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DD60885" w:rsidR="00460991" w:rsidRPr="00C94E89" w:rsidRDefault="00622DAA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116FCDFD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1A463B">
              <w:rPr>
                <w:rFonts w:ascii="Arial" w:hAnsi="Arial" w:cs="Arial"/>
                <w:b/>
                <w:bCs/>
                <w:sz w:val="20"/>
                <w:szCs w:val="20"/>
              </w:rPr>
              <w:t>MKT.P.6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55BC5F0D" w:rsidR="00460991" w:rsidRPr="00C94E89" w:rsidRDefault="00690EC8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RETUR &amp; </w:t>
            </w:r>
            <w:r w:rsidR="00360AD5">
              <w:rPr>
                <w:rFonts w:ascii="Arial" w:hAnsi="Arial" w:cs="Arial"/>
                <w:b/>
                <w:bCs/>
                <w:sz w:val="24"/>
                <w:szCs w:val="24"/>
              </w:rPr>
              <w:t>PENGGANTIAN BARANG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73D3ABC0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554EB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618B54A1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E62306">
              <w:rPr>
                <w:rFonts w:ascii="Arial" w:hAnsi="Arial" w:cs="Arial"/>
                <w:b/>
                <w:sz w:val="20"/>
                <w:szCs w:val="20"/>
              </w:rPr>
              <w:t>14 Mei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17F6C3DC" w:rsidR="00460991" w:rsidRPr="001B56AD" w:rsidRDefault="001E135A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1B56AD">
              <w:rPr>
                <w:rFonts w:ascii="Arial" w:hAnsi="Arial" w:cs="Arial"/>
                <w:b/>
                <w:color w:val="auto"/>
                <w:sz w:val="20"/>
                <w:szCs w:val="20"/>
              </w:rPr>
              <w:t>A.Muhtaromi</w:t>
            </w:r>
            <w:proofErr w:type="spellEnd"/>
            <w:proofErr w:type="gramEnd"/>
            <w:r w:rsidRPr="001B56A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15F32E41" w:rsidR="00460991" w:rsidRPr="001B56AD" w:rsidRDefault="001E135A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1B56AD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Kabag</w:t>
            </w:r>
            <w:proofErr w:type="spellEnd"/>
            <w:r w:rsidRPr="001B56AD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Warehouse </w:t>
            </w:r>
            <w:proofErr w:type="spellStart"/>
            <w:r w:rsidRPr="001B56AD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Expedisi</w:t>
            </w:r>
            <w:proofErr w:type="spellEnd"/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5C258C8A" w:rsidR="00460991" w:rsidRPr="001B56AD" w:rsidRDefault="00E62306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color w:val="000000"/>
                <w:bdr w:val="none" w:sz="0" w:space="0" w:color="auto" w:frame="1"/>
              </w:rPr>
              <w:drawing>
                <wp:anchor distT="0" distB="0" distL="114300" distR="114300" simplePos="0" relativeHeight="251667456" behindDoc="0" locked="0" layoutInCell="1" allowOverlap="1" wp14:anchorId="7358AC98" wp14:editId="44BC6DBA">
                  <wp:simplePos x="0" y="0"/>
                  <wp:positionH relativeFrom="column">
                    <wp:posOffset>-99695</wp:posOffset>
                  </wp:positionH>
                  <wp:positionV relativeFrom="paragraph">
                    <wp:posOffset>-200660</wp:posOffset>
                  </wp:positionV>
                  <wp:extent cx="1306195" cy="842645"/>
                  <wp:effectExtent l="0" t="0" r="0" b="0"/>
                  <wp:wrapNone/>
                  <wp:docPr id="162775821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40" r="23610" b="25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0579C383" w:rsidR="00460991" w:rsidRPr="001B56AD" w:rsidRDefault="00777F64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1B56AD">
              <w:rPr>
                <w:rFonts w:ascii="Arial" w:hAnsi="Arial" w:cs="Arial"/>
                <w:b/>
                <w:color w:val="auto"/>
                <w:sz w:val="20"/>
                <w:szCs w:val="20"/>
              </w:rPr>
              <w:t>Lukito</w:t>
            </w:r>
            <w:proofErr w:type="spellEnd"/>
            <w:r w:rsidRPr="001B56A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A.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64D18309" w:rsidR="00460991" w:rsidRPr="001B56AD" w:rsidRDefault="00777F64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1B56AD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Mgt SLS </w:t>
            </w:r>
            <w:proofErr w:type="spellStart"/>
            <w:r w:rsidRPr="001B56AD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Dist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3B6DA73D" w:rsidR="00460991" w:rsidRPr="00C94E89" w:rsidRDefault="000C50B4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2F38E524" wp14:editId="43008ECA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-41910</wp:posOffset>
                  </wp:positionV>
                  <wp:extent cx="1036320" cy="80581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E27340" w14:textId="43FC26EA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7198ADE9" w14:textId="77777777" w:rsidR="00C42D16" w:rsidRDefault="00C42D16">
      <w:pPr>
        <w:sectPr w:rsidR="00C42D16" w:rsidSect="00C94E89">
          <w:headerReference w:type="default" r:id="rId13"/>
          <w:footerReference w:type="default" r:id="rId14"/>
          <w:pgSz w:w="11906" w:h="16838" w:code="9"/>
          <w:pgMar w:top="2410" w:right="1416" w:bottom="1300" w:left="1418" w:header="907" w:footer="1035" w:gutter="0"/>
          <w:cols w:space="720"/>
          <w:titlePg/>
          <w:docGrid w:linePitch="299"/>
        </w:sectPr>
      </w:pPr>
    </w:p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RUANG LINGKUP</w:t>
      </w:r>
    </w:p>
    <w:p w14:paraId="42024F74" w14:textId="7B0F2375" w:rsidR="006D1762" w:rsidRDefault="004169F9" w:rsidP="00482E9D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Prosedur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ini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mengatur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proses </w:t>
      </w:r>
      <w:proofErr w:type="spellStart"/>
      <w:r>
        <w:rPr>
          <w:rFonts w:ascii="Arial" w:eastAsia="Times New Roman" w:hAnsi="Arial" w:cs="Times New Roman"/>
          <w:bCs/>
          <w:szCs w:val="20"/>
        </w:rPr>
        <w:t>administrasi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penggantian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barang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diajukan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dari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pelanggan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baik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berupa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barang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jadi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maupun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komponen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hingga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barang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pengganti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diterima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oleh </w:t>
      </w:r>
      <w:proofErr w:type="spellStart"/>
      <w:r>
        <w:rPr>
          <w:rFonts w:ascii="Arial" w:eastAsia="Times New Roman" w:hAnsi="Arial" w:cs="Times New Roman"/>
          <w:bCs/>
          <w:szCs w:val="20"/>
        </w:rPr>
        <w:t>pelanggan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. </w:t>
      </w:r>
    </w:p>
    <w:p w14:paraId="62FB5906" w14:textId="77777777" w:rsidR="004169F9" w:rsidRPr="004169F9" w:rsidRDefault="004169F9" w:rsidP="00482E9D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Default="00B90F67" w:rsidP="00482E9D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3705C9C3" w14:textId="77777777" w:rsidR="004169F9" w:rsidRPr="0080357D" w:rsidRDefault="004169F9" w:rsidP="00482E9D">
      <w:pPr>
        <w:pStyle w:val="BodyTextIndent"/>
        <w:widowControl/>
        <w:numPr>
          <w:ilvl w:val="1"/>
          <w:numId w:val="6"/>
        </w:numPr>
        <w:tabs>
          <w:tab w:val="clear" w:pos="4537"/>
          <w:tab w:val="num" w:pos="4770"/>
        </w:tabs>
        <w:autoSpaceDE/>
        <w:autoSpaceDN/>
        <w:spacing w:after="0"/>
        <w:ind w:left="990" w:hanging="540"/>
        <w:jc w:val="both"/>
        <w:rPr>
          <w:rFonts w:cs="Arial"/>
        </w:rPr>
      </w:pPr>
      <w:proofErr w:type="spellStart"/>
      <w:r w:rsidRPr="0080357D">
        <w:rPr>
          <w:rFonts w:cs="Arial"/>
        </w:rPr>
        <w:t>Untuk</w:t>
      </w:r>
      <w:proofErr w:type="spellEnd"/>
      <w:r w:rsidRPr="0080357D">
        <w:rPr>
          <w:rFonts w:cs="Arial"/>
        </w:rPr>
        <w:t xml:space="preserve"> </w:t>
      </w:r>
      <w:proofErr w:type="spellStart"/>
      <w:r w:rsidRPr="0080357D">
        <w:rPr>
          <w:rFonts w:cs="Arial"/>
        </w:rPr>
        <w:t>melindungi</w:t>
      </w:r>
      <w:proofErr w:type="spellEnd"/>
      <w:r w:rsidRPr="0080357D">
        <w:rPr>
          <w:rFonts w:cs="Arial"/>
        </w:rPr>
        <w:t xml:space="preserve"> asset </w:t>
      </w:r>
      <w:proofErr w:type="spellStart"/>
      <w:r w:rsidRPr="0080357D">
        <w:rPr>
          <w:rFonts w:cs="Arial"/>
        </w:rPr>
        <w:t>perusahaan</w:t>
      </w:r>
      <w:proofErr w:type="spellEnd"/>
      <w:r w:rsidRPr="0080357D">
        <w:rPr>
          <w:rFonts w:cs="Arial"/>
        </w:rPr>
        <w:t>.</w:t>
      </w:r>
    </w:p>
    <w:p w14:paraId="741A0EC2" w14:textId="26FC3383" w:rsidR="004169F9" w:rsidRPr="0080357D" w:rsidRDefault="004169F9" w:rsidP="00482E9D">
      <w:pPr>
        <w:pStyle w:val="BodyTextIndent"/>
        <w:widowControl/>
        <w:numPr>
          <w:ilvl w:val="1"/>
          <w:numId w:val="6"/>
        </w:numPr>
        <w:tabs>
          <w:tab w:val="clear" w:pos="4537"/>
          <w:tab w:val="num" w:pos="4770"/>
        </w:tabs>
        <w:autoSpaceDE/>
        <w:autoSpaceDN/>
        <w:spacing w:after="0"/>
        <w:ind w:left="990" w:hanging="540"/>
        <w:jc w:val="both"/>
        <w:rPr>
          <w:rFonts w:cs="Arial"/>
        </w:rPr>
      </w:pPr>
      <w:proofErr w:type="spellStart"/>
      <w:r w:rsidRPr="0080357D">
        <w:rPr>
          <w:rFonts w:cs="Arial"/>
        </w:rPr>
        <w:t>Menciptakan</w:t>
      </w:r>
      <w:proofErr w:type="spellEnd"/>
      <w:r w:rsidRPr="0080357D">
        <w:rPr>
          <w:rFonts w:cs="Arial"/>
        </w:rPr>
        <w:t xml:space="preserve"> </w:t>
      </w:r>
      <w:proofErr w:type="spellStart"/>
      <w:r w:rsidRPr="0080357D">
        <w:rPr>
          <w:rFonts w:cs="Arial"/>
        </w:rPr>
        <w:t>tertib</w:t>
      </w:r>
      <w:proofErr w:type="spellEnd"/>
      <w:r w:rsidRPr="0080357D">
        <w:rPr>
          <w:rFonts w:cs="Arial"/>
        </w:rPr>
        <w:t xml:space="preserve"> </w:t>
      </w:r>
      <w:proofErr w:type="spellStart"/>
      <w:r w:rsidRPr="0080357D">
        <w:rPr>
          <w:rFonts w:cs="Arial"/>
        </w:rPr>
        <w:t>administrasi</w:t>
      </w:r>
      <w:proofErr w:type="spellEnd"/>
      <w:r w:rsidRPr="0080357D">
        <w:rPr>
          <w:rFonts w:cs="Arial"/>
        </w:rPr>
        <w:t xml:space="preserve"> </w:t>
      </w:r>
      <w:proofErr w:type="spellStart"/>
      <w:r>
        <w:rPr>
          <w:rFonts w:cs="Arial"/>
        </w:rPr>
        <w:t>dengan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menggunakan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aplikasi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Sistem</w:t>
      </w:r>
      <w:proofErr w:type="spellEnd"/>
      <w:r>
        <w:rPr>
          <w:rFonts w:cs="Arial"/>
        </w:rPr>
        <w:t xml:space="preserve"> SAP, </w:t>
      </w:r>
      <w:proofErr w:type="spellStart"/>
      <w:r w:rsidRPr="0080357D">
        <w:rPr>
          <w:rFonts w:cs="Arial"/>
        </w:rPr>
        <w:t>sehingga</w:t>
      </w:r>
      <w:proofErr w:type="spellEnd"/>
      <w:r w:rsidRPr="0080357D">
        <w:rPr>
          <w:rFonts w:cs="Arial"/>
        </w:rPr>
        <w:t xml:space="preserve"> </w:t>
      </w:r>
      <w:proofErr w:type="spellStart"/>
      <w:r w:rsidRPr="0080357D">
        <w:rPr>
          <w:rFonts w:cs="Arial"/>
        </w:rPr>
        <w:t>memudahkan</w:t>
      </w:r>
      <w:proofErr w:type="spellEnd"/>
      <w:r w:rsidRPr="0080357D">
        <w:rPr>
          <w:rFonts w:cs="Arial"/>
        </w:rPr>
        <w:t xml:space="preserve"> proses </w:t>
      </w:r>
      <w:proofErr w:type="spellStart"/>
      <w:r w:rsidRPr="0080357D">
        <w:rPr>
          <w:rFonts w:cs="Arial"/>
        </w:rPr>
        <w:t>pencatatan</w:t>
      </w:r>
      <w:proofErr w:type="spellEnd"/>
      <w:r w:rsidRPr="0080357D">
        <w:rPr>
          <w:rFonts w:cs="Arial"/>
        </w:rPr>
        <w:t xml:space="preserve"> dan </w:t>
      </w:r>
      <w:proofErr w:type="spellStart"/>
      <w:r w:rsidRPr="0080357D">
        <w:rPr>
          <w:rFonts w:cs="Arial"/>
        </w:rPr>
        <w:t>penelusuran</w:t>
      </w:r>
      <w:proofErr w:type="spellEnd"/>
      <w:r w:rsidRPr="0080357D">
        <w:rPr>
          <w:rFonts w:cs="Arial"/>
        </w:rPr>
        <w:t xml:space="preserve"> </w:t>
      </w:r>
      <w:proofErr w:type="spellStart"/>
      <w:r w:rsidRPr="0080357D">
        <w:rPr>
          <w:rFonts w:cs="Arial"/>
        </w:rPr>
        <w:t>bukti-bukti</w:t>
      </w:r>
      <w:proofErr w:type="spellEnd"/>
      <w:r w:rsidRPr="0080357D">
        <w:rPr>
          <w:rFonts w:cs="Arial"/>
        </w:rPr>
        <w:t xml:space="preserve"> </w:t>
      </w:r>
      <w:proofErr w:type="spellStart"/>
      <w:r>
        <w:rPr>
          <w:rFonts w:cs="Arial"/>
        </w:rPr>
        <w:t>transaksi</w:t>
      </w:r>
      <w:proofErr w:type="spellEnd"/>
      <w:r>
        <w:rPr>
          <w:rFonts w:cs="Arial"/>
        </w:rPr>
        <w:t>.</w:t>
      </w:r>
    </w:p>
    <w:p w14:paraId="7AAE5EB8" w14:textId="77777777" w:rsidR="00622DAA" w:rsidRPr="00B90F67" w:rsidRDefault="00622DAA" w:rsidP="00482E9D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1183F30" w:rsidR="00D104F9" w:rsidRPr="00622DAA" w:rsidRDefault="00B90F67" w:rsidP="00482E9D">
      <w:pPr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7229D712" w14:textId="77777777" w:rsidR="00482E9D" w:rsidRPr="00BC0664" w:rsidRDefault="00482E9D" w:rsidP="00482E9D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770"/>
        </w:tabs>
        <w:suppressAutoHyphens/>
        <w:autoSpaceDE/>
        <w:autoSpaceDN/>
        <w:ind w:left="990" w:hanging="540"/>
        <w:jc w:val="both"/>
        <w:rPr>
          <w:b/>
        </w:rPr>
      </w:pPr>
      <w:proofErr w:type="spellStart"/>
      <w:r w:rsidRPr="00BC0664">
        <w:rPr>
          <w:b/>
        </w:rPr>
        <w:t>Pelanggan</w:t>
      </w:r>
      <w:proofErr w:type="spellEnd"/>
    </w:p>
    <w:p w14:paraId="4A2CC4E6" w14:textId="390C14F7" w:rsidR="00482E9D" w:rsidRPr="00BC0664" w:rsidRDefault="00482E9D" w:rsidP="00482E9D">
      <w:pPr>
        <w:pStyle w:val="BodyTextIndent2"/>
        <w:tabs>
          <w:tab w:val="num" w:pos="810"/>
          <w:tab w:val="left" w:pos="1620"/>
          <w:tab w:val="num" w:pos="4770"/>
        </w:tabs>
        <w:spacing w:line="240" w:lineRule="auto"/>
        <w:ind w:left="990" w:hanging="540"/>
        <w:jc w:val="both"/>
      </w:pPr>
      <w:r w:rsidRPr="00BC0664">
        <w:rPr>
          <w:rStyle w:val="MSGENFONTSTYLENAMETEMPLATEROLENUMBERMSGENFONTSTYLENAMEBYROLETEXT2MSGENFONTSTYLEMODIFERNAMEArial"/>
          <w:sz w:val="22"/>
          <w:szCs w:val="22"/>
          <w:lang w:val="de-DE"/>
        </w:rPr>
        <w:tab/>
      </w:r>
      <w:r w:rsidRPr="00BC0664">
        <w:rPr>
          <w:rStyle w:val="MSGENFONTSTYLENAMETEMPLATEROLENUMBERMSGENFONTSTYLENAMEBYROLETEXT2MSGENFONTSTYLEMODIFERNAMEArial"/>
          <w:sz w:val="22"/>
          <w:szCs w:val="22"/>
          <w:lang w:val="de-DE"/>
        </w:rPr>
        <w:tab/>
        <w:t xml:space="preserve">Pihak yang menerima produk dari PT. </w:t>
      </w:r>
      <w:r w:rsidRPr="00BC0664">
        <w:rPr>
          <w:rStyle w:val="MSGENFONTSTYLENAMETEMPLATEROLENUMBERMSGENFONTSTYLENAMEBYROLETEXT2MSGENFONTSTYLEMODIFERNAMEArial"/>
          <w:sz w:val="22"/>
          <w:szCs w:val="22"/>
        </w:rPr>
        <w:t xml:space="preserve">Chitose Internasional </w:t>
      </w:r>
      <w:proofErr w:type="spellStart"/>
      <w:r w:rsidRPr="00BC0664">
        <w:rPr>
          <w:rStyle w:val="MSGENFONTSTYLENAMETEMPLATEROLENUMBERMSGENFONTSTYLENAMEBYROLETEXT2MSGENFONTSTYLEMODIFERNAMEArial"/>
          <w:sz w:val="22"/>
          <w:szCs w:val="22"/>
        </w:rPr>
        <w:t>Tbk</w:t>
      </w:r>
      <w:proofErr w:type="spellEnd"/>
      <w:r w:rsidRPr="00BC0664">
        <w:rPr>
          <w:rStyle w:val="MSGENFONTSTYLENAMETEMPLATEROLENUMBERMSGENFONTSTYLENAMEBYROLETEXT2MSGENFONTSTYLEMODIFERNAMEArial"/>
          <w:sz w:val="22"/>
          <w:szCs w:val="22"/>
        </w:rPr>
        <w:t xml:space="preserve">, </w:t>
      </w:r>
      <w:proofErr w:type="spellStart"/>
      <w:r w:rsidRPr="00BC0664">
        <w:rPr>
          <w:rStyle w:val="MSGENFONTSTYLENAMETEMPLATEROLENUMBERMSGENFONTSTYLENAMEBYROLETEXT2MSGENFONTSTYLEMODIFERNAMEArial"/>
          <w:sz w:val="22"/>
          <w:szCs w:val="22"/>
        </w:rPr>
        <w:t>baik</w:t>
      </w:r>
      <w:proofErr w:type="spellEnd"/>
      <w:r w:rsidRPr="00BC0664">
        <w:rPr>
          <w:rStyle w:val="MSGENFONTSTYLENAMETEMPLATEROLENUMBERMSGENFONTSTYLENAMEBYROLETEXT2MSGENFONTSTYLEMODIFERNAMEArial"/>
          <w:sz w:val="22"/>
          <w:szCs w:val="22"/>
        </w:rPr>
        <w:t xml:space="preserve"> yang </w:t>
      </w:r>
      <w:proofErr w:type="spellStart"/>
      <w:r w:rsidRPr="00BC0664">
        <w:rPr>
          <w:rStyle w:val="MSGENFONTSTYLENAMETEMPLATEROLENUMBERMSGENFONTSTYLENAMEBYROLETEXT2MSGENFONTSTYLEMODIFERNAMEArial"/>
          <w:sz w:val="22"/>
          <w:szCs w:val="22"/>
        </w:rPr>
        <w:t>berstatus</w:t>
      </w:r>
      <w:proofErr w:type="spellEnd"/>
      <w:r w:rsidRPr="00BC0664"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 w:rsidRPr="00BC0664">
        <w:rPr>
          <w:rStyle w:val="MSGENFONTSTYLENAMETEMPLATEROLENUMBERMSGENFONTSTYLENAMEBYROLETEXT2MSGENFONTSTYLEMODIFERNAMEArial"/>
          <w:sz w:val="22"/>
          <w:szCs w:val="22"/>
        </w:rPr>
        <w:t>sebagai</w:t>
      </w:r>
      <w:proofErr w:type="spellEnd"/>
      <w:r w:rsidRPr="00BC0664"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 w:rsidRPr="00BC0664">
        <w:rPr>
          <w:rStyle w:val="MSGENFONTSTYLENAMETEMPLATEROLENUMBERMSGENFONTSTYLENAMEBYROLETEXT2MSGENFONTSTYLEMODIFERNAMEArial"/>
          <w:sz w:val="22"/>
          <w:szCs w:val="22"/>
        </w:rPr>
        <w:t>pihak</w:t>
      </w:r>
      <w:proofErr w:type="spellEnd"/>
      <w:r w:rsidRPr="00BC0664">
        <w:rPr>
          <w:rStyle w:val="MSGENFONTSTYLENAMETEMPLATEROLENUMBERMSGENFONTSTYLENAMEBYROLETEXT2MSGENFONTSTYLEMODIFERNAMEArial"/>
          <w:sz w:val="22"/>
          <w:szCs w:val="22"/>
        </w:rPr>
        <w:t xml:space="preserve"> di </w:t>
      </w:r>
      <w:proofErr w:type="spellStart"/>
      <w:r w:rsidRPr="00BC0664">
        <w:rPr>
          <w:rStyle w:val="MSGENFONTSTYLENAMETEMPLATEROLENUMBERMSGENFONTSTYLENAMEBYROLETEXT2MSGENFONTSTYLEMODIFERNAMEArial"/>
          <w:sz w:val="22"/>
          <w:szCs w:val="22"/>
        </w:rPr>
        <w:t>luar</w:t>
      </w:r>
      <w:proofErr w:type="spellEnd"/>
      <w:r w:rsidRPr="00BC0664">
        <w:rPr>
          <w:rStyle w:val="MSGENFONTSTYLENAMETEMPLATEROLENUMBERMSGENFONTSTYLENAMEBYROLETEXT2MSGENFONTSTYLEMODIFERNAMEArial"/>
          <w:sz w:val="22"/>
          <w:szCs w:val="22"/>
        </w:rPr>
        <w:t xml:space="preserve"> (</w:t>
      </w:r>
      <w:proofErr w:type="spellStart"/>
      <w:r w:rsidRPr="00BC0664">
        <w:rPr>
          <w:rStyle w:val="MSGENFONTSTYLENAMETEMPLATEROLENUMBERMSGENFONTSTYLENAMEBYROLETEXT2MSGENFONTSTYLEMODIFERNAMEArial"/>
          <w:sz w:val="22"/>
          <w:szCs w:val="22"/>
        </w:rPr>
        <w:t>eksternal</w:t>
      </w:r>
      <w:proofErr w:type="spellEnd"/>
      <w:r w:rsidRPr="00BC0664">
        <w:rPr>
          <w:rStyle w:val="MSGENFONTSTYLENAMETEMPLATEROLENUMBERMSGENFONTSTYLENAMEBYROLETEXT2MSGENFONTSTYLEMODIFERNAMEArial"/>
          <w:sz w:val="22"/>
          <w:szCs w:val="22"/>
        </w:rPr>
        <w:t xml:space="preserve">), </w:t>
      </w:r>
      <w:proofErr w:type="spellStart"/>
      <w:r w:rsidRPr="00BC0664">
        <w:rPr>
          <w:rStyle w:val="MSGENFONTSTYLENAMETEMPLATEROLENUMBERMSGENFONTSTYLENAMEBYROLETEXT2MSGENFONTSTYLEMODIFERNAMEArial"/>
          <w:sz w:val="22"/>
          <w:szCs w:val="22"/>
        </w:rPr>
        <w:t>maupun</w:t>
      </w:r>
      <w:proofErr w:type="spellEnd"/>
      <w:r w:rsidRPr="00BC0664"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 w:rsidRPr="00BC0664">
        <w:rPr>
          <w:rStyle w:val="MSGENFONTSTYLENAMETEMPLATEROLENUMBERMSGENFONTSTYLENAMEBYROLETEXT2MSGENFONTSTYLEMODIFERNAMEArial"/>
          <w:sz w:val="22"/>
          <w:szCs w:val="22"/>
        </w:rPr>
        <w:t>didalam</w:t>
      </w:r>
      <w:proofErr w:type="spellEnd"/>
      <w:r w:rsidRPr="00BC0664">
        <w:rPr>
          <w:rStyle w:val="MSGENFONTSTYLENAMETEMPLATEROLENUMBERMSGENFONTSTYLENAMEBYROLETEXT2MSGENFONTSTYLEMODIFERNAMEArial"/>
          <w:sz w:val="22"/>
          <w:szCs w:val="22"/>
        </w:rPr>
        <w:t xml:space="preserve"> (internal) PT. Chitose Internasional </w:t>
      </w:r>
      <w:proofErr w:type="spellStart"/>
      <w:r w:rsidRPr="00BC0664">
        <w:rPr>
          <w:rStyle w:val="MSGENFONTSTYLENAMETEMPLATEROLENUMBERMSGENFONTSTYLENAMEBYROLETEXT2MSGENFONTSTYLEMODIFERNAMEArial"/>
          <w:sz w:val="22"/>
          <w:szCs w:val="22"/>
        </w:rPr>
        <w:t>Tbk</w:t>
      </w:r>
      <w:proofErr w:type="spellEnd"/>
      <w:r w:rsidR="00495825" w:rsidRPr="00BC0664">
        <w:rPr>
          <w:rStyle w:val="MSGENFONTSTYLENAMETEMPLATEROLENUMBERMSGENFONTSTYLENAMEBYROLETEXT2MSGENFONTSTYLEMODIFERNAMEArial"/>
          <w:sz w:val="22"/>
          <w:szCs w:val="22"/>
        </w:rPr>
        <w:t>.</w:t>
      </w:r>
    </w:p>
    <w:p w14:paraId="328A9308" w14:textId="77777777" w:rsidR="00482E9D" w:rsidRPr="00BC0664" w:rsidRDefault="00482E9D" w:rsidP="00482E9D">
      <w:pPr>
        <w:pStyle w:val="BodyTextIndent2"/>
        <w:widowControl/>
        <w:numPr>
          <w:ilvl w:val="1"/>
          <w:numId w:val="6"/>
        </w:numPr>
        <w:tabs>
          <w:tab w:val="clear" w:pos="4537"/>
          <w:tab w:val="left" w:pos="270"/>
          <w:tab w:val="left" w:pos="1620"/>
          <w:tab w:val="num" w:pos="4770"/>
        </w:tabs>
        <w:autoSpaceDE/>
        <w:autoSpaceDN/>
        <w:spacing w:after="0" w:line="240" w:lineRule="auto"/>
        <w:ind w:left="990" w:hanging="540"/>
        <w:jc w:val="both"/>
        <w:rPr>
          <w:b/>
          <w:lang w:val="id-ID"/>
        </w:rPr>
      </w:pPr>
      <w:proofErr w:type="spellStart"/>
      <w:r w:rsidRPr="00BC0664">
        <w:rPr>
          <w:b/>
        </w:rPr>
        <w:t>Formulir</w:t>
      </w:r>
      <w:proofErr w:type="spellEnd"/>
      <w:r w:rsidRPr="00BC0664">
        <w:rPr>
          <w:b/>
        </w:rPr>
        <w:t xml:space="preserve"> </w:t>
      </w:r>
      <w:proofErr w:type="spellStart"/>
      <w:r w:rsidRPr="00BC0664">
        <w:rPr>
          <w:b/>
        </w:rPr>
        <w:t>Keluhan</w:t>
      </w:r>
      <w:proofErr w:type="spellEnd"/>
      <w:r w:rsidRPr="00BC0664">
        <w:rPr>
          <w:b/>
        </w:rPr>
        <w:t xml:space="preserve"> </w:t>
      </w:r>
      <w:proofErr w:type="spellStart"/>
      <w:r w:rsidRPr="00BC0664">
        <w:rPr>
          <w:b/>
        </w:rPr>
        <w:t>Pelanggan</w:t>
      </w:r>
      <w:proofErr w:type="spellEnd"/>
    </w:p>
    <w:p w14:paraId="09376DD4" w14:textId="41B4D2F5" w:rsidR="00482E9D" w:rsidRPr="00BC0664" w:rsidRDefault="00482E9D" w:rsidP="00482E9D">
      <w:pPr>
        <w:tabs>
          <w:tab w:val="left" w:pos="270"/>
          <w:tab w:val="num" w:pos="810"/>
          <w:tab w:val="num" w:pos="4770"/>
        </w:tabs>
        <w:ind w:left="990" w:hanging="540"/>
        <w:jc w:val="both"/>
        <w:rPr>
          <w:lang w:val="id-ID"/>
        </w:rPr>
      </w:pPr>
      <w:r w:rsidRPr="00BC0664">
        <w:rPr>
          <w:lang w:val="id-ID"/>
        </w:rPr>
        <w:tab/>
      </w:r>
      <w:r w:rsidRPr="00BC0664">
        <w:rPr>
          <w:lang w:val="id-ID"/>
        </w:rPr>
        <w:tab/>
        <w:t xml:space="preserve">Formulir yang di pakai untuk menyampaikan keluhan oleh pelanggan yang bisa berupa keluhan untuk permintaan penggantian atau servis </w:t>
      </w:r>
    </w:p>
    <w:p w14:paraId="2E7D2247" w14:textId="77777777" w:rsidR="00482E9D" w:rsidRPr="00BC0664" w:rsidRDefault="00482E9D" w:rsidP="00482E9D">
      <w:pPr>
        <w:pStyle w:val="BodyTextIndent2"/>
        <w:widowControl/>
        <w:numPr>
          <w:ilvl w:val="1"/>
          <w:numId w:val="6"/>
        </w:numPr>
        <w:tabs>
          <w:tab w:val="clear" w:pos="4537"/>
          <w:tab w:val="left" w:pos="270"/>
          <w:tab w:val="left" w:pos="1620"/>
          <w:tab w:val="num" w:pos="4770"/>
        </w:tabs>
        <w:autoSpaceDE/>
        <w:autoSpaceDN/>
        <w:spacing w:after="0" w:line="240" w:lineRule="auto"/>
        <w:ind w:left="990" w:hanging="540"/>
        <w:jc w:val="both"/>
        <w:rPr>
          <w:b/>
          <w:lang w:val="id-ID"/>
        </w:rPr>
      </w:pPr>
      <w:r w:rsidRPr="00BC0664">
        <w:rPr>
          <w:b/>
        </w:rPr>
        <w:t xml:space="preserve">Surat </w:t>
      </w:r>
      <w:proofErr w:type="spellStart"/>
      <w:r w:rsidRPr="00BC0664">
        <w:rPr>
          <w:b/>
        </w:rPr>
        <w:t>Pengantar</w:t>
      </w:r>
      <w:proofErr w:type="spellEnd"/>
      <w:r w:rsidRPr="00BC0664">
        <w:rPr>
          <w:b/>
        </w:rPr>
        <w:t xml:space="preserve"> </w:t>
      </w:r>
      <w:proofErr w:type="spellStart"/>
      <w:r w:rsidRPr="00BC0664">
        <w:rPr>
          <w:b/>
        </w:rPr>
        <w:t>Penggantian</w:t>
      </w:r>
      <w:proofErr w:type="spellEnd"/>
      <w:r w:rsidRPr="00BC0664">
        <w:rPr>
          <w:b/>
        </w:rPr>
        <w:t xml:space="preserve"> </w:t>
      </w:r>
    </w:p>
    <w:p w14:paraId="1198C37B" w14:textId="6E9ED8A1" w:rsidR="00482E9D" w:rsidRPr="00BC0664" w:rsidRDefault="00482E9D" w:rsidP="00482E9D">
      <w:pPr>
        <w:pStyle w:val="BodyTextIndent2"/>
        <w:tabs>
          <w:tab w:val="num" w:pos="4770"/>
        </w:tabs>
        <w:spacing w:line="240" w:lineRule="auto"/>
        <w:ind w:left="990" w:hanging="540"/>
        <w:jc w:val="both"/>
        <w:rPr>
          <w:lang w:val="id-ID"/>
        </w:rPr>
      </w:pPr>
      <w:r w:rsidRPr="00BC0664">
        <w:rPr>
          <w:lang w:val="id-ID"/>
        </w:rPr>
        <w:tab/>
        <w:t>Formulir yang digunakan sebagai bukti yang sah untuk mengeluarkan barang retur dari PT. Chitose Internasional Tbk kepada pelanggan</w:t>
      </w:r>
    </w:p>
    <w:p w14:paraId="2C8FF650" w14:textId="77777777" w:rsidR="00482E9D" w:rsidRPr="00BC0664" w:rsidRDefault="00482E9D" w:rsidP="00482E9D">
      <w:pPr>
        <w:pStyle w:val="BodyTextIndent2"/>
        <w:widowControl/>
        <w:numPr>
          <w:ilvl w:val="1"/>
          <w:numId w:val="6"/>
        </w:numPr>
        <w:tabs>
          <w:tab w:val="clear" w:pos="4537"/>
          <w:tab w:val="left" w:pos="270"/>
          <w:tab w:val="left" w:pos="1620"/>
          <w:tab w:val="num" w:pos="4770"/>
        </w:tabs>
        <w:autoSpaceDE/>
        <w:autoSpaceDN/>
        <w:spacing w:after="0" w:line="240" w:lineRule="auto"/>
        <w:ind w:left="990" w:hanging="540"/>
        <w:jc w:val="both"/>
        <w:rPr>
          <w:b/>
          <w:lang w:val="id-ID"/>
        </w:rPr>
      </w:pPr>
      <w:r w:rsidRPr="00BC0664">
        <w:rPr>
          <w:b/>
        </w:rPr>
        <w:t>Sponsorship</w:t>
      </w:r>
    </w:p>
    <w:p w14:paraId="29E9307C" w14:textId="56EE62E9" w:rsidR="00482E9D" w:rsidRPr="00BC0664" w:rsidRDefault="00482E9D" w:rsidP="00482E9D">
      <w:pPr>
        <w:pStyle w:val="BodyTextIndent2"/>
        <w:tabs>
          <w:tab w:val="left" w:pos="1620"/>
          <w:tab w:val="num" w:pos="4770"/>
        </w:tabs>
        <w:spacing w:line="240" w:lineRule="auto"/>
        <w:ind w:left="990" w:hanging="540"/>
        <w:jc w:val="both"/>
        <w:rPr>
          <w:bCs/>
          <w:lang w:val="id-ID"/>
        </w:rPr>
      </w:pPr>
      <w:r w:rsidRPr="00BC0664">
        <w:rPr>
          <w:bCs/>
          <w:lang w:val="id-ID"/>
        </w:rPr>
        <w:tab/>
        <w:t>Bantuan berupa produk dan atau layanan yang diberikan perusahaan kepada pihak tertentu sebagai bagian dari strategi promosi</w:t>
      </w:r>
    </w:p>
    <w:p w14:paraId="71F5BB38" w14:textId="77777777" w:rsidR="00482E9D" w:rsidRPr="00BC0664" w:rsidRDefault="00482E9D" w:rsidP="00482E9D">
      <w:pPr>
        <w:pStyle w:val="BodyTextIndent2"/>
        <w:widowControl/>
        <w:numPr>
          <w:ilvl w:val="1"/>
          <w:numId w:val="6"/>
        </w:numPr>
        <w:tabs>
          <w:tab w:val="clear" w:pos="4537"/>
          <w:tab w:val="left" w:pos="270"/>
          <w:tab w:val="left" w:pos="1620"/>
          <w:tab w:val="num" w:pos="4770"/>
        </w:tabs>
        <w:autoSpaceDE/>
        <w:autoSpaceDN/>
        <w:spacing w:after="0" w:line="240" w:lineRule="auto"/>
        <w:ind w:left="990" w:hanging="540"/>
        <w:jc w:val="both"/>
        <w:rPr>
          <w:b/>
          <w:lang w:val="id-ID"/>
        </w:rPr>
      </w:pPr>
      <w:proofErr w:type="spellStart"/>
      <w:r w:rsidRPr="00BC0664">
        <w:rPr>
          <w:b/>
        </w:rPr>
        <w:t>Sumbangan</w:t>
      </w:r>
      <w:proofErr w:type="spellEnd"/>
      <w:r w:rsidRPr="00BC0664">
        <w:rPr>
          <w:b/>
        </w:rPr>
        <w:t>/ CSR</w:t>
      </w:r>
    </w:p>
    <w:p w14:paraId="7B1C39B1" w14:textId="125577D0" w:rsidR="00482E9D" w:rsidRDefault="00482E9D" w:rsidP="00FD1C8F">
      <w:pPr>
        <w:pStyle w:val="BodyTextIndent2"/>
        <w:tabs>
          <w:tab w:val="left" w:pos="1620"/>
          <w:tab w:val="num" w:pos="4770"/>
        </w:tabs>
        <w:spacing w:line="240" w:lineRule="auto"/>
        <w:ind w:left="990" w:hanging="540"/>
        <w:jc w:val="both"/>
        <w:rPr>
          <w:rFonts w:cs="Arial"/>
          <w:color w:val="202122"/>
          <w:shd w:val="clear" w:color="auto" w:fill="FFFFFF"/>
          <w:lang w:val="id-ID"/>
        </w:rPr>
      </w:pPr>
      <w:r w:rsidRPr="00BC0664">
        <w:rPr>
          <w:rFonts w:cs="Arial"/>
          <w:color w:val="202122"/>
          <w:shd w:val="clear" w:color="auto" w:fill="FFFFFF"/>
          <w:lang w:val="id-ID"/>
        </w:rPr>
        <w:tab/>
        <w:t xml:space="preserve">adalah pemberian dari Perusahaan yang berbentuk produk yang diberikan dengan sukarela dengan tanpa adanya biaya kepada orang atau Lembaga </w:t>
      </w:r>
    </w:p>
    <w:p w14:paraId="4B20B489" w14:textId="77777777" w:rsidR="00FD1C8F" w:rsidRPr="003E377C" w:rsidRDefault="00FD1C8F" w:rsidP="00FD1C8F">
      <w:pPr>
        <w:pStyle w:val="BodyTextIndent2"/>
        <w:widowControl/>
        <w:numPr>
          <w:ilvl w:val="1"/>
          <w:numId w:val="6"/>
        </w:numPr>
        <w:tabs>
          <w:tab w:val="clear" w:pos="4537"/>
          <w:tab w:val="left" w:pos="270"/>
          <w:tab w:val="num" w:pos="810"/>
          <w:tab w:val="left" w:pos="1620"/>
          <w:tab w:val="num" w:pos="4770"/>
        </w:tabs>
        <w:autoSpaceDE/>
        <w:autoSpaceDN/>
        <w:spacing w:after="0" w:line="240" w:lineRule="auto"/>
        <w:ind w:left="990" w:hanging="540"/>
        <w:jc w:val="both"/>
        <w:rPr>
          <w:b/>
          <w:lang w:val="id-ID"/>
        </w:rPr>
      </w:pPr>
      <w:r>
        <w:rPr>
          <w:b/>
        </w:rPr>
        <w:t xml:space="preserve">Sampel </w:t>
      </w:r>
    </w:p>
    <w:p w14:paraId="40BAD5CB" w14:textId="45E15E2A" w:rsidR="00FD1C8F" w:rsidRDefault="00FD1C8F" w:rsidP="00FD1C8F">
      <w:pPr>
        <w:pStyle w:val="BodyTextIndent2"/>
        <w:tabs>
          <w:tab w:val="left" w:pos="1620"/>
        </w:tabs>
        <w:spacing w:line="240" w:lineRule="auto"/>
        <w:ind w:left="1080"/>
        <w:rPr>
          <w:bCs/>
          <w:lang w:val="id-ID"/>
        </w:rPr>
      </w:pPr>
      <w:r w:rsidRPr="009E48E7">
        <w:rPr>
          <w:bCs/>
          <w:lang w:val="id-ID"/>
        </w:rPr>
        <w:t xml:space="preserve">adalah produk yang diberikan kepada konsumen atau Lembaga dengan tanpa biaya </w:t>
      </w:r>
      <w:r w:rsidRPr="0051077A">
        <w:rPr>
          <w:bCs/>
          <w:lang w:val="id-ID"/>
        </w:rPr>
        <w:t>untu</w:t>
      </w:r>
      <w:r w:rsidRPr="003E14E9">
        <w:rPr>
          <w:bCs/>
          <w:lang w:val="id-ID"/>
        </w:rPr>
        <w:t>k</w:t>
      </w:r>
      <w:r w:rsidRPr="009E48E7">
        <w:rPr>
          <w:bCs/>
          <w:lang w:val="id-ID"/>
        </w:rPr>
        <w:t xml:space="preserve"> dicoba  sebelum melakukan pembelian atau diuji sebelum dilakukan produksi secara massal.</w:t>
      </w:r>
    </w:p>
    <w:p w14:paraId="5AA8A768" w14:textId="77777777" w:rsidR="00FD1C8F" w:rsidRPr="003E377C" w:rsidRDefault="00FD1C8F" w:rsidP="00FD1C8F">
      <w:pPr>
        <w:pStyle w:val="BodyTextIndent2"/>
        <w:widowControl/>
        <w:numPr>
          <w:ilvl w:val="1"/>
          <w:numId w:val="6"/>
        </w:numPr>
        <w:tabs>
          <w:tab w:val="clear" w:pos="4537"/>
          <w:tab w:val="left" w:pos="270"/>
          <w:tab w:val="num" w:pos="810"/>
          <w:tab w:val="left" w:pos="1620"/>
          <w:tab w:val="num" w:pos="4770"/>
        </w:tabs>
        <w:autoSpaceDE/>
        <w:autoSpaceDN/>
        <w:spacing w:after="0" w:line="240" w:lineRule="auto"/>
        <w:ind w:left="990" w:hanging="540"/>
        <w:jc w:val="both"/>
        <w:rPr>
          <w:b/>
          <w:lang w:val="id-ID"/>
        </w:rPr>
      </w:pPr>
      <w:r>
        <w:rPr>
          <w:b/>
        </w:rPr>
        <w:t xml:space="preserve">Display </w:t>
      </w:r>
      <w:proofErr w:type="spellStart"/>
      <w:r>
        <w:rPr>
          <w:b/>
        </w:rPr>
        <w:t>atau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Pameran</w:t>
      </w:r>
      <w:proofErr w:type="spellEnd"/>
    </w:p>
    <w:p w14:paraId="132B38BF" w14:textId="0E83C2CC" w:rsidR="00FD1C8F" w:rsidRPr="004508D4" w:rsidRDefault="00FD1C8F" w:rsidP="00FD1C8F">
      <w:pPr>
        <w:pStyle w:val="BodyTextIndent2"/>
        <w:tabs>
          <w:tab w:val="left" w:pos="1620"/>
        </w:tabs>
        <w:spacing w:line="240" w:lineRule="auto"/>
        <w:ind w:left="1080"/>
        <w:rPr>
          <w:bCs/>
          <w:lang w:val="id-ID"/>
        </w:rPr>
      </w:pPr>
      <w:r w:rsidRPr="009E48E7">
        <w:rPr>
          <w:bCs/>
          <w:lang w:val="id-ID"/>
        </w:rPr>
        <w:t xml:space="preserve">adalah </w:t>
      </w:r>
      <w:r w:rsidRPr="003E377C">
        <w:rPr>
          <w:bCs/>
          <w:lang w:val="id-ID"/>
        </w:rPr>
        <w:t xml:space="preserve">Produk yang diperlihatkan saat acara pameran dengan </w:t>
      </w:r>
      <w:r w:rsidRPr="003E14E9">
        <w:rPr>
          <w:bCs/>
          <w:lang w:val="id-ID"/>
        </w:rPr>
        <w:t>tampilan</w:t>
      </w:r>
      <w:r w:rsidRPr="003E377C">
        <w:rPr>
          <w:bCs/>
          <w:lang w:val="id-ID"/>
        </w:rPr>
        <w:t xml:space="preserve"> yang</w:t>
      </w:r>
      <w:r>
        <w:rPr>
          <w:bCs/>
          <w:lang w:val="id-ID"/>
        </w:rPr>
        <w:t xml:space="preserve"> </w:t>
      </w:r>
      <w:r w:rsidRPr="003E377C">
        <w:rPr>
          <w:bCs/>
          <w:lang w:val="id-ID"/>
        </w:rPr>
        <w:t xml:space="preserve">menarik untuk </w:t>
      </w:r>
      <w:r w:rsidRPr="003E14E9">
        <w:rPr>
          <w:bCs/>
          <w:lang w:val="id-ID"/>
        </w:rPr>
        <w:t>menunjukka</w:t>
      </w:r>
      <w:r w:rsidRPr="00A6697B">
        <w:rPr>
          <w:bCs/>
          <w:lang w:val="id-ID"/>
        </w:rPr>
        <w:t>n</w:t>
      </w:r>
      <w:r w:rsidRPr="003E377C">
        <w:rPr>
          <w:bCs/>
          <w:lang w:val="id-ID"/>
        </w:rPr>
        <w:t xml:space="preserve"> </w:t>
      </w:r>
      <w:r>
        <w:rPr>
          <w:bCs/>
          <w:lang w:val="id-ID"/>
        </w:rPr>
        <w:t>visual</w:t>
      </w:r>
      <w:r w:rsidRPr="003E377C">
        <w:rPr>
          <w:bCs/>
          <w:lang w:val="id-ID"/>
        </w:rPr>
        <w:t xml:space="preserve"> produk secara langsung kepada pengunjung atau calon pembeli saat pameran berlangsung</w:t>
      </w:r>
    </w:p>
    <w:p w14:paraId="377CD5BE" w14:textId="77777777" w:rsidR="00FD1C8F" w:rsidRPr="00BC0664" w:rsidRDefault="00FD1C8F" w:rsidP="00482E9D">
      <w:pPr>
        <w:pStyle w:val="BodyTextIndent2"/>
        <w:tabs>
          <w:tab w:val="left" w:pos="1620"/>
          <w:tab w:val="num" w:pos="4770"/>
        </w:tabs>
        <w:spacing w:line="240" w:lineRule="auto"/>
        <w:ind w:left="990" w:hanging="540"/>
        <w:jc w:val="both"/>
        <w:rPr>
          <w:b/>
          <w:lang w:val="id-ID"/>
        </w:rPr>
      </w:pPr>
    </w:p>
    <w:p w14:paraId="560F2A44" w14:textId="77777777" w:rsidR="00622DAA" w:rsidRPr="004B7199" w:rsidRDefault="00622DAA" w:rsidP="00482E9D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166A7E96" w14:textId="6765502A" w:rsidR="00FC60C0" w:rsidRPr="0067396B" w:rsidRDefault="00B90F67" w:rsidP="00482E9D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62F8756B" w14:textId="720DEA81" w:rsidR="0067396B" w:rsidRPr="00F45C6E" w:rsidRDefault="0067396B" w:rsidP="0067396B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860"/>
        </w:tabs>
        <w:suppressAutoHyphens/>
        <w:autoSpaceDE/>
        <w:autoSpaceDN/>
        <w:ind w:left="1080" w:hanging="450"/>
        <w:jc w:val="both"/>
      </w:pPr>
      <w:proofErr w:type="spellStart"/>
      <w:r w:rsidRPr="00D923C4">
        <w:t>Prosedur</w:t>
      </w:r>
      <w:proofErr w:type="spellEnd"/>
      <w:r w:rsidRPr="00D923C4">
        <w:t xml:space="preserve"> </w:t>
      </w:r>
      <w:proofErr w:type="spellStart"/>
      <w:r>
        <w:t>penggantian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Pr="00F45C6E">
        <w:t>semua</w:t>
      </w:r>
      <w:proofErr w:type="spellEnd"/>
      <w:r w:rsidRPr="00F45C6E">
        <w:t xml:space="preserve"> </w:t>
      </w:r>
      <w:proofErr w:type="spellStart"/>
      <w:proofErr w:type="gramStart"/>
      <w:r w:rsidRPr="00F45C6E">
        <w:t>penggantian</w:t>
      </w:r>
      <w:proofErr w:type="spellEnd"/>
      <w:r w:rsidR="00F45C6E">
        <w:t xml:space="preserve">  </w:t>
      </w:r>
      <w:proofErr w:type="spellStart"/>
      <w:r w:rsidR="00F45C6E">
        <w:t>produk</w:t>
      </w:r>
      <w:proofErr w:type="spellEnd"/>
      <w:proofErr w:type="gramEnd"/>
      <w:r w:rsidRPr="00F45C6E">
        <w:t xml:space="preserve"> yang </w:t>
      </w:r>
      <w:proofErr w:type="spellStart"/>
      <w:r w:rsidRPr="00F45C6E">
        <w:t>diajuka</w:t>
      </w:r>
      <w:r w:rsidR="00B838B3" w:rsidRPr="00F45C6E">
        <w:t>n</w:t>
      </w:r>
      <w:proofErr w:type="spellEnd"/>
      <w:r w:rsidR="00B838B3" w:rsidRPr="00F45C6E">
        <w:t xml:space="preserve"> </w:t>
      </w:r>
      <w:r w:rsidRPr="00F45C6E">
        <w:t>oleh</w:t>
      </w:r>
      <w:r w:rsidR="00B838B3" w:rsidRPr="00F45C6E">
        <w:t xml:space="preserve"> </w:t>
      </w:r>
      <w:proofErr w:type="spellStart"/>
      <w:r w:rsidR="00B838B3" w:rsidRPr="00F45C6E">
        <w:t>pelanggan</w:t>
      </w:r>
      <w:proofErr w:type="spellEnd"/>
      <w:r w:rsidR="00B838B3" w:rsidRPr="00F45C6E">
        <w:t xml:space="preserve"> </w:t>
      </w:r>
      <w:proofErr w:type="spellStart"/>
      <w:r w:rsidR="00B838B3" w:rsidRPr="00F45C6E">
        <w:t>ke</w:t>
      </w:r>
      <w:proofErr w:type="spellEnd"/>
      <w:r w:rsidR="00B838B3" w:rsidRPr="00F45C6E">
        <w:t xml:space="preserve"> </w:t>
      </w:r>
      <w:r w:rsidRPr="00F45C6E">
        <w:t>internal PT. Chitose.</w:t>
      </w:r>
    </w:p>
    <w:p w14:paraId="72468389" w14:textId="19162256" w:rsidR="00987CCC" w:rsidRDefault="00987CCC" w:rsidP="0067396B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860"/>
        </w:tabs>
        <w:suppressAutoHyphens/>
        <w:autoSpaceDE/>
        <w:autoSpaceDN/>
        <w:ind w:left="1080" w:hanging="450"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komplain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 w:rsidR="0068265A">
        <w:t>k</w:t>
      </w:r>
      <w:r>
        <w:t>eputusan</w:t>
      </w:r>
      <w:proofErr w:type="spellEnd"/>
      <w:r>
        <w:t xml:space="preserve"> internal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 w:rsidR="00C77FE6">
        <w:t xml:space="preserve"> </w:t>
      </w:r>
      <w:proofErr w:type="spellStart"/>
      <w:r w:rsidR="00C77FE6">
        <w:t>semua</w:t>
      </w:r>
      <w:proofErr w:type="spellEnd"/>
      <w:r w:rsidR="00C77FE6">
        <w:t xml:space="preserve"> </w:t>
      </w:r>
      <w:proofErr w:type="spellStart"/>
      <w:r>
        <w:t>penggantian</w:t>
      </w:r>
      <w:proofErr w:type="spellEnd"/>
      <w:r>
        <w:t xml:space="preserve"> </w:t>
      </w:r>
      <w:proofErr w:type="spellStart"/>
      <w:r>
        <w:t>barang</w:t>
      </w:r>
      <w:proofErr w:type="spellEnd"/>
    </w:p>
    <w:p w14:paraId="70BD740B" w14:textId="389A4FE3" w:rsidR="0067396B" w:rsidRDefault="0067396B" w:rsidP="0067396B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860"/>
        </w:tabs>
        <w:suppressAutoHyphens/>
        <w:autoSpaceDE/>
        <w:autoSpaceDN/>
        <w:ind w:left="1080" w:hanging="450"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penggantian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penggantian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, ½ </w:t>
      </w:r>
      <w:proofErr w:type="spellStart"/>
      <w:r>
        <w:t>jadi</w:t>
      </w:r>
      <w:proofErr w:type="spellEnd"/>
      <w:r>
        <w:t xml:space="preserve"> dan </w:t>
      </w:r>
      <w:proofErr w:type="spellStart"/>
      <w:r>
        <w:t>komponen</w:t>
      </w:r>
      <w:proofErr w:type="spellEnd"/>
      <w:r w:rsidR="00B838B3">
        <w:t>.</w:t>
      </w:r>
    </w:p>
    <w:p w14:paraId="2F19B299" w14:textId="3E5EBB93" w:rsidR="0067396B" w:rsidRDefault="0067396B" w:rsidP="0067396B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860"/>
        </w:tabs>
        <w:suppressAutoHyphens/>
        <w:autoSpaceDE/>
        <w:autoSpaceDN/>
        <w:ind w:left="1080" w:hanging="450"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penggantian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pengantian</w:t>
      </w:r>
      <w:proofErr w:type="spellEnd"/>
      <w:r>
        <w:t xml:space="preserve"> yang </w:t>
      </w:r>
      <w:proofErr w:type="spellStart"/>
      <w:r w:rsidR="00B838B3">
        <w:t>diakui</w:t>
      </w:r>
      <w:proofErr w:type="spellEnd"/>
      <w:r w:rsidR="00B838B3">
        <w:t xml:space="preserve"> </w:t>
      </w:r>
      <w:proofErr w:type="spellStart"/>
      <w:r w:rsidR="00B838B3">
        <w:t>sebagai</w:t>
      </w:r>
      <w:proofErr w:type="spellEnd"/>
      <w:r w:rsidR="00B838B3">
        <w:t xml:space="preserve"> </w:t>
      </w:r>
      <w:proofErr w:type="spellStart"/>
      <w:r w:rsidR="00B838B3">
        <w:t>biaya</w:t>
      </w:r>
      <w:proofErr w:type="spellEnd"/>
      <w:r w:rsidR="00B838B3">
        <w:t xml:space="preserve"> </w:t>
      </w:r>
      <w:proofErr w:type="spellStart"/>
      <w:r w:rsidR="00B838B3">
        <w:t>maupun</w:t>
      </w:r>
      <w:proofErr w:type="spellEnd"/>
      <w:r w:rsidR="00B838B3">
        <w:t xml:space="preserve"> </w:t>
      </w:r>
      <w:proofErr w:type="spellStart"/>
      <w:r w:rsidR="00B838B3">
        <w:t>ditagihkan</w:t>
      </w:r>
      <w:proofErr w:type="spellEnd"/>
      <w:r w:rsidR="00B838B3">
        <w:t>.</w:t>
      </w:r>
    </w:p>
    <w:p w14:paraId="07E560F1" w14:textId="1A66ACE2" w:rsidR="0067396B" w:rsidRPr="00F67C69" w:rsidRDefault="0067396B" w:rsidP="0067396B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860"/>
        </w:tabs>
        <w:suppressAutoHyphens/>
        <w:autoSpaceDE/>
        <w:autoSpaceDN/>
        <w:ind w:left="1080" w:hanging="450"/>
        <w:jc w:val="both"/>
      </w:pPr>
      <w:proofErr w:type="spellStart"/>
      <w:r w:rsidRPr="00F67C69">
        <w:t>Pe</w:t>
      </w:r>
      <w:r w:rsidR="00A1623A">
        <w:t>ng</w:t>
      </w:r>
      <w:r w:rsidRPr="00F67C69">
        <w:t>gantian</w:t>
      </w:r>
      <w:proofErr w:type="spellEnd"/>
      <w:r w:rsidRPr="00F67C69">
        <w:t xml:space="preserve"> </w:t>
      </w:r>
      <w:proofErr w:type="spellStart"/>
      <w:r w:rsidRPr="00F67C69">
        <w:t>produk</w:t>
      </w:r>
      <w:proofErr w:type="spellEnd"/>
      <w:r w:rsidRPr="00F67C69">
        <w:t xml:space="preserve"> yang </w:t>
      </w:r>
      <w:proofErr w:type="spellStart"/>
      <w:r w:rsidRPr="00F67C69">
        <w:t>tidak</w:t>
      </w:r>
      <w:proofErr w:type="spellEnd"/>
      <w:r w:rsidRPr="00F67C69">
        <w:t xml:space="preserve"> </w:t>
      </w:r>
      <w:proofErr w:type="spellStart"/>
      <w:r w:rsidRPr="00F67C69">
        <w:t>sesuai</w:t>
      </w:r>
      <w:proofErr w:type="spellEnd"/>
      <w:r w:rsidRPr="00F67C69">
        <w:t xml:space="preserve"> (</w:t>
      </w:r>
      <w:proofErr w:type="spellStart"/>
      <w:r w:rsidRPr="00F67C69">
        <w:t>cacat</w:t>
      </w:r>
      <w:proofErr w:type="spellEnd"/>
      <w:r w:rsidRPr="00F67C69">
        <w:t xml:space="preserve">) yang </w:t>
      </w:r>
      <w:proofErr w:type="spellStart"/>
      <w:r w:rsidRPr="00F67C69">
        <w:t>masih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garansi</w:t>
      </w:r>
      <w:proofErr w:type="spellEnd"/>
      <w:r>
        <w:t>,</w:t>
      </w:r>
      <w:r w:rsidRPr="00F67C69">
        <w:t xml:space="preserve"> </w:t>
      </w:r>
      <w:proofErr w:type="spellStart"/>
      <w:r w:rsidRPr="00F67C69">
        <w:t>akan</w:t>
      </w:r>
      <w:proofErr w:type="spellEnd"/>
      <w:r w:rsidRPr="00F67C69">
        <w:t xml:space="preserve"> </w:t>
      </w:r>
      <w:proofErr w:type="spellStart"/>
      <w:r w:rsidRPr="00F67C69">
        <w:t>masuk</w:t>
      </w:r>
      <w:proofErr w:type="spellEnd"/>
      <w:r w:rsidRPr="00F67C69">
        <w:t xml:space="preserve"> </w:t>
      </w:r>
      <w:proofErr w:type="spellStart"/>
      <w:r w:rsidRPr="00F67C69">
        <w:t>da</w:t>
      </w:r>
      <w:r>
        <w:t>lam</w:t>
      </w:r>
      <w:proofErr w:type="spellEnd"/>
      <w:r>
        <w:t xml:space="preserve"> </w:t>
      </w:r>
      <w:proofErr w:type="spellStart"/>
      <w:r>
        <w:t>penggantian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ditagihkan</w:t>
      </w:r>
      <w:proofErr w:type="spellEnd"/>
      <w:r w:rsidR="006F3BB1">
        <w:t>.</w:t>
      </w:r>
    </w:p>
    <w:p w14:paraId="05C4AA5D" w14:textId="3A4B5D64" w:rsidR="0067396B" w:rsidRDefault="0067396B" w:rsidP="0067396B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860"/>
        </w:tabs>
        <w:suppressAutoHyphens/>
        <w:autoSpaceDE/>
        <w:autoSpaceDN/>
        <w:ind w:left="1080" w:hanging="450"/>
        <w:jc w:val="both"/>
      </w:pPr>
      <w:proofErr w:type="spellStart"/>
      <w:r>
        <w:t>Keluhan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ditangani</w:t>
      </w:r>
      <w:proofErr w:type="spellEnd"/>
      <w:r>
        <w:t xml:space="preserve"> oleh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dan </w:t>
      </w:r>
      <w:proofErr w:type="spellStart"/>
      <w:r>
        <w:t>bagian</w:t>
      </w:r>
      <w:proofErr w:type="spellEnd"/>
      <w:r>
        <w:t xml:space="preserve"> ASS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(</w:t>
      </w:r>
      <w:proofErr w:type="spellStart"/>
      <w:r>
        <w:t>perbaikan</w:t>
      </w:r>
      <w:proofErr w:type="spellEnd"/>
      <w:r>
        <w:t xml:space="preserve">/ </w:t>
      </w:r>
      <w:proofErr w:type="spellStart"/>
      <w:r>
        <w:t>penggantian</w:t>
      </w:r>
      <w:proofErr w:type="spellEnd"/>
      <w:r>
        <w:t xml:space="preserve">)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bagian</w:t>
      </w:r>
      <w:proofErr w:type="spellEnd"/>
      <w:r>
        <w:t xml:space="preserve"> after sales </w:t>
      </w:r>
      <w:proofErr w:type="spellStart"/>
      <w:r>
        <w:t>servis</w:t>
      </w:r>
      <w:proofErr w:type="spellEnd"/>
      <w:r>
        <w:t xml:space="preserve"> (ASS)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QC</w:t>
      </w:r>
      <w:r w:rsidR="00107BD0">
        <w:t>.</w:t>
      </w:r>
    </w:p>
    <w:p w14:paraId="5D7169E6" w14:textId="36119E21" w:rsidR="0067396B" w:rsidRPr="00B410BF" w:rsidRDefault="0067396B" w:rsidP="00B410BF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860"/>
        </w:tabs>
        <w:suppressAutoHyphens/>
        <w:autoSpaceDE/>
        <w:autoSpaceDN/>
        <w:ind w:left="1080" w:hanging="450"/>
        <w:jc w:val="both"/>
      </w:pPr>
      <w:proofErr w:type="spellStart"/>
      <w:r w:rsidRPr="00670B82">
        <w:t>Pe</w:t>
      </w:r>
      <w:r>
        <w:t>nggantian</w:t>
      </w:r>
      <w:proofErr w:type="spellEnd"/>
      <w:r w:rsidRPr="00670B82">
        <w:t xml:space="preserve"> </w:t>
      </w:r>
      <w:proofErr w:type="spellStart"/>
      <w:r w:rsidRPr="00670B82">
        <w:t>produk</w:t>
      </w:r>
      <w:proofErr w:type="spellEnd"/>
      <w:r w:rsidRPr="00670B82">
        <w:t xml:space="preserve"> yang </w:t>
      </w:r>
      <w:proofErr w:type="spellStart"/>
      <w:r w:rsidRPr="00670B82">
        <w:t>tidak</w:t>
      </w:r>
      <w:proofErr w:type="spellEnd"/>
      <w:r w:rsidRPr="00670B82">
        <w:t xml:space="preserve"> </w:t>
      </w:r>
      <w:proofErr w:type="spellStart"/>
      <w:r w:rsidRPr="00670B82">
        <w:t>ditagihkan</w:t>
      </w:r>
      <w:proofErr w:type="spellEnd"/>
      <w:r w:rsidRPr="00670B82"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  <w:r w:rsidRPr="00670B82">
        <w:t xml:space="preserve"> sponsorship, </w:t>
      </w:r>
      <w:proofErr w:type="spellStart"/>
      <w:r w:rsidRPr="00670B82">
        <w:t>sampel</w:t>
      </w:r>
      <w:proofErr w:type="spellEnd"/>
      <w:r>
        <w:t xml:space="preserve">, CSR, Display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pameran</w:t>
      </w:r>
      <w:proofErr w:type="spellEnd"/>
      <w:r w:rsidRPr="00670B82">
        <w:t xml:space="preserve"> </w:t>
      </w:r>
      <w:proofErr w:type="spellStart"/>
      <w:r w:rsidRPr="00670B82">
        <w:t>dll</w:t>
      </w:r>
      <w:proofErr w:type="spellEnd"/>
      <w:r w:rsidRPr="00670B82">
        <w:t xml:space="preserve">, </w:t>
      </w:r>
      <w:proofErr w:type="spellStart"/>
      <w:r w:rsidRPr="00670B82">
        <w:t>harus</w:t>
      </w:r>
      <w:proofErr w:type="spellEnd"/>
      <w:r w:rsidRPr="00670B82"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 w:rsidRPr="00670B82">
        <w:t>persetujuan</w:t>
      </w:r>
      <w:proofErr w:type="spellEnd"/>
      <w:r w:rsidRPr="00670B82">
        <w:t xml:space="preserve"> </w:t>
      </w:r>
      <w:proofErr w:type="spellStart"/>
      <w:r w:rsidRPr="00670B82">
        <w:t>dari</w:t>
      </w:r>
      <w:proofErr w:type="spellEnd"/>
      <w:r w:rsidRPr="00670B82">
        <w:t xml:space="preserve"> </w:t>
      </w:r>
      <w:proofErr w:type="spellStart"/>
      <w:r w:rsidRPr="00670B82">
        <w:t>direksi</w:t>
      </w:r>
      <w:proofErr w:type="spellEnd"/>
      <w:r w:rsidRPr="00670B82">
        <w:t xml:space="preserve"> </w:t>
      </w:r>
      <w:proofErr w:type="spellStart"/>
      <w:r w:rsidRPr="00670B82">
        <w:t>bagian</w:t>
      </w:r>
      <w:proofErr w:type="spellEnd"/>
      <w:r w:rsidRPr="00670B82">
        <w:t xml:space="preserve"> yang </w:t>
      </w:r>
      <w:proofErr w:type="spellStart"/>
      <w:r w:rsidRPr="00670B82">
        <w:t>mengajukan</w:t>
      </w:r>
      <w:proofErr w:type="spellEnd"/>
      <w:r w:rsidRPr="00670B82">
        <w:t>.</w:t>
      </w:r>
    </w:p>
    <w:p w14:paraId="4C7743A2" w14:textId="04842AFA" w:rsidR="00FC60C0" w:rsidRPr="00FC60C0" w:rsidRDefault="00FC60C0" w:rsidP="005835C3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860"/>
        </w:tabs>
        <w:suppressAutoHyphens/>
        <w:autoSpaceDE/>
        <w:autoSpaceDN/>
        <w:ind w:left="1080" w:hanging="45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Dokumen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wajib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perlu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ada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saat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proses </w:t>
      </w:r>
      <w:proofErr w:type="spellStart"/>
      <w:r>
        <w:rPr>
          <w:rFonts w:ascii="Arial" w:eastAsia="Times New Roman" w:hAnsi="Arial" w:cs="Times New Roman"/>
          <w:bCs/>
          <w:szCs w:val="20"/>
        </w:rPr>
        <w:t>Retur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Penggantian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gramStart"/>
      <w:r>
        <w:rPr>
          <w:rFonts w:ascii="Arial" w:eastAsia="Times New Roman" w:hAnsi="Arial" w:cs="Times New Roman"/>
          <w:bCs/>
          <w:szCs w:val="20"/>
        </w:rPr>
        <w:t>Barang :</w:t>
      </w:r>
      <w:proofErr w:type="gramEnd"/>
    </w:p>
    <w:p w14:paraId="702BE860" w14:textId="0F3F3D2E" w:rsidR="00FC60C0" w:rsidRPr="00FC60C0" w:rsidRDefault="00FC60C0" w:rsidP="00324EBA">
      <w:pPr>
        <w:widowControl/>
        <w:numPr>
          <w:ilvl w:val="2"/>
          <w:numId w:val="6"/>
        </w:numPr>
        <w:tabs>
          <w:tab w:val="left" w:pos="4140"/>
        </w:tabs>
        <w:suppressAutoHyphens/>
        <w:autoSpaceDE/>
        <w:autoSpaceDN/>
        <w:spacing w:line="276" w:lineRule="auto"/>
        <w:ind w:left="1980" w:hanging="81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Formulir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Keluhan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Pelanggan</w:t>
      </w:r>
      <w:proofErr w:type="spellEnd"/>
    </w:p>
    <w:p w14:paraId="077788D6" w14:textId="6A871999" w:rsidR="00FC60C0" w:rsidRPr="00FC60C0" w:rsidRDefault="00FC60C0" w:rsidP="00324EBA">
      <w:pPr>
        <w:widowControl/>
        <w:numPr>
          <w:ilvl w:val="2"/>
          <w:numId w:val="6"/>
        </w:numPr>
        <w:tabs>
          <w:tab w:val="left" w:pos="4140"/>
        </w:tabs>
        <w:suppressAutoHyphens/>
        <w:autoSpaceDE/>
        <w:autoSpaceDN/>
        <w:spacing w:line="276" w:lineRule="auto"/>
        <w:ind w:left="1980" w:hanging="81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SPBG</w:t>
      </w:r>
    </w:p>
    <w:p w14:paraId="54C56C80" w14:textId="7440FE36" w:rsidR="00FC60C0" w:rsidRPr="00FC60C0" w:rsidRDefault="00FC60C0" w:rsidP="00324EBA">
      <w:pPr>
        <w:widowControl/>
        <w:numPr>
          <w:ilvl w:val="2"/>
          <w:numId w:val="6"/>
        </w:numPr>
        <w:tabs>
          <w:tab w:val="left" w:pos="4140"/>
        </w:tabs>
        <w:suppressAutoHyphens/>
        <w:autoSpaceDE/>
        <w:autoSpaceDN/>
        <w:spacing w:line="276" w:lineRule="auto"/>
        <w:ind w:left="1980" w:hanging="81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Bukti Good Issue</w:t>
      </w:r>
    </w:p>
    <w:p w14:paraId="56F57CA9" w14:textId="529B1098" w:rsidR="00FC60C0" w:rsidRPr="00B90F67" w:rsidRDefault="00FC60C0" w:rsidP="00324EBA">
      <w:pPr>
        <w:widowControl/>
        <w:numPr>
          <w:ilvl w:val="2"/>
          <w:numId w:val="6"/>
        </w:numPr>
        <w:tabs>
          <w:tab w:val="left" w:pos="4140"/>
        </w:tabs>
        <w:suppressAutoHyphens/>
        <w:autoSpaceDE/>
        <w:autoSpaceDN/>
        <w:spacing w:line="276" w:lineRule="auto"/>
        <w:ind w:left="1980" w:hanging="81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Surat Jalan</w:t>
      </w:r>
    </w:p>
    <w:p w14:paraId="56BD1E00" w14:textId="467DA863" w:rsidR="00AD27F9" w:rsidRPr="00252FF9" w:rsidRDefault="00AD27F9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7109FA42" w14:textId="1BEF8156" w:rsidR="00E029AA" w:rsidRPr="00A369AB" w:rsidRDefault="00693FE4" w:rsidP="00A369AB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09221CAE" w14:textId="620A0485" w:rsidR="00E029AA" w:rsidRPr="00E029AA" w:rsidRDefault="00E029AA" w:rsidP="00E029AA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1080" w:hanging="450"/>
        <w:jc w:val="both"/>
        <w:rPr>
          <w:rFonts w:ascii="Arial" w:eastAsia="Times New Roman" w:hAnsi="Arial" w:cs="Times New Roman"/>
          <w:szCs w:val="20"/>
          <w:lang w:val="en-ID"/>
        </w:rPr>
      </w:pP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Direktur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bertanggung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jawab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melakukan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persetujuan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terhadap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semua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permintaan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yang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diajukan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oleh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bagian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didirektoratnya</w:t>
      </w:r>
      <w:proofErr w:type="spellEnd"/>
    </w:p>
    <w:p w14:paraId="7E7EED82" w14:textId="150E341B" w:rsidR="00E029AA" w:rsidRDefault="00A369AB" w:rsidP="00E029AA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1080" w:hanging="450"/>
        <w:jc w:val="both"/>
        <w:rPr>
          <w:rFonts w:ascii="Arial" w:eastAsia="Times New Roman" w:hAnsi="Arial" w:cs="Times New Roman"/>
          <w:szCs w:val="20"/>
          <w:lang w:val="en-ID"/>
        </w:rPr>
      </w:pPr>
      <w:r>
        <w:rPr>
          <w:rFonts w:ascii="Arial" w:eastAsia="Times New Roman" w:hAnsi="Arial" w:cs="Times New Roman"/>
          <w:szCs w:val="20"/>
          <w:lang w:val="en-ID"/>
        </w:rPr>
        <w:t>M</w:t>
      </w:r>
      <w:r w:rsidR="00E029AA" w:rsidRPr="00E029AA">
        <w:rPr>
          <w:rFonts w:ascii="Arial" w:eastAsia="Times New Roman" w:hAnsi="Arial" w:cs="Times New Roman"/>
          <w:szCs w:val="20"/>
          <w:lang w:val="en-ID"/>
        </w:rPr>
        <w:t xml:space="preserve">anager </w:t>
      </w:r>
      <w:proofErr w:type="spellStart"/>
      <w:r>
        <w:rPr>
          <w:rFonts w:ascii="Arial" w:eastAsia="Times New Roman" w:hAnsi="Arial" w:cs="Times New Roman"/>
          <w:szCs w:val="20"/>
          <w:lang w:val="en-ID"/>
        </w:rPr>
        <w:t>departemen</w:t>
      </w:r>
      <w:proofErr w:type="spellEnd"/>
      <w:r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="00E029AA" w:rsidRPr="00E029AA">
        <w:rPr>
          <w:rFonts w:ascii="Arial" w:eastAsia="Times New Roman" w:hAnsi="Arial" w:cs="Times New Roman"/>
          <w:szCs w:val="20"/>
          <w:lang w:val="en-ID"/>
        </w:rPr>
        <w:t>bertanggung</w:t>
      </w:r>
      <w:proofErr w:type="spellEnd"/>
      <w:r w:rsidR="00E029AA"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="00E029AA" w:rsidRPr="00E029AA">
        <w:rPr>
          <w:rFonts w:ascii="Arial" w:eastAsia="Times New Roman" w:hAnsi="Arial" w:cs="Times New Roman"/>
          <w:szCs w:val="20"/>
          <w:lang w:val="en-ID"/>
        </w:rPr>
        <w:t>jawab</w:t>
      </w:r>
      <w:proofErr w:type="spellEnd"/>
      <w:r w:rsidR="00E029AA"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="00E029AA" w:rsidRPr="00E029AA">
        <w:rPr>
          <w:rFonts w:ascii="Arial" w:eastAsia="Times New Roman" w:hAnsi="Arial" w:cs="Times New Roman"/>
          <w:szCs w:val="20"/>
          <w:lang w:val="en-ID"/>
        </w:rPr>
        <w:t>terhadap</w:t>
      </w:r>
      <w:proofErr w:type="spellEnd"/>
    </w:p>
    <w:p w14:paraId="763AD0F2" w14:textId="273A3138" w:rsidR="00E029AA" w:rsidRPr="00E029AA" w:rsidRDefault="00E029AA" w:rsidP="00E029AA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800" w:hanging="720"/>
        <w:jc w:val="both"/>
        <w:rPr>
          <w:rFonts w:ascii="Arial" w:eastAsia="Times New Roman" w:hAnsi="Arial" w:cs="Times New Roman"/>
          <w:szCs w:val="20"/>
          <w:lang w:val="en-ID"/>
        </w:rPr>
      </w:pP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Semua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pengajuan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peggantian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yang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diajukan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dibagiannya</w:t>
      </w:r>
      <w:proofErr w:type="spellEnd"/>
    </w:p>
    <w:p w14:paraId="496EC92D" w14:textId="77777777" w:rsidR="00E029AA" w:rsidRPr="00E029AA" w:rsidRDefault="00E029AA" w:rsidP="00E029AA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800" w:hanging="720"/>
        <w:jc w:val="both"/>
        <w:rPr>
          <w:rFonts w:ascii="Arial" w:eastAsia="Times New Roman" w:hAnsi="Arial" w:cs="Times New Roman"/>
          <w:szCs w:val="20"/>
          <w:lang w:val="en-ID"/>
        </w:rPr>
      </w:pP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Memastikan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semua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pengajuan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sudah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melalui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proses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verifikasi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dibagianya</w:t>
      </w:r>
      <w:proofErr w:type="spellEnd"/>
    </w:p>
    <w:p w14:paraId="3A28A787" w14:textId="77777777" w:rsidR="00E029AA" w:rsidRPr="00E029AA" w:rsidRDefault="00E029AA" w:rsidP="00E029AA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800" w:hanging="720"/>
        <w:jc w:val="both"/>
        <w:rPr>
          <w:rFonts w:ascii="Arial" w:eastAsia="Times New Roman" w:hAnsi="Arial" w:cs="Times New Roman"/>
          <w:szCs w:val="20"/>
          <w:lang w:val="en-ID"/>
        </w:rPr>
      </w:pP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Memastikan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bahwa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proses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administrasi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secara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system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aplikasi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SAP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dilakukan</w:t>
      </w:r>
      <w:proofErr w:type="spellEnd"/>
    </w:p>
    <w:p w14:paraId="74C381EF" w14:textId="2A202D47" w:rsidR="00E029AA" w:rsidRDefault="00A369AB" w:rsidP="00E029AA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1080" w:hanging="450"/>
        <w:jc w:val="both"/>
        <w:rPr>
          <w:rFonts w:ascii="Arial" w:eastAsia="Times New Roman" w:hAnsi="Arial" w:cs="Times New Roman"/>
          <w:szCs w:val="20"/>
          <w:lang w:val="en-ID"/>
        </w:rPr>
      </w:pPr>
      <w:proofErr w:type="spellStart"/>
      <w:r>
        <w:rPr>
          <w:rFonts w:ascii="Arial" w:eastAsia="Times New Roman" w:hAnsi="Arial" w:cs="Times New Roman"/>
          <w:szCs w:val="20"/>
          <w:lang w:val="en-ID"/>
        </w:rPr>
        <w:t>Kabag</w:t>
      </w:r>
      <w:proofErr w:type="spellEnd"/>
      <w:r>
        <w:rPr>
          <w:rFonts w:ascii="Arial" w:eastAsia="Times New Roman" w:hAnsi="Arial" w:cs="Times New Roman"/>
          <w:szCs w:val="20"/>
          <w:lang w:val="en-ID"/>
        </w:rPr>
        <w:t xml:space="preserve"> &amp; Staff Warehouse &amp; </w:t>
      </w:r>
      <w:proofErr w:type="spellStart"/>
      <w:r>
        <w:rPr>
          <w:rFonts w:ascii="Arial" w:eastAsia="Times New Roman" w:hAnsi="Arial" w:cs="Times New Roman"/>
          <w:szCs w:val="20"/>
          <w:lang w:val="en-ID"/>
        </w:rPr>
        <w:t>Expedisi</w:t>
      </w:r>
      <w:proofErr w:type="spellEnd"/>
      <w:r w:rsidR="00E029AA"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="00E029AA" w:rsidRPr="00E029AA">
        <w:rPr>
          <w:rFonts w:ascii="Arial" w:eastAsia="Times New Roman" w:hAnsi="Arial" w:cs="Times New Roman"/>
          <w:szCs w:val="20"/>
          <w:lang w:val="en-ID"/>
        </w:rPr>
        <w:t>bertanggung</w:t>
      </w:r>
      <w:proofErr w:type="spellEnd"/>
      <w:r w:rsidR="00E029AA"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proofErr w:type="gramStart"/>
      <w:r w:rsidR="00E029AA" w:rsidRPr="00E029AA">
        <w:rPr>
          <w:rFonts w:ascii="Arial" w:eastAsia="Times New Roman" w:hAnsi="Arial" w:cs="Times New Roman"/>
          <w:szCs w:val="20"/>
          <w:lang w:val="en-ID"/>
        </w:rPr>
        <w:t>jawab</w:t>
      </w:r>
      <w:proofErr w:type="spellEnd"/>
      <w:r w:rsidR="00E029AA" w:rsidRPr="00E029AA">
        <w:rPr>
          <w:rFonts w:ascii="Arial" w:eastAsia="Times New Roman" w:hAnsi="Arial" w:cs="Times New Roman"/>
          <w:szCs w:val="20"/>
          <w:lang w:val="en-ID"/>
        </w:rPr>
        <w:t xml:space="preserve"> :</w:t>
      </w:r>
      <w:proofErr w:type="gramEnd"/>
    </w:p>
    <w:p w14:paraId="24897C7A" w14:textId="1D62DCF6" w:rsidR="00E029AA" w:rsidRPr="00E029AA" w:rsidRDefault="00E029AA" w:rsidP="00E029AA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800" w:hanging="720"/>
        <w:jc w:val="both"/>
        <w:rPr>
          <w:rFonts w:ascii="Arial" w:eastAsia="Times New Roman" w:hAnsi="Arial" w:cs="Times New Roman"/>
          <w:szCs w:val="20"/>
          <w:lang w:val="en-ID"/>
        </w:rPr>
      </w:pP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Memastikan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Pengajuan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Penggantian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sudah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diajukan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lewat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aplikasi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system SAP</w:t>
      </w:r>
    </w:p>
    <w:p w14:paraId="49790985" w14:textId="77777777" w:rsidR="00E029AA" w:rsidRPr="00E029AA" w:rsidRDefault="00E029AA" w:rsidP="00E029AA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800" w:hanging="720"/>
        <w:jc w:val="both"/>
        <w:rPr>
          <w:rFonts w:ascii="Arial" w:eastAsia="Times New Roman" w:hAnsi="Arial" w:cs="Times New Roman"/>
          <w:szCs w:val="20"/>
          <w:lang w:val="en-ID"/>
        </w:rPr>
      </w:pP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Memastikan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Proses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administrasi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dilakukan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sesuai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dengan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aturan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 xml:space="preserve"> yang </w:t>
      </w:r>
      <w:proofErr w:type="spellStart"/>
      <w:r w:rsidRPr="00E029AA">
        <w:rPr>
          <w:rFonts w:ascii="Arial" w:eastAsia="Times New Roman" w:hAnsi="Arial" w:cs="Times New Roman"/>
          <w:szCs w:val="20"/>
          <w:lang w:val="en-ID"/>
        </w:rPr>
        <w:t>berlaku</w:t>
      </w:r>
      <w:proofErr w:type="spellEnd"/>
      <w:r w:rsidRPr="00E029AA">
        <w:rPr>
          <w:rFonts w:ascii="Arial" w:eastAsia="Times New Roman" w:hAnsi="Arial" w:cs="Times New Roman"/>
          <w:szCs w:val="20"/>
          <w:lang w:val="en-ID"/>
        </w:rPr>
        <w:t>.</w:t>
      </w:r>
    </w:p>
    <w:p w14:paraId="7CF730A1" w14:textId="77777777" w:rsidR="00E029AA" w:rsidRPr="00AD27F9" w:rsidRDefault="00E029AA" w:rsidP="00E029AA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2C76E618" w14:textId="4D2802AD" w:rsidR="00052DB8" w:rsidRPr="00C06FBB" w:rsidRDefault="00693FE4" w:rsidP="00C06FBB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052DB8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0377D416" w14:textId="026BCBD7" w:rsidR="002C1EB0" w:rsidRPr="00052DB8" w:rsidRDefault="002C1EB0" w:rsidP="002C1EB0">
      <w:pPr>
        <w:widowControl/>
        <w:autoSpaceDE/>
        <w:autoSpaceDN/>
        <w:spacing w:line="276" w:lineRule="auto"/>
        <w:ind w:hanging="990"/>
        <w:contextualSpacing/>
        <w:jc w:val="both"/>
        <w:rPr>
          <w:rFonts w:ascii="Arial" w:eastAsia="Times New Roman" w:hAnsi="Arial" w:cs="Times New Roman"/>
          <w:b/>
          <w:bCs/>
          <w:szCs w:val="20"/>
        </w:rPr>
        <w:sectPr w:rsidR="002C1EB0" w:rsidRPr="00052DB8" w:rsidSect="00C94E89">
          <w:headerReference w:type="first" r:id="rId15"/>
          <w:pgSz w:w="11906" w:h="16838" w:code="9"/>
          <w:pgMar w:top="2410" w:right="1416" w:bottom="1300" w:left="1418" w:header="907" w:footer="1035" w:gutter="0"/>
          <w:cols w:space="720"/>
          <w:titlePg/>
          <w:docGrid w:linePitch="299"/>
        </w:sectPr>
      </w:pPr>
      <w:r>
        <w:object w:dxaOrig="16156" w:dyaOrig="13661" w14:anchorId="1AD119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.05pt;height:460.4pt" o:ole="">
            <v:imagedata r:id="rId16" o:title=""/>
          </v:shape>
          <o:OLEObject Type="Embed" ProgID="Visio.Drawing.11" ShapeID="_x0000_i1025" DrawAspect="Content" ObjectID="_1814352263" r:id="rId17"/>
        </w:object>
      </w:r>
    </w:p>
    <w:p w14:paraId="151E867B" w14:textId="4486D3CA" w:rsidR="00690C64" w:rsidRPr="00690C64" w:rsidRDefault="00690C64" w:rsidP="00690C6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p w14:paraId="0445550A" w14:textId="4C0273BA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14621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1"/>
        <w:gridCol w:w="2520"/>
        <w:gridCol w:w="1440"/>
      </w:tblGrid>
      <w:tr w:rsidR="00A46834" w:rsidRPr="00B90F67" w14:paraId="21AC932B" w14:textId="77777777" w:rsidTr="0067125C">
        <w:trPr>
          <w:trHeight w:val="479"/>
        </w:trPr>
        <w:tc>
          <w:tcPr>
            <w:tcW w:w="106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817632">
        <w:trPr>
          <w:trHeight w:val="1281"/>
        </w:trPr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0192A9" w14:textId="77777777" w:rsidR="001B3BC7" w:rsidRPr="00912214" w:rsidRDefault="001B3BC7" w:rsidP="00AC47FE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912214">
              <w:rPr>
                <w:rFonts w:ascii="Arial" w:hAnsi="Arial" w:cs="Arial"/>
                <w:b/>
                <w:bCs/>
                <w:iCs/>
              </w:rPr>
              <w:t>Permintaan</w:t>
            </w:r>
            <w:proofErr w:type="spellEnd"/>
            <w:r w:rsidRPr="00912214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912214">
              <w:rPr>
                <w:rFonts w:ascii="Arial" w:hAnsi="Arial" w:cs="Arial"/>
                <w:b/>
                <w:bCs/>
                <w:iCs/>
              </w:rPr>
              <w:t>penggantian</w:t>
            </w:r>
            <w:proofErr w:type="spellEnd"/>
            <w:r w:rsidRPr="00912214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912214">
              <w:rPr>
                <w:rFonts w:ascii="Arial" w:hAnsi="Arial" w:cs="Arial"/>
                <w:b/>
                <w:bCs/>
                <w:iCs/>
              </w:rPr>
              <w:t>ke</w:t>
            </w:r>
            <w:proofErr w:type="spellEnd"/>
            <w:r w:rsidRPr="00912214">
              <w:rPr>
                <w:rFonts w:ascii="Arial" w:hAnsi="Arial" w:cs="Arial"/>
                <w:b/>
                <w:bCs/>
                <w:iCs/>
              </w:rPr>
              <w:t xml:space="preserve"> Internal</w:t>
            </w:r>
          </w:p>
          <w:p w14:paraId="57F5927C" w14:textId="417AA68A" w:rsidR="001B3BC7" w:rsidRDefault="001B3BC7" w:rsidP="00AC47FE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129" w:hanging="72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hasil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pengecekan</w:t>
            </w:r>
            <w:proofErr w:type="spellEnd"/>
            <w:r>
              <w:rPr>
                <w:rFonts w:ascii="Arial" w:hAnsi="Arial" w:cs="Arial"/>
                <w:iCs/>
              </w:rPr>
              <w:t xml:space="preserve"> team warehouse </w:t>
            </w:r>
            <w:proofErr w:type="spellStart"/>
            <w:r>
              <w:rPr>
                <w:rFonts w:ascii="Arial" w:hAnsi="Arial" w:cs="Arial"/>
                <w:iCs/>
              </w:rPr>
              <w:t>terkait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kerusakan</w:t>
            </w:r>
            <w:proofErr w:type="spellEnd"/>
            <w:r>
              <w:rPr>
                <w:rFonts w:ascii="Arial" w:hAnsi="Arial" w:cs="Arial"/>
                <w:iCs/>
              </w:rPr>
              <w:t xml:space="preserve"> packing case</w:t>
            </w:r>
          </w:p>
          <w:p w14:paraId="39570174" w14:textId="77777777" w:rsidR="003840E1" w:rsidRDefault="003840E1" w:rsidP="003840E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129"/>
              <w:jc w:val="both"/>
              <w:rPr>
                <w:rFonts w:ascii="Arial" w:hAnsi="Arial" w:cs="Arial"/>
                <w:iCs/>
              </w:rPr>
            </w:pPr>
          </w:p>
          <w:p w14:paraId="091E6A6A" w14:textId="28211495" w:rsidR="001B3BC7" w:rsidRDefault="001B3BC7" w:rsidP="00AC47FE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129" w:hanging="72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Membuat</w:t>
            </w:r>
            <w:proofErr w:type="spellEnd"/>
            <w:r>
              <w:rPr>
                <w:rFonts w:ascii="Arial" w:hAnsi="Arial" w:cs="Arial"/>
                <w:iCs/>
              </w:rPr>
              <w:t xml:space="preserve"> SPBG non PKH </w:t>
            </w:r>
            <w:proofErr w:type="spellStart"/>
            <w:r>
              <w:rPr>
                <w:rFonts w:ascii="Arial" w:hAnsi="Arial" w:cs="Arial"/>
                <w:iCs/>
              </w:rPr>
              <w:t>sesuai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jumlah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yang </w:t>
            </w:r>
            <w:proofErr w:type="spellStart"/>
            <w:r>
              <w:rPr>
                <w:rFonts w:ascii="Arial" w:hAnsi="Arial" w:cs="Arial"/>
                <w:iCs/>
              </w:rPr>
              <w:t>rusak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melampirkan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bukti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dokumentasi</w:t>
            </w:r>
            <w:proofErr w:type="spellEnd"/>
          </w:p>
          <w:p w14:paraId="7335F8C2" w14:textId="77777777" w:rsidR="003840E1" w:rsidRDefault="003840E1" w:rsidP="003840E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7E8C8D8" w14:textId="68E5C3DA" w:rsidR="003840E1" w:rsidRPr="003840E1" w:rsidRDefault="003840E1" w:rsidP="003840E1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129" w:hanging="72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Melakukan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pengecekan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32049B">
              <w:rPr>
                <w:rFonts w:ascii="Arial" w:hAnsi="Arial" w:cs="Arial"/>
                <w:iCs/>
              </w:rPr>
              <w:t>ketersediaan</w:t>
            </w:r>
            <w:proofErr w:type="spellEnd"/>
            <w:r w:rsidR="0032049B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stock </w:t>
            </w:r>
          </w:p>
          <w:p w14:paraId="6579ACD8" w14:textId="77777777" w:rsidR="003840E1" w:rsidRDefault="003840E1" w:rsidP="003840E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129"/>
              <w:jc w:val="both"/>
              <w:rPr>
                <w:rFonts w:ascii="Arial" w:hAnsi="Arial" w:cs="Arial"/>
                <w:iCs/>
              </w:rPr>
            </w:pPr>
          </w:p>
          <w:p w14:paraId="0841B5D5" w14:textId="423A7083" w:rsidR="001B3BC7" w:rsidRDefault="001B3BC7" w:rsidP="00AC47FE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129" w:hanging="72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Apabila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ada</w:t>
            </w:r>
            <w:proofErr w:type="spellEnd"/>
            <w:r>
              <w:rPr>
                <w:rFonts w:ascii="Arial" w:hAnsi="Arial" w:cs="Arial"/>
                <w:iCs/>
              </w:rPr>
              <w:t xml:space="preserve"> stock</w:t>
            </w:r>
            <w:r w:rsidR="00AC47FE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AC47FE">
              <w:rPr>
                <w:rFonts w:ascii="Arial" w:hAnsi="Arial" w:cs="Arial"/>
                <w:iCs/>
              </w:rPr>
              <w:t>maka</w:t>
            </w:r>
            <w:proofErr w:type="spellEnd"/>
            <w:r w:rsidR="00AC47F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AC47FE">
              <w:rPr>
                <w:rFonts w:ascii="Arial" w:hAnsi="Arial" w:cs="Arial"/>
                <w:iCs/>
              </w:rPr>
              <w:t>lakukan</w:t>
            </w:r>
            <w:proofErr w:type="spellEnd"/>
            <w:r w:rsidR="00AC47FE">
              <w:rPr>
                <w:rFonts w:ascii="Arial" w:hAnsi="Arial" w:cs="Arial"/>
                <w:iCs/>
              </w:rPr>
              <w:t xml:space="preserve"> Good Issue </w:t>
            </w:r>
            <w:proofErr w:type="spellStart"/>
            <w:r w:rsidR="00AC47FE">
              <w:rPr>
                <w:rFonts w:ascii="Arial" w:hAnsi="Arial" w:cs="Arial"/>
                <w:iCs/>
              </w:rPr>
              <w:t>sebagai</w:t>
            </w:r>
            <w:proofErr w:type="spellEnd"/>
            <w:r w:rsidR="00AC47F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AC47FE">
              <w:rPr>
                <w:rFonts w:ascii="Arial" w:hAnsi="Arial" w:cs="Arial"/>
                <w:iCs/>
              </w:rPr>
              <w:t>biaya</w:t>
            </w:r>
            <w:proofErr w:type="spellEnd"/>
            <w:r w:rsidR="00AC47F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AC47FE">
              <w:rPr>
                <w:rFonts w:ascii="Arial" w:hAnsi="Arial" w:cs="Arial"/>
                <w:iCs/>
              </w:rPr>
              <w:t>klai</w:t>
            </w:r>
            <w:r w:rsidR="003840E1">
              <w:rPr>
                <w:rFonts w:ascii="Arial" w:hAnsi="Arial" w:cs="Arial"/>
                <w:iCs/>
              </w:rPr>
              <w:t>m</w:t>
            </w:r>
            <w:proofErr w:type="spellEnd"/>
          </w:p>
          <w:p w14:paraId="7B8A5A78" w14:textId="77777777" w:rsidR="003840E1" w:rsidRDefault="003840E1" w:rsidP="003840E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9994297" w14:textId="43D33A88" w:rsidR="00AC47FE" w:rsidRDefault="00AC47FE" w:rsidP="00AC47FE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129" w:hanging="72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Mengirimkan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CIWH </w:t>
            </w:r>
            <w:proofErr w:type="spellStart"/>
            <w:r>
              <w:rPr>
                <w:rFonts w:ascii="Arial" w:hAnsi="Arial" w:cs="Arial"/>
                <w:iCs/>
              </w:rPr>
              <w:t>menggunakan</w:t>
            </w:r>
            <w:proofErr w:type="spellEnd"/>
            <w:r>
              <w:rPr>
                <w:rFonts w:ascii="Arial" w:hAnsi="Arial" w:cs="Arial"/>
                <w:iCs/>
              </w:rPr>
              <w:t xml:space="preserve"> Surat </w:t>
            </w:r>
            <w:proofErr w:type="spellStart"/>
            <w:r>
              <w:rPr>
                <w:rFonts w:ascii="Arial" w:hAnsi="Arial" w:cs="Arial"/>
                <w:iCs/>
              </w:rPr>
              <w:t>Pengantar</w:t>
            </w:r>
            <w:proofErr w:type="spellEnd"/>
          </w:p>
          <w:p w14:paraId="0588517D" w14:textId="77777777" w:rsidR="003840E1" w:rsidRPr="001B3BC7" w:rsidRDefault="003840E1" w:rsidP="003840E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129"/>
              <w:jc w:val="both"/>
              <w:rPr>
                <w:rFonts w:ascii="Arial" w:hAnsi="Arial" w:cs="Arial"/>
                <w:iCs/>
              </w:rPr>
            </w:pPr>
          </w:p>
          <w:p w14:paraId="16EB6E98" w14:textId="77777777" w:rsidR="001B3BC7" w:rsidRPr="00912214" w:rsidRDefault="001B3BC7" w:rsidP="00AC47FE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912214">
              <w:rPr>
                <w:rFonts w:ascii="Arial" w:hAnsi="Arial" w:cs="Arial"/>
                <w:b/>
                <w:bCs/>
                <w:iCs/>
              </w:rPr>
              <w:t>Permintaan</w:t>
            </w:r>
            <w:proofErr w:type="spellEnd"/>
            <w:r w:rsidRPr="00912214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912214">
              <w:rPr>
                <w:rFonts w:ascii="Arial" w:hAnsi="Arial" w:cs="Arial"/>
                <w:b/>
                <w:bCs/>
                <w:iCs/>
              </w:rPr>
              <w:t>penggantian</w:t>
            </w:r>
            <w:proofErr w:type="spellEnd"/>
            <w:r w:rsidRPr="00912214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912214">
              <w:rPr>
                <w:rFonts w:ascii="Arial" w:hAnsi="Arial" w:cs="Arial"/>
                <w:b/>
                <w:bCs/>
                <w:iCs/>
              </w:rPr>
              <w:t>ke</w:t>
            </w:r>
            <w:proofErr w:type="spellEnd"/>
            <w:r w:rsidRPr="00912214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912214">
              <w:rPr>
                <w:rFonts w:ascii="Arial" w:hAnsi="Arial" w:cs="Arial"/>
                <w:b/>
                <w:bCs/>
                <w:iCs/>
              </w:rPr>
              <w:t>Eksternal</w:t>
            </w:r>
            <w:proofErr w:type="spellEnd"/>
          </w:p>
          <w:p w14:paraId="55549172" w14:textId="77777777" w:rsidR="003840E1" w:rsidRDefault="003840E1" w:rsidP="003840E1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129" w:hanging="72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komplain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customer </w:t>
            </w:r>
            <w:proofErr w:type="spellStart"/>
            <w:r>
              <w:rPr>
                <w:rFonts w:ascii="Arial" w:hAnsi="Arial" w:cs="Arial"/>
                <w:iCs/>
              </w:rPr>
              <w:t>berupa</w:t>
            </w:r>
            <w:proofErr w:type="spellEnd"/>
            <w:r>
              <w:rPr>
                <w:rFonts w:ascii="Arial" w:hAnsi="Arial" w:cs="Arial"/>
                <w:iCs/>
              </w:rPr>
              <w:t xml:space="preserve"> Form </w:t>
            </w:r>
            <w:proofErr w:type="spellStart"/>
            <w:r>
              <w:rPr>
                <w:rFonts w:ascii="Arial" w:hAnsi="Arial" w:cs="Arial"/>
                <w:iCs/>
              </w:rPr>
              <w:t>Keluhan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Pelanggan</w:t>
            </w:r>
            <w:proofErr w:type="spellEnd"/>
          </w:p>
          <w:p w14:paraId="2037800D" w14:textId="77777777" w:rsidR="003840E1" w:rsidRDefault="003840E1" w:rsidP="003840E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129"/>
              <w:jc w:val="both"/>
              <w:rPr>
                <w:rFonts w:ascii="Arial" w:hAnsi="Arial" w:cs="Arial"/>
                <w:iCs/>
              </w:rPr>
            </w:pPr>
          </w:p>
          <w:p w14:paraId="0B7004CB" w14:textId="5A3A99EB" w:rsidR="003840E1" w:rsidRPr="003840E1" w:rsidRDefault="003840E1" w:rsidP="003840E1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129" w:hanging="72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Menindaklanjuti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komplain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sesuai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Prosedur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Penanganan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Komplain</w:t>
            </w:r>
            <w:proofErr w:type="spellEnd"/>
          </w:p>
          <w:p w14:paraId="60A86980" w14:textId="77777777" w:rsidR="003840E1" w:rsidRDefault="003840E1" w:rsidP="003840E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129"/>
              <w:jc w:val="both"/>
              <w:rPr>
                <w:rFonts w:ascii="Arial" w:hAnsi="Arial" w:cs="Arial"/>
                <w:iCs/>
              </w:rPr>
            </w:pPr>
          </w:p>
          <w:p w14:paraId="3699527C" w14:textId="77777777" w:rsidR="003840E1" w:rsidRDefault="003840E1" w:rsidP="003840E1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129" w:hanging="72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Apabila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keputusan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tindak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lanjut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komplain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adalah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penggantian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membuat</w:t>
            </w:r>
            <w:proofErr w:type="spellEnd"/>
            <w:r>
              <w:rPr>
                <w:rFonts w:ascii="Arial" w:hAnsi="Arial" w:cs="Arial"/>
                <w:iCs/>
              </w:rPr>
              <w:t xml:space="preserve"> SPBG non PKH</w:t>
            </w:r>
          </w:p>
          <w:p w14:paraId="1CD291E6" w14:textId="77777777" w:rsidR="008F5A31" w:rsidRDefault="008F5A31" w:rsidP="008F5A3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68F70F27" w14:textId="77777777" w:rsidR="003840E1" w:rsidRDefault="003840E1" w:rsidP="003840E1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129" w:hanging="72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Melakukan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pengecekan</w:t>
            </w:r>
            <w:proofErr w:type="spellEnd"/>
            <w:r>
              <w:rPr>
                <w:rFonts w:ascii="Arial" w:hAnsi="Arial" w:cs="Arial"/>
                <w:iCs/>
              </w:rPr>
              <w:t xml:space="preserve"> stock</w:t>
            </w:r>
          </w:p>
          <w:p w14:paraId="690D4899" w14:textId="77777777" w:rsidR="008F5A31" w:rsidRDefault="008F5A31" w:rsidP="008F5A31">
            <w:pPr>
              <w:pStyle w:val="ListParagraph"/>
              <w:rPr>
                <w:rFonts w:ascii="Arial" w:hAnsi="Arial" w:cs="Arial"/>
                <w:iCs/>
              </w:rPr>
            </w:pPr>
          </w:p>
          <w:p w14:paraId="01C0672A" w14:textId="7340ED14" w:rsidR="008F5A31" w:rsidRPr="008F5A31" w:rsidRDefault="008F5A31" w:rsidP="008F5A31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129" w:hanging="72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Apabila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ada</w:t>
            </w:r>
            <w:proofErr w:type="spellEnd"/>
            <w:r>
              <w:rPr>
                <w:rFonts w:ascii="Arial" w:hAnsi="Arial" w:cs="Arial"/>
                <w:iCs/>
              </w:rPr>
              <w:t xml:space="preserve"> stock,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transfer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SLoc</w:t>
            </w:r>
            <w:proofErr w:type="spellEnd"/>
            <w:r>
              <w:rPr>
                <w:rFonts w:ascii="Arial" w:hAnsi="Arial" w:cs="Arial"/>
                <w:iCs/>
              </w:rPr>
              <w:t xml:space="preserve"> CIIC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CIWH. Jika </w:t>
            </w:r>
            <w:proofErr w:type="spellStart"/>
            <w:r>
              <w:rPr>
                <w:rFonts w:ascii="Arial" w:hAnsi="Arial" w:cs="Arial"/>
                <w:iCs/>
              </w:rPr>
              <w:t>tidak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ada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:</w:t>
            </w:r>
            <w:proofErr w:type="gramEnd"/>
          </w:p>
          <w:p w14:paraId="0DA16A26" w14:textId="77777777" w:rsidR="008F5A31" w:rsidRDefault="008F5A31" w:rsidP="008F5A31">
            <w:pPr>
              <w:pStyle w:val="TableParagraph"/>
              <w:numPr>
                <w:ilvl w:val="0"/>
                <w:numId w:val="21"/>
              </w:numPr>
              <w:tabs>
                <w:tab w:val="left" w:pos="839"/>
                <w:tab w:val="left" w:pos="841"/>
              </w:tabs>
              <w:spacing w:line="252" w:lineRule="exact"/>
              <w:ind w:left="1399" w:hanging="27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</w:t>
            </w:r>
            <w:proofErr w:type="spellStart"/>
            <w:r>
              <w:rPr>
                <w:rFonts w:ascii="Arial" w:hAnsi="Arial" w:cs="Arial"/>
                <w:iCs/>
              </w:rPr>
              <w:t>disetujui</w:t>
            </w:r>
            <w:proofErr w:type="spellEnd"/>
            <w:r>
              <w:rPr>
                <w:rFonts w:ascii="Arial" w:hAnsi="Arial" w:cs="Arial"/>
                <w:iCs/>
              </w:rPr>
              <w:t xml:space="preserve"> oleh QC,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SCM </w:t>
            </w:r>
            <w:proofErr w:type="spellStart"/>
            <w:r>
              <w:rPr>
                <w:rFonts w:ascii="Arial" w:hAnsi="Arial" w:cs="Arial"/>
                <w:iCs/>
              </w:rPr>
              <w:t>membuat</w:t>
            </w:r>
            <w:proofErr w:type="spellEnd"/>
            <w:r>
              <w:rPr>
                <w:rFonts w:ascii="Arial" w:hAnsi="Arial" w:cs="Arial"/>
                <w:iCs/>
              </w:rPr>
              <w:t xml:space="preserve"> FOP </w:t>
            </w:r>
            <w:proofErr w:type="spellStart"/>
            <w:r>
              <w:rPr>
                <w:rFonts w:ascii="Arial" w:hAnsi="Arial" w:cs="Arial"/>
                <w:iCs/>
              </w:rPr>
              <w:t>komponen</w:t>
            </w:r>
            <w:proofErr w:type="spellEnd"/>
          </w:p>
          <w:p w14:paraId="4ADFB52C" w14:textId="77777777" w:rsidR="008F5A31" w:rsidRDefault="008F5A31" w:rsidP="008F5A3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99"/>
              <w:jc w:val="both"/>
              <w:rPr>
                <w:rFonts w:ascii="Arial" w:hAnsi="Arial" w:cs="Arial"/>
                <w:iCs/>
              </w:rPr>
            </w:pPr>
          </w:p>
          <w:p w14:paraId="5849F792" w14:textId="0E22C7A2" w:rsidR="008F5A31" w:rsidRDefault="008F5A31" w:rsidP="008F5A31">
            <w:pPr>
              <w:pStyle w:val="TableParagraph"/>
              <w:numPr>
                <w:ilvl w:val="0"/>
                <w:numId w:val="21"/>
              </w:numPr>
              <w:tabs>
                <w:tab w:val="left" w:pos="839"/>
                <w:tab w:val="left" w:pos="841"/>
              </w:tabs>
              <w:spacing w:line="252" w:lineRule="exact"/>
              <w:ind w:left="1399" w:hanging="27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</w:t>
            </w:r>
            <w:proofErr w:type="spellStart"/>
            <w:r>
              <w:rPr>
                <w:rFonts w:ascii="Arial" w:hAnsi="Arial" w:cs="Arial"/>
                <w:iCs/>
              </w:rPr>
              <w:t>tidak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disetujui</w:t>
            </w:r>
            <w:proofErr w:type="spellEnd"/>
            <w:r>
              <w:rPr>
                <w:rFonts w:ascii="Arial" w:hAnsi="Arial" w:cs="Arial"/>
                <w:iCs/>
              </w:rPr>
              <w:t xml:space="preserve"> oleh QC,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sales </w:t>
            </w:r>
            <w:proofErr w:type="spellStart"/>
            <w:r>
              <w:rPr>
                <w:rFonts w:ascii="Arial" w:hAnsi="Arial" w:cs="Arial"/>
                <w:iCs/>
              </w:rPr>
              <w:t>membuat</w:t>
            </w:r>
            <w:proofErr w:type="spellEnd"/>
            <w:r>
              <w:rPr>
                <w:rFonts w:ascii="Arial" w:hAnsi="Arial" w:cs="Arial"/>
                <w:iCs/>
              </w:rPr>
              <w:t xml:space="preserve"> FOP </w:t>
            </w:r>
            <w:proofErr w:type="spellStart"/>
            <w:r>
              <w:rPr>
                <w:rFonts w:ascii="Arial" w:hAnsi="Arial" w:cs="Arial"/>
                <w:iCs/>
              </w:rPr>
              <w:t>komponen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untuk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kemudian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diterima</w:t>
            </w:r>
            <w:proofErr w:type="spellEnd"/>
            <w:r>
              <w:rPr>
                <w:rFonts w:ascii="Arial" w:hAnsi="Arial" w:cs="Arial"/>
                <w:iCs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</w:rPr>
              <w:t>ditransfer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CIIC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CIWH oleh </w:t>
            </w:r>
            <w:proofErr w:type="spellStart"/>
            <w:r>
              <w:rPr>
                <w:rFonts w:ascii="Arial" w:hAnsi="Arial" w:cs="Arial"/>
                <w:iCs/>
              </w:rPr>
              <w:t>bagian</w:t>
            </w:r>
            <w:proofErr w:type="spellEnd"/>
            <w:r>
              <w:rPr>
                <w:rFonts w:ascii="Arial" w:hAnsi="Arial" w:cs="Arial"/>
                <w:iCs/>
              </w:rPr>
              <w:t xml:space="preserve"> SCM</w:t>
            </w:r>
          </w:p>
          <w:p w14:paraId="6EAFB811" w14:textId="77777777" w:rsidR="008F5A31" w:rsidRDefault="008F5A31" w:rsidP="008F5A3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4BA67579" w14:textId="77777777" w:rsidR="008F5A31" w:rsidRDefault="008F5A31" w:rsidP="008F5A31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129" w:hanging="72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Saat </w:t>
            </w:r>
            <w:proofErr w:type="spellStart"/>
            <w:r>
              <w:rPr>
                <w:rFonts w:ascii="Arial" w:hAnsi="Arial" w:cs="Arial"/>
                <w:iCs/>
              </w:rPr>
              <w:t>akan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mengirimkan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komponen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customer, </w:t>
            </w:r>
            <w:proofErr w:type="spellStart"/>
            <w:r>
              <w:rPr>
                <w:rFonts w:ascii="Arial" w:hAnsi="Arial" w:cs="Arial"/>
                <w:iCs/>
              </w:rPr>
              <w:t>tentukan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apakah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yang </w:t>
            </w:r>
            <w:proofErr w:type="spellStart"/>
            <w:r>
              <w:rPr>
                <w:rFonts w:ascii="Arial" w:hAnsi="Arial" w:cs="Arial"/>
                <w:iCs/>
              </w:rPr>
              <w:t>diminta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merupakan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penggantian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atau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penjualan</w:t>
            </w:r>
            <w:proofErr w:type="spellEnd"/>
          </w:p>
          <w:p w14:paraId="11E95557" w14:textId="6663B420" w:rsidR="008F5A31" w:rsidRDefault="008F5A31" w:rsidP="008F5A31">
            <w:pPr>
              <w:pStyle w:val="TableParagraph"/>
              <w:numPr>
                <w:ilvl w:val="0"/>
                <w:numId w:val="22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</w:t>
            </w:r>
            <w:proofErr w:type="spellStart"/>
            <w:r>
              <w:rPr>
                <w:rFonts w:ascii="Arial" w:hAnsi="Arial" w:cs="Arial"/>
                <w:iCs/>
              </w:rPr>
              <w:t>penggantian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C60C0">
              <w:rPr>
                <w:rFonts w:ascii="Arial" w:hAnsi="Arial" w:cs="Arial"/>
                <w:iCs/>
              </w:rPr>
              <w:t>lakukan</w:t>
            </w:r>
            <w:proofErr w:type="spellEnd"/>
            <w:r w:rsidR="00FC60C0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C60C0">
              <w:rPr>
                <w:rFonts w:ascii="Arial" w:hAnsi="Arial" w:cs="Arial"/>
                <w:iCs/>
              </w:rPr>
              <w:t>langkah</w:t>
            </w:r>
            <w:proofErr w:type="spellEnd"/>
            <w:r w:rsidR="00FC60C0">
              <w:rPr>
                <w:rFonts w:ascii="Arial" w:hAnsi="Arial" w:cs="Arial"/>
                <w:iCs/>
              </w:rPr>
              <w:t xml:space="preserve"> </w:t>
            </w:r>
            <w:proofErr w:type="spellStart"/>
            <w:proofErr w:type="gramStart"/>
            <w:r w:rsidR="00FC60C0">
              <w:rPr>
                <w:rFonts w:ascii="Arial" w:hAnsi="Arial" w:cs="Arial"/>
                <w:iCs/>
              </w:rPr>
              <w:t>berikut</w:t>
            </w:r>
            <w:proofErr w:type="spellEnd"/>
            <w:r w:rsidR="00FC60C0">
              <w:rPr>
                <w:rFonts w:ascii="Arial" w:hAnsi="Arial" w:cs="Arial"/>
                <w:iCs/>
              </w:rPr>
              <w:t xml:space="preserve"> :</w:t>
            </w:r>
            <w:proofErr w:type="gramEnd"/>
          </w:p>
          <w:p w14:paraId="45FA06E6" w14:textId="636EE4A1" w:rsidR="00FC60C0" w:rsidRDefault="00FC60C0" w:rsidP="00FC60C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849"/>
              <w:jc w:val="both"/>
              <w:rPr>
                <w:rFonts w:ascii="Arial" w:hAnsi="Arial" w:cs="Arial"/>
                <w:iCs/>
              </w:rPr>
            </w:pPr>
          </w:p>
          <w:p w14:paraId="24CBBBF3" w14:textId="3F9B9736" w:rsidR="00FC60C0" w:rsidRPr="00690C64" w:rsidRDefault="00FC60C0" w:rsidP="00690C64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1"/>
              </w:tabs>
              <w:spacing w:line="252" w:lineRule="exact"/>
              <w:ind w:left="67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Melakukan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>
              <w:t xml:space="preserve">input GI to cost </w:t>
            </w:r>
            <w:proofErr w:type="spellStart"/>
            <w:r>
              <w:t>centre</w:t>
            </w:r>
            <w:proofErr w:type="spellEnd"/>
            <w:r>
              <w:t xml:space="preserve"> di CIS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komponen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dikeluarkan</w:t>
            </w:r>
            <w:proofErr w:type="spellEnd"/>
            <w:r>
              <w:t xml:space="preserve"> </w:t>
            </w:r>
            <w:proofErr w:type="spellStart"/>
            <w:r>
              <w:t>dilengkapi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  <w:r>
              <w:t xml:space="preserve"> (</w:t>
            </w:r>
            <w:proofErr w:type="spellStart"/>
            <w:r>
              <w:t>Komplain</w:t>
            </w:r>
            <w:proofErr w:type="spellEnd"/>
            <w:r>
              <w:t xml:space="preserve"> Customer/Memo Internal, </w:t>
            </w:r>
            <w:proofErr w:type="spellStart"/>
            <w:r>
              <w:t>dll</w:t>
            </w:r>
            <w:proofErr w:type="spellEnd"/>
            <w:r>
              <w:t xml:space="preserve">) </w:t>
            </w:r>
            <w:proofErr w:type="spellStart"/>
            <w:r>
              <w:t>melalui</w:t>
            </w:r>
            <w:proofErr w:type="spellEnd"/>
            <w:r>
              <w:t xml:space="preserve"> email (</w:t>
            </w:r>
            <w:proofErr w:type="spellStart"/>
            <w:r>
              <w:t>nomor</w:t>
            </w:r>
            <w:proofErr w:type="spellEnd"/>
            <w:r>
              <w:t xml:space="preserve"> goods issue yang di CIS)</w:t>
            </w:r>
          </w:p>
          <w:p w14:paraId="19DEAEA1" w14:textId="78A4D383" w:rsidR="00690C64" w:rsidRDefault="00690C64" w:rsidP="00690C6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</w:pPr>
            <w:r w:rsidRPr="000A4061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B83D5D2" wp14:editId="6C47A6BD">
                  <wp:simplePos x="0" y="0"/>
                  <wp:positionH relativeFrom="column">
                    <wp:posOffset>453741</wp:posOffset>
                  </wp:positionH>
                  <wp:positionV relativeFrom="paragraph">
                    <wp:posOffset>101600</wp:posOffset>
                  </wp:positionV>
                  <wp:extent cx="5943600" cy="3111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5075A4" w14:textId="0CB68AAE" w:rsidR="00690C64" w:rsidRPr="00690C64" w:rsidRDefault="00690C64" w:rsidP="00690C6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3E30858" w14:textId="4785F214" w:rsidR="00690C64" w:rsidRPr="00FC60C0" w:rsidRDefault="00690C64" w:rsidP="00690C6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679" w:hanging="360"/>
              <w:jc w:val="both"/>
              <w:rPr>
                <w:rFonts w:ascii="Arial" w:hAnsi="Arial" w:cs="Arial"/>
                <w:iCs/>
              </w:rPr>
            </w:pPr>
          </w:p>
          <w:p w14:paraId="68B934FC" w14:textId="30A978D4" w:rsidR="00FC60C0" w:rsidRDefault="001215E1" w:rsidP="00690C64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1"/>
              </w:tabs>
              <w:spacing w:line="252" w:lineRule="exact"/>
              <w:ind w:left="67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 w:rsidR="00690C6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90C64">
              <w:rPr>
                <w:rFonts w:ascii="Arial" w:hAnsi="Arial" w:cs="Arial"/>
                <w:iCs/>
              </w:rPr>
              <w:t>dokumen</w:t>
            </w:r>
            <w:proofErr w:type="spellEnd"/>
            <w:r w:rsidR="00690C6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90C64">
              <w:rPr>
                <w:rFonts w:ascii="Arial" w:hAnsi="Arial" w:cs="Arial"/>
                <w:iCs/>
              </w:rPr>
              <w:t>pendukung</w:t>
            </w:r>
            <w:proofErr w:type="spellEnd"/>
            <w:r w:rsidR="00690C6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90C64">
              <w:rPr>
                <w:rFonts w:ascii="Arial" w:hAnsi="Arial" w:cs="Arial"/>
                <w:iCs/>
              </w:rPr>
              <w:t>sebagai</w:t>
            </w:r>
            <w:proofErr w:type="spellEnd"/>
            <w:r w:rsidR="00690C6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90C64">
              <w:rPr>
                <w:rFonts w:ascii="Arial" w:hAnsi="Arial" w:cs="Arial"/>
                <w:iCs/>
              </w:rPr>
              <w:t>dasar</w:t>
            </w:r>
            <w:proofErr w:type="spellEnd"/>
            <w:r w:rsidR="00690C64">
              <w:rPr>
                <w:rFonts w:ascii="Arial" w:hAnsi="Arial" w:cs="Arial"/>
                <w:iCs/>
              </w:rPr>
              <w:t xml:space="preserve"> approval </w:t>
            </w:r>
            <w:proofErr w:type="spellStart"/>
            <w:r w:rsidR="00690C64">
              <w:rPr>
                <w:rFonts w:ascii="Arial" w:hAnsi="Arial" w:cs="Arial"/>
                <w:iCs/>
              </w:rPr>
              <w:t>transaksi</w:t>
            </w:r>
            <w:proofErr w:type="spellEnd"/>
            <w:r w:rsidR="00690C64">
              <w:rPr>
                <w:rFonts w:ascii="Arial" w:hAnsi="Arial" w:cs="Arial"/>
                <w:iCs/>
              </w:rPr>
              <w:t xml:space="preserve"> Good Issue, </w:t>
            </w:r>
            <w:proofErr w:type="spellStart"/>
            <w:r w:rsidR="00690C64">
              <w:rPr>
                <w:rFonts w:ascii="Arial" w:hAnsi="Arial" w:cs="Arial"/>
                <w:iCs/>
              </w:rPr>
              <w:t>melakukan</w:t>
            </w:r>
            <w:proofErr w:type="spellEnd"/>
            <w:r w:rsidR="00690C6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90C64">
              <w:rPr>
                <w:rFonts w:ascii="Arial" w:hAnsi="Arial" w:cs="Arial"/>
                <w:iCs/>
              </w:rPr>
              <w:t>verifikasi</w:t>
            </w:r>
            <w:proofErr w:type="spellEnd"/>
            <w:r w:rsidR="00690C6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90C64">
              <w:rPr>
                <w:rFonts w:ascii="Arial" w:hAnsi="Arial" w:cs="Arial"/>
                <w:iCs/>
              </w:rPr>
              <w:t>antara</w:t>
            </w:r>
            <w:proofErr w:type="spellEnd"/>
            <w:r w:rsidR="00690C6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90C64">
              <w:rPr>
                <w:rFonts w:ascii="Arial" w:hAnsi="Arial" w:cs="Arial"/>
                <w:iCs/>
              </w:rPr>
              <w:t>permintaan</w:t>
            </w:r>
            <w:proofErr w:type="spellEnd"/>
            <w:r w:rsidR="00690C6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90C64">
              <w:rPr>
                <w:rFonts w:ascii="Arial" w:hAnsi="Arial" w:cs="Arial"/>
                <w:iCs/>
              </w:rPr>
              <w:t>dengan</w:t>
            </w:r>
            <w:proofErr w:type="spellEnd"/>
            <w:r w:rsidR="00690C64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="00690C64">
              <w:rPr>
                <w:rFonts w:ascii="Arial" w:hAnsi="Arial" w:cs="Arial"/>
                <w:iCs/>
              </w:rPr>
              <w:t>diinput</w:t>
            </w:r>
            <w:proofErr w:type="spellEnd"/>
            <w:r w:rsidR="00690C64">
              <w:rPr>
                <w:rFonts w:ascii="Arial" w:hAnsi="Arial" w:cs="Arial"/>
                <w:iCs/>
              </w:rPr>
              <w:t xml:space="preserve"> pada CIS</w:t>
            </w:r>
          </w:p>
          <w:p w14:paraId="53653E15" w14:textId="708D3A13" w:rsidR="0067125C" w:rsidRDefault="00B269DC" w:rsidP="0067125C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679"/>
              <w:jc w:val="both"/>
              <w:rPr>
                <w:rFonts w:ascii="Arial" w:hAnsi="Arial" w:cs="Arial"/>
                <w:iCs/>
              </w:rPr>
            </w:pPr>
            <w:r w:rsidRPr="000A4061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DD33474" wp14:editId="6CDFD7C2">
                  <wp:simplePos x="0" y="0"/>
                  <wp:positionH relativeFrom="column">
                    <wp:posOffset>434188</wp:posOffset>
                  </wp:positionH>
                  <wp:positionV relativeFrom="paragraph">
                    <wp:posOffset>58799</wp:posOffset>
                  </wp:positionV>
                  <wp:extent cx="6099246" cy="177421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6448" b="12020"/>
                          <a:stretch/>
                        </pic:blipFill>
                        <pic:spPr bwMode="auto">
                          <a:xfrm>
                            <a:off x="0" y="0"/>
                            <a:ext cx="6404716" cy="186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C0EDA0" w14:textId="2E139C9E" w:rsidR="00B269DC" w:rsidRDefault="00B269DC" w:rsidP="0067125C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679"/>
              <w:jc w:val="both"/>
              <w:rPr>
                <w:rFonts w:ascii="Arial" w:hAnsi="Arial" w:cs="Arial"/>
                <w:iCs/>
              </w:rPr>
            </w:pPr>
          </w:p>
          <w:p w14:paraId="2FF8AFC3" w14:textId="0E926C6D" w:rsidR="00690C64" w:rsidRDefault="00690C64" w:rsidP="00690C64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1"/>
              </w:tabs>
              <w:spacing w:line="252" w:lineRule="exact"/>
              <w:ind w:left="67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Melakukan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verifikasi</w:t>
            </w:r>
            <w:proofErr w:type="spellEnd"/>
            <w:r>
              <w:rPr>
                <w:rFonts w:ascii="Arial" w:hAnsi="Arial" w:cs="Arial"/>
                <w:iCs/>
              </w:rPr>
              <w:t xml:space="preserve"> GL </w:t>
            </w:r>
            <w:proofErr w:type="gramStart"/>
            <w:r>
              <w:rPr>
                <w:rFonts w:ascii="Arial" w:hAnsi="Arial" w:cs="Arial"/>
                <w:iCs/>
              </w:rPr>
              <w:t>pada  Account</w:t>
            </w:r>
            <w:proofErr w:type="gram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biaya</w:t>
            </w:r>
            <w:proofErr w:type="spellEnd"/>
            <w:r>
              <w:rPr>
                <w:rFonts w:ascii="Arial" w:hAnsi="Arial" w:cs="Arial"/>
                <w:iCs/>
              </w:rPr>
              <w:t xml:space="preserve"> dan approve di CIS</w:t>
            </w:r>
          </w:p>
          <w:p w14:paraId="5AEC7A27" w14:textId="5D23AD65" w:rsidR="00B269DC" w:rsidRDefault="00B269DC" w:rsidP="00B269DC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679"/>
              <w:jc w:val="both"/>
              <w:rPr>
                <w:rFonts w:ascii="Arial" w:hAnsi="Arial" w:cs="Arial"/>
                <w:iCs/>
              </w:rPr>
            </w:pPr>
          </w:p>
          <w:p w14:paraId="4D9E60A6" w14:textId="6095D31E" w:rsidR="0067125C" w:rsidRDefault="0067125C" w:rsidP="0067125C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73729F2E" w14:textId="1930ED09" w:rsidR="00690C64" w:rsidRDefault="00690C64" w:rsidP="00690C64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1"/>
              </w:tabs>
              <w:spacing w:line="252" w:lineRule="exact"/>
              <w:ind w:left="67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Mengupload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transaksi</w:t>
            </w:r>
            <w:proofErr w:type="spellEnd"/>
            <w:r>
              <w:rPr>
                <w:rFonts w:ascii="Arial" w:hAnsi="Arial" w:cs="Arial"/>
                <w:iCs/>
              </w:rPr>
              <w:t xml:space="preserve"> di CIS </w:t>
            </w:r>
            <w:proofErr w:type="spellStart"/>
            <w:r>
              <w:rPr>
                <w:rFonts w:ascii="Arial" w:hAnsi="Arial" w:cs="Arial"/>
                <w:iCs/>
              </w:rPr>
              <w:t>untuk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mengurangi</w:t>
            </w:r>
            <w:proofErr w:type="spellEnd"/>
            <w:r>
              <w:rPr>
                <w:rFonts w:ascii="Arial" w:hAnsi="Arial" w:cs="Arial"/>
                <w:iCs/>
              </w:rPr>
              <w:t xml:space="preserve"> stock dan </w:t>
            </w:r>
            <w:proofErr w:type="spellStart"/>
            <w:r>
              <w:rPr>
                <w:rFonts w:ascii="Arial" w:hAnsi="Arial" w:cs="Arial"/>
                <w:iCs/>
              </w:rPr>
              <w:t>mengakui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beban</w:t>
            </w:r>
            <w:proofErr w:type="spellEnd"/>
          </w:p>
          <w:p w14:paraId="2BE85705" w14:textId="3CBFD0BC" w:rsidR="00B269DC" w:rsidRDefault="00C82BD5" w:rsidP="00B269DC">
            <w:pPr>
              <w:pStyle w:val="ListParagraph"/>
              <w:rPr>
                <w:rFonts w:ascii="Arial" w:hAnsi="Arial" w:cs="Arial"/>
                <w:iCs/>
              </w:rPr>
            </w:pPr>
            <w:r w:rsidRPr="000A4061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25C159E" wp14:editId="417651CD">
                  <wp:simplePos x="0" y="0"/>
                  <wp:positionH relativeFrom="column">
                    <wp:posOffset>474862</wp:posOffset>
                  </wp:positionH>
                  <wp:positionV relativeFrom="paragraph">
                    <wp:posOffset>53501</wp:posOffset>
                  </wp:positionV>
                  <wp:extent cx="5977719" cy="191594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7719" cy="19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0186D00E" w14:textId="72E41767" w:rsidR="00B269DC" w:rsidRDefault="00B269DC" w:rsidP="00B269DC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18FF156" w14:textId="77777777" w:rsidR="00B269DC" w:rsidRDefault="00B269DC" w:rsidP="00B269DC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1"/>
              </w:tabs>
              <w:spacing w:line="252" w:lineRule="exact"/>
              <w:ind w:left="679"/>
              <w:jc w:val="both"/>
            </w:pPr>
            <w:proofErr w:type="spellStart"/>
            <w:r>
              <w:t>Setelah</w:t>
            </w:r>
            <w:proofErr w:type="spellEnd"/>
            <w:r>
              <w:t xml:space="preserve"> status upload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muncul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transaksi</w:t>
            </w:r>
            <w:proofErr w:type="spellEnd"/>
            <w:r>
              <w:t xml:space="preserve"> 49XXXXXX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mencetak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pengantar</w:t>
            </w:r>
            <w:proofErr w:type="spellEnd"/>
            <w:r>
              <w:t xml:space="preserve"> manual</w:t>
            </w:r>
          </w:p>
          <w:p w14:paraId="1E8A121E" w14:textId="77777777" w:rsidR="00B269DC" w:rsidRDefault="00B269DC" w:rsidP="00B269DC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679"/>
              <w:jc w:val="both"/>
            </w:pPr>
          </w:p>
          <w:p w14:paraId="164C8B7D" w14:textId="5A2A2930" w:rsidR="00B269DC" w:rsidRDefault="00B269DC" w:rsidP="00B269DC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1"/>
              </w:tabs>
              <w:spacing w:line="252" w:lineRule="exact"/>
              <w:ind w:left="679"/>
              <w:jc w:val="both"/>
              <w:rPr>
                <w:rFonts w:ascii="Arial" w:hAnsi="Arial" w:cs="Arial"/>
                <w:iCs/>
              </w:rPr>
            </w:pPr>
            <w:r>
              <w:t xml:space="preserve">Hanya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manual yang </w:t>
            </w: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transaksi</w:t>
            </w:r>
            <w:proofErr w:type="spellEnd"/>
            <w:r>
              <w:t xml:space="preserve"> 49XXXXXXX 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dikeluarkan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angkutan</w:t>
            </w:r>
            <w:proofErr w:type="spellEnd"/>
          </w:p>
          <w:p w14:paraId="16977644" w14:textId="77777777" w:rsidR="008F5A31" w:rsidRDefault="008F5A31" w:rsidP="0067125C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3E6D98C" w14:textId="77777777" w:rsidR="008F5A31" w:rsidRDefault="008F5A31" w:rsidP="008F5A31">
            <w:pPr>
              <w:pStyle w:val="TableParagraph"/>
              <w:numPr>
                <w:ilvl w:val="0"/>
                <w:numId w:val="22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</w:t>
            </w:r>
            <w:proofErr w:type="spellStart"/>
            <w:r>
              <w:rPr>
                <w:rFonts w:ascii="Arial" w:hAnsi="Arial" w:cs="Arial"/>
                <w:iCs/>
              </w:rPr>
              <w:t>penjualan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terbitkan</w:t>
            </w:r>
            <w:proofErr w:type="spellEnd"/>
            <w:r>
              <w:rPr>
                <w:rFonts w:ascii="Arial" w:hAnsi="Arial" w:cs="Arial"/>
                <w:iCs/>
              </w:rPr>
              <w:t xml:space="preserve"> Surat Jalan </w:t>
            </w:r>
            <w:proofErr w:type="spellStart"/>
            <w:r>
              <w:rPr>
                <w:rFonts w:ascii="Arial" w:hAnsi="Arial" w:cs="Arial"/>
                <w:iCs/>
              </w:rPr>
              <w:t>atas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penjualan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komponen</w:t>
            </w:r>
            <w:proofErr w:type="spellEnd"/>
          </w:p>
          <w:p w14:paraId="4A348F8D" w14:textId="77777777" w:rsidR="0006690C" w:rsidRDefault="0006690C" w:rsidP="0006690C">
            <w:pPr>
              <w:pStyle w:val="ListParagraph"/>
              <w:rPr>
                <w:rFonts w:ascii="Arial" w:hAnsi="Arial" w:cs="Arial"/>
                <w:iCs/>
              </w:rPr>
            </w:pPr>
          </w:p>
          <w:p w14:paraId="73D9C35B" w14:textId="77777777" w:rsidR="00741D3B" w:rsidRDefault="00741D3B" w:rsidP="0006690C">
            <w:pPr>
              <w:pStyle w:val="ListParagraph"/>
              <w:rPr>
                <w:rFonts w:ascii="Arial" w:hAnsi="Arial" w:cs="Arial"/>
                <w:iCs/>
              </w:rPr>
            </w:pPr>
          </w:p>
          <w:p w14:paraId="2630B81E" w14:textId="77777777" w:rsidR="0006690C" w:rsidRDefault="0006690C" w:rsidP="0006690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129" w:hanging="72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Mengirimkan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169F9">
              <w:rPr>
                <w:rFonts w:ascii="Arial" w:hAnsi="Arial" w:cs="Arial"/>
                <w:iCs/>
              </w:rPr>
              <w:t>penggantian</w:t>
            </w:r>
            <w:proofErr w:type="spellEnd"/>
            <w:r w:rsidR="004169F9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169F9">
              <w:rPr>
                <w:rFonts w:ascii="Arial" w:hAnsi="Arial" w:cs="Arial"/>
                <w:iCs/>
              </w:rPr>
              <w:t>barang</w:t>
            </w:r>
            <w:proofErr w:type="spellEnd"/>
            <w:r w:rsidR="004169F9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169F9">
              <w:rPr>
                <w:rFonts w:ascii="Arial" w:hAnsi="Arial" w:cs="Arial"/>
                <w:iCs/>
              </w:rPr>
              <w:t>atau</w:t>
            </w:r>
            <w:proofErr w:type="spellEnd"/>
            <w:r w:rsidR="004169F9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169F9">
              <w:rPr>
                <w:rFonts w:ascii="Arial" w:hAnsi="Arial" w:cs="Arial"/>
                <w:iCs/>
              </w:rPr>
              <w:t>komponen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customer.</w:t>
            </w:r>
          </w:p>
          <w:p w14:paraId="3C38FFE2" w14:textId="0179FCBC" w:rsidR="009A3E64" w:rsidRPr="00912214" w:rsidRDefault="009A3E64" w:rsidP="00F82F1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FCB6E7" w14:textId="77777777" w:rsidR="00A46834" w:rsidRDefault="00A4683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F8D3D22" w14:textId="5DB08344" w:rsidR="00AC47FE" w:rsidRDefault="00AC47F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ASS</w:t>
            </w:r>
          </w:p>
          <w:p w14:paraId="7A10C409" w14:textId="77777777" w:rsidR="003840E1" w:rsidRDefault="003840E1" w:rsidP="003840E1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2F9775E" w14:textId="2A45E865" w:rsidR="00AC47FE" w:rsidRDefault="00AC47F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ASS</w:t>
            </w:r>
          </w:p>
          <w:p w14:paraId="0488CB5C" w14:textId="77777777" w:rsidR="003840E1" w:rsidRDefault="003840E1" w:rsidP="0067125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476CF69" w14:textId="77777777" w:rsidR="0067125C" w:rsidRDefault="0067125C" w:rsidP="0067125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80C6D16" w14:textId="55D36BE2" w:rsidR="003840E1" w:rsidRDefault="003840E1" w:rsidP="003840E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SCM</w:t>
            </w:r>
          </w:p>
          <w:p w14:paraId="71F6C7F1" w14:textId="77777777" w:rsidR="003840E1" w:rsidRDefault="003840E1" w:rsidP="003840E1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761CF72" w14:textId="7B8B0E38" w:rsidR="003840E1" w:rsidRDefault="003840E1" w:rsidP="003840E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SCM</w:t>
            </w:r>
          </w:p>
          <w:p w14:paraId="0A77A881" w14:textId="77777777" w:rsidR="003840E1" w:rsidRDefault="003840E1" w:rsidP="003840E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167C0C2" w14:textId="77777777" w:rsidR="003840E1" w:rsidRDefault="003840E1" w:rsidP="003840E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AB5F5DF" w14:textId="3010E2D4" w:rsidR="003840E1" w:rsidRDefault="003840E1" w:rsidP="003840E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SCM</w:t>
            </w:r>
          </w:p>
          <w:p w14:paraId="23BE7E73" w14:textId="77777777" w:rsidR="003840E1" w:rsidRDefault="003840E1" w:rsidP="0067125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9A78535" w14:textId="075F7C2D" w:rsidR="003840E1" w:rsidRDefault="003840E1" w:rsidP="0067125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ASS</w:t>
            </w:r>
          </w:p>
          <w:p w14:paraId="42846CE5" w14:textId="77777777" w:rsidR="003840E1" w:rsidRDefault="003840E1" w:rsidP="003840E1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29CBCF2D" w14:textId="054C4AD1" w:rsidR="003840E1" w:rsidRDefault="003840E1" w:rsidP="003840E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ASS, QC</w:t>
            </w:r>
          </w:p>
          <w:p w14:paraId="63D0EBB4" w14:textId="77777777" w:rsidR="003840E1" w:rsidRDefault="003840E1" w:rsidP="003840E1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5F0435E" w14:textId="2FD569C9" w:rsidR="003840E1" w:rsidRDefault="003840E1" w:rsidP="003840E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ASS</w:t>
            </w:r>
          </w:p>
          <w:p w14:paraId="2848C2CF" w14:textId="77777777" w:rsidR="008F5A31" w:rsidRDefault="008F5A31" w:rsidP="0067125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25BB55DE" w14:textId="77777777" w:rsidR="005835C3" w:rsidRDefault="005835C3" w:rsidP="0067125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DFDA529" w14:textId="4C9D2888" w:rsidR="008F5A31" w:rsidRDefault="008F5A31" w:rsidP="003840E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SCM</w:t>
            </w:r>
          </w:p>
          <w:p w14:paraId="178255E5" w14:textId="77777777" w:rsidR="00AC47FE" w:rsidRDefault="00AC47FE" w:rsidP="0067125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DD4431A" w14:textId="77777777" w:rsidR="00AC47FE" w:rsidRDefault="008F5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SCM</w:t>
            </w:r>
          </w:p>
          <w:p w14:paraId="521D50C1" w14:textId="77777777" w:rsidR="008F5A31" w:rsidRDefault="008F5A31" w:rsidP="0067125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21969F0F" w14:textId="77777777" w:rsidR="0067125C" w:rsidRDefault="0067125C" w:rsidP="0067125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964C121" w14:textId="752B8D8E" w:rsidR="008F5A31" w:rsidRDefault="008F5A31" w:rsidP="0067125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Sales, SCM</w:t>
            </w:r>
          </w:p>
          <w:p w14:paraId="1577E909" w14:textId="77777777" w:rsidR="008F5A31" w:rsidRDefault="008F5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C400ECA" w14:textId="77777777" w:rsidR="0067125C" w:rsidRDefault="0067125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D3C6363" w14:textId="77777777" w:rsidR="0067125C" w:rsidRDefault="0067125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B7DA2E2" w14:textId="77777777" w:rsidR="0067125C" w:rsidRDefault="0067125C" w:rsidP="0067125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07E1A8C" w14:textId="77777777" w:rsidR="0067125C" w:rsidRDefault="0067125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DD35610" w14:textId="77777777" w:rsidR="0067125C" w:rsidRDefault="0067125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162EF16" w14:textId="10CD44C1" w:rsidR="008F5A31" w:rsidRDefault="008F5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Staff Warehouse &amp; </w:t>
            </w:r>
            <w:proofErr w:type="spellStart"/>
            <w:r>
              <w:rPr>
                <w:rFonts w:ascii="Arial" w:hAnsi="Arial" w:cs="Arial"/>
                <w:i/>
              </w:rPr>
              <w:t>Ekspedisi</w:t>
            </w:r>
            <w:proofErr w:type="spellEnd"/>
          </w:p>
          <w:p w14:paraId="3CEA189A" w14:textId="77777777" w:rsidR="008F5A31" w:rsidRDefault="008F5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3629C7D" w14:textId="77777777" w:rsidR="00690C64" w:rsidRDefault="00690C64" w:rsidP="0067125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880A716" w14:textId="77777777" w:rsidR="0067125C" w:rsidRDefault="0067125C" w:rsidP="0067125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AF81D8A" w14:textId="77777777" w:rsidR="0067125C" w:rsidRDefault="0067125C" w:rsidP="0067125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AC279EA" w14:textId="57E239F3" w:rsidR="00690C64" w:rsidRDefault="00690C6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Accounting</w:t>
            </w:r>
          </w:p>
          <w:p w14:paraId="031E610F" w14:textId="77777777" w:rsidR="00FC60C0" w:rsidRDefault="00FC60C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48525EF" w14:textId="77777777" w:rsidR="00690C64" w:rsidRDefault="00690C64" w:rsidP="0067125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84741CD" w14:textId="3A5674F2" w:rsidR="00690C64" w:rsidRDefault="00690C6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Accounting</w:t>
            </w:r>
          </w:p>
          <w:p w14:paraId="0F10EE54" w14:textId="77777777" w:rsidR="00690C64" w:rsidRDefault="00690C64" w:rsidP="0067125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206398F" w14:textId="77777777" w:rsidR="008F5A31" w:rsidRDefault="008F5A3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Staff Warehouse &amp; </w:t>
            </w:r>
            <w:proofErr w:type="spellStart"/>
            <w:r>
              <w:rPr>
                <w:rFonts w:ascii="Arial" w:hAnsi="Arial" w:cs="Arial"/>
                <w:i/>
              </w:rPr>
              <w:t>Ekspedisi</w:t>
            </w:r>
            <w:proofErr w:type="spellEnd"/>
          </w:p>
          <w:p w14:paraId="3D8EE334" w14:textId="77777777" w:rsidR="0006690C" w:rsidRDefault="0006690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5D14C24" w14:textId="77777777" w:rsidR="0067125C" w:rsidRDefault="0067125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6173163" w14:textId="77777777" w:rsidR="0006690C" w:rsidRDefault="0006690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EF41472" w14:textId="77777777" w:rsidR="00C82BD5" w:rsidRDefault="00C82B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8CB91D1" w14:textId="77777777" w:rsidR="00C82BD5" w:rsidRDefault="00C82B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AD8591A" w14:textId="77777777" w:rsidR="00C82BD5" w:rsidRDefault="00C82B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AADD02B" w14:textId="77777777" w:rsidR="00C82BD5" w:rsidRDefault="00C82B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00F34C9" w14:textId="77777777" w:rsidR="00C82BD5" w:rsidRDefault="00C82B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B807A82" w14:textId="77777777" w:rsidR="00C82BD5" w:rsidRDefault="00C82B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AC58431" w14:textId="166D2A70" w:rsidR="00C82BD5" w:rsidRDefault="00C82B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Staff Warehouse &amp; </w:t>
            </w:r>
            <w:proofErr w:type="spellStart"/>
            <w:r>
              <w:rPr>
                <w:rFonts w:ascii="Arial" w:hAnsi="Arial" w:cs="Arial"/>
                <w:i/>
              </w:rPr>
              <w:t>Ekspedisi</w:t>
            </w:r>
            <w:proofErr w:type="spellEnd"/>
          </w:p>
          <w:p w14:paraId="1F375E28" w14:textId="77777777" w:rsidR="00741D3B" w:rsidRDefault="00741D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B9E5C59" w14:textId="45499979" w:rsidR="00741D3B" w:rsidRDefault="00741D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Staff Warehouse &amp; </w:t>
            </w:r>
            <w:proofErr w:type="spellStart"/>
            <w:r>
              <w:rPr>
                <w:rFonts w:ascii="Arial" w:hAnsi="Arial" w:cs="Arial"/>
                <w:i/>
              </w:rPr>
              <w:t>Ekspedisi</w:t>
            </w:r>
            <w:proofErr w:type="spellEnd"/>
          </w:p>
          <w:p w14:paraId="4CF5A36A" w14:textId="454D6A71" w:rsidR="00C82BD5" w:rsidRPr="00B90F67" w:rsidRDefault="00C82B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022A01" w14:textId="2DAE6D0D" w:rsidR="00A46834" w:rsidRPr="00B90F67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516294BD" w14:textId="77777777" w:rsidR="00690C64" w:rsidRDefault="00690C64" w:rsidP="00690C6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  <w:sectPr w:rsidR="00690C64" w:rsidSect="0067125C">
          <w:headerReference w:type="default" r:id="rId21"/>
          <w:headerReference w:type="first" r:id="rId22"/>
          <w:pgSz w:w="16838" w:h="11906" w:orient="landscape" w:code="9"/>
          <w:pgMar w:top="1418" w:right="2410" w:bottom="1416" w:left="1300" w:header="2016" w:footer="720" w:gutter="0"/>
          <w:cols w:space="720"/>
          <w:titlePg/>
          <w:docGrid w:linePitch="299"/>
        </w:sectPr>
      </w:pPr>
    </w:p>
    <w:p w14:paraId="77D6450D" w14:textId="614170AD" w:rsidR="006477E2" w:rsidRPr="008D04FD" w:rsidRDefault="001A0CF0" w:rsidP="00F43618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 w:rsidRPr="00690C64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792F5B7" w14:textId="6BE935A2" w:rsidR="008D04FD" w:rsidRDefault="008D04FD" w:rsidP="008D04FD">
      <w:pPr>
        <w:pStyle w:val="ListParagraph"/>
        <w:widowControl/>
        <w:suppressAutoHyphens/>
        <w:autoSpaceDE/>
        <w:autoSpaceDN/>
        <w:ind w:left="340"/>
        <w:jc w:val="both"/>
      </w:pPr>
      <w:r>
        <w:rPr>
          <w:rFonts w:ascii="Arial" w:eastAsia="Times New Roman" w:hAnsi="Arial" w:cs="Times New Roman"/>
          <w:b/>
          <w:bCs/>
          <w:szCs w:val="20"/>
        </w:rPr>
        <w:t>-</w:t>
      </w:r>
    </w:p>
    <w:p w14:paraId="420123D5" w14:textId="77777777" w:rsidR="004A024A" w:rsidRPr="006477E2" w:rsidRDefault="004A024A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</w:p>
    <w:p w14:paraId="128A28FA" w14:textId="50A0BC55" w:rsidR="00F43618" w:rsidRDefault="001A0CF0" w:rsidP="00F43618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5B4CD259" w14:textId="77777777" w:rsidR="00F43618" w:rsidRPr="00F43618" w:rsidRDefault="00F43618" w:rsidP="00F43618">
      <w:pPr>
        <w:pStyle w:val="ListParagraph"/>
        <w:rPr>
          <w:rFonts w:ascii="Arial" w:eastAsia="Times New Roman" w:hAnsi="Arial" w:cs="Times New Roman"/>
          <w:b/>
          <w:bCs/>
          <w:szCs w:val="20"/>
        </w:rPr>
      </w:pPr>
    </w:p>
    <w:p w14:paraId="7EDF65AE" w14:textId="6A172431" w:rsidR="00F43618" w:rsidRPr="00F43618" w:rsidRDefault="00DF7AFB" w:rsidP="00DF7AFB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00" w:hanging="450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 </w:t>
      </w:r>
      <w:r w:rsidR="00F43618">
        <w:rPr>
          <w:rFonts w:ascii="Arial" w:eastAsia="Times New Roman" w:hAnsi="Arial" w:cs="Times New Roman"/>
          <w:szCs w:val="20"/>
        </w:rPr>
        <w:t xml:space="preserve">Form </w:t>
      </w:r>
      <w:proofErr w:type="spellStart"/>
      <w:r w:rsidR="00F43618">
        <w:rPr>
          <w:rFonts w:ascii="Arial" w:eastAsia="Times New Roman" w:hAnsi="Arial" w:cs="Times New Roman"/>
          <w:szCs w:val="20"/>
        </w:rPr>
        <w:t>Keluhan</w:t>
      </w:r>
      <w:proofErr w:type="spellEnd"/>
      <w:r w:rsidR="00F43618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F43618">
        <w:rPr>
          <w:rFonts w:ascii="Arial" w:eastAsia="Times New Roman" w:hAnsi="Arial" w:cs="Times New Roman"/>
          <w:szCs w:val="20"/>
        </w:rPr>
        <w:t>Pelanggan</w:t>
      </w:r>
      <w:proofErr w:type="spellEnd"/>
    </w:p>
    <w:p w14:paraId="29039A18" w14:textId="7AA7FCF4" w:rsidR="004A024A" w:rsidRPr="00F43618" w:rsidRDefault="00F43618" w:rsidP="005679A1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9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 w:rsidRPr="00F43618">
        <w:rPr>
          <w:rFonts w:ascii="Arial" w:eastAsia="Times New Roman" w:hAnsi="Arial" w:cs="Times New Roman"/>
          <w:szCs w:val="20"/>
        </w:rPr>
        <w:t>SPB</w:t>
      </w:r>
      <w:r>
        <w:rPr>
          <w:rFonts w:ascii="Arial" w:eastAsia="Times New Roman" w:hAnsi="Arial" w:cs="Times New Roman"/>
          <w:szCs w:val="20"/>
        </w:rPr>
        <w:t>G</w:t>
      </w:r>
    </w:p>
    <w:p w14:paraId="2E4E7E7E" w14:textId="45F32AA1" w:rsidR="00F43618" w:rsidRPr="00F43618" w:rsidRDefault="00F43618" w:rsidP="005679A1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9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szCs w:val="20"/>
        </w:rPr>
        <w:t>Surat Jalan (SJ)</w:t>
      </w:r>
    </w:p>
    <w:p w14:paraId="3CB1D2C4" w14:textId="77777777" w:rsidR="00F43618" w:rsidRPr="00F43618" w:rsidRDefault="00F43618" w:rsidP="00F43618">
      <w:pPr>
        <w:pStyle w:val="ListParagraph"/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01B7945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2DA60E84" w14:textId="77777777" w:rsidR="00DF7AFB" w:rsidRPr="005719BD" w:rsidRDefault="00DF7AFB" w:rsidP="00DF7AFB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320"/>
        </w:tabs>
        <w:suppressAutoHyphens/>
        <w:autoSpaceDE/>
        <w:autoSpaceDN/>
        <w:ind w:left="1080" w:hanging="720"/>
        <w:jc w:val="both"/>
      </w:pPr>
      <w:r w:rsidRPr="005719BD">
        <w:t xml:space="preserve">ISO-9001:2015, </w:t>
      </w:r>
      <w:proofErr w:type="gramStart"/>
      <w:r w:rsidRPr="005719BD">
        <w:t>Element :</w:t>
      </w:r>
      <w:proofErr w:type="gramEnd"/>
      <w:r w:rsidRPr="005719BD">
        <w:t xml:space="preserve"> 9.1.2 </w:t>
      </w:r>
      <w:proofErr w:type="spellStart"/>
      <w:r w:rsidRPr="005719BD">
        <w:rPr>
          <w:rFonts w:cs="Arial"/>
        </w:rPr>
        <w:t>Kepuasan</w:t>
      </w:r>
      <w:proofErr w:type="spellEnd"/>
      <w:r w:rsidRPr="005719BD">
        <w:rPr>
          <w:rFonts w:cs="Arial"/>
        </w:rPr>
        <w:t xml:space="preserve"> </w:t>
      </w:r>
      <w:proofErr w:type="spellStart"/>
      <w:r w:rsidRPr="005719BD">
        <w:rPr>
          <w:rFonts w:cs="Arial"/>
        </w:rPr>
        <w:t>pelanggan</w:t>
      </w:r>
      <w:proofErr w:type="spellEnd"/>
      <w:r w:rsidRPr="005719BD">
        <w:rPr>
          <w:rFonts w:cs="Arial"/>
        </w:rPr>
        <w:t xml:space="preserve"> (</w:t>
      </w:r>
      <w:r w:rsidRPr="005719BD">
        <w:rPr>
          <w:rFonts w:cs="Arial"/>
          <w:i/>
        </w:rPr>
        <w:t>Customer satisfaction</w:t>
      </w:r>
      <w:r w:rsidRPr="005719BD">
        <w:rPr>
          <w:rFonts w:cs="Arial"/>
        </w:rPr>
        <w:t>)</w:t>
      </w:r>
    </w:p>
    <w:p w14:paraId="5687B791" w14:textId="77777777" w:rsidR="00DF7AFB" w:rsidRPr="005719BD" w:rsidRDefault="00DF7AFB" w:rsidP="00DF7AFB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320"/>
        </w:tabs>
        <w:suppressAutoHyphens/>
        <w:autoSpaceDE/>
        <w:autoSpaceDN/>
        <w:ind w:left="1080" w:hanging="720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</w:t>
      </w:r>
      <w:proofErr w:type="gramStart"/>
      <w:r>
        <w:t>PT.CINT</w:t>
      </w:r>
      <w:proofErr w:type="gramEnd"/>
    </w:p>
    <w:p w14:paraId="2F9A244F" w14:textId="77777777" w:rsidR="00DF7AFB" w:rsidRPr="005719BD" w:rsidRDefault="00DF7AFB" w:rsidP="00DF7AFB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320"/>
        </w:tabs>
        <w:suppressAutoHyphens/>
        <w:autoSpaceDE/>
        <w:autoSpaceDN/>
        <w:ind w:left="1080" w:hanging="720"/>
        <w:jc w:val="both"/>
      </w:pPr>
      <w:proofErr w:type="spellStart"/>
      <w:r w:rsidRPr="005719BD">
        <w:rPr>
          <w:rFonts w:cs="Arial"/>
        </w:rPr>
        <w:t>Permenkes</w:t>
      </w:r>
      <w:proofErr w:type="spellEnd"/>
      <w:r w:rsidRPr="005719BD">
        <w:rPr>
          <w:rFonts w:cs="Arial"/>
        </w:rPr>
        <w:t xml:space="preserve"> No. 20 </w:t>
      </w:r>
      <w:proofErr w:type="spellStart"/>
      <w:r w:rsidRPr="005719BD">
        <w:rPr>
          <w:rFonts w:cs="Arial"/>
        </w:rPr>
        <w:t>tahun</w:t>
      </w:r>
      <w:proofErr w:type="spellEnd"/>
      <w:r w:rsidRPr="005719BD">
        <w:rPr>
          <w:rFonts w:cs="Arial"/>
        </w:rPr>
        <w:t xml:space="preserve"> </w:t>
      </w:r>
      <w:proofErr w:type="gramStart"/>
      <w:r w:rsidRPr="005719BD">
        <w:rPr>
          <w:rFonts w:cs="Arial"/>
        </w:rPr>
        <w:t>2017 :</w:t>
      </w:r>
      <w:proofErr w:type="gramEnd"/>
      <w:r w:rsidRPr="005719BD">
        <w:rPr>
          <w:rFonts w:cs="Arial"/>
        </w:rPr>
        <w:t xml:space="preserve"> Cara </w:t>
      </w:r>
      <w:proofErr w:type="spellStart"/>
      <w:r w:rsidRPr="005719BD">
        <w:rPr>
          <w:rFonts w:cs="Arial"/>
        </w:rPr>
        <w:t>Pembuatan</w:t>
      </w:r>
      <w:proofErr w:type="spellEnd"/>
      <w:r w:rsidRPr="005719BD">
        <w:rPr>
          <w:rFonts w:cs="Arial"/>
        </w:rPr>
        <w:t xml:space="preserve"> Alat Kesehatan dan </w:t>
      </w:r>
      <w:proofErr w:type="spellStart"/>
      <w:r w:rsidRPr="005719BD">
        <w:rPr>
          <w:rFonts w:cs="Arial"/>
        </w:rPr>
        <w:t>Perbekalan</w:t>
      </w:r>
      <w:proofErr w:type="spellEnd"/>
      <w:r w:rsidRPr="005719BD">
        <w:rPr>
          <w:rFonts w:cs="Arial"/>
        </w:rPr>
        <w:t xml:space="preserve"> </w:t>
      </w:r>
      <w:proofErr w:type="spellStart"/>
      <w:r w:rsidRPr="005719BD">
        <w:rPr>
          <w:rFonts w:cs="Arial"/>
        </w:rPr>
        <w:t>kesehatan</w:t>
      </w:r>
      <w:proofErr w:type="spellEnd"/>
      <w:r w:rsidRPr="005719BD">
        <w:rPr>
          <w:rFonts w:cs="Arial"/>
        </w:rPr>
        <w:t xml:space="preserve"> Rumah </w:t>
      </w:r>
      <w:proofErr w:type="spellStart"/>
      <w:r w:rsidRPr="005719BD">
        <w:rPr>
          <w:rFonts w:cs="Arial"/>
        </w:rPr>
        <w:t>Tangga</w:t>
      </w:r>
      <w:proofErr w:type="spellEnd"/>
      <w:r w:rsidRPr="005719BD">
        <w:rPr>
          <w:rFonts w:cs="Arial"/>
        </w:rPr>
        <w:t xml:space="preserve"> yang </w:t>
      </w:r>
      <w:proofErr w:type="spellStart"/>
      <w:r w:rsidRPr="005719BD">
        <w:rPr>
          <w:rFonts w:cs="Arial"/>
        </w:rPr>
        <w:t>baik</w:t>
      </w:r>
      <w:proofErr w:type="spellEnd"/>
    </w:p>
    <w:p w14:paraId="08700939" w14:textId="5BCC697F" w:rsidR="004A024A" w:rsidRDefault="004A024A" w:rsidP="00DF7AFB">
      <w:pPr>
        <w:widowControl/>
        <w:suppressAutoHyphens/>
        <w:autoSpaceDE/>
        <w:autoSpaceDN/>
        <w:ind w:left="1080"/>
      </w:pPr>
    </w:p>
    <w:sectPr w:rsidR="004A024A" w:rsidSect="00C94E89">
      <w:headerReference w:type="first" r:id="rId23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82D3" w14:textId="77777777" w:rsidR="006B37D7" w:rsidRDefault="006B37D7">
      <w:r>
        <w:separator/>
      </w:r>
    </w:p>
  </w:endnote>
  <w:endnote w:type="continuationSeparator" w:id="0">
    <w:p w14:paraId="008B7EAB" w14:textId="77777777" w:rsidR="006B37D7" w:rsidRDefault="006B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F351B9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F351B9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CE86" w14:textId="77777777" w:rsidR="006B37D7" w:rsidRDefault="006B37D7">
      <w:r>
        <w:separator/>
      </w:r>
    </w:p>
  </w:footnote>
  <w:footnote w:type="continuationSeparator" w:id="0">
    <w:p w14:paraId="58DC6F8A" w14:textId="77777777" w:rsidR="006B37D7" w:rsidRDefault="006B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333B84CC" w:rsidR="0084160A" w:rsidRDefault="0067125C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354E2687">
              <wp:simplePos x="0" y="0"/>
              <wp:positionH relativeFrom="page">
                <wp:posOffset>312821</wp:posOffset>
              </wp:positionH>
              <wp:positionV relativeFrom="page">
                <wp:posOffset>192505</wp:posOffset>
              </wp:positionV>
              <wp:extent cx="9639367" cy="967562"/>
              <wp:effectExtent l="0" t="0" r="0" b="4445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9367" cy="9675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610" w:type="dxa"/>
                            <w:tblInd w:w="17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810"/>
                            <w:gridCol w:w="900"/>
                            <w:gridCol w:w="1890"/>
                            <w:gridCol w:w="1610"/>
                          </w:tblGrid>
                          <w:tr w:rsidR="00C94E89" w14:paraId="431E7B90" w14:textId="4141300B" w:rsidTr="008D04FD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797397436" name="Picture 17973974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B101E1B" w14:textId="77777777" w:rsidR="00252FF9" w:rsidRDefault="001B3BC7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314F430C" w:rsidR="001B3BC7" w:rsidRPr="001A619F" w:rsidRDefault="00690EC8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RETUR &amp; </w:t>
                                </w:r>
                                <w:r w:rsidR="001B3BC7"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PENGGANTIAN BARANG</w:t>
                                </w:r>
                              </w:p>
                            </w:tc>
                            <w:tc>
                              <w:tcPr>
                                <w:tcW w:w="18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0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61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8D04FD" w14:paraId="3EC18E14" w14:textId="4009D786" w:rsidTr="008D04FD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8D04FD" w:rsidRDefault="008D04FD" w:rsidP="008D04F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8D04FD" w:rsidRPr="001A619F" w:rsidRDefault="008D04FD" w:rsidP="008D04F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3B450E6A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Ekspedisi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90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346BA11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2B5D1BE8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SLS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Dist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1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2E04652E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14 Mei 2025</w:t>
                                </w:r>
                              </w:p>
                            </w:tc>
                          </w:tr>
                          <w:tr w:rsidR="008D04FD" w14:paraId="36E9BBA6" w14:textId="4AF4A69D" w:rsidTr="008D04FD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8D04FD" w:rsidRDefault="008D04FD" w:rsidP="008D04F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8D04FD" w:rsidRPr="001A619F" w:rsidRDefault="008D04FD" w:rsidP="008D04F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1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8D04FD" w14:paraId="20064967" w14:textId="2FD0DE7B" w:rsidTr="008D04FD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8D04FD" w:rsidRDefault="008D04FD" w:rsidP="008D04F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8D04FD" w:rsidRPr="001A619F" w:rsidRDefault="008D04FD" w:rsidP="008D04F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1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4.65pt;margin-top:15.15pt;width:759pt;height:76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610" w:type="dxa"/>
                      <w:tblInd w:w="17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810"/>
                      <w:gridCol w:w="900"/>
                      <w:gridCol w:w="1890"/>
                      <w:gridCol w:w="1610"/>
                    </w:tblGrid>
                    <w:tr w:rsidR="00C94E89" w14:paraId="431E7B90" w14:textId="4141300B" w:rsidTr="008D04FD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797397436" name="Picture 17973974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B101E1B" w14:textId="77777777" w:rsidR="00252FF9" w:rsidRDefault="001B3BC7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314F430C" w:rsidR="001B3BC7" w:rsidRPr="001A619F" w:rsidRDefault="00690EC8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RETUR &amp; </w:t>
                          </w:r>
                          <w:r w:rsidR="001B3BC7">
                            <w:rPr>
                              <w:b/>
                              <w:sz w:val="18"/>
                              <w:szCs w:val="20"/>
                            </w:rPr>
                            <w:t>PENGGANTIAN BARANG</w:t>
                          </w:r>
                        </w:p>
                      </w:tc>
                      <w:tc>
                        <w:tcPr>
                          <w:tcW w:w="181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0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61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8D04FD" w14:paraId="3EC18E14" w14:textId="4009D786" w:rsidTr="008D04FD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8D04FD" w:rsidRDefault="008D04FD" w:rsidP="008D04F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8D04FD" w:rsidRPr="001A619F" w:rsidRDefault="008D04FD" w:rsidP="008D04F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1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3B450E6A" w:rsidR="008D04FD" w:rsidRPr="00C94E89" w:rsidRDefault="008D04FD" w:rsidP="008D04F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Ekspedisi</w:t>
                          </w:r>
                          <w:proofErr w:type="spellEnd"/>
                        </w:p>
                      </w:tc>
                      <w:tc>
                        <w:tcPr>
                          <w:tcW w:w="90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346BA11" w:rsidR="008D04FD" w:rsidRPr="00C94E89" w:rsidRDefault="008D04FD" w:rsidP="008D04F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2B5D1BE8" w:rsidR="008D04FD" w:rsidRPr="00C94E89" w:rsidRDefault="008D04FD" w:rsidP="008D04F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SLS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Dist</w:t>
                          </w:r>
                          <w:proofErr w:type="spellEnd"/>
                        </w:p>
                      </w:tc>
                      <w:tc>
                        <w:tcPr>
                          <w:tcW w:w="161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2E04652E" w:rsidR="008D04FD" w:rsidRPr="00C94E89" w:rsidRDefault="008D04FD" w:rsidP="008D04FD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14 Mei 2025</w:t>
                          </w:r>
                        </w:p>
                      </w:tc>
                    </w:tr>
                    <w:tr w:rsidR="008D04FD" w14:paraId="36E9BBA6" w14:textId="4AF4A69D" w:rsidTr="008D04FD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8D04FD" w:rsidRDefault="008D04FD" w:rsidP="008D04F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8D04FD" w:rsidRPr="001A619F" w:rsidRDefault="008D04FD" w:rsidP="008D04F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1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8D04FD" w:rsidRPr="00C94E89" w:rsidRDefault="008D04FD" w:rsidP="008D04F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8D04FD" w:rsidRPr="00C94E89" w:rsidRDefault="008D04FD" w:rsidP="008D04F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8D04FD" w:rsidRPr="00C94E89" w:rsidRDefault="008D04FD" w:rsidP="008D04F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1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8D04FD" w:rsidRPr="00C94E89" w:rsidRDefault="008D04FD" w:rsidP="008D04FD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8D04FD" w14:paraId="20064967" w14:textId="2FD0DE7B" w:rsidTr="008D04FD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8D04FD" w:rsidRDefault="008D04FD" w:rsidP="008D04F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8D04FD" w:rsidRPr="001A619F" w:rsidRDefault="008D04FD" w:rsidP="008D04F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1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8D04FD" w:rsidRPr="00C94E89" w:rsidRDefault="008D04FD" w:rsidP="008D04F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8D04FD" w:rsidRPr="00C94E89" w:rsidRDefault="008D04FD" w:rsidP="008D04F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8D04FD" w:rsidRPr="00C94E89" w:rsidRDefault="008D04FD" w:rsidP="008D04F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1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8D04FD" w:rsidRPr="00C94E89" w:rsidRDefault="008D04FD" w:rsidP="008D04FD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sz w:val="20"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0" w:type="dxa"/>
      <w:tblInd w:w="-10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08"/>
      <w:gridCol w:w="2992"/>
      <w:gridCol w:w="1720"/>
      <w:gridCol w:w="900"/>
      <w:gridCol w:w="1800"/>
      <w:gridCol w:w="1880"/>
    </w:tblGrid>
    <w:tr w:rsidR="00C42D16" w14:paraId="6EAE47A4" w14:textId="77777777" w:rsidTr="00C42D16">
      <w:trPr>
        <w:trHeight w:val="340"/>
      </w:trPr>
      <w:tc>
        <w:tcPr>
          <w:tcW w:w="140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B15293C" w14:textId="77777777" w:rsidR="00C42D16" w:rsidRDefault="00C42D16" w:rsidP="0067125C">
          <w:pPr>
            <w:pStyle w:val="TableParagraph"/>
            <w:jc w:val="center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40BC90D6" wp14:editId="1D0D3D3B">
                <wp:extent cx="833718" cy="295275"/>
                <wp:effectExtent l="0" t="0" r="5080" b="0"/>
                <wp:docPr id="266805042" name="Picture 2668050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496" cy="296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2" w:type="dxa"/>
          <w:vMerge w:val="restart"/>
          <w:tcBorders>
            <w:left w:val="single" w:sz="4" w:space="0" w:color="auto"/>
          </w:tcBorders>
          <w:shd w:val="clear" w:color="auto" w:fill="auto"/>
          <w:vAlign w:val="center"/>
        </w:tcPr>
        <w:p w14:paraId="45DB8FC1" w14:textId="77777777" w:rsidR="00C42D16" w:rsidRDefault="00C42D16" w:rsidP="0067125C">
          <w:pPr>
            <w:pStyle w:val="TableParagraph"/>
            <w:spacing w:before="59"/>
            <w:ind w:left="2" w:right="131"/>
            <w:jc w:val="center"/>
            <w:rPr>
              <w:b/>
              <w:sz w:val="18"/>
              <w:szCs w:val="20"/>
            </w:rPr>
          </w:pPr>
          <w:r>
            <w:rPr>
              <w:b/>
              <w:sz w:val="18"/>
              <w:szCs w:val="20"/>
            </w:rPr>
            <w:t>PROSEDUR</w:t>
          </w:r>
        </w:p>
        <w:p w14:paraId="1326B85B" w14:textId="6ECF6CD8" w:rsidR="00C42D16" w:rsidRPr="001A619F" w:rsidRDefault="00324EBA" w:rsidP="0067125C">
          <w:pPr>
            <w:pStyle w:val="TableParagraph"/>
            <w:spacing w:before="59"/>
            <w:ind w:left="2" w:right="131"/>
            <w:jc w:val="center"/>
            <w:rPr>
              <w:b/>
              <w:sz w:val="18"/>
              <w:szCs w:val="20"/>
            </w:rPr>
          </w:pPr>
          <w:r>
            <w:rPr>
              <w:b/>
              <w:sz w:val="18"/>
              <w:szCs w:val="20"/>
            </w:rPr>
            <w:t xml:space="preserve">RETUR &amp; </w:t>
          </w:r>
          <w:r w:rsidR="00C42D16">
            <w:rPr>
              <w:b/>
              <w:sz w:val="18"/>
              <w:szCs w:val="20"/>
            </w:rPr>
            <w:t>PENGGANTIAN BARANG</w:t>
          </w:r>
        </w:p>
      </w:tc>
      <w:tc>
        <w:tcPr>
          <w:tcW w:w="1720" w:type="dxa"/>
          <w:tcBorders>
            <w:left w:val="single" w:sz="4" w:space="0" w:color="auto"/>
          </w:tcBorders>
        </w:tcPr>
        <w:p w14:paraId="4F7B3B59" w14:textId="77777777" w:rsidR="00C42D16" w:rsidRPr="00C94E89" w:rsidRDefault="00C42D16" w:rsidP="0067125C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 w:rsidRPr="00C94E89">
            <w:rPr>
              <w:b/>
              <w:sz w:val="18"/>
              <w:szCs w:val="18"/>
            </w:rPr>
            <w:t>Direvisi</w:t>
          </w:r>
          <w:proofErr w:type="spellEnd"/>
          <w:r w:rsidRPr="00C94E89">
            <w:rPr>
              <w:b/>
              <w:sz w:val="18"/>
              <w:szCs w:val="18"/>
            </w:rPr>
            <w:t xml:space="preserve"> Oleh</w:t>
          </w:r>
        </w:p>
      </w:tc>
      <w:tc>
        <w:tcPr>
          <w:tcW w:w="900" w:type="dxa"/>
          <w:tcBorders>
            <w:left w:val="single" w:sz="4" w:space="0" w:color="auto"/>
            <w:right w:val="single" w:sz="4" w:space="0" w:color="auto"/>
          </w:tcBorders>
        </w:tcPr>
        <w:p w14:paraId="45A09954" w14:textId="77777777" w:rsidR="00C42D16" w:rsidRPr="00C94E89" w:rsidRDefault="00C42D16" w:rsidP="0067125C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 w:rsidRPr="00C94E89">
            <w:rPr>
              <w:b/>
              <w:sz w:val="18"/>
              <w:szCs w:val="18"/>
            </w:rPr>
            <w:t>Revisi</w:t>
          </w:r>
          <w:proofErr w:type="spellEnd"/>
        </w:p>
      </w:tc>
      <w:tc>
        <w:tcPr>
          <w:tcW w:w="1800" w:type="dxa"/>
          <w:tcBorders>
            <w:left w:val="single" w:sz="4" w:space="0" w:color="auto"/>
          </w:tcBorders>
          <w:shd w:val="clear" w:color="auto" w:fill="auto"/>
        </w:tcPr>
        <w:p w14:paraId="3D26F6BE" w14:textId="77777777" w:rsidR="00C42D16" w:rsidRPr="00C94E89" w:rsidRDefault="00C42D16" w:rsidP="0067125C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 w:rsidRPr="00C94E89">
            <w:rPr>
              <w:b/>
              <w:sz w:val="18"/>
              <w:szCs w:val="18"/>
            </w:rPr>
            <w:t>Disetujui</w:t>
          </w:r>
          <w:proofErr w:type="spellEnd"/>
          <w:r w:rsidRPr="00C94E89">
            <w:rPr>
              <w:b/>
              <w:sz w:val="18"/>
              <w:szCs w:val="18"/>
            </w:rPr>
            <w:t xml:space="preserve"> oleh</w:t>
          </w:r>
        </w:p>
      </w:tc>
      <w:tc>
        <w:tcPr>
          <w:tcW w:w="1880" w:type="dxa"/>
          <w:tcBorders>
            <w:left w:val="single" w:sz="4" w:space="0" w:color="auto"/>
          </w:tcBorders>
          <w:shd w:val="clear" w:color="auto" w:fill="auto"/>
        </w:tcPr>
        <w:p w14:paraId="1AD4BEF4" w14:textId="77777777" w:rsidR="00C42D16" w:rsidRPr="00C94E89" w:rsidRDefault="00C42D16" w:rsidP="0067125C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r w:rsidRPr="00C94E89">
            <w:rPr>
              <w:b/>
              <w:sz w:val="18"/>
              <w:szCs w:val="18"/>
            </w:rPr>
            <w:t xml:space="preserve">Tgl. </w:t>
          </w:r>
          <w:proofErr w:type="spellStart"/>
          <w:r w:rsidRPr="00C94E89">
            <w:rPr>
              <w:b/>
              <w:sz w:val="18"/>
              <w:szCs w:val="18"/>
            </w:rPr>
            <w:t>Efektif</w:t>
          </w:r>
          <w:proofErr w:type="spellEnd"/>
        </w:p>
      </w:tc>
    </w:tr>
    <w:tr w:rsidR="00C42D16" w14:paraId="2F7C7C63" w14:textId="77777777" w:rsidTr="00C42D16">
      <w:trPr>
        <w:trHeight w:val="340"/>
      </w:trPr>
      <w:tc>
        <w:tcPr>
          <w:tcW w:w="140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EFF56D7" w14:textId="77777777" w:rsidR="00C42D16" w:rsidRDefault="00C42D16" w:rsidP="0067125C">
          <w:pPr>
            <w:rPr>
              <w:sz w:val="2"/>
              <w:szCs w:val="2"/>
            </w:rPr>
          </w:pPr>
        </w:p>
      </w:tc>
      <w:tc>
        <w:tcPr>
          <w:tcW w:w="2992" w:type="dxa"/>
          <w:vMerge/>
          <w:tcBorders>
            <w:left w:val="single" w:sz="4" w:space="0" w:color="auto"/>
          </w:tcBorders>
          <w:shd w:val="clear" w:color="auto" w:fill="auto"/>
        </w:tcPr>
        <w:p w14:paraId="14B33E1D" w14:textId="77777777" w:rsidR="00C42D16" w:rsidRPr="001A619F" w:rsidRDefault="00C42D16" w:rsidP="0067125C">
          <w:pPr>
            <w:pStyle w:val="TableParagraph"/>
            <w:spacing w:before="122"/>
            <w:ind w:right="418"/>
            <w:rPr>
              <w:b/>
              <w:i/>
              <w:sz w:val="18"/>
              <w:szCs w:val="20"/>
            </w:rPr>
          </w:pPr>
        </w:p>
      </w:tc>
      <w:tc>
        <w:tcPr>
          <w:tcW w:w="1720" w:type="dxa"/>
          <w:tcBorders>
            <w:left w:val="single" w:sz="4" w:space="0" w:color="auto"/>
          </w:tcBorders>
        </w:tcPr>
        <w:p w14:paraId="3B62A75E" w14:textId="215DA1E6" w:rsidR="00C42D16" w:rsidRPr="00C94E89" w:rsidRDefault="00E62306" w:rsidP="00C06FBB">
          <w:pPr>
            <w:pStyle w:val="TableParagraph"/>
            <w:spacing w:before="122"/>
            <w:rPr>
              <w:b/>
              <w:iCs/>
              <w:sz w:val="18"/>
              <w:szCs w:val="20"/>
            </w:rPr>
          </w:pPr>
          <w:proofErr w:type="spellStart"/>
          <w:r>
            <w:rPr>
              <w:b/>
              <w:iCs/>
              <w:sz w:val="18"/>
              <w:szCs w:val="20"/>
            </w:rPr>
            <w:t>Kabag</w:t>
          </w:r>
          <w:proofErr w:type="spellEnd"/>
          <w:r>
            <w:rPr>
              <w:b/>
              <w:iCs/>
              <w:sz w:val="18"/>
              <w:szCs w:val="20"/>
            </w:rPr>
            <w:t xml:space="preserve">. </w:t>
          </w:r>
          <w:proofErr w:type="spellStart"/>
          <w:r>
            <w:rPr>
              <w:b/>
              <w:iCs/>
              <w:sz w:val="18"/>
              <w:szCs w:val="20"/>
            </w:rPr>
            <w:t>Ekspedisi</w:t>
          </w:r>
          <w:proofErr w:type="spellEnd"/>
        </w:p>
      </w:tc>
      <w:tc>
        <w:tcPr>
          <w:tcW w:w="900" w:type="dxa"/>
          <w:tcBorders>
            <w:left w:val="single" w:sz="4" w:space="0" w:color="auto"/>
            <w:right w:val="single" w:sz="4" w:space="0" w:color="auto"/>
          </w:tcBorders>
        </w:tcPr>
        <w:p w14:paraId="52BB89E7" w14:textId="2018AC27" w:rsidR="00C42D16" w:rsidRPr="00C94E89" w:rsidRDefault="00E62306" w:rsidP="0067125C">
          <w:pPr>
            <w:pStyle w:val="TableParagraph"/>
            <w:spacing w:before="122"/>
            <w:ind w:left="136" w:hanging="1"/>
            <w:rPr>
              <w:b/>
              <w:iCs/>
              <w:sz w:val="18"/>
              <w:szCs w:val="20"/>
            </w:rPr>
          </w:pPr>
          <w:r>
            <w:rPr>
              <w:b/>
              <w:iCs/>
              <w:sz w:val="18"/>
              <w:szCs w:val="20"/>
            </w:rPr>
            <w:t>N</w:t>
          </w:r>
        </w:p>
      </w:tc>
      <w:tc>
        <w:tcPr>
          <w:tcW w:w="1800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FA64B11" w14:textId="2590A2E0" w:rsidR="00C42D16" w:rsidRPr="00C94E89" w:rsidRDefault="00E62306" w:rsidP="0067125C">
          <w:pPr>
            <w:pStyle w:val="TableParagraph"/>
            <w:spacing w:before="122"/>
            <w:ind w:left="136" w:hanging="1"/>
            <w:rPr>
              <w:b/>
              <w:iCs/>
              <w:sz w:val="18"/>
              <w:szCs w:val="20"/>
            </w:rPr>
          </w:pPr>
          <w:proofErr w:type="spellStart"/>
          <w:r>
            <w:rPr>
              <w:b/>
              <w:iCs/>
              <w:sz w:val="18"/>
              <w:szCs w:val="20"/>
            </w:rPr>
            <w:t>Mgr</w:t>
          </w:r>
          <w:proofErr w:type="spellEnd"/>
          <w:r>
            <w:rPr>
              <w:b/>
              <w:iCs/>
              <w:sz w:val="18"/>
              <w:szCs w:val="20"/>
            </w:rPr>
            <w:t xml:space="preserve"> SLS </w:t>
          </w:r>
          <w:proofErr w:type="spellStart"/>
          <w:r>
            <w:rPr>
              <w:b/>
              <w:iCs/>
              <w:sz w:val="18"/>
              <w:szCs w:val="20"/>
            </w:rPr>
            <w:t>Dist</w:t>
          </w:r>
          <w:proofErr w:type="spellEnd"/>
        </w:p>
      </w:tc>
      <w:tc>
        <w:tcPr>
          <w:tcW w:w="1880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299AB773" w14:textId="5FAB493E" w:rsidR="00C42D16" w:rsidRPr="00C94E89" w:rsidRDefault="00E62306" w:rsidP="0067125C">
          <w:pPr>
            <w:pStyle w:val="TableParagraph"/>
            <w:spacing w:before="122"/>
            <w:ind w:right="418"/>
            <w:jc w:val="center"/>
            <w:rPr>
              <w:b/>
              <w:iCs/>
              <w:sz w:val="18"/>
              <w:szCs w:val="20"/>
            </w:rPr>
          </w:pPr>
          <w:r>
            <w:rPr>
              <w:b/>
              <w:iCs/>
              <w:sz w:val="18"/>
              <w:szCs w:val="20"/>
            </w:rPr>
            <w:t>14 Mei 2025</w:t>
          </w:r>
        </w:p>
      </w:tc>
    </w:tr>
    <w:tr w:rsidR="00C42D16" w14:paraId="22406B22" w14:textId="77777777" w:rsidTr="00C42D16">
      <w:trPr>
        <w:trHeight w:val="340"/>
      </w:trPr>
      <w:tc>
        <w:tcPr>
          <w:tcW w:w="1408" w:type="dxa"/>
          <w:vMerge/>
          <w:tcBorders>
            <w:left w:val="single" w:sz="4" w:space="0" w:color="auto"/>
            <w:right w:val="single" w:sz="4" w:space="0" w:color="auto"/>
          </w:tcBorders>
        </w:tcPr>
        <w:p w14:paraId="55BCB1FD" w14:textId="77777777" w:rsidR="00C42D16" w:rsidRDefault="00C42D16" w:rsidP="0067125C">
          <w:pPr>
            <w:rPr>
              <w:sz w:val="2"/>
              <w:szCs w:val="2"/>
            </w:rPr>
          </w:pPr>
        </w:p>
      </w:tc>
      <w:tc>
        <w:tcPr>
          <w:tcW w:w="2992" w:type="dxa"/>
          <w:vMerge/>
          <w:tcBorders>
            <w:left w:val="single" w:sz="4" w:space="0" w:color="auto"/>
          </w:tcBorders>
        </w:tcPr>
        <w:p w14:paraId="43051073" w14:textId="77777777" w:rsidR="00C42D16" w:rsidRPr="001A619F" w:rsidRDefault="00C42D16" w:rsidP="0067125C">
          <w:pPr>
            <w:pStyle w:val="TableParagraph"/>
            <w:spacing w:before="122"/>
            <w:ind w:left="286" w:right="418" w:hanging="1"/>
            <w:jc w:val="center"/>
            <w:rPr>
              <w:b/>
              <w:i/>
              <w:sz w:val="18"/>
              <w:szCs w:val="20"/>
            </w:rPr>
          </w:pPr>
        </w:p>
      </w:tc>
      <w:tc>
        <w:tcPr>
          <w:tcW w:w="1720" w:type="dxa"/>
          <w:tcBorders>
            <w:left w:val="single" w:sz="4" w:space="0" w:color="auto"/>
          </w:tcBorders>
        </w:tcPr>
        <w:p w14:paraId="3454E7F1" w14:textId="77777777" w:rsidR="00C42D16" w:rsidRPr="00C94E89" w:rsidRDefault="00C42D16" w:rsidP="0067125C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900" w:type="dxa"/>
          <w:tcBorders>
            <w:left w:val="single" w:sz="4" w:space="0" w:color="auto"/>
            <w:right w:val="single" w:sz="4" w:space="0" w:color="auto"/>
          </w:tcBorders>
        </w:tcPr>
        <w:p w14:paraId="3852CC10" w14:textId="77777777" w:rsidR="00C42D16" w:rsidRPr="00C94E89" w:rsidRDefault="00C42D16" w:rsidP="0067125C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1800" w:type="dxa"/>
          <w:tcBorders>
            <w:left w:val="single" w:sz="4" w:space="0" w:color="auto"/>
          </w:tcBorders>
          <w:vAlign w:val="center"/>
        </w:tcPr>
        <w:p w14:paraId="5B6B4E8A" w14:textId="77777777" w:rsidR="00C42D16" w:rsidRPr="00C94E89" w:rsidRDefault="00C42D16" w:rsidP="0067125C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1880" w:type="dxa"/>
          <w:tcBorders>
            <w:left w:val="single" w:sz="4" w:space="0" w:color="auto"/>
          </w:tcBorders>
          <w:vAlign w:val="center"/>
        </w:tcPr>
        <w:p w14:paraId="3EB0DDF9" w14:textId="77777777" w:rsidR="00C42D16" w:rsidRPr="00C94E89" w:rsidRDefault="00C42D16" w:rsidP="0067125C">
          <w:pPr>
            <w:pStyle w:val="TableParagraph"/>
            <w:spacing w:before="122"/>
            <w:ind w:right="418"/>
            <w:jc w:val="center"/>
            <w:rPr>
              <w:b/>
              <w:iCs/>
              <w:sz w:val="18"/>
              <w:szCs w:val="20"/>
            </w:rPr>
          </w:pPr>
        </w:p>
      </w:tc>
    </w:tr>
    <w:tr w:rsidR="00C42D16" w14:paraId="69217605" w14:textId="77777777" w:rsidTr="00C42D16">
      <w:trPr>
        <w:trHeight w:val="340"/>
      </w:trPr>
      <w:tc>
        <w:tcPr>
          <w:tcW w:w="1408" w:type="dxa"/>
          <w:vMerge/>
          <w:tcBorders>
            <w:left w:val="single" w:sz="4" w:space="0" w:color="auto"/>
            <w:right w:val="single" w:sz="4" w:space="0" w:color="auto"/>
          </w:tcBorders>
        </w:tcPr>
        <w:p w14:paraId="1C5AAA61" w14:textId="77777777" w:rsidR="00C42D16" w:rsidRDefault="00C42D16" w:rsidP="0067125C">
          <w:pPr>
            <w:rPr>
              <w:sz w:val="2"/>
              <w:szCs w:val="2"/>
            </w:rPr>
          </w:pPr>
        </w:p>
      </w:tc>
      <w:tc>
        <w:tcPr>
          <w:tcW w:w="2992" w:type="dxa"/>
          <w:vMerge/>
          <w:tcBorders>
            <w:left w:val="single" w:sz="4" w:space="0" w:color="auto"/>
          </w:tcBorders>
        </w:tcPr>
        <w:p w14:paraId="5D471976" w14:textId="77777777" w:rsidR="00C42D16" w:rsidRPr="001A619F" w:rsidRDefault="00C42D16" w:rsidP="0067125C">
          <w:pPr>
            <w:pStyle w:val="TableParagraph"/>
            <w:spacing w:before="122"/>
            <w:ind w:left="286" w:right="418" w:hanging="1"/>
            <w:jc w:val="center"/>
            <w:rPr>
              <w:b/>
              <w:i/>
              <w:sz w:val="18"/>
              <w:szCs w:val="20"/>
            </w:rPr>
          </w:pPr>
        </w:p>
      </w:tc>
      <w:tc>
        <w:tcPr>
          <w:tcW w:w="1720" w:type="dxa"/>
          <w:tcBorders>
            <w:left w:val="single" w:sz="4" w:space="0" w:color="auto"/>
          </w:tcBorders>
        </w:tcPr>
        <w:p w14:paraId="0BA8B5FD" w14:textId="77777777" w:rsidR="00C42D16" w:rsidRPr="00C94E89" w:rsidRDefault="00C42D16" w:rsidP="0067125C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900" w:type="dxa"/>
          <w:tcBorders>
            <w:left w:val="single" w:sz="4" w:space="0" w:color="auto"/>
            <w:right w:val="single" w:sz="4" w:space="0" w:color="auto"/>
          </w:tcBorders>
        </w:tcPr>
        <w:p w14:paraId="625A5086" w14:textId="77777777" w:rsidR="00C42D16" w:rsidRPr="00C94E89" w:rsidRDefault="00C42D16" w:rsidP="0067125C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1800" w:type="dxa"/>
          <w:tcBorders>
            <w:left w:val="single" w:sz="4" w:space="0" w:color="auto"/>
          </w:tcBorders>
          <w:vAlign w:val="center"/>
        </w:tcPr>
        <w:p w14:paraId="3DD00590" w14:textId="77777777" w:rsidR="00C42D16" w:rsidRPr="00C94E89" w:rsidRDefault="00C42D16" w:rsidP="0067125C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1880" w:type="dxa"/>
          <w:tcBorders>
            <w:left w:val="single" w:sz="4" w:space="0" w:color="auto"/>
          </w:tcBorders>
          <w:vAlign w:val="center"/>
        </w:tcPr>
        <w:p w14:paraId="707239D4" w14:textId="77777777" w:rsidR="00C42D16" w:rsidRPr="00C94E89" w:rsidRDefault="00C42D16" w:rsidP="0067125C">
          <w:pPr>
            <w:pStyle w:val="TableParagraph"/>
            <w:spacing w:before="122"/>
            <w:ind w:right="418"/>
            <w:jc w:val="center"/>
            <w:rPr>
              <w:b/>
              <w:iCs/>
              <w:sz w:val="18"/>
              <w:szCs w:val="20"/>
            </w:rPr>
          </w:pPr>
        </w:p>
      </w:tc>
    </w:tr>
  </w:tbl>
  <w:p w14:paraId="43B98F55" w14:textId="77777777" w:rsidR="00C42D16" w:rsidRDefault="00C42D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E18E" w14:textId="77777777" w:rsidR="00817632" w:rsidRDefault="00817632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8624" behindDoc="0" locked="0" layoutInCell="1" allowOverlap="1" wp14:anchorId="6425E10C" wp14:editId="1C3768BF">
              <wp:simplePos x="0" y="0"/>
              <wp:positionH relativeFrom="page">
                <wp:posOffset>312821</wp:posOffset>
              </wp:positionH>
              <wp:positionV relativeFrom="page">
                <wp:posOffset>192505</wp:posOffset>
              </wp:positionV>
              <wp:extent cx="9639367" cy="967562"/>
              <wp:effectExtent l="0" t="0" r="0" b="4445"/>
              <wp:wrapNone/>
              <wp:docPr id="2152671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9367" cy="9675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610" w:type="dxa"/>
                            <w:tblInd w:w="2724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871"/>
                            <w:gridCol w:w="810"/>
                            <w:gridCol w:w="1649"/>
                            <w:gridCol w:w="1880"/>
                          </w:tblGrid>
                          <w:tr w:rsidR="00817632" w14:paraId="3F2E57CB" w14:textId="77777777" w:rsidTr="008D04FD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08CD2F4" w14:textId="77777777" w:rsidR="00817632" w:rsidRDefault="00817632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A6F6BFE" wp14:editId="4F8EE390">
                                      <wp:extent cx="833718" cy="295275"/>
                                      <wp:effectExtent l="0" t="0" r="5080" b="0"/>
                                      <wp:docPr id="538558070" name="Picture 53855807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585B442" w14:textId="77777777" w:rsidR="00817632" w:rsidRDefault="00817632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456104BE" w14:textId="2518D566" w:rsidR="00817632" w:rsidRPr="001A619F" w:rsidRDefault="00690EC8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RETUR &amp; </w:t>
                                </w:r>
                                <w:r w:rsidR="00817632"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PENGGANTIAN BARANG</w:t>
                                </w:r>
                              </w:p>
                            </w:tc>
                            <w:tc>
                              <w:tcPr>
                                <w:tcW w:w="1871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5FFD2C7" w14:textId="77777777" w:rsidR="00817632" w:rsidRPr="00C94E89" w:rsidRDefault="00817632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3245E965" w14:textId="77777777" w:rsidR="00817632" w:rsidRPr="00C94E89" w:rsidRDefault="00817632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49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3F179E02" w14:textId="77777777" w:rsidR="00817632" w:rsidRPr="00C94E89" w:rsidRDefault="00817632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88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8159629" w14:textId="77777777" w:rsidR="00817632" w:rsidRPr="00C94E89" w:rsidRDefault="00817632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8D04FD" w14:paraId="4E0E69BD" w14:textId="77777777" w:rsidTr="008D04FD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FEAE9B9" w14:textId="77777777" w:rsidR="008D04FD" w:rsidRDefault="008D04FD" w:rsidP="008D04F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22155C63" w14:textId="77777777" w:rsidR="008D04FD" w:rsidRPr="001A619F" w:rsidRDefault="008D04FD" w:rsidP="008D04F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1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886174F" w14:textId="07FAAAB9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Ekspedisi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3B390745" w14:textId="3674288A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649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5D8A62E" w14:textId="21440BDA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SLS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Dist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8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336BEA75" w14:textId="4A877C3E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14 Mei 2025</w:t>
                                </w:r>
                              </w:p>
                            </w:tc>
                          </w:tr>
                          <w:tr w:rsidR="008D04FD" w14:paraId="1283F2D5" w14:textId="77777777" w:rsidTr="008D04FD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9FB4C55" w14:textId="77777777" w:rsidR="008D04FD" w:rsidRDefault="008D04FD" w:rsidP="008D04F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8AC1618" w14:textId="77777777" w:rsidR="008D04FD" w:rsidRPr="001A619F" w:rsidRDefault="008D04FD" w:rsidP="008D04F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1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5CD87FEB" w14:textId="77777777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78B0351B" w14:textId="77777777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4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1AF24BBD" w14:textId="77777777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8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C50601C" w14:textId="77777777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8D04FD" w14:paraId="3FACCE86" w14:textId="77777777" w:rsidTr="008D04FD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B0794FE" w14:textId="77777777" w:rsidR="008D04FD" w:rsidRDefault="008D04FD" w:rsidP="008D04F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1CEBB648" w14:textId="77777777" w:rsidR="008D04FD" w:rsidRPr="001A619F" w:rsidRDefault="008D04FD" w:rsidP="008D04F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1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19BCB21D" w14:textId="77777777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7709C0B9" w14:textId="77777777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4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C337045" w14:textId="77777777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8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C66D2AB" w14:textId="77777777" w:rsidR="008D04FD" w:rsidRPr="00C94E89" w:rsidRDefault="008D04FD" w:rsidP="008D04FD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637BD3CD" w14:textId="77777777" w:rsidR="00817632" w:rsidRDefault="00817632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5E10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4.65pt;margin-top:15.15pt;width:759pt;height:76.2pt;z-index:4872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" filled="f" stroked="f">
              <v:textbox inset="0,0,0,0">
                <w:txbxContent>
                  <w:tbl>
                    <w:tblPr>
                      <w:tblW w:w="10610" w:type="dxa"/>
                      <w:tblInd w:w="2724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871"/>
                      <w:gridCol w:w="810"/>
                      <w:gridCol w:w="1649"/>
                      <w:gridCol w:w="1880"/>
                    </w:tblGrid>
                    <w:tr w:rsidR="00817632" w14:paraId="3F2E57CB" w14:textId="77777777" w:rsidTr="008D04FD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08CD2F4" w14:textId="77777777" w:rsidR="00817632" w:rsidRDefault="00817632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6F6BFE" wp14:editId="4F8EE390">
                                <wp:extent cx="833718" cy="295275"/>
                                <wp:effectExtent l="0" t="0" r="5080" b="0"/>
                                <wp:docPr id="538558070" name="Picture 53855807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1585B442" w14:textId="77777777" w:rsidR="00817632" w:rsidRDefault="00817632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456104BE" w14:textId="2518D566" w:rsidR="00817632" w:rsidRPr="001A619F" w:rsidRDefault="00690EC8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RETUR &amp; </w:t>
                          </w:r>
                          <w:r w:rsidR="00817632">
                            <w:rPr>
                              <w:b/>
                              <w:sz w:val="18"/>
                              <w:szCs w:val="20"/>
                            </w:rPr>
                            <w:t>PENGGANTIAN BARANG</w:t>
                          </w:r>
                        </w:p>
                      </w:tc>
                      <w:tc>
                        <w:tcPr>
                          <w:tcW w:w="1871" w:type="dxa"/>
                          <w:tcBorders>
                            <w:left w:val="single" w:sz="4" w:space="0" w:color="auto"/>
                          </w:tcBorders>
                        </w:tcPr>
                        <w:p w14:paraId="35FFD2C7" w14:textId="77777777" w:rsidR="00817632" w:rsidRPr="00C94E89" w:rsidRDefault="00817632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3245E965" w14:textId="77777777" w:rsidR="00817632" w:rsidRPr="00C94E89" w:rsidRDefault="00817632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649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3F179E02" w14:textId="77777777" w:rsidR="00817632" w:rsidRPr="00C94E89" w:rsidRDefault="00817632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88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8159629" w14:textId="77777777" w:rsidR="00817632" w:rsidRPr="00C94E89" w:rsidRDefault="00817632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8D04FD" w14:paraId="4E0E69BD" w14:textId="77777777" w:rsidTr="008D04FD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FEAE9B9" w14:textId="77777777" w:rsidR="008D04FD" w:rsidRDefault="008D04FD" w:rsidP="008D04F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22155C63" w14:textId="77777777" w:rsidR="008D04FD" w:rsidRPr="001A619F" w:rsidRDefault="008D04FD" w:rsidP="008D04F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71" w:type="dxa"/>
                          <w:tcBorders>
                            <w:left w:val="single" w:sz="4" w:space="0" w:color="auto"/>
                          </w:tcBorders>
                        </w:tcPr>
                        <w:p w14:paraId="2886174F" w14:textId="07FAAAB9" w:rsidR="008D04FD" w:rsidRPr="00C94E89" w:rsidRDefault="008D04FD" w:rsidP="008D04F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Ekspedisi</w:t>
                          </w:r>
                          <w:proofErr w:type="spellEnd"/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3B390745" w14:textId="3674288A" w:rsidR="008D04FD" w:rsidRPr="00C94E89" w:rsidRDefault="008D04FD" w:rsidP="008D04F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649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15D8A62E" w14:textId="21440BDA" w:rsidR="008D04FD" w:rsidRPr="00C94E89" w:rsidRDefault="008D04FD" w:rsidP="008D04F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SLS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Dist</w:t>
                          </w:r>
                          <w:proofErr w:type="spellEnd"/>
                        </w:p>
                      </w:tc>
                      <w:tc>
                        <w:tcPr>
                          <w:tcW w:w="188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336BEA75" w14:textId="4A877C3E" w:rsidR="008D04FD" w:rsidRPr="00C94E89" w:rsidRDefault="008D04FD" w:rsidP="008D04FD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14 Mei 2025</w:t>
                          </w:r>
                        </w:p>
                      </w:tc>
                    </w:tr>
                    <w:tr w:rsidR="008D04FD" w14:paraId="1283F2D5" w14:textId="77777777" w:rsidTr="008D04FD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9FB4C55" w14:textId="77777777" w:rsidR="008D04FD" w:rsidRDefault="008D04FD" w:rsidP="008D04F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8AC1618" w14:textId="77777777" w:rsidR="008D04FD" w:rsidRPr="001A619F" w:rsidRDefault="008D04FD" w:rsidP="008D04F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71" w:type="dxa"/>
                          <w:tcBorders>
                            <w:left w:val="single" w:sz="4" w:space="0" w:color="auto"/>
                          </w:tcBorders>
                        </w:tcPr>
                        <w:p w14:paraId="5CD87FEB" w14:textId="77777777" w:rsidR="008D04FD" w:rsidRPr="00C94E89" w:rsidRDefault="008D04FD" w:rsidP="008D04F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78B0351B" w14:textId="77777777" w:rsidR="008D04FD" w:rsidRPr="00C94E89" w:rsidRDefault="008D04FD" w:rsidP="008D04F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4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1AF24BBD" w14:textId="77777777" w:rsidR="008D04FD" w:rsidRPr="00C94E89" w:rsidRDefault="008D04FD" w:rsidP="008D04F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8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C50601C" w14:textId="77777777" w:rsidR="008D04FD" w:rsidRPr="00C94E89" w:rsidRDefault="008D04FD" w:rsidP="008D04FD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8D04FD" w14:paraId="3FACCE86" w14:textId="77777777" w:rsidTr="008D04FD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B0794FE" w14:textId="77777777" w:rsidR="008D04FD" w:rsidRDefault="008D04FD" w:rsidP="008D04F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1CEBB648" w14:textId="77777777" w:rsidR="008D04FD" w:rsidRPr="001A619F" w:rsidRDefault="008D04FD" w:rsidP="008D04F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71" w:type="dxa"/>
                          <w:tcBorders>
                            <w:left w:val="single" w:sz="4" w:space="0" w:color="auto"/>
                          </w:tcBorders>
                        </w:tcPr>
                        <w:p w14:paraId="19BCB21D" w14:textId="77777777" w:rsidR="008D04FD" w:rsidRPr="00C94E89" w:rsidRDefault="008D04FD" w:rsidP="008D04F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7709C0B9" w14:textId="77777777" w:rsidR="008D04FD" w:rsidRPr="00C94E89" w:rsidRDefault="008D04FD" w:rsidP="008D04F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4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4C337045" w14:textId="77777777" w:rsidR="008D04FD" w:rsidRPr="00C94E89" w:rsidRDefault="008D04FD" w:rsidP="008D04F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8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C66D2AB" w14:textId="77777777" w:rsidR="008D04FD" w:rsidRPr="00C94E89" w:rsidRDefault="008D04FD" w:rsidP="008D04FD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637BD3CD" w14:textId="77777777" w:rsidR="00817632" w:rsidRDefault="00817632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sz w:val="20"/>
      </w:rPr>
      <w:ptab w:relativeTo="margin" w:alignment="center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130" w:type="dxa"/>
      <w:tblInd w:w="53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08"/>
      <w:gridCol w:w="2992"/>
      <w:gridCol w:w="2800"/>
      <w:gridCol w:w="1530"/>
      <w:gridCol w:w="2520"/>
      <w:gridCol w:w="1880"/>
    </w:tblGrid>
    <w:tr w:rsidR="00817632" w14:paraId="1294D954" w14:textId="77777777" w:rsidTr="0000630C">
      <w:trPr>
        <w:trHeight w:val="340"/>
      </w:trPr>
      <w:tc>
        <w:tcPr>
          <w:tcW w:w="140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F921B0F" w14:textId="77777777" w:rsidR="00817632" w:rsidRDefault="00817632" w:rsidP="0067125C">
          <w:pPr>
            <w:pStyle w:val="TableParagraph"/>
            <w:jc w:val="center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157E183A" wp14:editId="2174210B">
                <wp:extent cx="833718" cy="295275"/>
                <wp:effectExtent l="0" t="0" r="5080" b="0"/>
                <wp:docPr id="1282374696" name="Picture 12823746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496" cy="296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2" w:type="dxa"/>
          <w:vMerge w:val="restart"/>
          <w:tcBorders>
            <w:left w:val="single" w:sz="4" w:space="0" w:color="auto"/>
          </w:tcBorders>
          <w:shd w:val="clear" w:color="auto" w:fill="auto"/>
          <w:vAlign w:val="center"/>
        </w:tcPr>
        <w:p w14:paraId="3324E930" w14:textId="77777777" w:rsidR="00817632" w:rsidRDefault="00817632" w:rsidP="0067125C">
          <w:pPr>
            <w:pStyle w:val="TableParagraph"/>
            <w:spacing w:before="59"/>
            <w:ind w:left="2" w:right="131"/>
            <w:jc w:val="center"/>
            <w:rPr>
              <w:b/>
              <w:sz w:val="18"/>
              <w:szCs w:val="20"/>
            </w:rPr>
          </w:pPr>
          <w:r>
            <w:rPr>
              <w:b/>
              <w:sz w:val="18"/>
              <w:szCs w:val="20"/>
            </w:rPr>
            <w:t>PROSEDUR</w:t>
          </w:r>
        </w:p>
        <w:p w14:paraId="2A12AF01" w14:textId="2C808B8E" w:rsidR="00817632" w:rsidRPr="001A619F" w:rsidRDefault="00690EC8" w:rsidP="0067125C">
          <w:pPr>
            <w:pStyle w:val="TableParagraph"/>
            <w:spacing w:before="59"/>
            <w:ind w:left="2" w:right="131"/>
            <w:jc w:val="center"/>
            <w:rPr>
              <w:b/>
              <w:sz w:val="18"/>
              <w:szCs w:val="20"/>
            </w:rPr>
          </w:pPr>
          <w:r>
            <w:rPr>
              <w:b/>
              <w:sz w:val="18"/>
              <w:szCs w:val="20"/>
            </w:rPr>
            <w:t xml:space="preserve">RETUR &amp; </w:t>
          </w:r>
          <w:r w:rsidR="00817632">
            <w:rPr>
              <w:b/>
              <w:sz w:val="18"/>
              <w:szCs w:val="20"/>
            </w:rPr>
            <w:t>PENGGANTIAN BARANG</w:t>
          </w:r>
        </w:p>
      </w:tc>
      <w:tc>
        <w:tcPr>
          <w:tcW w:w="2800" w:type="dxa"/>
          <w:tcBorders>
            <w:left w:val="single" w:sz="4" w:space="0" w:color="auto"/>
          </w:tcBorders>
        </w:tcPr>
        <w:p w14:paraId="29D087AA" w14:textId="77777777" w:rsidR="00817632" w:rsidRPr="00C94E89" w:rsidRDefault="00817632" w:rsidP="0067125C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 w:rsidRPr="00C94E89">
            <w:rPr>
              <w:b/>
              <w:sz w:val="18"/>
              <w:szCs w:val="18"/>
            </w:rPr>
            <w:t>Direvisi</w:t>
          </w:r>
          <w:proofErr w:type="spellEnd"/>
          <w:r w:rsidRPr="00C94E89">
            <w:rPr>
              <w:b/>
              <w:sz w:val="18"/>
              <w:szCs w:val="18"/>
            </w:rPr>
            <w:t xml:space="preserve"> Oleh</w:t>
          </w:r>
        </w:p>
      </w:tc>
      <w:tc>
        <w:tcPr>
          <w:tcW w:w="1530" w:type="dxa"/>
          <w:tcBorders>
            <w:left w:val="single" w:sz="4" w:space="0" w:color="auto"/>
            <w:right w:val="single" w:sz="4" w:space="0" w:color="auto"/>
          </w:tcBorders>
        </w:tcPr>
        <w:p w14:paraId="3FF1577B" w14:textId="77777777" w:rsidR="00817632" w:rsidRPr="00C94E89" w:rsidRDefault="00817632" w:rsidP="0067125C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 w:rsidRPr="00C94E89">
            <w:rPr>
              <w:b/>
              <w:sz w:val="18"/>
              <w:szCs w:val="18"/>
            </w:rPr>
            <w:t>Revisi</w:t>
          </w:r>
          <w:proofErr w:type="spellEnd"/>
        </w:p>
      </w:tc>
      <w:tc>
        <w:tcPr>
          <w:tcW w:w="2520" w:type="dxa"/>
          <w:tcBorders>
            <w:left w:val="single" w:sz="4" w:space="0" w:color="auto"/>
          </w:tcBorders>
          <w:shd w:val="clear" w:color="auto" w:fill="auto"/>
        </w:tcPr>
        <w:p w14:paraId="28B5D18B" w14:textId="77777777" w:rsidR="00817632" w:rsidRPr="00C94E89" w:rsidRDefault="00817632" w:rsidP="0067125C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 w:rsidRPr="00C94E89">
            <w:rPr>
              <w:b/>
              <w:sz w:val="18"/>
              <w:szCs w:val="18"/>
            </w:rPr>
            <w:t>Disetujui</w:t>
          </w:r>
          <w:proofErr w:type="spellEnd"/>
          <w:r w:rsidRPr="00C94E89">
            <w:rPr>
              <w:b/>
              <w:sz w:val="18"/>
              <w:szCs w:val="18"/>
            </w:rPr>
            <w:t xml:space="preserve"> oleh</w:t>
          </w:r>
        </w:p>
      </w:tc>
      <w:tc>
        <w:tcPr>
          <w:tcW w:w="1880" w:type="dxa"/>
          <w:tcBorders>
            <w:left w:val="single" w:sz="4" w:space="0" w:color="auto"/>
          </w:tcBorders>
          <w:shd w:val="clear" w:color="auto" w:fill="auto"/>
        </w:tcPr>
        <w:p w14:paraId="62347C63" w14:textId="77777777" w:rsidR="00817632" w:rsidRPr="00C94E89" w:rsidRDefault="00817632" w:rsidP="0067125C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r w:rsidRPr="00C94E89">
            <w:rPr>
              <w:b/>
              <w:sz w:val="18"/>
              <w:szCs w:val="18"/>
            </w:rPr>
            <w:t xml:space="preserve">Tgl. </w:t>
          </w:r>
          <w:proofErr w:type="spellStart"/>
          <w:r w:rsidRPr="00C94E89">
            <w:rPr>
              <w:b/>
              <w:sz w:val="18"/>
              <w:szCs w:val="18"/>
            </w:rPr>
            <w:t>Efektif</w:t>
          </w:r>
          <w:proofErr w:type="spellEnd"/>
        </w:p>
      </w:tc>
    </w:tr>
    <w:tr w:rsidR="008D04FD" w14:paraId="1465F629" w14:textId="77777777" w:rsidTr="0000630C">
      <w:trPr>
        <w:trHeight w:val="340"/>
      </w:trPr>
      <w:tc>
        <w:tcPr>
          <w:tcW w:w="1408" w:type="dxa"/>
          <w:vMerge/>
          <w:tcBorders>
            <w:left w:val="single" w:sz="4" w:space="0" w:color="auto"/>
            <w:right w:val="single" w:sz="4" w:space="0" w:color="auto"/>
          </w:tcBorders>
        </w:tcPr>
        <w:p w14:paraId="73622C8D" w14:textId="77777777" w:rsidR="008D04FD" w:rsidRDefault="008D04FD" w:rsidP="008D04FD">
          <w:pPr>
            <w:rPr>
              <w:sz w:val="2"/>
              <w:szCs w:val="2"/>
            </w:rPr>
          </w:pPr>
        </w:p>
      </w:tc>
      <w:tc>
        <w:tcPr>
          <w:tcW w:w="2992" w:type="dxa"/>
          <w:vMerge/>
          <w:tcBorders>
            <w:left w:val="single" w:sz="4" w:space="0" w:color="auto"/>
          </w:tcBorders>
          <w:shd w:val="clear" w:color="auto" w:fill="auto"/>
        </w:tcPr>
        <w:p w14:paraId="1854108A" w14:textId="77777777" w:rsidR="008D04FD" w:rsidRPr="001A619F" w:rsidRDefault="008D04FD" w:rsidP="008D04FD">
          <w:pPr>
            <w:pStyle w:val="TableParagraph"/>
            <w:spacing w:before="122"/>
            <w:ind w:right="418"/>
            <w:rPr>
              <w:b/>
              <w:i/>
              <w:sz w:val="18"/>
              <w:szCs w:val="20"/>
            </w:rPr>
          </w:pPr>
        </w:p>
      </w:tc>
      <w:tc>
        <w:tcPr>
          <w:tcW w:w="2800" w:type="dxa"/>
          <w:tcBorders>
            <w:left w:val="single" w:sz="4" w:space="0" w:color="auto"/>
          </w:tcBorders>
        </w:tcPr>
        <w:p w14:paraId="6C0B4696" w14:textId="4DB97D43" w:rsidR="008D04FD" w:rsidRPr="00C94E89" w:rsidRDefault="008D04FD" w:rsidP="008D04FD">
          <w:pPr>
            <w:pStyle w:val="TableParagraph"/>
            <w:spacing w:before="122"/>
            <w:ind w:left="136" w:hanging="1"/>
            <w:rPr>
              <w:b/>
              <w:iCs/>
              <w:sz w:val="18"/>
              <w:szCs w:val="20"/>
            </w:rPr>
          </w:pPr>
          <w:proofErr w:type="spellStart"/>
          <w:r>
            <w:rPr>
              <w:b/>
              <w:iCs/>
              <w:sz w:val="18"/>
              <w:szCs w:val="20"/>
            </w:rPr>
            <w:t>Kabag</w:t>
          </w:r>
          <w:proofErr w:type="spellEnd"/>
          <w:r>
            <w:rPr>
              <w:b/>
              <w:iCs/>
              <w:sz w:val="18"/>
              <w:szCs w:val="20"/>
            </w:rPr>
            <w:t xml:space="preserve">. </w:t>
          </w:r>
          <w:proofErr w:type="spellStart"/>
          <w:r>
            <w:rPr>
              <w:b/>
              <w:iCs/>
              <w:sz w:val="18"/>
              <w:szCs w:val="20"/>
            </w:rPr>
            <w:t>Ekspedisi</w:t>
          </w:r>
          <w:proofErr w:type="spellEnd"/>
        </w:p>
      </w:tc>
      <w:tc>
        <w:tcPr>
          <w:tcW w:w="1530" w:type="dxa"/>
          <w:tcBorders>
            <w:left w:val="single" w:sz="4" w:space="0" w:color="auto"/>
            <w:right w:val="single" w:sz="4" w:space="0" w:color="auto"/>
          </w:tcBorders>
        </w:tcPr>
        <w:p w14:paraId="079FDB23" w14:textId="60073EF1" w:rsidR="008D04FD" w:rsidRPr="00C94E89" w:rsidRDefault="008D04FD" w:rsidP="008D04FD">
          <w:pPr>
            <w:pStyle w:val="TableParagraph"/>
            <w:spacing w:before="122"/>
            <w:ind w:left="136" w:hanging="1"/>
            <w:rPr>
              <w:b/>
              <w:iCs/>
              <w:sz w:val="18"/>
              <w:szCs w:val="20"/>
            </w:rPr>
          </w:pPr>
          <w:r>
            <w:rPr>
              <w:b/>
              <w:iCs/>
              <w:sz w:val="18"/>
              <w:szCs w:val="20"/>
            </w:rPr>
            <w:t>N</w:t>
          </w:r>
        </w:p>
      </w:tc>
      <w:tc>
        <w:tcPr>
          <w:tcW w:w="2520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1AA67DE5" w14:textId="110687F5" w:rsidR="008D04FD" w:rsidRPr="00C94E89" w:rsidRDefault="008D04FD" w:rsidP="008D04FD">
          <w:pPr>
            <w:pStyle w:val="TableParagraph"/>
            <w:spacing w:before="122"/>
            <w:ind w:left="136" w:hanging="1"/>
            <w:rPr>
              <w:b/>
              <w:iCs/>
              <w:sz w:val="18"/>
              <w:szCs w:val="20"/>
            </w:rPr>
          </w:pPr>
          <w:proofErr w:type="spellStart"/>
          <w:r>
            <w:rPr>
              <w:b/>
              <w:iCs/>
              <w:sz w:val="18"/>
              <w:szCs w:val="20"/>
            </w:rPr>
            <w:t>Mgr</w:t>
          </w:r>
          <w:proofErr w:type="spellEnd"/>
          <w:r>
            <w:rPr>
              <w:b/>
              <w:iCs/>
              <w:sz w:val="18"/>
              <w:szCs w:val="20"/>
            </w:rPr>
            <w:t xml:space="preserve"> SLS </w:t>
          </w:r>
          <w:proofErr w:type="spellStart"/>
          <w:r>
            <w:rPr>
              <w:b/>
              <w:iCs/>
              <w:sz w:val="18"/>
              <w:szCs w:val="20"/>
            </w:rPr>
            <w:t>Dist</w:t>
          </w:r>
          <w:proofErr w:type="spellEnd"/>
        </w:p>
      </w:tc>
      <w:tc>
        <w:tcPr>
          <w:tcW w:w="1880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00388C2B" w14:textId="429A84C4" w:rsidR="008D04FD" w:rsidRPr="00C94E89" w:rsidRDefault="008D04FD" w:rsidP="008D04FD">
          <w:pPr>
            <w:pStyle w:val="TableParagraph"/>
            <w:spacing w:before="122"/>
            <w:ind w:right="418"/>
            <w:jc w:val="center"/>
            <w:rPr>
              <w:b/>
              <w:iCs/>
              <w:sz w:val="18"/>
              <w:szCs w:val="20"/>
            </w:rPr>
          </w:pPr>
          <w:r>
            <w:rPr>
              <w:b/>
              <w:iCs/>
              <w:sz w:val="18"/>
              <w:szCs w:val="20"/>
            </w:rPr>
            <w:t>14 Mei 2025</w:t>
          </w:r>
        </w:p>
      </w:tc>
    </w:tr>
    <w:tr w:rsidR="008D04FD" w14:paraId="7B752FD5" w14:textId="77777777" w:rsidTr="0000630C">
      <w:trPr>
        <w:trHeight w:val="340"/>
      </w:trPr>
      <w:tc>
        <w:tcPr>
          <w:tcW w:w="140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6A140A4" w14:textId="77777777" w:rsidR="008D04FD" w:rsidRDefault="008D04FD" w:rsidP="008D04FD">
          <w:pPr>
            <w:rPr>
              <w:sz w:val="2"/>
              <w:szCs w:val="2"/>
            </w:rPr>
          </w:pPr>
        </w:p>
      </w:tc>
      <w:tc>
        <w:tcPr>
          <w:tcW w:w="2992" w:type="dxa"/>
          <w:vMerge/>
          <w:tcBorders>
            <w:left w:val="single" w:sz="4" w:space="0" w:color="auto"/>
          </w:tcBorders>
        </w:tcPr>
        <w:p w14:paraId="133988D6" w14:textId="77777777" w:rsidR="008D04FD" w:rsidRPr="001A619F" w:rsidRDefault="008D04FD" w:rsidP="008D04FD">
          <w:pPr>
            <w:pStyle w:val="TableParagraph"/>
            <w:spacing w:before="122"/>
            <w:ind w:left="286" w:right="418" w:hanging="1"/>
            <w:jc w:val="center"/>
            <w:rPr>
              <w:b/>
              <w:i/>
              <w:sz w:val="18"/>
              <w:szCs w:val="20"/>
            </w:rPr>
          </w:pPr>
        </w:p>
      </w:tc>
      <w:tc>
        <w:tcPr>
          <w:tcW w:w="2800" w:type="dxa"/>
          <w:tcBorders>
            <w:left w:val="single" w:sz="4" w:space="0" w:color="auto"/>
          </w:tcBorders>
        </w:tcPr>
        <w:p w14:paraId="21433AB5" w14:textId="77777777" w:rsidR="008D04FD" w:rsidRPr="00C94E89" w:rsidRDefault="008D04FD" w:rsidP="008D04FD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1530" w:type="dxa"/>
          <w:tcBorders>
            <w:left w:val="single" w:sz="4" w:space="0" w:color="auto"/>
            <w:right w:val="single" w:sz="4" w:space="0" w:color="auto"/>
          </w:tcBorders>
        </w:tcPr>
        <w:p w14:paraId="2B2FF7BD" w14:textId="77777777" w:rsidR="008D04FD" w:rsidRPr="00C94E89" w:rsidRDefault="008D04FD" w:rsidP="008D04FD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2520" w:type="dxa"/>
          <w:tcBorders>
            <w:left w:val="single" w:sz="4" w:space="0" w:color="auto"/>
          </w:tcBorders>
          <w:vAlign w:val="center"/>
        </w:tcPr>
        <w:p w14:paraId="6A3FDA29" w14:textId="77777777" w:rsidR="008D04FD" w:rsidRPr="00C94E89" w:rsidRDefault="008D04FD" w:rsidP="008D04FD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1880" w:type="dxa"/>
          <w:tcBorders>
            <w:left w:val="single" w:sz="4" w:space="0" w:color="auto"/>
          </w:tcBorders>
          <w:vAlign w:val="center"/>
        </w:tcPr>
        <w:p w14:paraId="2EA14231" w14:textId="77777777" w:rsidR="008D04FD" w:rsidRPr="00C94E89" w:rsidRDefault="008D04FD" w:rsidP="008D04FD">
          <w:pPr>
            <w:pStyle w:val="TableParagraph"/>
            <w:spacing w:before="122"/>
            <w:ind w:right="418"/>
            <w:jc w:val="center"/>
            <w:rPr>
              <w:b/>
              <w:iCs/>
              <w:sz w:val="18"/>
              <w:szCs w:val="20"/>
            </w:rPr>
          </w:pPr>
        </w:p>
      </w:tc>
    </w:tr>
    <w:tr w:rsidR="008D04FD" w14:paraId="353EB75E" w14:textId="77777777" w:rsidTr="0000630C">
      <w:trPr>
        <w:trHeight w:val="340"/>
      </w:trPr>
      <w:tc>
        <w:tcPr>
          <w:tcW w:w="1408" w:type="dxa"/>
          <w:vMerge/>
          <w:tcBorders>
            <w:left w:val="single" w:sz="4" w:space="0" w:color="auto"/>
            <w:right w:val="single" w:sz="4" w:space="0" w:color="auto"/>
          </w:tcBorders>
        </w:tcPr>
        <w:p w14:paraId="59B8FD02" w14:textId="77777777" w:rsidR="008D04FD" w:rsidRDefault="008D04FD" w:rsidP="008D04FD">
          <w:pPr>
            <w:rPr>
              <w:sz w:val="2"/>
              <w:szCs w:val="2"/>
            </w:rPr>
          </w:pPr>
        </w:p>
      </w:tc>
      <w:tc>
        <w:tcPr>
          <w:tcW w:w="2992" w:type="dxa"/>
          <w:vMerge/>
          <w:tcBorders>
            <w:left w:val="single" w:sz="4" w:space="0" w:color="auto"/>
          </w:tcBorders>
        </w:tcPr>
        <w:p w14:paraId="28CF0EAB" w14:textId="77777777" w:rsidR="008D04FD" w:rsidRPr="001A619F" w:rsidRDefault="008D04FD" w:rsidP="008D04FD">
          <w:pPr>
            <w:pStyle w:val="TableParagraph"/>
            <w:spacing w:before="122"/>
            <w:ind w:left="286" w:right="418" w:hanging="1"/>
            <w:jc w:val="center"/>
            <w:rPr>
              <w:b/>
              <w:i/>
              <w:sz w:val="18"/>
              <w:szCs w:val="20"/>
            </w:rPr>
          </w:pPr>
        </w:p>
      </w:tc>
      <w:tc>
        <w:tcPr>
          <w:tcW w:w="2800" w:type="dxa"/>
          <w:tcBorders>
            <w:left w:val="single" w:sz="4" w:space="0" w:color="auto"/>
          </w:tcBorders>
        </w:tcPr>
        <w:p w14:paraId="2A7280E7" w14:textId="77777777" w:rsidR="008D04FD" w:rsidRPr="00C94E89" w:rsidRDefault="008D04FD" w:rsidP="008D04FD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1530" w:type="dxa"/>
          <w:tcBorders>
            <w:left w:val="single" w:sz="4" w:space="0" w:color="auto"/>
            <w:right w:val="single" w:sz="4" w:space="0" w:color="auto"/>
          </w:tcBorders>
        </w:tcPr>
        <w:p w14:paraId="05C7DC0A" w14:textId="77777777" w:rsidR="008D04FD" w:rsidRPr="00C94E89" w:rsidRDefault="008D04FD" w:rsidP="008D04FD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2520" w:type="dxa"/>
          <w:tcBorders>
            <w:left w:val="single" w:sz="4" w:space="0" w:color="auto"/>
          </w:tcBorders>
          <w:vAlign w:val="center"/>
        </w:tcPr>
        <w:p w14:paraId="5F510EFF" w14:textId="77777777" w:rsidR="008D04FD" w:rsidRPr="00C94E89" w:rsidRDefault="008D04FD" w:rsidP="008D04FD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1880" w:type="dxa"/>
          <w:tcBorders>
            <w:left w:val="single" w:sz="4" w:space="0" w:color="auto"/>
          </w:tcBorders>
          <w:vAlign w:val="center"/>
        </w:tcPr>
        <w:p w14:paraId="43B942A6" w14:textId="77777777" w:rsidR="008D04FD" w:rsidRPr="00C94E89" w:rsidRDefault="008D04FD" w:rsidP="008D04FD">
          <w:pPr>
            <w:pStyle w:val="TableParagraph"/>
            <w:spacing w:before="122"/>
            <w:ind w:right="418"/>
            <w:jc w:val="center"/>
            <w:rPr>
              <w:b/>
              <w:iCs/>
              <w:sz w:val="18"/>
              <w:szCs w:val="20"/>
            </w:rPr>
          </w:pPr>
        </w:p>
      </w:tc>
    </w:tr>
  </w:tbl>
  <w:p w14:paraId="420D5B8D" w14:textId="77777777" w:rsidR="00817632" w:rsidRDefault="0081763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2" w:type="dxa"/>
      <w:tblInd w:w="-9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07"/>
      <w:gridCol w:w="2520"/>
      <w:gridCol w:w="1995"/>
      <w:gridCol w:w="1280"/>
      <w:gridCol w:w="2108"/>
      <w:gridCol w:w="1572"/>
    </w:tblGrid>
    <w:tr w:rsidR="0067125C" w14:paraId="637B2513" w14:textId="77777777" w:rsidTr="0067125C">
      <w:trPr>
        <w:trHeight w:val="319"/>
      </w:trPr>
      <w:tc>
        <w:tcPr>
          <w:tcW w:w="150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5A1BBF9" w14:textId="77777777" w:rsidR="0067125C" w:rsidRDefault="0067125C" w:rsidP="0067125C">
          <w:pPr>
            <w:pStyle w:val="TableParagraph"/>
            <w:jc w:val="center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54F1B6E7" wp14:editId="580291B6">
                <wp:extent cx="833718" cy="295275"/>
                <wp:effectExtent l="0" t="0" r="5080" b="0"/>
                <wp:docPr id="75461179" name="Picture 75461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496" cy="296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  <w:vMerge w:val="restart"/>
          <w:tcBorders>
            <w:left w:val="single" w:sz="4" w:space="0" w:color="auto"/>
          </w:tcBorders>
          <w:shd w:val="clear" w:color="auto" w:fill="auto"/>
          <w:vAlign w:val="center"/>
        </w:tcPr>
        <w:p w14:paraId="28B4ECDE" w14:textId="77777777" w:rsidR="0067125C" w:rsidRDefault="0067125C" w:rsidP="0067125C">
          <w:pPr>
            <w:pStyle w:val="TableParagraph"/>
            <w:spacing w:before="59"/>
            <w:ind w:left="2" w:right="131"/>
            <w:jc w:val="center"/>
            <w:rPr>
              <w:b/>
              <w:sz w:val="18"/>
              <w:szCs w:val="20"/>
            </w:rPr>
          </w:pPr>
          <w:r>
            <w:rPr>
              <w:b/>
              <w:sz w:val="18"/>
              <w:szCs w:val="20"/>
            </w:rPr>
            <w:t>PROSEDUR</w:t>
          </w:r>
        </w:p>
        <w:p w14:paraId="3FEFB6F9" w14:textId="5BA5006F" w:rsidR="0067125C" w:rsidRPr="001A619F" w:rsidRDefault="00690EC8" w:rsidP="0067125C">
          <w:pPr>
            <w:pStyle w:val="TableParagraph"/>
            <w:spacing w:before="59"/>
            <w:ind w:left="2" w:right="131"/>
            <w:jc w:val="center"/>
            <w:rPr>
              <w:b/>
              <w:sz w:val="18"/>
              <w:szCs w:val="20"/>
            </w:rPr>
          </w:pPr>
          <w:r>
            <w:rPr>
              <w:b/>
              <w:sz w:val="18"/>
              <w:szCs w:val="20"/>
            </w:rPr>
            <w:t xml:space="preserve">RETUR &amp; </w:t>
          </w:r>
          <w:r w:rsidR="0067125C">
            <w:rPr>
              <w:b/>
              <w:sz w:val="18"/>
              <w:szCs w:val="20"/>
            </w:rPr>
            <w:t>PENGGANTIAN BARANG</w:t>
          </w:r>
        </w:p>
      </w:tc>
      <w:tc>
        <w:tcPr>
          <w:tcW w:w="1995" w:type="dxa"/>
          <w:tcBorders>
            <w:left w:val="single" w:sz="4" w:space="0" w:color="auto"/>
          </w:tcBorders>
        </w:tcPr>
        <w:p w14:paraId="6A4B3C61" w14:textId="77777777" w:rsidR="0067125C" w:rsidRPr="00C94E89" w:rsidRDefault="0067125C" w:rsidP="0067125C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 w:rsidRPr="00C94E89">
            <w:rPr>
              <w:b/>
              <w:sz w:val="18"/>
              <w:szCs w:val="18"/>
            </w:rPr>
            <w:t>Direvisi</w:t>
          </w:r>
          <w:proofErr w:type="spellEnd"/>
          <w:r w:rsidRPr="00C94E89">
            <w:rPr>
              <w:b/>
              <w:sz w:val="18"/>
              <w:szCs w:val="18"/>
            </w:rPr>
            <w:t xml:space="preserve"> Oleh</w:t>
          </w:r>
        </w:p>
      </w:tc>
      <w:tc>
        <w:tcPr>
          <w:tcW w:w="1280" w:type="dxa"/>
          <w:tcBorders>
            <w:left w:val="single" w:sz="4" w:space="0" w:color="auto"/>
            <w:right w:val="single" w:sz="4" w:space="0" w:color="auto"/>
          </w:tcBorders>
        </w:tcPr>
        <w:p w14:paraId="635851D8" w14:textId="77777777" w:rsidR="0067125C" w:rsidRPr="00C94E89" w:rsidRDefault="0067125C" w:rsidP="0067125C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 w:rsidRPr="00C94E89">
            <w:rPr>
              <w:b/>
              <w:sz w:val="18"/>
              <w:szCs w:val="18"/>
            </w:rPr>
            <w:t>Revisi</w:t>
          </w:r>
          <w:proofErr w:type="spellEnd"/>
        </w:p>
      </w:tc>
      <w:tc>
        <w:tcPr>
          <w:tcW w:w="2108" w:type="dxa"/>
          <w:tcBorders>
            <w:left w:val="single" w:sz="4" w:space="0" w:color="auto"/>
          </w:tcBorders>
          <w:shd w:val="clear" w:color="auto" w:fill="auto"/>
        </w:tcPr>
        <w:p w14:paraId="4E48A7EE" w14:textId="77777777" w:rsidR="0067125C" w:rsidRPr="00C94E89" w:rsidRDefault="0067125C" w:rsidP="0067125C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 w:rsidRPr="00C94E89">
            <w:rPr>
              <w:b/>
              <w:sz w:val="18"/>
              <w:szCs w:val="18"/>
            </w:rPr>
            <w:t>Disetujui</w:t>
          </w:r>
          <w:proofErr w:type="spellEnd"/>
          <w:r w:rsidRPr="00C94E89">
            <w:rPr>
              <w:b/>
              <w:sz w:val="18"/>
              <w:szCs w:val="18"/>
            </w:rPr>
            <w:t xml:space="preserve"> oleh</w:t>
          </w:r>
        </w:p>
      </w:tc>
      <w:tc>
        <w:tcPr>
          <w:tcW w:w="1572" w:type="dxa"/>
          <w:tcBorders>
            <w:left w:val="single" w:sz="4" w:space="0" w:color="auto"/>
          </w:tcBorders>
          <w:shd w:val="clear" w:color="auto" w:fill="auto"/>
        </w:tcPr>
        <w:p w14:paraId="545F34D8" w14:textId="77777777" w:rsidR="0067125C" w:rsidRPr="00C94E89" w:rsidRDefault="0067125C" w:rsidP="0067125C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r w:rsidRPr="00C94E89">
            <w:rPr>
              <w:b/>
              <w:sz w:val="18"/>
              <w:szCs w:val="18"/>
            </w:rPr>
            <w:t xml:space="preserve">Tgl. </w:t>
          </w:r>
          <w:proofErr w:type="spellStart"/>
          <w:r w:rsidRPr="00C94E89">
            <w:rPr>
              <w:b/>
              <w:sz w:val="18"/>
              <w:szCs w:val="18"/>
            </w:rPr>
            <w:t>Efektif</w:t>
          </w:r>
          <w:proofErr w:type="spellEnd"/>
        </w:p>
      </w:tc>
    </w:tr>
    <w:tr w:rsidR="008D04FD" w14:paraId="1F290E13" w14:textId="77777777" w:rsidTr="0067125C">
      <w:trPr>
        <w:trHeight w:val="319"/>
      </w:trPr>
      <w:tc>
        <w:tcPr>
          <w:tcW w:w="1507" w:type="dxa"/>
          <w:vMerge/>
          <w:tcBorders>
            <w:left w:val="single" w:sz="4" w:space="0" w:color="auto"/>
            <w:right w:val="single" w:sz="4" w:space="0" w:color="auto"/>
          </w:tcBorders>
        </w:tcPr>
        <w:p w14:paraId="064A253E" w14:textId="77777777" w:rsidR="008D04FD" w:rsidRDefault="008D04FD" w:rsidP="008D04FD">
          <w:pPr>
            <w:rPr>
              <w:sz w:val="2"/>
              <w:szCs w:val="2"/>
            </w:rPr>
          </w:pPr>
        </w:p>
      </w:tc>
      <w:tc>
        <w:tcPr>
          <w:tcW w:w="2520" w:type="dxa"/>
          <w:vMerge/>
          <w:tcBorders>
            <w:left w:val="single" w:sz="4" w:space="0" w:color="auto"/>
          </w:tcBorders>
          <w:shd w:val="clear" w:color="auto" w:fill="auto"/>
        </w:tcPr>
        <w:p w14:paraId="65837F1B" w14:textId="77777777" w:rsidR="008D04FD" w:rsidRPr="001A619F" w:rsidRDefault="008D04FD" w:rsidP="008D04FD">
          <w:pPr>
            <w:pStyle w:val="TableParagraph"/>
            <w:spacing w:before="122"/>
            <w:ind w:right="418"/>
            <w:rPr>
              <w:b/>
              <w:i/>
              <w:sz w:val="18"/>
              <w:szCs w:val="20"/>
            </w:rPr>
          </w:pPr>
        </w:p>
      </w:tc>
      <w:tc>
        <w:tcPr>
          <w:tcW w:w="1995" w:type="dxa"/>
          <w:tcBorders>
            <w:left w:val="single" w:sz="4" w:space="0" w:color="auto"/>
          </w:tcBorders>
        </w:tcPr>
        <w:p w14:paraId="00B028DF" w14:textId="63FBAB68" w:rsidR="008D04FD" w:rsidRPr="00C94E89" w:rsidRDefault="008D04FD" w:rsidP="008D04FD">
          <w:pPr>
            <w:pStyle w:val="TableParagraph"/>
            <w:spacing w:before="122"/>
            <w:ind w:left="136" w:hanging="1"/>
            <w:rPr>
              <w:b/>
              <w:iCs/>
              <w:sz w:val="18"/>
              <w:szCs w:val="20"/>
            </w:rPr>
          </w:pPr>
          <w:proofErr w:type="spellStart"/>
          <w:r>
            <w:rPr>
              <w:b/>
              <w:iCs/>
              <w:sz w:val="18"/>
              <w:szCs w:val="20"/>
            </w:rPr>
            <w:t>Kabag</w:t>
          </w:r>
          <w:proofErr w:type="spellEnd"/>
          <w:r>
            <w:rPr>
              <w:b/>
              <w:iCs/>
              <w:sz w:val="18"/>
              <w:szCs w:val="20"/>
            </w:rPr>
            <w:t xml:space="preserve">. </w:t>
          </w:r>
          <w:proofErr w:type="spellStart"/>
          <w:r>
            <w:rPr>
              <w:b/>
              <w:iCs/>
              <w:sz w:val="18"/>
              <w:szCs w:val="20"/>
            </w:rPr>
            <w:t>Ekspedisi</w:t>
          </w:r>
          <w:proofErr w:type="spellEnd"/>
        </w:p>
      </w:tc>
      <w:tc>
        <w:tcPr>
          <w:tcW w:w="1280" w:type="dxa"/>
          <w:tcBorders>
            <w:left w:val="single" w:sz="4" w:space="0" w:color="auto"/>
            <w:right w:val="single" w:sz="4" w:space="0" w:color="auto"/>
          </w:tcBorders>
        </w:tcPr>
        <w:p w14:paraId="011CA25F" w14:textId="48EBA3C0" w:rsidR="008D04FD" w:rsidRPr="00C94E89" w:rsidRDefault="008D04FD" w:rsidP="008D04FD">
          <w:pPr>
            <w:pStyle w:val="TableParagraph"/>
            <w:spacing w:before="122"/>
            <w:ind w:left="136" w:hanging="1"/>
            <w:rPr>
              <w:b/>
              <w:iCs/>
              <w:sz w:val="18"/>
              <w:szCs w:val="20"/>
            </w:rPr>
          </w:pPr>
          <w:r>
            <w:rPr>
              <w:b/>
              <w:iCs/>
              <w:sz w:val="18"/>
              <w:szCs w:val="20"/>
            </w:rPr>
            <w:t>N</w:t>
          </w:r>
        </w:p>
      </w:tc>
      <w:tc>
        <w:tcPr>
          <w:tcW w:w="2108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428DC232" w14:textId="12F5D6F7" w:rsidR="008D04FD" w:rsidRPr="00C94E89" w:rsidRDefault="008D04FD" w:rsidP="008D04FD">
          <w:pPr>
            <w:pStyle w:val="TableParagraph"/>
            <w:spacing w:before="122"/>
            <w:ind w:left="136" w:hanging="1"/>
            <w:rPr>
              <w:b/>
              <w:iCs/>
              <w:sz w:val="18"/>
              <w:szCs w:val="20"/>
            </w:rPr>
          </w:pPr>
          <w:proofErr w:type="spellStart"/>
          <w:r>
            <w:rPr>
              <w:b/>
              <w:iCs/>
              <w:sz w:val="18"/>
              <w:szCs w:val="20"/>
            </w:rPr>
            <w:t>Mgr</w:t>
          </w:r>
          <w:proofErr w:type="spellEnd"/>
          <w:r>
            <w:rPr>
              <w:b/>
              <w:iCs/>
              <w:sz w:val="18"/>
              <w:szCs w:val="20"/>
            </w:rPr>
            <w:t xml:space="preserve"> SLS </w:t>
          </w:r>
          <w:proofErr w:type="spellStart"/>
          <w:r>
            <w:rPr>
              <w:b/>
              <w:iCs/>
              <w:sz w:val="18"/>
              <w:szCs w:val="20"/>
            </w:rPr>
            <w:t>Dist</w:t>
          </w:r>
          <w:proofErr w:type="spellEnd"/>
        </w:p>
      </w:tc>
      <w:tc>
        <w:tcPr>
          <w:tcW w:w="1572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35FD988" w14:textId="7C448FE1" w:rsidR="008D04FD" w:rsidRPr="00C94E89" w:rsidRDefault="008D04FD" w:rsidP="008D04FD">
          <w:pPr>
            <w:pStyle w:val="TableParagraph"/>
            <w:spacing w:before="122"/>
            <w:ind w:right="418"/>
            <w:jc w:val="center"/>
            <w:rPr>
              <w:b/>
              <w:iCs/>
              <w:sz w:val="18"/>
              <w:szCs w:val="20"/>
            </w:rPr>
          </w:pPr>
          <w:r>
            <w:rPr>
              <w:b/>
              <w:iCs/>
              <w:sz w:val="18"/>
              <w:szCs w:val="20"/>
            </w:rPr>
            <w:t>14 Mei 2025</w:t>
          </w:r>
        </w:p>
      </w:tc>
    </w:tr>
    <w:tr w:rsidR="008D04FD" w14:paraId="3B9E16E6" w14:textId="77777777" w:rsidTr="0067125C">
      <w:trPr>
        <w:trHeight w:val="319"/>
      </w:trPr>
      <w:tc>
        <w:tcPr>
          <w:tcW w:w="1507" w:type="dxa"/>
          <w:vMerge/>
          <w:tcBorders>
            <w:left w:val="single" w:sz="4" w:space="0" w:color="auto"/>
            <w:right w:val="single" w:sz="4" w:space="0" w:color="auto"/>
          </w:tcBorders>
        </w:tcPr>
        <w:p w14:paraId="050DB650" w14:textId="77777777" w:rsidR="008D04FD" w:rsidRDefault="008D04FD" w:rsidP="008D04FD">
          <w:pPr>
            <w:rPr>
              <w:sz w:val="2"/>
              <w:szCs w:val="2"/>
            </w:rPr>
          </w:pPr>
        </w:p>
      </w:tc>
      <w:tc>
        <w:tcPr>
          <w:tcW w:w="2520" w:type="dxa"/>
          <w:vMerge/>
          <w:tcBorders>
            <w:left w:val="single" w:sz="4" w:space="0" w:color="auto"/>
          </w:tcBorders>
        </w:tcPr>
        <w:p w14:paraId="7A17D282" w14:textId="77777777" w:rsidR="008D04FD" w:rsidRPr="001A619F" w:rsidRDefault="008D04FD" w:rsidP="008D04FD">
          <w:pPr>
            <w:pStyle w:val="TableParagraph"/>
            <w:spacing w:before="122"/>
            <w:ind w:left="286" w:right="418" w:hanging="1"/>
            <w:jc w:val="center"/>
            <w:rPr>
              <w:b/>
              <w:i/>
              <w:sz w:val="18"/>
              <w:szCs w:val="20"/>
            </w:rPr>
          </w:pPr>
        </w:p>
      </w:tc>
      <w:tc>
        <w:tcPr>
          <w:tcW w:w="1995" w:type="dxa"/>
          <w:tcBorders>
            <w:left w:val="single" w:sz="4" w:space="0" w:color="auto"/>
          </w:tcBorders>
        </w:tcPr>
        <w:p w14:paraId="7EF3AEF2" w14:textId="77777777" w:rsidR="008D04FD" w:rsidRPr="00C94E89" w:rsidRDefault="008D04FD" w:rsidP="008D04FD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1280" w:type="dxa"/>
          <w:tcBorders>
            <w:left w:val="single" w:sz="4" w:space="0" w:color="auto"/>
            <w:right w:val="single" w:sz="4" w:space="0" w:color="auto"/>
          </w:tcBorders>
        </w:tcPr>
        <w:p w14:paraId="658B8581" w14:textId="77777777" w:rsidR="008D04FD" w:rsidRPr="00C94E89" w:rsidRDefault="008D04FD" w:rsidP="008D04FD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2108" w:type="dxa"/>
          <w:tcBorders>
            <w:left w:val="single" w:sz="4" w:space="0" w:color="auto"/>
          </w:tcBorders>
          <w:vAlign w:val="center"/>
        </w:tcPr>
        <w:p w14:paraId="348D8EFD" w14:textId="77777777" w:rsidR="008D04FD" w:rsidRPr="00C94E89" w:rsidRDefault="008D04FD" w:rsidP="008D04FD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1572" w:type="dxa"/>
          <w:tcBorders>
            <w:left w:val="single" w:sz="4" w:space="0" w:color="auto"/>
          </w:tcBorders>
          <w:vAlign w:val="center"/>
        </w:tcPr>
        <w:p w14:paraId="35B353AE" w14:textId="77777777" w:rsidR="008D04FD" w:rsidRPr="00C94E89" w:rsidRDefault="008D04FD" w:rsidP="008D04FD">
          <w:pPr>
            <w:pStyle w:val="TableParagraph"/>
            <w:spacing w:before="122"/>
            <w:ind w:right="418"/>
            <w:jc w:val="center"/>
            <w:rPr>
              <w:b/>
              <w:iCs/>
              <w:sz w:val="18"/>
              <w:szCs w:val="20"/>
            </w:rPr>
          </w:pPr>
        </w:p>
      </w:tc>
    </w:tr>
    <w:tr w:rsidR="008D04FD" w14:paraId="4C8420F5" w14:textId="77777777" w:rsidTr="0067125C">
      <w:trPr>
        <w:trHeight w:val="319"/>
      </w:trPr>
      <w:tc>
        <w:tcPr>
          <w:tcW w:w="1507" w:type="dxa"/>
          <w:vMerge/>
          <w:tcBorders>
            <w:left w:val="single" w:sz="4" w:space="0" w:color="auto"/>
            <w:right w:val="single" w:sz="4" w:space="0" w:color="auto"/>
          </w:tcBorders>
        </w:tcPr>
        <w:p w14:paraId="3AE1437B" w14:textId="77777777" w:rsidR="008D04FD" w:rsidRDefault="008D04FD" w:rsidP="008D04FD">
          <w:pPr>
            <w:rPr>
              <w:sz w:val="2"/>
              <w:szCs w:val="2"/>
            </w:rPr>
          </w:pPr>
        </w:p>
      </w:tc>
      <w:tc>
        <w:tcPr>
          <w:tcW w:w="2520" w:type="dxa"/>
          <w:vMerge/>
          <w:tcBorders>
            <w:left w:val="single" w:sz="4" w:space="0" w:color="auto"/>
          </w:tcBorders>
        </w:tcPr>
        <w:p w14:paraId="6EE69BEC" w14:textId="77777777" w:rsidR="008D04FD" w:rsidRPr="001A619F" w:rsidRDefault="008D04FD" w:rsidP="008D04FD">
          <w:pPr>
            <w:pStyle w:val="TableParagraph"/>
            <w:spacing w:before="122"/>
            <w:ind w:left="286" w:right="418" w:hanging="1"/>
            <w:jc w:val="center"/>
            <w:rPr>
              <w:b/>
              <w:i/>
              <w:sz w:val="18"/>
              <w:szCs w:val="20"/>
            </w:rPr>
          </w:pPr>
        </w:p>
      </w:tc>
      <w:tc>
        <w:tcPr>
          <w:tcW w:w="1995" w:type="dxa"/>
          <w:tcBorders>
            <w:left w:val="single" w:sz="4" w:space="0" w:color="auto"/>
          </w:tcBorders>
        </w:tcPr>
        <w:p w14:paraId="1FF8AF90" w14:textId="77777777" w:rsidR="008D04FD" w:rsidRPr="00C94E89" w:rsidRDefault="008D04FD" w:rsidP="008D04FD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1280" w:type="dxa"/>
          <w:tcBorders>
            <w:left w:val="single" w:sz="4" w:space="0" w:color="auto"/>
            <w:right w:val="single" w:sz="4" w:space="0" w:color="auto"/>
          </w:tcBorders>
        </w:tcPr>
        <w:p w14:paraId="2273E07C" w14:textId="77777777" w:rsidR="008D04FD" w:rsidRPr="00C94E89" w:rsidRDefault="008D04FD" w:rsidP="008D04FD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2108" w:type="dxa"/>
          <w:tcBorders>
            <w:left w:val="single" w:sz="4" w:space="0" w:color="auto"/>
          </w:tcBorders>
          <w:vAlign w:val="center"/>
        </w:tcPr>
        <w:p w14:paraId="5277BF3A" w14:textId="77777777" w:rsidR="008D04FD" w:rsidRPr="00C94E89" w:rsidRDefault="008D04FD" w:rsidP="008D04FD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1572" w:type="dxa"/>
          <w:tcBorders>
            <w:left w:val="single" w:sz="4" w:space="0" w:color="auto"/>
          </w:tcBorders>
          <w:vAlign w:val="center"/>
        </w:tcPr>
        <w:p w14:paraId="56EFE72A" w14:textId="77777777" w:rsidR="008D04FD" w:rsidRPr="00C94E89" w:rsidRDefault="008D04FD" w:rsidP="008D04FD">
          <w:pPr>
            <w:pStyle w:val="TableParagraph"/>
            <w:spacing w:before="122"/>
            <w:ind w:right="418"/>
            <w:jc w:val="center"/>
            <w:rPr>
              <w:b/>
              <w:iCs/>
              <w:sz w:val="18"/>
              <w:szCs w:val="20"/>
            </w:rPr>
          </w:pPr>
        </w:p>
      </w:tc>
    </w:tr>
  </w:tbl>
  <w:p w14:paraId="03F123A9" w14:textId="77777777" w:rsidR="0067125C" w:rsidRDefault="00671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5BD40CC"/>
    <w:multiLevelType w:val="multilevel"/>
    <w:tmpl w:val="3DAA2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123848"/>
    <w:multiLevelType w:val="hybridMultilevel"/>
    <w:tmpl w:val="8738EFCA"/>
    <w:lvl w:ilvl="0" w:tplc="93627928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69" w:hanging="360"/>
      </w:pPr>
    </w:lvl>
    <w:lvl w:ilvl="2" w:tplc="3809001B" w:tentative="1">
      <w:start w:val="1"/>
      <w:numFmt w:val="lowerRoman"/>
      <w:lvlText w:val="%3."/>
      <w:lvlJc w:val="right"/>
      <w:pPr>
        <w:ind w:left="3289" w:hanging="180"/>
      </w:pPr>
    </w:lvl>
    <w:lvl w:ilvl="3" w:tplc="3809000F" w:tentative="1">
      <w:start w:val="1"/>
      <w:numFmt w:val="decimal"/>
      <w:lvlText w:val="%4."/>
      <w:lvlJc w:val="left"/>
      <w:pPr>
        <w:ind w:left="4009" w:hanging="360"/>
      </w:pPr>
    </w:lvl>
    <w:lvl w:ilvl="4" w:tplc="38090019" w:tentative="1">
      <w:start w:val="1"/>
      <w:numFmt w:val="lowerLetter"/>
      <w:lvlText w:val="%5."/>
      <w:lvlJc w:val="left"/>
      <w:pPr>
        <w:ind w:left="4729" w:hanging="360"/>
      </w:pPr>
    </w:lvl>
    <w:lvl w:ilvl="5" w:tplc="3809001B" w:tentative="1">
      <w:start w:val="1"/>
      <w:numFmt w:val="lowerRoman"/>
      <w:lvlText w:val="%6."/>
      <w:lvlJc w:val="right"/>
      <w:pPr>
        <w:ind w:left="5449" w:hanging="180"/>
      </w:pPr>
    </w:lvl>
    <w:lvl w:ilvl="6" w:tplc="3809000F" w:tentative="1">
      <w:start w:val="1"/>
      <w:numFmt w:val="decimal"/>
      <w:lvlText w:val="%7."/>
      <w:lvlJc w:val="left"/>
      <w:pPr>
        <w:ind w:left="6169" w:hanging="360"/>
      </w:pPr>
    </w:lvl>
    <w:lvl w:ilvl="7" w:tplc="38090019" w:tentative="1">
      <w:start w:val="1"/>
      <w:numFmt w:val="lowerLetter"/>
      <w:lvlText w:val="%8."/>
      <w:lvlJc w:val="left"/>
      <w:pPr>
        <w:ind w:left="6889" w:hanging="360"/>
      </w:pPr>
    </w:lvl>
    <w:lvl w:ilvl="8" w:tplc="380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4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6" w15:restartNumberingAfterBreak="0">
    <w:nsid w:val="12626DD8"/>
    <w:multiLevelType w:val="multilevel"/>
    <w:tmpl w:val="927C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9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0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11" w15:restartNumberingAfterBreak="0">
    <w:nsid w:val="1DA04815"/>
    <w:multiLevelType w:val="multilevel"/>
    <w:tmpl w:val="7B4472B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4.7.%3."/>
      <w:lvlJc w:val="left"/>
      <w:pPr>
        <w:tabs>
          <w:tab w:val="num" w:pos="1530"/>
        </w:tabs>
        <w:ind w:left="1530" w:hanging="68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12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3" w15:restartNumberingAfterBreak="0">
    <w:nsid w:val="247C5A36"/>
    <w:multiLevelType w:val="hybridMultilevel"/>
    <w:tmpl w:val="2E084DEE"/>
    <w:lvl w:ilvl="0" w:tplc="CD0828DE">
      <w:start w:val="1"/>
      <w:numFmt w:val="decimal"/>
      <w:lvlText w:val="%1."/>
      <w:lvlJc w:val="left"/>
      <w:pPr>
        <w:ind w:left="220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29" w:hanging="360"/>
      </w:pPr>
    </w:lvl>
    <w:lvl w:ilvl="2" w:tplc="3809001B" w:tentative="1">
      <w:start w:val="1"/>
      <w:numFmt w:val="lowerRoman"/>
      <w:lvlText w:val="%3."/>
      <w:lvlJc w:val="right"/>
      <w:pPr>
        <w:ind w:left="3649" w:hanging="180"/>
      </w:pPr>
    </w:lvl>
    <w:lvl w:ilvl="3" w:tplc="3809000F" w:tentative="1">
      <w:start w:val="1"/>
      <w:numFmt w:val="decimal"/>
      <w:lvlText w:val="%4."/>
      <w:lvlJc w:val="left"/>
      <w:pPr>
        <w:ind w:left="4369" w:hanging="360"/>
      </w:pPr>
    </w:lvl>
    <w:lvl w:ilvl="4" w:tplc="38090019" w:tentative="1">
      <w:start w:val="1"/>
      <w:numFmt w:val="lowerLetter"/>
      <w:lvlText w:val="%5."/>
      <w:lvlJc w:val="left"/>
      <w:pPr>
        <w:ind w:left="5089" w:hanging="360"/>
      </w:pPr>
    </w:lvl>
    <w:lvl w:ilvl="5" w:tplc="3809001B" w:tentative="1">
      <w:start w:val="1"/>
      <w:numFmt w:val="lowerRoman"/>
      <w:lvlText w:val="%6."/>
      <w:lvlJc w:val="right"/>
      <w:pPr>
        <w:ind w:left="5809" w:hanging="180"/>
      </w:pPr>
    </w:lvl>
    <w:lvl w:ilvl="6" w:tplc="3809000F" w:tentative="1">
      <w:start w:val="1"/>
      <w:numFmt w:val="decimal"/>
      <w:lvlText w:val="%7."/>
      <w:lvlJc w:val="left"/>
      <w:pPr>
        <w:ind w:left="6529" w:hanging="360"/>
      </w:pPr>
    </w:lvl>
    <w:lvl w:ilvl="7" w:tplc="38090019" w:tentative="1">
      <w:start w:val="1"/>
      <w:numFmt w:val="lowerLetter"/>
      <w:lvlText w:val="%8."/>
      <w:lvlJc w:val="left"/>
      <w:pPr>
        <w:ind w:left="7249" w:hanging="360"/>
      </w:pPr>
    </w:lvl>
    <w:lvl w:ilvl="8" w:tplc="3809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4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5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7" w15:restartNumberingAfterBreak="0">
    <w:nsid w:val="411C2074"/>
    <w:multiLevelType w:val="hybridMultilevel"/>
    <w:tmpl w:val="D5F4A9D0"/>
    <w:lvl w:ilvl="0" w:tplc="8E82A3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18FA84CA">
      <w:start w:val="1"/>
      <w:numFmt w:val="bullet"/>
      <w:lvlText w:val="-"/>
      <w:lvlJc w:val="left"/>
      <w:pPr>
        <w:ind w:left="4500" w:hanging="360"/>
      </w:pPr>
      <w:rPr>
        <w:rFonts w:ascii="Calibri" w:eastAsiaTheme="minorHAnsi" w:hAnsi="Calibri" w:cs="Calibri" w:hint="default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20" w15:restartNumberingAfterBreak="0">
    <w:nsid w:val="52221833"/>
    <w:multiLevelType w:val="hybridMultilevel"/>
    <w:tmpl w:val="C8C4B08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4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84FC1"/>
    <w:multiLevelType w:val="multilevel"/>
    <w:tmpl w:val="CA104CB8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1"/>
      <w:numFmt w:val="decimal"/>
      <w:lvlText w:val="10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7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8" w15:restartNumberingAfterBreak="0">
    <w:nsid w:val="6DFC1D8C"/>
    <w:multiLevelType w:val="hybridMultilevel"/>
    <w:tmpl w:val="A7A85C8C"/>
    <w:lvl w:ilvl="0" w:tplc="EAD48C60">
      <w:start w:val="1"/>
      <w:numFmt w:val="lowerLetter"/>
      <w:lvlText w:val="%1."/>
      <w:lvlJc w:val="left"/>
      <w:pPr>
        <w:ind w:left="148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09" w:hanging="360"/>
      </w:pPr>
    </w:lvl>
    <w:lvl w:ilvl="2" w:tplc="3809001B" w:tentative="1">
      <w:start w:val="1"/>
      <w:numFmt w:val="lowerRoman"/>
      <w:lvlText w:val="%3."/>
      <w:lvlJc w:val="right"/>
      <w:pPr>
        <w:ind w:left="2929" w:hanging="180"/>
      </w:pPr>
    </w:lvl>
    <w:lvl w:ilvl="3" w:tplc="3809000F" w:tentative="1">
      <w:start w:val="1"/>
      <w:numFmt w:val="decimal"/>
      <w:lvlText w:val="%4."/>
      <w:lvlJc w:val="left"/>
      <w:pPr>
        <w:ind w:left="3649" w:hanging="360"/>
      </w:pPr>
    </w:lvl>
    <w:lvl w:ilvl="4" w:tplc="38090019" w:tentative="1">
      <w:start w:val="1"/>
      <w:numFmt w:val="lowerLetter"/>
      <w:lvlText w:val="%5."/>
      <w:lvlJc w:val="left"/>
      <w:pPr>
        <w:ind w:left="4369" w:hanging="360"/>
      </w:pPr>
    </w:lvl>
    <w:lvl w:ilvl="5" w:tplc="3809001B" w:tentative="1">
      <w:start w:val="1"/>
      <w:numFmt w:val="lowerRoman"/>
      <w:lvlText w:val="%6."/>
      <w:lvlJc w:val="right"/>
      <w:pPr>
        <w:ind w:left="5089" w:hanging="180"/>
      </w:pPr>
    </w:lvl>
    <w:lvl w:ilvl="6" w:tplc="3809000F" w:tentative="1">
      <w:start w:val="1"/>
      <w:numFmt w:val="decimal"/>
      <w:lvlText w:val="%7."/>
      <w:lvlJc w:val="left"/>
      <w:pPr>
        <w:ind w:left="5809" w:hanging="360"/>
      </w:pPr>
    </w:lvl>
    <w:lvl w:ilvl="7" w:tplc="38090019" w:tentative="1">
      <w:start w:val="1"/>
      <w:numFmt w:val="lowerLetter"/>
      <w:lvlText w:val="%8."/>
      <w:lvlJc w:val="left"/>
      <w:pPr>
        <w:ind w:left="6529" w:hanging="360"/>
      </w:pPr>
    </w:lvl>
    <w:lvl w:ilvl="8" w:tplc="38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9" w15:restartNumberingAfterBreak="0">
    <w:nsid w:val="740F2CAA"/>
    <w:multiLevelType w:val="hybridMultilevel"/>
    <w:tmpl w:val="9F4CB990"/>
    <w:lvl w:ilvl="0" w:tplc="D186AC1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0" w:hanging="360"/>
      </w:pPr>
    </w:lvl>
    <w:lvl w:ilvl="2" w:tplc="3809001B" w:tentative="1">
      <w:start w:val="1"/>
      <w:numFmt w:val="lowerRoman"/>
      <w:lvlText w:val="%3."/>
      <w:lvlJc w:val="right"/>
      <w:pPr>
        <w:ind w:left="2140" w:hanging="180"/>
      </w:pPr>
    </w:lvl>
    <w:lvl w:ilvl="3" w:tplc="3809000F" w:tentative="1">
      <w:start w:val="1"/>
      <w:numFmt w:val="decimal"/>
      <w:lvlText w:val="%4."/>
      <w:lvlJc w:val="left"/>
      <w:pPr>
        <w:ind w:left="2860" w:hanging="360"/>
      </w:pPr>
    </w:lvl>
    <w:lvl w:ilvl="4" w:tplc="38090019" w:tentative="1">
      <w:start w:val="1"/>
      <w:numFmt w:val="lowerLetter"/>
      <w:lvlText w:val="%5."/>
      <w:lvlJc w:val="left"/>
      <w:pPr>
        <w:ind w:left="3580" w:hanging="360"/>
      </w:pPr>
    </w:lvl>
    <w:lvl w:ilvl="5" w:tplc="3809001B" w:tentative="1">
      <w:start w:val="1"/>
      <w:numFmt w:val="lowerRoman"/>
      <w:lvlText w:val="%6."/>
      <w:lvlJc w:val="right"/>
      <w:pPr>
        <w:ind w:left="4300" w:hanging="180"/>
      </w:pPr>
    </w:lvl>
    <w:lvl w:ilvl="6" w:tplc="3809000F" w:tentative="1">
      <w:start w:val="1"/>
      <w:numFmt w:val="decimal"/>
      <w:lvlText w:val="%7."/>
      <w:lvlJc w:val="left"/>
      <w:pPr>
        <w:ind w:left="5020" w:hanging="360"/>
      </w:pPr>
    </w:lvl>
    <w:lvl w:ilvl="7" w:tplc="38090019" w:tentative="1">
      <w:start w:val="1"/>
      <w:numFmt w:val="lowerLetter"/>
      <w:lvlText w:val="%8."/>
      <w:lvlJc w:val="left"/>
      <w:pPr>
        <w:ind w:left="5740" w:hanging="360"/>
      </w:pPr>
    </w:lvl>
    <w:lvl w:ilvl="8" w:tplc="380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77142310">
    <w:abstractNumId w:val="12"/>
  </w:num>
  <w:num w:numId="2" w16cid:durableId="829830002">
    <w:abstractNumId w:val="22"/>
  </w:num>
  <w:num w:numId="3" w16cid:durableId="1297029232">
    <w:abstractNumId w:val="10"/>
  </w:num>
  <w:num w:numId="4" w16cid:durableId="1740589064">
    <w:abstractNumId w:val="26"/>
  </w:num>
  <w:num w:numId="5" w16cid:durableId="1766420841">
    <w:abstractNumId w:val="19"/>
  </w:num>
  <w:num w:numId="6" w16cid:durableId="2037655244">
    <w:abstractNumId w:val="16"/>
  </w:num>
  <w:num w:numId="7" w16cid:durableId="1024402321">
    <w:abstractNumId w:val="21"/>
  </w:num>
  <w:num w:numId="8" w16cid:durableId="957757299">
    <w:abstractNumId w:val="15"/>
  </w:num>
  <w:num w:numId="9" w16cid:durableId="716318176">
    <w:abstractNumId w:val="18"/>
  </w:num>
  <w:num w:numId="10" w16cid:durableId="899051361">
    <w:abstractNumId w:val="7"/>
  </w:num>
  <w:num w:numId="11" w16cid:durableId="1620530813">
    <w:abstractNumId w:val="23"/>
  </w:num>
  <w:num w:numId="12" w16cid:durableId="729497748">
    <w:abstractNumId w:val="8"/>
  </w:num>
  <w:num w:numId="13" w16cid:durableId="1753233983">
    <w:abstractNumId w:val="4"/>
  </w:num>
  <w:num w:numId="14" w16cid:durableId="1819613970">
    <w:abstractNumId w:val="0"/>
  </w:num>
  <w:num w:numId="15" w16cid:durableId="1764842108">
    <w:abstractNumId w:val="27"/>
  </w:num>
  <w:num w:numId="16" w16cid:durableId="937103277">
    <w:abstractNumId w:val="9"/>
  </w:num>
  <w:num w:numId="17" w16cid:durableId="464082342">
    <w:abstractNumId w:val="24"/>
  </w:num>
  <w:num w:numId="18" w16cid:durableId="417990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59614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0181468">
    <w:abstractNumId w:val="14"/>
  </w:num>
  <w:num w:numId="21" w16cid:durableId="1048258751">
    <w:abstractNumId w:val="20"/>
  </w:num>
  <w:num w:numId="22" w16cid:durableId="2145736474">
    <w:abstractNumId w:val="28"/>
  </w:num>
  <w:num w:numId="23" w16cid:durableId="1156606198">
    <w:abstractNumId w:val="3"/>
  </w:num>
  <w:num w:numId="24" w16cid:durableId="1884750179">
    <w:abstractNumId w:val="13"/>
  </w:num>
  <w:num w:numId="25" w16cid:durableId="1739747028">
    <w:abstractNumId w:val="17"/>
  </w:num>
  <w:num w:numId="26" w16cid:durableId="952976565">
    <w:abstractNumId w:val="11"/>
  </w:num>
  <w:num w:numId="27" w16cid:durableId="1659457310">
    <w:abstractNumId w:val="29"/>
  </w:num>
  <w:num w:numId="28" w16cid:durableId="701711249">
    <w:abstractNumId w:val="25"/>
  </w:num>
  <w:num w:numId="29" w16cid:durableId="1205485171">
    <w:abstractNumId w:val="6"/>
  </w:num>
  <w:num w:numId="30" w16cid:durableId="1098258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630C"/>
    <w:rsid w:val="00007E5B"/>
    <w:rsid w:val="000124CA"/>
    <w:rsid w:val="00037311"/>
    <w:rsid w:val="00052DB8"/>
    <w:rsid w:val="0006690C"/>
    <w:rsid w:val="000C50B4"/>
    <w:rsid w:val="000C6CA8"/>
    <w:rsid w:val="000D1E19"/>
    <w:rsid w:val="00107BD0"/>
    <w:rsid w:val="00111626"/>
    <w:rsid w:val="001215E1"/>
    <w:rsid w:val="001632ED"/>
    <w:rsid w:val="00171448"/>
    <w:rsid w:val="00173812"/>
    <w:rsid w:val="0018727E"/>
    <w:rsid w:val="00192EC6"/>
    <w:rsid w:val="001A0CF0"/>
    <w:rsid w:val="001A463B"/>
    <w:rsid w:val="001A619F"/>
    <w:rsid w:val="001B3BC7"/>
    <w:rsid w:val="001B56AD"/>
    <w:rsid w:val="001E135A"/>
    <w:rsid w:val="00205495"/>
    <w:rsid w:val="00211946"/>
    <w:rsid w:val="00226259"/>
    <w:rsid w:val="002529DE"/>
    <w:rsid w:val="00252FF9"/>
    <w:rsid w:val="00253166"/>
    <w:rsid w:val="00264BB5"/>
    <w:rsid w:val="0027753F"/>
    <w:rsid w:val="0029050F"/>
    <w:rsid w:val="002A7C25"/>
    <w:rsid w:val="002C1EB0"/>
    <w:rsid w:val="002D0E27"/>
    <w:rsid w:val="002E0474"/>
    <w:rsid w:val="0030385B"/>
    <w:rsid w:val="0032049B"/>
    <w:rsid w:val="00323B41"/>
    <w:rsid w:val="00324EBA"/>
    <w:rsid w:val="00351DBA"/>
    <w:rsid w:val="00360AD5"/>
    <w:rsid w:val="003840E1"/>
    <w:rsid w:val="003969EF"/>
    <w:rsid w:val="003970AA"/>
    <w:rsid w:val="0039726D"/>
    <w:rsid w:val="003C2607"/>
    <w:rsid w:val="004169F9"/>
    <w:rsid w:val="004274A1"/>
    <w:rsid w:val="004554EB"/>
    <w:rsid w:val="00460991"/>
    <w:rsid w:val="00476085"/>
    <w:rsid w:val="00482E9D"/>
    <w:rsid w:val="00495825"/>
    <w:rsid w:val="004A024A"/>
    <w:rsid w:val="004A250F"/>
    <w:rsid w:val="004B7199"/>
    <w:rsid w:val="004B7DE7"/>
    <w:rsid w:val="00536A32"/>
    <w:rsid w:val="00565A0A"/>
    <w:rsid w:val="005835C3"/>
    <w:rsid w:val="00622DAA"/>
    <w:rsid w:val="006477E2"/>
    <w:rsid w:val="00667DE8"/>
    <w:rsid w:val="0067125C"/>
    <w:rsid w:val="0067396B"/>
    <w:rsid w:val="0068265A"/>
    <w:rsid w:val="00690C64"/>
    <w:rsid w:val="00690EC8"/>
    <w:rsid w:val="00693FE4"/>
    <w:rsid w:val="006B37D7"/>
    <w:rsid w:val="006D1762"/>
    <w:rsid w:val="006E5030"/>
    <w:rsid w:val="006F3BB1"/>
    <w:rsid w:val="00741D3B"/>
    <w:rsid w:val="00777F64"/>
    <w:rsid w:val="007813FE"/>
    <w:rsid w:val="007E34CE"/>
    <w:rsid w:val="00817632"/>
    <w:rsid w:val="00826B05"/>
    <w:rsid w:val="0084160A"/>
    <w:rsid w:val="008473E6"/>
    <w:rsid w:val="008919AF"/>
    <w:rsid w:val="008C2875"/>
    <w:rsid w:val="008D04FD"/>
    <w:rsid w:val="008E0B78"/>
    <w:rsid w:val="008F465B"/>
    <w:rsid w:val="008F5A31"/>
    <w:rsid w:val="00905692"/>
    <w:rsid w:val="00906963"/>
    <w:rsid w:val="00912214"/>
    <w:rsid w:val="0093621B"/>
    <w:rsid w:val="00944F99"/>
    <w:rsid w:val="00981CA9"/>
    <w:rsid w:val="00987CCC"/>
    <w:rsid w:val="009A3E64"/>
    <w:rsid w:val="009B7236"/>
    <w:rsid w:val="009E1201"/>
    <w:rsid w:val="009F6831"/>
    <w:rsid w:val="00A055E4"/>
    <w:rsid w:val="00A1623A"/>
    <w:rsid w:val="00A1639A"/>
    <w:rsid w:val="00A32B7C"/>
    <w:rsid w:val="00A369AB"/>
    <w:rsid w:val="00A46834"/>
    <w:rsid w:val="00A60534"/>
    <w:rsid w:val="00A80C3D"/>
    <w:rsid w:val="00A828F0"/>
    <w:rsid w:val="00A86C07"/>
    <w:rsid w:val="00AA24C3"/>
    <w:rsid w:val="00AA4CE7"/>
    <w:rsid w:val="00AC47FE"/>
    <w:rsid w:val="00AC6CC8"/>
    <w:rsid w:val="00AD27F9"/>
    <w:rsid w:val="00AE0F7E"/>
    <w:rsid w:val="00AF5720"/>
    <w:rsid w:val="00B269DC"/>
    <w:rsid w:val="00B410BF"/>
    <w:rsid w:val="00B50FF6"/>
    <w:rsid w:val="00B76FFC"/>
    <w:rsid w:val="00B838B3"/>
    <w:rsid w:val="00B90F67"/>
    <w:rsid w:val="00B9168B"/>
    <w:rsid w:val="00BC0664"/>
    <w:rsid w:val="00BD5C67"/>
    <w:rsid w:val="00C06FBB"/>
    <w:rsid w:val="00C3388B"/>
    <w:rsid w:val="00C42D16"/>
    <w:rsid w:val="00C46D67"/>
    <w:rsid w:val="00C73CA5"/>
    <w:rsid w:val="00C77FE6"/>
    <w:rsid w:val="00C82BD5"/>
    <w:rsid w:val="00C85455"/>
    <w:rsid w:val="00C94E89"/>
    <w:rsid w:val="00CC154A"/>
    <w:rsid w:val="00D104F9"/>
    <w:rsid w:val="00D32316"/>
    <w:rsid w:val="00D71ACD"/>
    <w:rsid w:val="00DC290F"/>
    <w:rsid w:val="00DF7AFB"/>
    <w:rsid w:val="00E029AA"/>
    <w:rsid w:val="00E5636A"/>
    <w:rsid w:val="00E62306"/>
    <w:rsid w:val="00E73297"/>
    <w:rsid w:val="00E86F3F"/>
    <w:rsid w:val="00EA790F"/>
    <w:rsid w:val="00EE371A"/>
    <w:rsid w:val="00F010FF"/>
    <w:rsid w:val="00F351B9"/>
    <w:rsid w:val="00F43618"/>
    <w:rsid w:val="00F45C6E"/>
    <w:rsid w:val="00F70300"/>
    <w:rsid w:val="00F81767"/>
    <w:rsid w:val="00F82F14"/>
    <w:rsid w:val="00F924E5"/>
    <w:rsid w:val="00F947B5"/>
    <w:rsid w:val="00FA27E7"/>
    <w:rsid w:val="00FC375F"/>
    <w:rsid w:val="00FC60C0"/>
    <w:rsid w:val="00FD1C8F"/>
    <w:rsid w:val="00FF3938"/>
    <w:rsid w:val="00FF77A8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9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customStyle="1" w:styleId="Heading3Char">
    <w:name w:val="Heading 3 Char"/>
    <w:basedOn w:val="DefaultParagraphFont"/>
    <w:link w:val="Heading3"/>
    <w:uiPriority w:val="9"/>
    <w:semiHidden/>
    <w:rsid w:val="00B269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2E9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2E9D"/>
    <w:rPr>
      <w:rFonts w:ascii="Liberation Sans Narrow" w:eastAsia="Liberation Sans Narrow" w:hAnsi="Liberation Sans Narrow" w:cs="Liberation Sans Narrow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rsid w:val="00482E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6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2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23A"/>
    <w:rPr>
      <w:rFonts w:ascii="Liberation Sans Narrow" w:eastAsia="Liberation Sans Narrow" w:hAnsi="Liberation Sans Narrow" w:cs="Liberation Sans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23A"/>
    <w:rPr>
      <w:rFonts w:ascii="Liberation Sans Narrow" w:eastAsia="Liberation Sans Narrow" w:hAnsi="Liberation Sans Narrow" w:cs="Liberation Sans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oleObject" Target="embeddings/oleObject1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16457</TotalTime>
  <Pages>8</Pages>
  <Words>968</Words>
  <Characters>5521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60</cp:revision>
  <cp:lastPrinted>2025-04-28T06:15:00Z</cp:lastPrinted>
  <dcterms:created xsi:type="dcterms:W3CDTF">2025-03-17T04:50:00Z</dcterms:created>
  <dcterms:modified xsi:type="dcterms:W3CDTF">2025-07-18T06:58:00Z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