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092647" w14:textId="5143D200" w:rsidR="008C7D49" w:rsidRDefault="008C7D49">
      <w:pPr>
        <w:pStyle w:val="BodyText"/>
      </w:pPr>
    </w:p>
    <w:tbl>
      <w:tblPr>
        <w:tblW w:w="9727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2091"/>
        <w:gridCol w:w="1421"/>
        <w:gridCol w:w="277"/>
        <w:gridCol w:w="678"/>
        <w:gridCol w:w="626"/>
        <w:gridCol w:w="1638"/>
        <w:gridCol w:w="8"/>
      </w:tblGrid>
      <w:tr w:rsidR="00A10D89" w14:paraId="4B1BFBFA" w14:textId="77777777" w:rsidTr="00071242">
        <w:trPr>
          <w:trHeight w:val="1470"/>
        </w:trPr>
        <w:tc>
          <w:tcPr>
            <w:tcW w:w="9727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B0E3648" w14:textId="77777777" w:rsidR="008C7D49" w:rsidRDefault="00D27CE9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B451C63" w14:textId="77777777" w:rsidR="008C7D49" w:rsidRDefault="00D27CE9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755EA63A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A10D89" w14:paraId="59695584" w14:textId="77777777" w:rsidTr="00071242">
        <w:trPr>
          <w:trHeight w:hRule="exact" w:val="137"/>
        </w:trPr>
        <w:tc>
          <w:tcPr>
            <w:tcW w:w="9727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0B9E77DF" w14:textId="0B67FB08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10D89" w14:paraId="314C2CD0" w14:textId="77777777" w:rsidTr="00071242">
        <w:trPr>
          <w:trHeight w:val="1250"/>
        </w:trPr>
        <w:tc>
          <w:tcPr>
            <w:tcW w:w="9727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90288F0" w14:textId="31DC2530" w:rsidR="008C7D49" w:rsidRDefault="00EE0A19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5E253FE">
                <v:group id="_x0000_s1064" style="position:absolute;left:0;text-align:left;margin-left:11.15pt;margin-top:5.65pt;width:93pt;height:51.6pt;z-index:251668992;mso-position-horizontal-relative:text;mso-position-vertical-relative:text" coordorigin="360,396" coordsize="1860,1032">
                  <v:rect id="_x0000_s1065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66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8" o:title="Logo&#10;&#10;Description automatically generated"/>
                  </v:shape>
                </v:group>
              </w:pict>
            </w:r>
            <w:r>
              <w:pict w14:anchorId="6249E22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48512;mso-wrap-distance-left:9.05pt;mso-wrap-distance-right:9.05pt;mso-position-horizontal-relative:text;mso-position-vertical-relative:text" stroked="f">
                  <v:fill color2="black"/>
                  <v:textbox style="mso-next-textbox:#_x0000_s1028" inset="0,0,0,0">
                    <w:txbxContent>
                      <w:p w14:paraId="18CC1C12" w14:textId="77777777" w:rsidR="0075017D" w:rsidRDefault="0075017D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695DA545" w14:textId="77777777" w:rsidR="0075017D" w:rsidRDefault="0075017D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proofErr w:type="gramStart"/>
                        <w:r>
                          <w:rPr>
                            <w:b/>
                            <w:color w:val="0000FF"/>
                            <w:sz w:val="38"/>
                          </w:rPr>
                          <w:t>PT.CHITOSE</w:t>
                        </w:r>
                        <w:proofErr w:type="gramEnd"/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489A33E3" w14:textId="77777777" w:rsidR="0075017D" w:rsidRDefault="0075017D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5EC573EA" w14:textId="77777777" w:rsidR="0075017D" w:rsidRDefault="0075017D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A10D89" w14:paraId="492B1231" w14:textId="77777777" w:rsidTr="00071242">
        <w:tc>
          <w:tcPr>
            <w:tcW w:w="9727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260084B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A10D89" w14:paraId="6866F885" w14:textId="77777777" w:rsidTr="00071242"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65BFB0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1E778D45" w14:textId="77777777" w:rsidR="008C7D49" w:rsidRDefault="00D27CE9" w:rsidP="00A163C7">
            <w:pPr>
              <w:rPr>
                <w:b/>
                <w:color w:val="0000FF"/>
                <w:sz w:val="24"/>
              </w:rPr>
            </w:pPr>
            <w:proofErr w:type="spellStart"/>
            <w:proofErr w:type="gram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</w:t>
            </w:r>
            <w:proofErr w:type="gramEnd"/>
            <w:r>
              <w:rPr>
                <w:b/>
                <w:color w:val="0000FF"/>
                <w:sz w:val="24"/>
              </w:rPr>
              <w:t xml:space="preserve">                 </w:t>
            </w:r>
            <w:r w:rsidR="00D04206">
              <w:rPr>
                <w:b/>
                <w:color w:val="0000FF"/>
                <w:sz w:val="24"/>
              </w:rPr>
              <w:t>PROSEDUR</w:t>
            </w:r>
            <w:r w:rsidR="00DB2561">
              <w:rPr>
                <w:b/>
                <w:color w:val="0000FF"/>
                <w:sz w:val="24"/>
              </w:rPr>
              <w:t xml:space="preserve">   </w:t>
            </w:r>
          </w:p>
        </w:tc>
        <w:tc>
          <w:tcPr>
            <w:tcW w:w="2376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6B734ABC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4106F0C1" w14:textId="77777777" w:rsidR="008C7D49" w:rsidRDefault="00D27CE9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3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24EE9AA" w14:textId="77777777" w:rsidR="008C7D49" w:rsidRDefault="00D27CE9" w:rsidP="00A163C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370404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717281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A10D89" w14:paraId="2045DF1C" w14:textId="77777777" w:rsidTr="00071242">
        <w:tc>
          <w:tcPr>
            <w:tcW w:w="5079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5158F762" w14:textId="77777777" w:rsidR="00DB2561" w:rsidRDefault="008C7D49" w:rsidP="00D04206">
            <w:pPr>
              <w:snapToGrid w:val="0"/>
              <w:jc w:val="center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     </w:t>
            </w:r>
            <w:r w:rsidR="0075017D">
              <w:rPr>
                <w:b/>
                <w:bCs/>
                <w:color w:val="0000FF"/>
                <w:sz w:val="24"/>
                <w:szCs w:val="24"/>
              </w:rPr>
              <w:t>PROSES REKRUTMENT, SELEKSI</w:t>
            </w:r>
            <w:r w:rsidR="0075017D">
              <w:rPr>
                <w:b/>
                <w:bCs/>
                <w:color w:val="0000FF"/>
                <w:sz w:val="24"/>
                <w:szCs w:val="24"/>
                <w:lang w:val="id-ID"/>
              </w:rPr>
              <w:t xml:space="preserve"> </w:t>
            </w:r>
            <w:r w:rsidR="00D04206">
              <w:rPr>
                <w:b/>
                <w:bCs/>
                <w:color w:val="0000FF"/>
                <w:sz w:val="24"/>
                <w:szCs w:val="24"/>
              </w:rPr>
              <w:t>DAN</w:t>
            </w:r>
          </w:p>
        </w:tc>
        <w:tc>
          <w:tcPr>
            <w:tcW w:w="2376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5D17481C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61364E62" w14:textId="77777777" w:rsidR="008C7D49" w:rsidRDefault="00D27CE9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3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7B69FB3C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2BD833BF" w14:textId="0C579A07" w:rsidR="008C7D49" w:rsidRDefault="00D27CE9" w:rsidP="00C051B0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 w:rsidR="00071242">
              <w:rPr>
                <w:b/>
                <w:color w:val="0000FF"/>
                <w:sz w:val="20"/>
              </w:rPr>
              <w:t>8</w:t>
            </w:r>
          </w:p>
        </w:tc>
      </w:tr>
      <w:tr w:rsidR="00A10D89" w14:paraId="07313E0F" w14:textId="77777777" w:rsidTr="00071242">
        <w:tc>
          <w:tcPr>
            <w:tcW w:w="5079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38CFBE8" w14:textId="77777777" w:rsidR="008C7D49" w:rsidRDefault="00D04206" w:rsidP="00EC0872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 xml:space="preserve">      </w:t>
            </w:r>
            <w:r w:rsidR="00717281">
              <w:rPr>
                <w:b/>
                <w:bCs/>
                <w:color w:val="0000FF"/>
                <w:sz w:val="24"/>
                <w:szCs w:val="24"/>
              </w:rPr>
              <w:t>PENEMPATAN KARYAWAN (P-PRSPK)</w:t>
            </w:r>
          </w:p>
        </w:tc>
        <w:tc>
          <w:tcPr>
            <w:tcW w:w="2376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42A8B8BD" w14:textId="77777777" w:rsidR="008C7D49" w:rsidRDefault="00D27CE9" w:rsidP="00A163C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3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C4131C" w14:textId="77777777" w:rsidR="008C7D49" w:rsidRDefault="008C7D49" w:rsidP="00A163C7">
            <w:pPr>
              <w:snapToGrid w:val="0"/>
              <w:rPr>
                <w:b/>
                <w:color w:val="0000FF"/>
                <w:sz w:val="8"/>
              </w:rPr>
            </w:pPr>
          </w:p>
          <w:p w14:paraId="461DFAF4" w14:textId="31B5A566" w:rsidR="008C7D49" w:rsidRDefault="00D27CE9" w:rsidP="00071242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EC0872">
              <w:rPr>
                <w:b/>
                <w:color w:val="0000FF"/>
                <w:sz w:val="20"/>
              </w:rPr>
              <w:t xml:space="preserve"> </w:t>
            </w:r>
            <w:r w:rsidR="00071242">
              <w:rPr>
                <w:b/>
                <w:color w:val="0000FF"/>
                <w:sz w:val="20"/>
              </w:rPr>
              <w:t xml:space="preserve">10 </w:t>
            </w:r>
            <w:proofErr w:type="spellStart"/>
            <w:r w:rsidR="00071242">
              <w:rPr>
                <w:b/>
                <w:color w:val="0000FF"/>
                <w:sz w:val="20"/>
              </w:rPr>
              <w:t>Februari</w:t>
            </w:r>
            <w:proofErr w:type="spellEnd"/>
            <w:r w:rsidR="00071242">
              <w:rPr>
                <w:b/>
                <w:color w:val="0000FF"/>
                <w:sz w:val="20"/>
              </w:rPr>
              <w:t xml:space="preserve"> 2024</w:t>
            </w:r>
          </w:p>
        </w:tc>
      </w:tr>
      <w:tr w:rsidR="00A10D89" w14:paraId="6960A380" w14:textId="77777777" w:rsidTr="00071242">
        <w:tc>
          <w:tcPr>
            <w:tcW w:w="5079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72669A5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7AF8826" w14:textId="77777777" w:rsidR="008C7D49" w:rsidRDefault="00D27CE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54071642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648" w:type="dxa"/>
            <w:gridSpan w:val="6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EEDD6D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58C3E8" w14:textId="77777777" w:rsidR="008C7D49" w:rsidRDefault="00D27CE9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A10D89" w14:paraId="273D41FD" w14:textId="77777777" w:rsidTr="00071242">
        <w:trPr>
          <w:gridAfter w:val="1"/>
          <w:wAfter w:w="8" w:type="dxa"/>
        </w:trPr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B6D480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A712F46" w14:textId="77777777" w:rsidR="008C7D49" w:rsidRDefault="00D27CE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32F7E81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014C7D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58429C87" w14:textId="77777777" w:rsidR="008C7D49" w:rsidRDefault="00D27CE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2091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7BCDB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E8EF9A9" w14:textId="24373C77" w:rsidR="008C7D49" w:rsidRDefault="00D27CE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69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0E0C93A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38822B1" w14:textId="77777777" w:rsidR="008C7D49" w:rsidRDefault="00D27CE9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304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8A7914D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F7E2F3B" w14:textId="77777777" w:rsidR="008C7D49" w:rsidRDefault="00D27CE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6E6D8B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1153FCD" w14:textId="6871532D" w:rsidR="008C7D49" w:rsidRDefault="00D27CE9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A10D89" w14:paraId="300E8163" w14:textId="77777777" w:rsidTr="00071242">
        <w:trPr>
          <w:gridAfter w:val="1"/>
          <w:wAfter w:w="8" w:type="dxa"/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74194852" w14:textId="60D067D4" w:rsidR="008C7D49" w:rsidRDefault="00071242">
            <w:pPr>
              <w:pStyle w:val="Heading8"/>
              <w:snapToGrid w:val="0"/>
            </w:pPr>
            <w:r>
              <w:t>Diah N. K.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F86D16" w14:textId="313A45BB" w:rsidR="008C7D49" w:rsidRDefault="00071242" w:rsidP="004702C8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HCGA Mgr</w:t>
            </w:r>
          </w:p>
        </w:tc>
        <w:tc>
          <w:tcPr>
            <w:tcW w:w="2091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D7DA774" w14:textId="761759B9" w:rsidR="008C7D49" w:rsidRDefault="00EE0A1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noProof/>
              </w:rPr>
              <w:pict w14:anchorId="5F49DD4F">
                <v:shape id="Picture 1" o:spid="_x0000_s1068" type="#_x0000_t75" style="position:absolute;left:0;text-align:left;margin-left:29.25pt;margin-top:1.9pt;width:36.75pt;height:33.55pt;z-index:2516720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9" o:title=""/>
                </v:shape>
              </w:pict>
            </w:r>
          </w:p>
        </w:tc>
        <w:tc>
          <w:tcPr>
            <w:tcW w:w="1698" w:type="dxa"/>
            <w:gridSpan w:val="2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188DEB67" w14:textId="255AFDE2" w:rsidR="008C7D49" w:rsidRDefault="00071242">
            <w:pPr>
              <w:pStyle w:val="Heading8"/>
              <w:snapToGrid w:val="0"/>
            </w:pPr>
            <w:r>
              <w:t>R. Nurwulan K.</w:t>
            </w:r>
          </w:p>
        </w:tc>
        <w:tc>
          <w:tcPr>
            <w:tcW w:w="1304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78C953A" w14:textId="0252046C" w:rsidR="008C7D49" w:rsidRDefault="007869CA" w:rsidP="00DB2561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Dir</w:t>
            </w:r>
            <w:r w:rsidR="00071242">
              <w:rPr>
                <w:b/>
                <w:i/>
                <w:color w:val="0000FF"/>
                <w:sz w:val="20"/>
              </w:rPr>
              <w:t>. Adm.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7459E80" w14:textId="5E90C255" w:rsidR="008C7D49" w:rsidRDefault="00EE0A19">
            <w:pPr>
              <w:snapToGrid w:val="0"/>
              <w:jc w:val="center"/>
              <w:rPr>
                <w:b/>
                <w:color w:val="0000FF"/>
              </w:rPr>
            </w:pPr>
            <w:r>
              <w:rPr>
                <w:b/>
                <w:noProof/>
                <w:color w:val="0000FF"/>
              </w:rPr>
              <w:pict w14:anchorId="332EE735">
                <v:shape id="_x0000_s1067" type="#_x0000_t75" style="position:absolute;left:0;text-align:left;margin-left:14.1pt;margin-top:6.35pt;width:36.5pt;height:29.5pt;z-index:251670016;visibility:visible;mso-wrap-style:square;mso-position-horizontal-relative:text;mso-position-vertical-relative:text;mso-width-relative:page;mso-height-relative:page">
                  <v:imagedata r:id="rId10" o:title=""/>
                </v:shape>
              </w:pict>
            </w:r>
          </w:p>
          <w:p w14:paraId="6AF9652D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  <w:p w14:paraId="14DE5278" w14:textId="2CF5C0FD" w:rsidR="00766354" w:rsidRDefault="00766354">
            <w:pPr>
              <w:jc w:val="center"/>
              <w:rPr>
                <w:b/>
                <w:color w:val="0000FF"/>
              </w:rPr>
            </w:pPr>
          </w:p>
        </w:tc>
      </w:tr>
      <w:tr w:rsidR="00A10D89" w14:paraId="69D8C659" w14:textId="77777777" w:rsidTr="00071242">
        <w:tc>
          <w:tcPr>
            <w:tcW w:w="9727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7868ADB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F89CFDF" w14:textId="77777777" w:rsidR="008C7D49" w:rsidRDefault="00D27CE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24F86F76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10D89" w14:paraId="51702053" w14:textId="77777777" w:rsidTr="00071242">
        <w:tc>
          <w:tcPr>
            <w:tcW w:w="5079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3C3E4549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3BF4CC26" w14:textId="77777777" w:rsidR="008C7D49" w:rsidRDefault="008C7D49">
            <w:pPr>
              <w:jc w:val="both"/>
              <w:rPr>
                <w:color w:val="0000FF"/>
              </w:rPr>
            </w:pPr>
          </w:p>
          <w:p w14:paraId="3948A459" w14:textId="77777777" w:rsidR="008C7D49" w:rsidRDefault="008C7D49">
            <w:pPr>
              <w:jc w:val="both"/>
              <w:rPr>
                <w:color w:val="0000FF"/>
              </w:rPr>
            </w:pPr>
          </w:p>
          <w:p w14:paraId="32D5BC4E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648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CA5CB3C" w14:textId="328C32F5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0F72A0E8" w14:textId="77777777" w:rsidR="008C7D49" w:rsidRDefault="008C7D49">
            <w:pPr>
              <w:jc w:val="both"/>
              <w:rPr>
                <w:color w:val="0000FF"/>
              </w:rPr>
            </w:pPr>
          </w:p>
          <w:p w14:paraId="3B938B2B" w14:textId="77777777" w:rsidR="008C7D49" w:rsidRDefault="008C7D49">
            <w:pPr>
              <w:jc w:val="both"/>
              <w:rPr>
                <w:color w:val="0000FF"/>
              </w:rPr>
            </w:pPr>
          </w:p>
          <w:p w14:paraId="264ED4E1" w14:textId="77777777" w:rsidR="008C7D49" w:rsidRDefault="008C7D49">
            <w:pPr>
              <w:jc w:val="both"/>
              <w:rPr>
                <w:color w:val="0000FF"/>
              </w:rPr>
            </w:pPr>
          </w:p>
          <w:p w14:paraId="39497090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A10D89" w14:paraId="7997033C" w14:textId="77777777" w:rsidTr="00071242">
        <w:tc>
          <w:tcPr>
            <w:tcW w:w="9727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5594EC17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D320353" w14:textId="77777777" w:rsidR="008C7D49" w:rsidRDefault="00D27CE9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TERKENDALI</w:t>
            </w:r>
          </w:p>
          <w:p w14:paraId="12B6603F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10D89" w14:paraId="29F79461" w14:textId="77777777" w:rsidTr="00071242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1641766" w14:textId="77777777" w:rsidR="008C7D49" w:rsidRDefault="00EE0A1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47751123">
                <v:shape id="_x0000_s1029" type="#_x0000_t202" style="position:absolute;left:0;text-align:left;margin-left:336.4pt;margin-top:115.1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29" inset="1pt,1pt,1pt,1pt">
                    <w:txbxContent>
                      <w:p w14:paraId="157055CC" w14:textId="77777777" w:rsidR="0075017D" w:rsidRDefault="0075017D"/>
                    </w:txbxContent>
                  </v:textbox>
                  <w10:wrap anchorx="margin"/>
                </v:shape>
              </w:pict>
            </w:r>
            <w:r>
              <w:pict w14:anchorId="711F53F0">
                <v:shape id="_x0000_s1030" type="#_x0000_t202" style="position:absolute;left:0;text-align:left;margin-left:138.4pt;margin-top:114.35pt;width:13.4pt;height:13.4pt;z-index:251666944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30" inset="1pt,1pt,1pt,1pt">
                    <w:txbxContent>
                      <w:p w14:paraId="18827256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E4116D">
                <v:shape id="_x0000_s1031" type="#_x0000_t202" style="position:absolute;left:0;text-align:left;margin-left:3.4pt;margin-top:114.35pt;width:13.4pt;height:13.4pt;z-index:251665920;mso-wrap-distance-left:9.05pt;mso-wrap-distance-right:9.05pt;mso-position-horizontal-relative:margin;mso-position-vertical-relative:text" strokecolor="blue" strokeweight="1pt">
                  <v:fill color2="black"/>
                  <v:textbox style="mso-next-textbox:#_x0000_s1031" inset="1pt,1pt,1pt,1pt">
                    <w:txbxContent>
                      <w:p w14:paraId="59BDAAFB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D7D6A87">
                <v:shape id="_x0000_s1032" type="#_x0000_t202" style="position:absolute;left:0;text-align:left;margin-left:3.05pt;margin-top:91.6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2" inset="1pt,1pt,1pt,1pt">
                    <w:txbxContent>
                      <w:p w14:paraId="4E8A550E" w14:textId="77777777" w:rsidR="0075017D" w:rsidRDefault="0075017D"/>
                    </w:txbxContent>
                  </v:textbox>
                  <w10:wrap anchorx="margin"/>
                </v:shape>
              </w:pict>
            </w:r>
            <w:r>
              <w:pict w14:anchorId="6F6C6E0B">
                <v:shape id="_x0000_s1033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3" inset="1pt,1pt,1pt,1pt">
                    <w:txbxContent>
                      <w:p w14:paraId="5F2FAE06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DC69442">
                <v:shape id="_x0000_s1034" type="#_x0000_t202" style="position:absolute;left:0;text-align:left;margin-left:3.05pt;margin-top:46.8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4" inset="1pt,1pt,1pt,1pt">
                    <w:txbxContent>
                      <w:p w14:paraId="3FB63E58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6326FFC">
                <v:shape id="_x0000_s1035" type="#_x0000_t202" style="position:absolute;left:0;text-align:left;margin-left:3.05pt;margin-top:24.7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5" inset="1pt,1pt,1pt,1pt">
                    <w:txbxContent>
                      <w:p w14:paraId="25CAFEC0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7FEDF61">
                <v:shape id="_x0000_s1036" type="#_x0000_t202" style="position:absolute;left:0;text-align:left;margin-left:3.05pt;margin-top:2.3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6" inset="1pt,1pt,1pt,1pt">
                    <w:txbxContent>
                      <w:p w14:paraId="3153B415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7CC54FF">
                <v:shape id="_x0000_s1037" type="#_x0000_t202" style="position:absolute;left:0;text-align:left;margin-left:335.65pt;margin-top:93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7" inset="1pt,1pt,1pt,1pt">
                    <w:txbxContent>
                      <w:p w14:paraId="20E95557" w14:textId="77777777" w:rsidR="0075017D" w:rsidRDefault="0075017D"/>
                    </w:txbxContent>
                  </v:textbox>
                  <w10:wrap anchorx="margin"/>
                </v:shape>
              </w:pict>
            </w:r>
            <w:r>
              <w:pict w14:anchorId="14E57C6D">
                <v:shape id="_x0000_s1038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8" inset="1pt,1pt,1pt,1pt">
                    <w:txbxContent>
                      <w:p w14:paraId="4C6951EB" w14:textId="77777777" w:rsidR="0075017D" w:rsidRDefault="0075017D"/>
                    </w:txbxContent>
                  </v:textbox>
                  <w10:wrap anchorx="margin"/>
                </v:shape>
              </w:pict>
            </w:r>
            <w:r>
              <w:pict w14:anchorId="42E32782">
                <v:shape id="_x0000_s1039" type="#_x0000_t202" style="position:absolute;left:0;text-align:left;margin-left:335.65pt;margin-top:46.85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39" inset="1pt,1pt,1pt,1pt">
                    <w:txbxContent>
                      <w:p w14:paraId="4FA24BDA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F6F6BC3">
                <v:shape id="_x0000_s1040" type="#_x0000_t202" style="position:absolute;left:0;text-align:left;margin-left:335.65pt;margin-top:24.7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0" inset="1pt,1pt,1pt,1pt">
                    <w:txbxContent>
                      <w:p w14:paraId="0C51BA37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085E0E6">
                <v:shape id="_x0000_s1041" type="#_x0000_t202" style="position:absolute;left:0;text-align:left;margin-left:336.4pt;margin-top:2.3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1" inset="1pt,1pt,1pt,1pt">
                    <w:txbxContent>
                      <w:p w14:paraId="58C0115C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B118ED9">
                <v:shape id="_x0000_s1042" type="#_x0000_t202" style="position:absolute;left:0;text-align:left;margin-left:138.9pt;margin-top:92.2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2" inset="1pt,1pt,1pt,1pt">
                    <w:txbxContent>
                      <w:p w14:paraId="158C46C5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BA21CFB">
                <v:shape id="_x0000_s1043" type="#_x0000_t202" style="position:absolute;left:0;text-align:left;margin-left:138.9pt;margin-top:70.75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3" inset="1pt,1pt,1pt,1pt">
                    <w:txbxContent>
                      <w:p w14:paraId="72F6DF4D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53EB6A7">
                <v:shape id="_x0000_s1044" type="#_x0000_t202" style="position:absolute;left:0;text-align:left;margin-left:138.9pt;margin-top:47.6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4" inset="1pt,1pt,1pt,1pt">
                    <w:txbxContent>
                      <w:p w14:paraId="00113C2B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1F20D0C">
                <v:shape id="_x0000_s1045" type="#_x0000_t202" style="position:absolute;left:0;text-align:left;margin-left:138.9pt;margin-top:24.75pt;width:14.4pt;height:14.4pt;z-index:2516515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5" inset="1pt,1pt,1pt,1pt">
                    <w:txbxContent>
                      <w:p w14:paraId="500CE3A6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EB39D0">
                <v:shape id="_x0000_s1046" type="#_x0000_t202" style="position:absolute;left:0;text-align:left;margin-left:138.9pt;margin-top:2.35pt;width:14.4pt;height:14.4pt;z-index:2516505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46" inset="1pt,1pt,1pt,1pt">
                    <w:txbxContent>
                      <w:p w14:paraId="4B0CD624" w14:textId="77777777" w:rsidR="0075017D" w:rsidRDefault="0075017D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67E26E9B" w14:textId="77777777" w:rsidR="008C7D49" w:rsidRDefault="00D27CE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Management</w:t>
            </w:r>
          </w:p>
          <w:p w14:paraId="74BA263E" w14:textId="77777777" w:rsidR="008C7D49" w:rsidRDefault="008C7D49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245A14FB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EE3AFC9" w14:textId="77777777" w:rsidR="008C7D49" w:rsidRDefault="00D27CE9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PCH</w:t>
            </w:r>
          </w:p>
        </w:tc>
        <w:tc>
          <w:tcPr>
            <w:tcW w:w="3227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FDB7A3F" w14:textId="77777777" w:rsidR="008C7D49" w:rsidRDefault="008C7D49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51EDC6FC" w14:textId="77777777" w:rsidR="008C7D49" w:rsidRDefault="00D27CE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MIS</w:t>
            </w:r>
          </w:p>
        </w:tc>
      </w:tr>
      <w:tr w:rsidR="00A10D89" w14:paraId="66692799" w14:textId="77777777" w:rsidTr="00071242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A04171F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F7B77C" w14:textId="77777777" w:rsidR="008C7D49" w:rsidRDefault="00D27CE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F46E4DE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7DC6E3CC" w14:textId="77777777" w:rsidR="008C7D49" w:rsidRDefault="00D27CE9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ENG</w:t>
            </w:r>
          </w:p>
        </w:tc>
        <w:tc>
          <w:tcPr>
            <w:tcW w:w="3227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21E106E" w14:textId="77777777" w:rsidR="008C7D49" w:rsidRDefault="00D27CE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QA</w:t>
            </w:r>
          </w:p>
        </w:tc>
      </w:tr>
      <w:tr w:rsidR="00A10D89" w14:paraId="15D40712" w14:textId="77777777" w:rsidTr="00071242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B20F80A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6AD88134" w14:textId="77777777" w:rsidR="008C7D49" w:rsidRDefault="00D27CE9" w:rsidP="00EC087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  <w:r w:rsidR="00EC0872"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MKT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0EE1A58C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198B6DE" w14:textId="77777777" w:rsidR="008C7D49" w:rsidRDefault="00D27CE9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R &amp; D</w:t>
            </w:r>
          </w:p>
        </w:tc>
        <w:tc>
          <w:tcPr>
            <w:tcW w:w="3227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AAC0F4E" w14:textId="77777777" w:rsidR="008C7D49" w:rsidRDefault="00D27CE9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Accounting</w:t>
            </w:r>
          </w:p>
        </w:tc>
      </w:tr>
      <w:tr w:rsidR="00A10D89" w14:paraId="69DE5F25" w14:textId="77777777" w:rsidTr="00071242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021FF36B" w14:textId="77777777" w:rsidR="008C7D49" w:rsidRDefault="00D27CE9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</w:t>
            </w:r>
            <w:r w:rsidR="00EC0872">
              <w:rPr>
                <w:rFonts w:ascii="Arial Narrow" w:hAnsi="Arial Narrow"/>
                <w:sz w:val="18"/>
                <w:szCs w:val="18"/>
              </w:rPr>
              <w:t>FIN</w:t>
            </w:r>
          </w:p>
          <w:p w14:paraId="1EC9F3FD" w14:textId="77777777" w:rsidR="008C7D49" w:rsidRDefault="00D27CE9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44A1F985" w14:textId="77777777" w:rsidR="008C7D49" w:rsidRDefault="00D27CE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14EE2E2C" w14:textId="77777777" w:rsidR="008C7D49" w:rsidRDefault="00EC0872">
            <w:pPr>
              <w:pStyle w:val="Heading6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>HR</w:t>
            </w:r>
          </w:p>
        </w:tc>
        <w:tc>
          <w:tcPr>
            <w:tcW w:w="3227" w:type="dxa"/>
            <w:gridSpan w:val="5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6E1312" w14:textId="77777777" w:rsidR="008C7D49" w:rsidRDefault="00D27CE9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  <w:r>
              <w:rPr>
                <w:b/>
                <w:color w:val="0000FF"/>
                <w:sz w:val="18"/>
              </w:rPr>
              <w:t xml:space="preserve">S C </w:t>
            </w:r>
            <w:proofErr w:type="spellStart"/>
            <w:r>
              <w:rPr>
                <w:b/>
                <w:color w:val="0000FF"/>
                <w:sz w:val="18"/>
              </w:rPr>
              <w:t>C</w:t>
            </w:r>
            <w:proofErr w:type="spellEnd"/>
          </w:p>
        </w:tc>
      </w:tr>
      <w:tr w:rsidR="00A10D89" w14:paraId="3DC23233" w14:textId="77777777" w:rsidTr="00071242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12F504D5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C7128E" w14:textId="77777777" w:rsidR="008C7D49" w:rsidRDefault="00D27CE9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0"/>
              </w:rPr>
              <w:t xml:space="preserve">              </w:t>
            </w:r>
            <w:r>
              <w:rPr>
                <w:rFonts w:ascii="Arial Narrow" w:hAnsi="Arial Narrow"/>
                <w:bCs/>
                <w:sz w:val="18"/>
                <w:szCs w:val="18"/>
              </w:rPr>
              <w:t>PRD</w:t>
            </w:r>
          </w:p>
        </w:tc>
        <w:tc>
          <w:tcPr>
            <w:tcW w:w="3843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C1FADBF" w14:textId="77777777" w:rsidR="008C7D49" w:rsidRDefault="00D27CE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46596243" w14:textId="77777777" w:rsidR="008C7D49" w:rsidRDefault="00D27CE9" w:rsidP="00EC087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="00EC0872">
              <w:rPr>
                <w:rFonts w:ascii="Arial Narrow" w:hAnsi="Arial Narrow"/>
                <w:sz w:val="18"/>
                <w:szCs w:val="18"/>
              </w:rPr>
              <w:t>GA</w:t>
            </w:r>
          </w:p>
        </w:tc>
        <w:tc>
          <w:tcPr>
            <w:tcW w:w="3227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E1B7110" w14:textId="77777777" w:rsidR="008C7D49" w:rsidRDefault="00D27CE9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DCD7304" w14:textId="77777777" w:rsidR="008C7D49" w:rsidRDefault="00D27CE9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10D89" w14:paraId="3B8F13A1" w14:textId="77777777" w:rsidTr="00071242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5E0CAEE2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79E0492" w14:textId="77777777" w:rsidR="008C7D49" w:rsidRDefault="00D27CE9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PPIC</w:t>
            </w:r>
          </w:p>
        </w:tc>
        <w:tc>
          <w:tcPr>
            <w:tcW w:w="3843" w:type="dxa"/>
            <w:gridSpan w:val="3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7422212A" w14:textId="77777777" w:rsidR="008C7D49" w:rsidRDefault="008C7D49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C5F3713" w14:textId="77777777" w:rsidR="008C7D49" w:rsidRDefault="00D27CE9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>PPD</w:t>
            </w:r>
          </w:p>
        </w:tc>
        <w:tc>
          <w:tcPr>
            <w:tcW w:w="3227" w:type="dxa"/>
            <w:gridSpan w:val="5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4BD0C69E" w14:textId="77777777" w:rsidR="008C7D49" w:rsidRDefault="008C7D49">
            <w:pPr>
              <w:snapToGrid w:val="0"/>
              <w:rPr>
                <w:b/>
                <w:color w:val="0000FF"/>
                <w:sz w:val="16"/>
              </w:rPr>
            </w:pPr>
          </w:p>
          <w:p w14:paraId="236078C3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  <w:p w14:paraId="470590C1" w14:textId="77777777" w:rsidR="008C7D49" w:rsidRDefault="008C7D49">
            <w:pPr>
              <w:rPr>
                <w:b/>
                <w:color w:val="0000FF"/>
                <w:sz w:val="16"/>
              </w:rPr>
            </w:pPr>
          </w:p>
        </w:tc>
      </w:tr>
      <w:tr w:rsidR="00A10D89" w:rsidRPr="003F6C58" w14:paraId="2C246E8F" w14:textId="77777777" w:rsidTr="00071242">
        <w:trPr>
          <w:trHeight w:hRule="exact" w:val="1704"/>
        </w:trPr>
        <w:tc>
          <w:tcPr>
            <w:tcW w:w="9727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7AF0E751" w14:textId="77777777" w:rsidR="008C7D49" w:rsidRPr="003F6C58" w:rsidRDefault="00EE0A19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41599BC">
                <v:group id="_x0000_s1047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48" style="position:absolute" from="2494,67" to="2494,1206" strokecolor="blue" strokeweight=".51pt">
                    <v:stroke color2="yellow" joinstyle="miter"/>
                  </v:line>
                  <v:line id="_x0000_s1049" style="position:absolute;flip:x" from="87,1221" to="2476,1221" strokecolor="blue" strokeweight=".51pt">
                    <v:stroke color2="yellow" joinstyle="miter"/>
                  </v:line>
                  <v:line id="_x0000_s1050" style="position:absolute;flip:y" from="94,60" to="94,1199" strokecolor="blue" strokeweight=".51pt">
                    <v:stroke color2="yellow" joinstyle="miter"/>
                  </v:line>
                  <v:group id="_x0000_s1051" style="position:absolute;left:94;top:66;width:5781;height:0;mso-wrap-distance-left:0;mso-wrap-distance-right:0" coordorigin="94,66" coordsize="5781,0">
                    <o:lock v:ext="edit" text="t"/>
                    <v:line id="_x0000_s1052" style="position:absolute" from="94,66" to="2483,66" strokecolor="blue" strokeweight=".51pt">
                      <v:stroke color2="yellow" joinstyle="miter"/>
                    </v:line>
                    <v:line id="_x0000_s1053" style="position:absolute" from="2638,66" to="5875,66" strokecolor="blue" strokeweight=".51pt">
                      <v:stroke color2="yellow" joinstyle="miter"/>
                    </v:line>
                  </v:group>
                  <v:line id="_x0000_s1054" style="position:absolute" from="5889,67" to="5889,1206" strokecolor="blue" strokeweight=".51pt">
                    <v:stroke color2="yellow" joinstyle="miter"/>
                  </v:line>
                  <v:line id="_x0000_s1055" style="position:absolute;flip:x" from="2633,1221" to="5870,1221" strokecolor="blue" strokeweight=".51pt">
                    <v:stroke color2="yellow" joinstyle="miter"/>
                  </v:line>
                  <v:line id="_x0000_s1056" style="position:absolute;flip:y" from="2638,60" to="2638,1199" strokecolor="blue" strokeweight=".51pt">
                    <v:stroke color2="yellow" joinstyle="miter"/>
                  </v:line>
                  <v:line id="_x0000_s1057" style="position:absolute" from="6034,67" to="9272,67" strokecolor="blue" strokeweight=".51pt">
                    <v:stroke color2="yellow" joinstyle="miter"/>
                  </v:line>
                  <v:line id="_x0000_s1058" style="position:absolute" from="9283,67" to="9283,1206" strokecolor="blue" strokeweight=".51pt">
                    <v:stroke color2="yellow" joinstyle="miter"/>
                  </v:line>
                  <v:line id="_x0000_s1059" style="position:absolute;flip:x" from="6026,1221" to="9264,1221" strokecolor="blue" strokeweight=".51pt">
                    <v:stroke color2="yellow" joinstyle="miter"/>
                  </v:line>
                  <v:line id="_x0000_s1060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D27CE9" w:rsidRPr="003F6C58">
              <w:rPr>
                <w:color w:val="0000FF"/>
              </w:rPr>
              <w:t xml:space="preserve"> </w:t>
            </w:r>
          </w:p>
          <w:p w14:paraId="06E71AD8" w14:textId="77777777" w:rsidR="008C7D49" w:rsidRPr="003F6C58" w:rsidRDefault="008C7D49">
            <w:pPr>
              <w:ind w:left="459"/>
              <w:rPr>
                <w:color w:val="0000FF"/>
              </w:rPr>
            </w:pPr>
          </w:p>
          <w:p w14:paraId="6AFD933A" w14:textId="77777777" w:rsidR="008C7D49" w:rsidRPr="003F6C58" w:rsidRDefault="008C7D49">
            <w:pPr>
              <w:rPr>
                <w:color w:val="0000FF"/>
              </w:rPr>
            </w:pPr>
          </w:p>
          <w:p w14:paraId="1D061235" w14:textId="77777777" w:rsidR="008C7D49" w:rsidRPr="003F6C58" w:rsidRDefault="008C7D49">
            <w:pPr>
              <w:rPr>
                <w:color w:val="0000FF"/>
              </w:rPr>
            </w:pPr>
          </w:p>
          <w:p w14:paraId="0CF531BB" w14:textId="77777777" w:rsidR="008C7D49" w:rsidRPr="003F6C58" w:rsidRDefault="008C7D49">
            <w:pPr>
              <w:pStyle w:val="Heading2"/>
              <w:ind w:left="0"/>
              <w:rPr>
                <w:color w:val="0000FF"/>
              </w:rPr>
            </w:pPr>
          </w:p>
          <w:p w14:paraId="3581886F" w14:textId="77777777" w:rsidR="008C7D49" w:rsidRPr="003F6C58" w:rsidRDefault="00D27CE9">
            <w:pPr>
              <w:pStyle w:val="Heading2"/>
              <w:ind w:left="0"/>
              <w:rPr>
                <w:color w:val="0000FF"/>
              </w:rPr>
            </w:pPr>
            <w:r w:rsidRPr="003F6C58">
              <w:rPr>
                <w:color w:val="0000FF"/>
              </w:rPr>
              <w:t xml:space="preserve">                </w:t>
            </w:r>
          </w:p>
          <w:p w14:paraId="455BD853" w14:textId="77777777" w:rsidR="008C7D49" w:rsidRPr="003F6C58" w:rsidRDefault="008C7D49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6F86C55C" w14:textId="77777777" w:rsidR="008C7D49" w:rsidRPr="003F6C58" w:rsidRDefault="00D27CE9">
            <w:pPr>
              <w:pStyle w:val="Heading2"/>
              <w:ind w:left="0"/>
              <w:rPr>
                <w:color w:val="0000FF"/>
              </w:rPr>
            </w:pPr>
            <w:r w:rsidRPr="003F6C58">
              <w:rPr>
                <w:color w:val="0000FF"/>
              </w:rPr>
              <w:t xml:space="preserve">                           </w:t>
            </w:r>
            <w:proofErr w:type="gramStart"/>
            <w:r w:rsidRPr="003F6C58">
              <w:rPr>
                <w:color w:val="0000FF"/>
              </w:rPr>
              <w:t>CAP  ASLI</w:t>
            </w:r>
            <w:proofErr w:type="gramEnd"/>
            <w:r w:rsidRPr="003F6C58">
              <w:rPr>
                <w:color w:val="0000FF"/>
              </w:rPr>
              <w:t xml:space="preserve"> / SALINAN DI SINI                                      CAP  TERKENDALI / TIDAK TERKENDALI DI SINI                                                          CAP KADALUARSA DI SINI</w:t>
            </w:r>
          </w:p>
          <w:p w14:paraId="204E5921" w14:textId="77777777" w:rsidR="008C7D49" w:rsidRPr="003F6C58" w:rsidRDefault="008C7D49">
            <w:pPr>
              <w:ind w:left="459"/>
              <w:rPr>
                <w:b/>
                <w:color w:val="0000FF"/>
                <w:sz w:val="10"/>
              </w:rPr>
            </w:pPr>
          </w:p>
          <w:p w14:paraId="78BE0075" w14:textId="77777777" w:rsidR="008C7D49" w:rsidRPr="003F6C58" w:rsidRDefault="008C7D49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0CB226B7" w14:textId="77777777" w:rsidR="008C7D49" w:rsidRPr="00EE0A19" w:rsidRDefault="00D27CE9">
      <w:pPr>
        <w:rPr>
          <w:color w:val="0000FF"/>
          <w:lang w:val="de-DE"/>
        </w:rPr>
        <w:sectPr w:rsidR="008C7D49" w:rsidRPr="00EE0A19"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3F6C58">
        <w:rPr>
          <w:rFonts w:ascii="Wingdings" w:hAnsi="Wingdings"/>
          <w:color w:val="0000FF"/>
          <w:sz w:val="18"/>
        </w:rPr>
        <w:sym w:font="Wingdings" w:char="F0FE"/>
      </w:r>
      <w:r w:rsidRPr="00EE0A19">
        <w:rPr>
          <w:color w:val="0000FF"/>
          <w:sz w:val="18"/>
          <w:lang w:val="de-DE"/>
        </w:rPr>
        <w:t xml:space="preserve"> Penerima Salinan Terkendali</w:t>
      </w:r>
      <w:r w:rsidRPr="00EE0A19">
        <w:rPr>
          <w:color w:val="0000FF"/>
          <w:sz w:val="18"/>
          <w:lang w:val="de-DE"/>
        </w:rPr>
        <w:tab/>
      </w:r>
      <w:r w:rsidRPr="00EE0A19">
        <w:rPr>
          <w:color w:val="0000FF"/>
          <w:sz w:val="18"/>
          <w:lang w:val="de-DE"/>
        </w:rPr>
        <w:tab/>
      </w:r>
      <w:r w:rsidRPr="00EE0A19">
        <w:rPr>
          <w:color w:val="0000FF"/>
          <w:sz w:val="18"/>
          <w:lang w:val="de-DE"/>
        </w:rPr>
        <w:tab/>
      </w:r>
      <w:r w:rsidRPr="00EE0A19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2983E7E4" w14:textId="331911A3" w:rsidR="00264F30" w:rsidRDefault="005E5624" w:rsidP="00264F30">
      <w:pPr>
        <w:ind w:left="510" w:hanging="510"/>
        <w:rPr>
          <w:rFonts w:eastAsia="Arial" w:cs="Arial"/>
          <w:b/>
          <w:bCs/>
          <w:szCs w:val="22"/>
          <w:lang w:val="id-ID"/>
        </w:rPr>
      </w:pPr>
      <w:r>
        <w:object w:dxaOrig="11109" w:dyaOrig="15930" w14:anchorId="7BC6E1BB">
          <v:shape id="_x0000_i1025" type="#_x0000_t75" style="width:458pt;height:579pt" o:ole="">
            <v:imagedata r:id="rId11" o:title=""/>
          </v:shape>
          <o:OLEObject Type="Embed" ProgID="Visio.Drawing.11" ShapeID="_x0000_i1025" DrawAspect="Content" ObjectID="_1775021890" r:id="rId12"/>
        </w:object>
      </w:r>
    </w:p>
    <w:p w14:paraId="4463CC27" w14:textId="77777777" w:rsidR="003E6D12" w:rsidRPr="00264F30" w:rsidRDefault="00D27CE9" w:rsidP="00264F30">
      <w:pPr>
        <w:ind w:left="454" w:hanging="454"/>
        <w:rPr>
          <w:rFonts w:eastAsia="Arial" w:cs="Arial"/>
          <w:b/>
          <w:bCs/>
          <w:szCs w:val="22"/>
          <w:lang w:val="id-ID"/>
        </w:rPr>
      </w:pPr>
      <w:r w:rsidRPr="00EE0A19">
        <w:rPr>
          <w:rFonts w:eastAsia="Arial" w:cs="Arial"/>
          <w:b/>
          <w:bCs/>
          <w:szCs w:val="22"/>
          <w:lang w:val="id-ID"/>
        </w:rPr>
        <w:lastRenderedPageBreak/>
        <w:t xml:space="preserve">1. </w:t>
      </w:r>
      <w:r w:rsidR="00264F30">
        <w:rPr>
          <w:rFonts w:eastAsia="Arial" w:cs="Arial"/>
          <w:b/>
          <w:bCs/>
          <w:szCs w:val="22"/>
          <w:lang w:val="id-ID"/>
        </w:rPr>
        <w:tab/>
      </w:r>
      <w:r w:rsidRPr="00EE0A19">
        <w:rPr>
          <w:rFonts w:eastAsia="Arial" w:cs="Arial"/>
          <w:b/>
          <w:bCs/>
          <w:szCs w:val="22"/>
          <w:lang w:val="id-ID"/>
        </w:rPr>
        <w:t>RUANG LINGKUP</w:t>
      </w:r>
    </w:p>
    <w:p w14:paraId="439BC218" w14:textId="77777777" w:rsidR="003E6D12" w:rsidRPr="00EE0A19" w:rsidRDefault="00D27CE9" w:rsidP="00264F30">
      <w:pPr>
        <w:pStyle w:val="Header1"/>
        <w:tabs>
          <w:tab w:val="clear" w:pos="4320"/>
          <w:tab w:val="clear" w:pos="8640"/>
          <w:tab w:val="left" w:pos="0"/>
        </w:tabs>
        <w:ind w:left="454"/>
        <w:jc w:val="both"/>
        <w:rPr>
          <w:rFonts w:ascii="Arial" w:eastAsia="Arial" w:hAnsi="Arial" w:cs="Arial"/>
          <w:sz w:val="22"/>
          <w:szCs w:val="22"/>
          <w:lang w:val="id-ID"/>
        </w:rPr>
      </w:pPr>
      <w:r w:rsidRPr="00EE0A19">
        <w:rPr>
          <w:rFonts w:ascii="Arial" w:eastAsia="Arial" w:hAnsi="Arial" w:cs="Arial"/>
          <w:sz w:val="22"/>
          <w:szCs w:val="22"/>
          <w:lang w:val="id-ID"/>
        </w:rPr>
        <w:t>Prosedur ini berlaku mulai dar</w:t>
      </w:r>
      <w:r w:rsidR="00064B10" w:rsidRPr="00EE0A19">
        <w:rPr>
          <w:rFonts w:ascii="Arial" w:eastAsia="Arial" w:hAnsi="Arial" w:cs="Arial"/>
          <w:sz w:val="22"/>
          <w:szCs w:val="22"/>
          <w:lang w:val="id-ID"/>
        </w:rPr>
        <w:t>i penerimaan Formulir Permintaan</w:t>
      </w:r>
      <w:r w:rsidRPr="00EE0A19">
        <w:rPr>
          <w:rFonts w:ascii="Arial" w:eastAsia="Arial" w:hAnsi="Arial" w:cs="Arial"/>
          <w:sz w:val="22"/>
          <w:szCs w:val="22"/>
          <w:lang w:val="id-ID"/>
        </w:rPr>
        <w:t xml:space="preserve"> Tenaga Kerja d</w:t>
      </w:r>
      <w:r w:rsidR="00064B10" w:rsidRPr="00EE0A19">
        <w:rPr>
          <w:rFonts w:ascii="Arial" w:eastAsia="Arial" w:hAnsi="Arial" w:cs="Arial"/>
          <w:sz w:val="22"/>
          <w:szCs w:val="22"/>
          <w:lang w:val="id-ID"/>
        </w:rPr>
        <w:t>ari  Departemen pemohon kepada HC</w:t>
      </w:r>
      <w:r w:rsidRPr="00EE0A19">
        <w:rPr>
          <w:rFonts w:ascii="Arial" w:eastAsia="Arial" w:hAnsi="Arial" w:cs="Arial"/>
          <w:sz w:val="22"/>
          <w:szCs w:val="22"/>
          <w:lang w:val="id-ID"/>
        </w:rPr>
        <w:t xml:space="preserve">, analisa </w:t>
      </w:r>
      <w:r w:rsidR="00064B10" w:rsidRPr="00EE0A19">
        <w:rPr>
          <w:rFonts w:ascii="Arial" w:eastAsia="Arial" w:hAnsi="Arial" w:cs="Arial"/>
          <w:sz w:val="22"/>
          <w:szCs w:val="22"/>
          <w:lang w:val="id-ID"/>
        </w:rPr>
        <w:t>permintaan tenaga kerja oleh HC</w:t>
      </w:r>
      <w:r w:rsidRPr="00EE0A19">
        <w:rPr>
          <w:rFonts w:ascii="Arial" w:eastAsia="Arial" w:hAnsi="Arial" w:cs="Arial"/>
          <w:sz w:val="22"/>
          <w:szCs w:val="22"/>
          <w:lang w:val="id-ID"/>
        </w:rPr>
        <w:t>, konfirmasi kajian permintaan tenaga kerja baru dari H</w:t>
      </w:r>
      <w:r w:rsidR="00064B10" w:rsidRPr="00EE0A19">
        <w:rPr>
          <w:rFonts w:ascii="Arial" w:eastAsia="Arial" w:hAnsi="Arial" w:cs="Arial"/>
          <w:sz w:val="22"/>
          <w:szCs w:val="22"/>
          <w:lang w:val="id-ID"/>
        </w:rPr>
        <w:t>C</w:t>
      </w:r>
      <w:r w:rsidRPr="00EE0A19">
        <w:rPr>
          <w:rFonts w:ascii="Arial" w:eastAsia="Arial" w:hAnsi="Arial" w:cs="Arial"/>
          <w:sz w:val="22"/>
          <w:szCs w:val="22"/>
          <w:lang w:val="id-ID"/>
        </w:rPr>
        <w:t xml:space="preserve"> oleh Direktur Administrasi, melakukan proses rekrutmen berdasarkan saluran</w:t>
      </w:r>
      <w:r w:rsidR="00064B10" w:rsidRPr="00EE0A19">
        <w:rPr>
          <w:rFonts w:ascii="Arial" w:eastAsia="Arial" w:hAnsi="Arial" w:cs="Arial"/>
          <w:sz w:val="22"/>
          <w:szCs w:val="22"/>
          <w:lang w:val="id-ID"/>
        </w:rPr>
        <w:t xml:space="preserve"> rekrutmen yang dipilih oleh HC</w:t>
      </w:r>
      <w:r w:rsidRPr="00EE0A19">
        <w:rPr>
          <w:rFonts w:ascii="Arial" w:eastAsia="Arial" w:hAnsi="Arial" w:cs="Arial"/>
          <w:sz w:val="22"/>
          <w:szCs w:val="22"/>
          <w:lang w:val="id-ID"/>
        </w:rPr>
        <w:t xml:space="preserve"> hingga penerimaan lamaran yang masuk.</w:t>
      </w:r>
    </w:p>
    <w:p w14:paraId="4971E8F6" w14:textId="77777777" w:rsidR="003E6D12" w:rsidRPr="00EE0A19" w:rsidRDefault="003E6D12">
      <w:pPr>
        <w:pStyle w:val="Header1"/>
        <w:tabs>
          <w:tab w:val="clear" w:pos="4320"/>
          <w:tab w:val="clear" w:pos="8640"/>
          <w:tab w:val="left" w:pos="284"/>
        </w:tabs>
        <w:ind w:left="284" w:hanging="284"/>
        <w:jc w:val="both"/>
        <w:rPr>
          <w:rFonts w:ascii="Arial" w:eastAsia="Arial" w:hAnsi="Arial" w:cs="Arial"/>
          <w:sz w:val="22"/>
          <w:szCs w:val="22"/>
          <w:lang w:val="id-ID"/>
        </w:rPr>
      </w:pPr>
    </w:p>
    <w:p w14:paraId="320301D4" w14:textId="77777777" w:rsidR="003E6D12" w:rsidRPr="007A17C3" w:rsidRDefault="00D27CE9" w:rsidP="00264F30">
      <w:pPr>
        <w:pStyle w:val="Header1"/>
        <w:tabs>
          <w:tab w:val="clear" w:pos="4320"/>
          <w:tab w:val="clear" w:pos="8640"/>
        </w:tabs>
        <w:ind w:left="397" w:hanging="397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17C3">
        <w:rPr>
          <w:rFonts w:ascii="Arial" w:eastAsia="Arial" w:hAnsi="Arial" w:cs="Arial"/>
          <w:b/>
          <w:bCs/>
          <w:sz w:val="22"/>
          <w:szCs w:val="22"/>
        </w:rPr>
        <w:t xml:space="preserve">2. </w:t>
      </w:r>
      <w:r w:rsidR="00264F30">
        <w:rPr>
          <w:rFonts w:ascii="Arial" w:eastAsia="Arial" w:hAnsi="Arial" w:cs="Arial"/>
          <w:b/>
          <w:bCs/>
          <w:sz w:val="22"/>
          <w:szCs w:val="22"/>
          <w:lang w:val="id-ID"/>
        </w:rPr>
        <w:tab/>
      </w:r>
      <w:r w:rsidRPr="007A17C3">
        <w:rPr>
          <w:rFonts w:ascii="Arial" w:eastAsia="Arial" w:hAnsi="Arial" w:cs="Arial"/>
          <w:b/>
          <w:bCs/>
          <w:sz w:val="22"/>
          <w:szCs w:val="22"/>
        </w:rPr>
        <w:t>TUJUAN</w:t>
      </w:r>
    </w:p>
    <w:p w14:paraId="386A0166" w14:textId="77777777" w:rsidR="003E6D12" w:rsidRPr="007A17C3" w:rsidRDefault="00D27CE9" w:rsidP="0093411D">
      <w:pPr>
        <w:pStyle w:val="Header1"/>
        <w:numPr>
          <w:ilvl w:val="1"/>
          <w:numId w:val="2"/>
        </w:numPr>
        <w:tabs>
          <w:tab w:val="clear" w:pos="4320"/>
          <w:tab w:val="clear" w:pos="8640"/>
          <w:tab w:val="left" w:pos="960"/>
        </w:tabs>
        <w:ind w:hanging="534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 xml:space="preserve">Sebagai panduan untuk mendapatkan pelamar yang memenuhi syarat </w:t>
      </w:r>
      <w:r w:rsidR="00064B10" w:rsidRPr="007A17C3">
        <w:rPr>
          <w:rFonts w:ascii="Arial" w:eastAsia="Arial" w:hAnsi="Arial" w:cs="Arial"/>
          <w:sz w:val="22"/>
          <w:szCs w:val="22"/>
        </w:rPr>
        <w:t xml:space="preserve">sesuai dengan </w:t>
      </w:r>
      <w:r w:rsidR="00064B10" w:rsidRPr="007A17C3">
        <w:rPr>
          <w:rFonts w:ascii="Arial" w:eastAsia="Arial" w:hAnsi="Arial" w:cs="Arial"/>
          <w:i/>
          <w:sz w:val="22"/>
          <w:szCs w:val="22"/>
        </w:rPr>
        <w:t>job specification</w:t>
      </w:r>
      <w:r w:rsidRPr="007A17C3">
        <w:rPr>
          <w:rFonts w:ascii="Arial" w:eastAsia="Arial" w:hAnsi="Arial" w:cs="Arial"/>
          <w:sz w:val="22"/>
          <w:szCs w:val="22"/>
        </w:rPr>
        <w:t xml:space="preserve"> untuk jabatan tertentu seperti yang tercantum dalam </w:t>
      </w:r>
      <w:r w:rsidRPr="007A17C3">
        <w:rPr>
          <w:rFonts w:ascii="Arial" w:eastAsia="Arial" w:hAnsi="Arial" w:cs="Arial"/>
          <w:i/>
          <w:sz w:val="22"/>
          <w:szCs w:val="22"/>
        </w:rPr>
        <w:t>job description</w:t>
      </w:r>
      <w:r w:rsidRPr="007A17C3">
        <w:rPr>
          <w:rFonts w:ascii="Arial" w:eastAsia="Arial" w:hAnsi="Arial" w:cs="Arial"/>
          <w:sz w:val="22"/>
          <w:szCs w:val="22"/>
        </w:rPr>
        <w:t>/uraian tugas demi tersedianya sumber daya manusia yang kompeten guna memenuhi kebutuhan perusahaan.</w:t>
      </w:r>
    </w:p>
    <w:p w14:paraId="55C488A9" w14:textId="77777777" w:rsidR="003E6D12" w:rsidRPr="007A17C3" w:rsidRDefault="003E6D12">
      <w:pPr>
        <w:pStyle w:val="Header1"/>
        <w:tabs>
          <w:tab w:val="clear" w:pos="4320"/>
          <w:tab w:val="clear" w:pos="8640"/>
        </w:tabs>
        <w:jc w:val="both"/>
        <w:rPr>
          <w:rFonts w:ascii="Arial" w:eastAsia="Arial" w:hAnsi="Arial" w:cs="Arial"/>
          <w:sz w:val="22"/>
          <w:szCs w:val="22"/>
        </w:rPr>
      </w:pPr>
    </w:p>
    <w:p w14:paraId="6FBB96BB" w14:textId="77777777" w:rsidR="003E6D12" w:rsidRPr="007A17C3" w:rsidRDefault="00D27CE9" w:rsidP="00264F30">
      <w:pPr>
        <w:pStyle w:val="Header1"/>
        <w:tabs>
          <w:tab w:val="clear" w:pos="4320"/>
          <w:tab w:val="clear" w:pos="8640"/>
        </w:tabs>
        <w:ind w:left="454" w:hanging="45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17C3">
        <w:rPr>
          <w:rFonts w:ascii="Arial" w:eastAsia="Arial" w:hAnsi="Arial" w:cs="Arial"/>
          <w:b/>
          <w:bCs/>
          <w:sz w:val="22"/>
          <w:szCs w:val="22"/>
        </w:rPr>
        <w:t xml:space="preserve">3. </w:t>
      </w:r>
      <w:r w:rsidR="00264F30">
        <w:rPr>
          <w:rFonts w:ascii="Arial" w:eastAsia="Arial" w:hAnsi="Arial" w:cs="Arial"/>
          <w:b/>
          <w:bCs/>
          <w:sz w:val="22"/>
          <w:szCs w:val="22"/>
          <w:lang w:val="id-ID"/>
        </w:rPr>
        <w:tab/>
      </w:r>
      <w:r w:rsidRPr="007A17C3">
        <w:rPr>
          <w:rFonts w:ascii="Arial" w:eastAsia="Arial" w:hAnsi="Arial" w:cs="Arial"/>
          <w:b/>
          <w:bCs/>
          <w:sz w:val="22"/>
          <w:szCs w:val="22"/>
        </w:rPr>
        <w:t>DEFINISI</w:t>
      </w:r>
    </w:p>
    <w:p w14:paraId="0A926DE3" w14:textId="77777777" w:rsidR="003E6D12" w:rsidRPr="007A17C3" w:rsidRDefault="00D27CE9" w:rsidP="0093411D">
      <w:pPr>
        <w:pStyle w:val="Header1"/>
        <w:numPr>
          <w:ilvl w:val="1"/>
          <w:numId w:val="3"/>
        </w:numPr>
        <w:tabs>
          <w:tab w:val="clear" w:pos="1021"/>
          <w:tab w:val="clear" w:pos="4320"/>
          <w:tab w:val="clear" w:pos="8640"/>
          <w:tab w:val="left" w:pos="993"/>
        </w:tabs>
        <w:ind w:hanging="595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Rekrutmen Tenaga Kerja</w:t>
      </w:r>
    </w:p>
    <w:p w14:paraId="2E8E4AF3" w14:textId="77777777" w:rsidR="003E6D12" w:rsidRPr="007A17C3" w:rsidRDefault="0093411D" w:rsidP="0093411D">
      <w:pPr>
        <w:pStyle w:val="Header1"/>
        <w:tabs>
          <w:tab w:val="clear" w:pos="4320"/>
          <w:tab w:val="clear" w:pos="8640"/>
          <w:tab w:val="left" w:pos="993"/>
        </w:tabs>
        <w:ind w:left="1021" w:hanging="595"/>
        <w:jc w:val="both"/>
        <w:rPr>
          <w:rFonts w:ascii="Arial" w:eastAsia="Arial" w:hAnsi="Arial" w:cs="Arial"/>
          <w:i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id-ID"/>
        </w:rPr>
        <w:tab/>
      </w:r>
      <w:r w:rsidR="00D27CE9" w:rsidRPr="007A17C3">
        <w:rPr>
          <w:rFonts w:ascii="Arial" w:eastAsia="Arial" w:hAnsi="Arial" w:cs="Arial"/>
          <w:sz w:val="22"/>
          <w:szCs w:val="22"/>
        </w:rPr>
        <w:t>adalah proses pencarian dan mendapatkan calon pelamar yang memenuhi persyaratan yang ditetapkan untuk posisi atau jabatan yang ditawarkan.</w:t>
      </w:r>
    </w:p>
    <w:p w14:paraId="23DE0992" w14:textId="77777777" w:rsidR="003E6D12" w:rsidRPr="007A17C3" w:rsidRDefault="00D27CE9" w:rsidP="0093411D">
      <w:pPr>
        <w:pStyle w:val="Header1"/>
        <w:numPr>
          <w:ilvl w:val="1"/>
          <w:numId w:val="3"/>
        </w:numPr>
        <w:tabs>
          <w:tab w:val="clear" w:pos="1021"/>
          <w:tab w:val="clear" w:pos="4320"/>
          <w:tab w:val="clear" w:pos="8640"/>
          <w:tab w:val="left" w:pos="993"/>
        </w:tabs>
        <w:ind w:hanging="595"/>
        <w:jc w:val="both"/>
        <w:rPr>
          <w:rFonts w:ascii="Arial" w:eastAsia="Arial" w:hAnsi="Arial" w:cs="Arial"/>
          <w:i/>
          <w:sz w:val="22"/>
          <w:szCs w:val="22"/>
        </w:rPr>
      </w:pPr>
      <w:r w:rsidRPr="007A17C3">
        <w:rPr>
          <w:rFonts w:ascii="Arial" w:eastAsia="Arial" w:hAnsi="Arial" w:cs="Arial"/>
          <w:i/>
          <w:sz w:val="22"/>
          <w:szCs w:val="22"/>
        </w:rPr>
        <w:t>Job Description</w:t>
      </w:r>
    </w:p>
    <w:p w14:paraId="1821EFD9" w14:textId="77777777" w:rsidR="003E6D12" w:rsidRPr="007A17C3" w:rsidRDefault="0093411D" w:rsidP="0093411D">
      <w:pPr>
        <w:pStyle w:val="Header1"/>
        <w:tabs>
          <w:tab w:val="clear" w:pos="4320"/>
          <w:tab w:val="clear" w:pos="8640"/>
          <w:tab w:val="left" w:pos="993"/>
        </w:tabs>
        <w:ind w:left="1021" w:hanging="5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id-ID"/>
        </w:rPr>
        <w:tab/>
      </w:r>
      <w:r w:rsidR="00D27CE9" w:rsidRPr="007A17C3">
        <w:rPr>
          <w:rFonts w:ascii="Arial" w:eastAsia="Arial" w:hAnsi="Arial" w:cs="Arial"/>
          <w:sz w:val="22"/>
          <w:szCs w:val="22"/>
        </w:rPr>
        <w:t xml:space="preserve">adalah uraian yang menyatakan fungsi, tugas, wewenang, tanggung jawab dan </w:t>
      </w:r>
      <w:r w:rsidR="00D27CE9" w:rsidRPr="007A17C3">
        <w:rPr>
          <w:rFonts w:ascii="Arial" w:eastAsia="Arial" w:hAnsi="Arial" w:cs="Arial"/>
          <w:i/>
          <w:sz w:val="22"/>
          <w:szCs w:val="22"/>
        </w:rPr>
        <w:t>job specification</w:t>
      </w:r>
      <w:r w:rsidR="00D27CE9" w:rsidRPr="007A17C3">
        <w:rPr>
          <w:rFonts w:ascii="Arial" w:eastAsia="Arial" w:hAnsi="Arial" w:cs="Arial"/>
          <w:sz w:val="22"/>
          <w:szCs w:val="22"/>
        </w:rPr>
        <w:t xml:space="preserve">   yang dimiliki oleh suatu jabatan tertentu.</w:t>
      </w:r>
    </w:p>
    <w:p w14:paraId="68FB0815" w14:textId="77777777" w:rsidR="003E6D12" w:rsidRPr="007A17C3" w:rsidRDefault="00D27CE9" w:rsidP="0093411D">
      <w:pPr>
        <w:pStyle w:val="Header1"/>
        <w:numPr>
          <w:ilvl w:val="1"/>
          <w:numId w:val="3"/>
        </w:numPr>
        <w:tabs>
          <w:tab w:val="clear" w:pos="1021"/>
          <w:tab w:val="clear" w:pos="4320"/>
          <w:tab w:val="clear" w:pos="8640"/>
          <w:tab w:val="left" w:pos="993"/>
        </w:tabs>
        <w:ind w:hanging="595"/>
        <w:jc w:val="both"/>
        <w:rPr>
          <w:rFonts w:ascii="Arial" w:eastAsia="Arial" w:hAnsi="Arial" w:cs="Arial"/>
          <w:i/>
          <w:sz w:val="22"/>
          <w:szCs w:val="22"/>
        </w:rPr>
      </w:pPr>
      <w:r w:rsidRPr="007A17C3">
        <w:rPr>
          <w:rFonts w:ascii="Arial" w:eastAsia="Arial" w:hAnsi="Arial" w:cs="Arial"/>
          <w:i/>
          <w:sz w:val="22"/>
          <w:szCs w:val="22"/>
        </w:rPr>
        <w:t xml:space="preserve">Job Specification </w:t>
      </w:r>
    </w:p>
    <w:p w14:paraId="01720CF0" w14:textId="77777777" w:rsidR="003E6D12" w:rsidRPr="007A17C3" w:rsidRDefault="0093411D" w:rsidP="0093411D">
      <w:pPr>
        <w:pStyle w:val="Header1"/>
        <w:tabs>
          <w:tab w:val="clear" w:pos="4320"/>
          <w:tab w:val="clear" w:pos="8640"/>
          <w:tab w:val="left" w:pos="993"/>
        </w:tabs>
        <w:ind w:left="1021" w:hanging="5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id-ID"/>
        </w:rPr>
        <w:tab/>
      </w:r>
      <w:r w:rsidR="00D27CE9" w:rsidRPr="007A17C3">
        <w:rPr>
          <w:rFonts w:ascii="Arial" w:eastAsia="Arial" w:hAnsi="Arial" w:cs="Arial"/>
          <w:sz w:val="22"/>
          <w:szCs w:val="22"/>
        </w:rPr>
        <w:t>adalah persyaratan yang harus dipenuhi oleh orang yang akan menduduki jabatan tersebut berupa persyaratan pendidikan, pengalaman, training atau kursus yang diikuti.</w:t>
      </w:r>
    </w:p>
    <w:p w14:paraId="0F66F79B" w14:textId="77777777" w:rsidR="003E6D12" w:rsidRPr="007A17C3" w:rsidRDefault="00D27CE9" w:rsidP="0093411D">
      <w:pPr>
        <w:pStyle w:val="Header1"/>
        <w:numPr>
          <w:ilvl w:val="1"/>
          <w:numId w:val="3"/>
        </w:numPr>
        <w:tabs>
          <w:tab w:val="clear" w:pos="1021"/>
          <w:tab w:val="clear" w:pos="4320"/>
          <w:tab w:val="clear" w:pos="8640"/>
          <w:tab w:val="left" w:pos="993"/>
        </w:tabs>
        <w:ind w:hanging="595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Saluran Rekrutmen</w:t>
      </w:r>
    </w:p>
    <w:p w14:paraId="7C35B36C" w14:textId="77777777" w:rsidR="003E6D12" w:rsidRPr="007A17C3" w:rsidRDefault="0093411D" w:rsidP="0093411D">
      <w:pPr>
        <w:pStyle w:val="Header1"/>
        <w:tabs>
          <w:tab w:val="clear" w:pos="4320"/>
          <w:tab w:val="clear" w:pos="8640"/>
          <w:tab w:val="left" w:pos="993"/>
        </w:tabs>
        <w:ind w:left="1021" w:hanging="5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id-ID"/>
        </w:rPr>
        <w:tab/>
      </w:r>
      <w:r w:rsidR="00D27CE9" w:rsidRPr="007A17C3">
        <w:rPr>
          <w:rFonts w:ascii="Arial" w:eastAsia="Arial" w:hAnsi="Arial" w:cs="Arial"/>
          <w:sz w:val="22"/>
          <w:szCs w:val="22"/>
        </w:rPr>
        <w:t>adalah cara yang digunakan dalam upaya mencari dan mendapatkan calon pelamar yang memenuhi persyaratan yang ditetapkan yaitu melalui cara memasang iklan di surat kabar / media massa, memasang pengumuman lowongan kerja di kampus atau memasang pengumuman lowongan kerja di lingkungan perusahaan.</w:t>
      </w:r>
    </w:p>
    <w:p w14:paraId="333131D4" w14:textId="77777777" w:rsidR="003E6D12" w:rsidRPr="007A17C3" w:rsidRDefault="00D27CE9" w:rsidP="0093411D">
      <w:pPr>
        <w:pStyle w:val="Header1"/>
        <w:numPr>
          <w:ilvl w:val="1"/>
          <w:numId w:val="3"/>
        </w:numPr>
        <w:tabs>
          <w:tab w:val="clear" w:pos="1021"/>
          <w:tab w:val="clear" w:pos="4320"/>
          <w:tab w:val="clear" w:pos="8640"/>
          <w:tab w:val="left" w:pos="993"/>
        </w:tabs>
        <w:ind w:hanging="595"/>
        <w:jc w:val="both"/>
        <w:rPr>
          <w:rFonts w:ascii="Arial" w:eastAsia="Arial" w:hAnsi="Arial" w:cs="Arial"/>
          <w:i/>
          <w:sz w:val="22"/>
          <w:szCs w:val="22"/>
        </w:rPr>
      </w:pPr>
      <w:r w:rsidRPr="007A17C3">
        <w:rPr>
          <w:rFonts w:ascii="Arial" w:eastAsia="Arial" w:hAnsi="Arial" w:cs="Arial"/>
          <w:i/>
          <w:sz w:val="22"/>
          <w:szCs w:val="22"/>
        </w:rPr>
        <w:t>External Staffing</w:t>
      </w:r>
    </w:p>
    <w:p w14:paraId="0151705B" w14:textId="77777777" w:rsidR="003E6D12" w:rsidRPr="007A17C3" w:rsidRDefault="0093411D" w:rsidP="0093411D">
      <w:pPr>
        <w:pStyle w:val="Header1"/>
        <w:tabs>
          <w:tab w:val="clear" w:pos="4320"/>
          <w:tab w:val="clear" w:pos="8640"/>
          <w:tab w:val="left" w:pos="993"/>
        </w:tabs>
        <w:ind w:left="1021" w:hanging="5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id-ID"/>
        </w:rPr>
        <w:tab/>
      </w:r>
      <w:r w:rsidR="00D27CE9" w:rsidRPr="007A17C3">
        <w:rPr>
          <w:rFonts w:ascii="Arial" w:eastAsia="Arial" w:hAnsi="Arial" w:cs="Arial"/>
          <w:sz w:val="22"/>
          <w:szCs w:val="22"/>
        </w:rPr>
        <w:t>adalah proses pencarian calon pelamar dari luar lingkungan perusahaan walaupun pencarian tersebut dilakukan melalui karyawan di lingkungan perusahaan / maupun group perusahaan.</w:t>
      </w:r>
    </w:p>
    <w:p w14:paraId="2C4FFA79" w14:textId="77777777" w:rsidR="003E6D12" w:rsidRPr="007A17C3" w:rsidRDefault="00D27CE9" w:rsidP="0093411D">
      <w:pPr>
        <w:pStyle w:val="Header1"/>
        <w:numPr>
          <w:ilvl w:val="1"/>
          <w:numId w:val="3"/>
        </w:numPr>
        <w:tabs>
          <w:tab w:val="clear" w:pos="1021"/>
          <w:tab w:val="clear" w:pos="4320"/>
          <w:tab w:val="clear" w:pos="8640"/>
          <w:tab w:val="left" w:pos="993"/>
        </w:tabs>
        <w:ind w:hanging="595"/>
        <w:jc w:val="both"/>
        <w:rPr>
          <w:rFonts w:ascii="Arial" w:eastAsia="Arial" w:hAnsi="Arial" w:cs="Arial"/>
          <w:i/>
          <w:sz w:val="22"/>
          <w:szCs w:val="22"/>
        </w:rPr>
      </w:pPr>
      <w:r w:rsidRPr="007A17C3">
        <w:rPr>
          <w:rFonts w:ascii="Arial" w:eastAsia="Arial" w:hAnsi="Arial" w:cs="Arial"/>
          <w:i/>
          <w:sz w:val="22"/>
          <w:szCs w:val="22"/>
        </w:rPr>
        <w:t>Internal Staffing</w:t>
      </w:r>
    </w:p>
    <w:p w14:paraId="1348BC44" w14:textId="77777777" w:rsidR="003E6D12" w:rsidRPr="007A17C3" w:rsidRDefault="0093411D" w:rsidP="0093411D">
      <w:pPr>
        <w:pStyle w:val="Header1"/>
        <w:tabs>
          <w:tab w:val="clear" w:pos="4320"/>
          <w:tab w:val="clear" w:pos="8640"/>
          <w:tab w:val="left" w:pos="993"/>
        </w:tabs>
        <w:ind w:left="1021" w:hanging="59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val="id-ID"/>
        </w:rPr>
        <w:tab/>
      </w:r>
      <w:r w:rsidR="00D27CE9" w:rsidRPr="007A17C3">
        <w:rPr>
          <w:rFonts w:ascii="Arial" w:eastAsia="Arial" w:hAnsi="Arial" w:cs="Arial"/>
          <w:sz w:val="22"/>
          <w:szCs w:val="22"/>
        </w:rPr>
        <w:t>adalah proses pencarian calon pelamar dari dalam lingkungan perusahaan , artinya pelamar  adalah karyawan perusahaan yang mendapat ijin dari Manager Departemen yang bersangkutan.</w:t>
      </w:r>
    </w:p>
    <w:p w14:paraId="686B468B" w14:textId="77777777" w:rsidR="003E6D12" w:rsidRPr="007A17C3" w:rsidRDefault="003E6D12">
      <w:pPr>
        <w:pStyle w:val="Header1"/>
        <w:tabs>
          <w:tab w:val="clear" w:pos="4320"/>
          <w:tab w:val="clear" w:pos="8640"/>
        </w:tabs>
        <w:ind w:left="960"/>
        <w:jc w:val="both"/>
        <w:rPr>
          <w:rFonts w:ascii="Arial" w:eastAsia="Arial" w:hAnsi="Arial" w:cs="Arial"/>
          <w:sz w:val="22"/>
          <w:szCs w:val="22"/>
        </w:rPr>
      </w:pPr>
    </w:p>
    <w:p w14:paraId="767E2FC7" w14:textId="77777777" w:rsidR="003E6D12" w:rsidRPr="007A17C3" w:rsidRDefault="00D27CE9" w:rsidP="00264F30">
      <w:pPr>
        <w:pStyle w:val="Header1"/>
        <w:tabs>
          <w:tab w:val="clear" w:pos="4320"/>
          <w:tab w:val="clear" w:pos="8640"/>
        </w:tabs>
        <w:ind w:left="454" w:hanging="45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17C3">
        <w:rPr>
          <w:rFonts w:ascii="Arial" w:eastAsia="Arial" w:hAnsi="Arial" w:cs="Arial"/>
          <w:b/>
          <w:bCs/>
          <w:sz w:val="22"/>
          <w:szCs w:val="22"/>
        </w:rPr>
        <w:t xml:space="preserve">4. </w:t>
      </w:r>
      <w:r w:rsidR="00264F30">
        <w:rPr>
          <w:rFonts w:ascii="Arial" w:eastAsia="Arial" w:hAnsi="Arial" w:cs="Arial"/>
          <w:b/>
          <w:bCs/>
          <w:sz w:val="22"/>
          <w:szCs w:val="22"/>
          <w:lang w:val="id-ID"/>
        </w:rPr>
        <w:tab/>
      </w:r>
      <w:r w:rsidRPr="007A17C3">
        <w:rPr>
          <w:rFonts w:ascii="Arial" w:eastAsia="Arial" w:hAnsi="Arial" w:cs="Arial"/>
          <w:b/>
          <w:bCs/>
          <w:sz w:val="22"/>
          <w:szCs w:val="22"/>
        </w:rPr>
        <w:t>KETENTUAN UMUM</w:t>
      </w:r>
    </w:p>
    <w:p w14:paraId="61FBCF64" w14:textId="77777777" w:rsidR="003E6D12" w:rsidRPr="007A17C3" w:rsidRDefault="00D27CE9" w:rsidP="007C520E">
      <w:pPr>
        <w:pStyle w:val="Header1"/>
        <w:numPr>
          <w:ilvl w:val="1"/>
          <w:numId w:val="4"/>
        </w:numPr>
        <w:tabs>
          <w:tab w:val="clear" w:pos="4320"/>
          <w:tab w:val="clear" w:pos="8640"/>
          <w:tab w:val="left" w:pos="1020"/>
        </w:tabs>
        <w:ind w:hanging="595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Proses rekrutmen hanya dapat dilakukan jika ada permintaan tenaga kerja yang telah disetujui oleh Direktur Administrasi.</w:t>
      </w:r>
    </w:p>
    <w:p w14:paraId="145010F6" w14:textId="77777777" w:rsidR="003E6D12" w:rsidRPr="007A17C3" w:rsidRDefault="00D27CE9" w:rsidP="0093411D">
      <w:pPr>
        <w:pStyle w:val="Header1"/>
        <w:numPr>
          <w:ilvl w:val="1"/>
          <w:numId w:val="4"/>
        </w:numPr>
        <w:tabs>
          <w:tab w:val="clear" w:pos="4320"/>
          <w:tab w:val="clear" w:pos="8640"/>
          <w:tab w:val="left" w:pos="1020"/>
        </w:tabs>
        <w:ind w:hanging="594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Rekrutm</w:t>
      </w:r>
      <w:r w:rsidR="00783E23" w:rsidRPr="007A17C3">
        <w:rPr>
          <w:rFonts w:ascii="Arial" w:eastAsia="Arial" w:hAnsi="Arial" w:cs="Arial"/>
          <w:sz w:val="22"/>
          <w:szCs w:val="22"/>
        </w:rPr>
        <w:t>en dilakukan oleh Departemen HC</w:t>
      </w:r>
      <w:r w:rsidRPr="007A17C3">
        <w:rPr>
          <w:rFonts w:ascii="Arial" w:eastAsia="Arial" w:hAnsi="Arial" w:cs="Arial"/>
          <w:sz w:val="22"/>
          <w:szCs w:val="22"/>
        </w:rPr>
        <w:t xml:space="preserve"> selaku penanggung jawab proses rekrutmen dan seleksi dilingkungan perusahaan.</w:t>
      </w:r>
    </w:p>
    <w:p w14:paraId="5EA77AD7" w14:textId="77777777" w:rsidR="003E6D12" w:rsidRPr="007A17C3" w:rsidRDefault="003E6D12">
      <w:pPr>
        <w:pStyle w:val="Header1"/>
        <w:tabs>
          <w:tab w:val="clear" w:pos="4320"/>
          <w:tab w:val="clear" w:pos="8640"/>
        </w:tabs>
        <w:jc w:val="both"/>
        <w:rPr>
          <w:rFonts w:ascii="Arial" w:eastAsia="Arial" w:hAnsi="Arial" w:cs="Arial"/>
          <w:sz w:val="22"/>
          <w:szCs w:val="22"/>
        </w:rPr>
      </w:pPr>
    </w:p>
    <w:p w14:paraId="5A208343" w14:textId="77777777" w:rsidR="003E6D12" w:rsidRPr="007A17C3" w:rsidRDefault="00D27CE9" w:rsidP="00264F30">
      <w:pPr>
        <w:pStyle w:val="Header1"/>
        <w:tabs>
          <w:tab w:val="clear" w:pos="4320"/>
          <w:tab w:val="clear" w:pos="8640"/>
        </w:tabs>
        <w:ind w:left="454" w:hanging="45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17C3">
        <w:rPr>
          <w:rFonts w:ascii="Arial" w:eastAsia="Arial" w:hAnsi="Arial" w:cs="Arial"/>
          <w:b/>
          <w:bCs/>
          <w:sz w:val="22"/>
          <w:szCs w:val="22"/>
        </w:rPr>
        <w:t xml:space="preserve">5. </w:t>
      </w:r>
      <w:r w:rsidR="00264F30">
        <w:rPr>
          <w:rFonts w:ascii="Arial" w:eastAsia="Arial" w:hAnsi="Arial" w:cs="Arial"/>
          <w:b/>
          <w:bCs/>
          <w:sz w:val="22"/>
          <w:szCs w:val="22"/>
          <w:lang w:val="id-ID"/>
        </w:rPr>
        <w:tab/>
      </w:r>
      <w:r w:rsidRPr="007A17C3">
        <w:rPr>
          <w:rFonts w:ascii="Arial" w:eastAsia="Arial" w:hAnsi="Arial" w:cs="Arial"/>
          <w:b/>
          <w:bCs/>
          <w:sz w:val="22"/>
          <w:szCs w:val="22"/>
        </w:rPr>
        <w:t>TANGGUNG JAWAB</w:t>
      </w:r>
    </w:p>
    <w:p w14:paraId="2C589687" w14:textId="77777777" w:rsidR="003E6D12" w:rsidRPr="007A17C3" w:rsidRDefault="00783E23" w:rsidP="007C520E">
      <w:pPr>
        <w:pStyle w:val="Header1"/>
        <w:numPr>
          <w:ilvl w:val="1"/>
          <w:numId w:val="5"/>
        </w:numPr>
        <w:tabs>
          <w:tab w:val="clear" w:pos="4320"/>
          <w:tab w:val="clear" w:pos="8640"/>
          <w:tab w:val="left" w:pos="1004"/>
        </w:tabs>
        <w:ind w:left="1032" w:hanging="578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Training &amp; Recruitment</w:t>
      </w:r>
      <w:r w:rsidR="00D27CE9" w:rsidRPr="007A17C3">
        <w:rPr>
          <w:rFonts w:ascii="Arial" w:eastAsia="Arial" w:hAnsi="Arial" w:cs="Arial"/>
          <w:sz w:val="22"/>
          <w:szCs w:val="22"/>
        </w:rPr>
        <w:t xml:space="preserve"> Officer bertanggung jawab atas penerimaan dan </w:t>
      </w:r>
      <w:r w:rsidRPr="007A17C3">
        <w:rPr>
          <w:rFonts w:ascii="Arial" w:eastAsia="Arial" w:hAnsi="Arial" w:cs="Arial"/>
          <w:sz w:val="22"/>
          <w:szCs w:val="22"/>
        </w:rPr>
        <w:t>analisa awal Formulir Permintaan</w:t>
      </w:r>
      <w:r w:rsidR="00D27CE9" w:rsidRPr="007A17C3">
        <w:rPr>
          <w:rFonts w:ascii="Arial" w:eastAsia="Arial" w:hAnsi="Arial" w:cs="Arial"/>
          <w:sz w:val="22"/>
          <w:szCs w:val="22"/>
        </w:rPr>
        <w:t xml:space="preserve"> Tenaga Kerja.</w:t>
      </w:r>
    </w:p>
    <w:p w14:paraId="5D93962D" w14:textId="77777777" w:rsidR="003E6D12" w:rsidRPr="007A17C3" w:rsidRDefault="00783E23" w:rsidP="0093411D">
      <w:pPr>
        <w:pStyle w:val="Header1"/>
        <w:numPr>
          <w:ilvl w:val="1"/>
          <w:numId w:val="5"/>
        </w:numPr>
        <w:tabs>
          <w:tab w:val="clear" w:pos="4320"/>
          <w:tab w:val="clear" w:pos="8640"/>
          <w:tab w:val="left" w:pos="1004"/>
        </w:tabs>
        <w:ind w:hanging="578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lastRenderedPageBreak/>
        <w:t>Chief Officer of HC</w:t>
      </w:r>
      <w:r w:rsidR="00D27CE9" w:rsidRPr="007A17C3">
        <w:rPr>
          <w:rFonts w:ascii="Arial" w:eastAsia="Arial" w:hAnsi="Arial" w:cs="Arial"/>
          <w:sz w:val="22"/>
          <w:szCs w:val="22"/>
        </w:rPr>
        <w:t xml:space="preserve"> bertanggung jawab atas analisa pemilihan saluran rekrutmen untuk jabatan yang tersedia tersebut.</w:t>
      </w:r>
    </w:p>
    <w:p w14:paraId="01F53416" w14:textId="77777777" w:rsidR="003E6D12" w:rsidRPr="007A17C3" w:rsidRDefault="00783E23" w:rsidP="0093411D">
      <w:pPr>
        <w:pStyle w:val="Header1"/>
        <w:numPr>
          <w:ilvl w:val="1"/>
          <w:numId w:val="5"/>
        </w:numPr>
        <w:tabs>
          <w:tab w:val="clear" w:pos="4320"/>
          <w:tab w:val="clear" w:pos="8640"/>
          <w:tab w:val="left" w:pos="1004"/>
        </w:tabs>
        <w:ind w:hanging="578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 xml:space="preserve">Direktur Administrasi </w:t>
      </w:r>
      <w:r w:rsidR="00D27CE9" w:rsidRPr="007A17C3">
        <w:rPr>
          <w:rFonts w:ascii="Arial" w:eastAsia="Arial" w:hAnsi="Arial" w:cs="Arial"/>
          <w:sz w:val="22"/>
          <w:szCs w:val="22"/>
        </w:rPr>
        <w:t>bertanggung jawab dalam membuat keputusan akhir untuk menentukan kandidat yang terpilih sebagai calon karyawan.</w:t>
      </w:r>
    </w:p>
    <w:p w14:paraId="36DBED82" w14:textId="77777777" w:rsidR="003E6D12" w:rsidRPr="007A17C3" w:rsidRDefault="003E6D12">
      <w:pPr>
        <w:pStyle w:val="Header1"/>
        <w:tabs>
          <w:tab w:val="clear" w:pos="4320"/>
          <w:tab w:val="clear" w:pos="8640"/>
        </w:tabs>
        <w:jc w:val="both"/>
        <w:rPr>
          <w:rFonts w:ascii="Arial" w:eastAsia="Arial" w:hAnsi="Arial" w:cs="Arial"/>
          <w:sz w:val="22"/>
          <w:szCs w:val="22"/>
        </w:rPr>
      </w:pPr>
    </w:p>
    <w:p w14:paraId="2E3372F1" w14:textId="77777777" w:rsidR="003E6D12" w:rsidRDefault="00D27CE9" w:rsidP="00264F30">
      <w:pPr>
        <w:pStyle w:val="Header1"/>
        <w:numPr>
          <w:ilvl w:val="0"/>
          <w:numId w:val="6"/>
        </w:numPr>
        <w:tabs>
          <w:tab w:val="clear" w:pos="705"/>
          <w:tab w:val="clear" w:pos="4320"/>
          <w:tab w:val="clear" w:pos="8640"/>
        </w:tabs>
        <w:ind w:left="454" w:hanging="45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17C3">
        <w:rPr>
          <w:rFonts w:ascii="Arial" w:eastAsia="Arial" w:hAnsi="Arial" w:cs="Arial"/>
          <w:b/>
          <w:bCs/>
          <w:sz w:val="22"/>
          <w:szCs w:val="22"/>
        </w:rPr>
        <w:t>PROSES</w:t>
      </w:r>
    </w:p>
    <w:p w14:paraId="06CD4273" w14:textId="77777777" w:rsidR="003A4501" w:rsidRPr="0093411D" w:rsidRDefault="00D27CE9" w:rsidP="0093411D">
      <w:pPr>
        <w:pStyle w:val="Header1"/>
        <w:numPr>
          <w:ilvl w:val="1"/>
          <w:numId w:val="7"/>
        </w:numPr>
        <w:tabs>
          <w:tab w:val="clear" w:pos="4320"/>
          <w:tab w:val="clear" w:pos="8640"/>
        </w:tabs>
        <w:ind w:left="993" w:hanging="567"/>
        <w:jc w:val="both"/>
        <w:rPr>
          <w:rFonts w:ascii="Arial" w:eastAsia="Arial" w:hAnsi="Arial" w:cs="Arial"/>
          <w:bCs/>
          <w:sz w:val="22"/>
          <w:szCs w:val="22"/>
        </w:rPr>
      </w:pPr>
      <w:r w:rsidRPr="0093411D">
        <w:rPr>
          <w:rFonts w:ascii="Arial" w:eastAsia="Arial" w:hAnsi="Arial" w:cs="Arial"/>
          <w:bCs/>
          <w:sz w:val="22"/>
          <w:szCs w:val="22"/>
        </w:rPr>
        <w:t>Permintaan Tenaga Kerja</w:t>
      </w:r>
    </w:p>
    <w:p w14:paraId="0B7AE06A" w14:textId="77777777" w:rsidR="003A4501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Training</w:t>
      </w:r>
      <w:r w:rsidR="00783E23" w:rsidRPr="007A17C3">
        <w:rPr>
          <w:rFonts w:ascii="Arial" w:eastAsia="Arial" w:hAnsi="Arial" w:cs="Arial"/>
          <w:sz w:val="22"/>
          <w:szCs w:val="22"/>
        </w:rPr>
        <w:t xml:space="preserve"> </w:t>
      </w:r>
      <w:r w:rsidRPr="007A17C3">
        <w:rPr>
          <w:rFonts w:ascii="Arial" w:eastAsia="Arial" w:hAnsi="Arial" w:cs="Arial"/>
          <w:sz w:val="22"/>
          <w:szCs w:val="22"/>
        </w:rPr>
        <w:t>&amp;</w:t>
      </w:r>
      <w:r w:rsidR="00783E23" w:rsidRPr="007A17C3">
        <w:rPr>
          <w:rFonts w:ascii="Arial" w:eastAsia="Arial" w:hAnsi="Arial" w:cs="Arial"/>
          <w:sz w:val="22"/>
          <w:szCs w:val="22"/>
        </w:rPr>
        <w:t xml:space="preserve"> R</w:t>
      </w:r>
      <w:r w:rsidRPr="007A17C3">
        <w:rPr>
          <w:rFonts w:ascii="Arial" w:eastAsia="Arial" w:hAnsi="Arial" w:cs="Arial"/>
          <w:sz w:val="22"/>
          <w:szCs w:val="22"/>
        </w:rPr>
        <w:t>ecruitmen</w:t>
      </w:r>
      <w:r w:rsidR="00783E23" w:rsidRPr="007A17C3">
        <w:rPr>
          <w:rFonts w:ascii="Arial" w:eastAsia="Arial" w:hAnsi="Arial" w:cs="Arial"/>
          <w:sz w:val="22"/>
          <w:szCs w:val="22"/>
        </w:rPr>
        <w:t xml:space="preserve">t </w:t>
      </w:r>
      <w:r w:rsidRPr="007A17C3">
        <w:rPr>
          <w:rFonts w:ascii="Arial" w:eastAsia="Arial" w:hAnsi="Arial" w:cs="Arial"/>
          <w:sz w:val="22"/>
          <w:szCs w:val="22"/>
        </w:rPr>
        <w:t>Officer menerima Fo</w:t>
      </w:r>
      <w:r w:rsidR="00783E23" w:rsidRPr="007A17C3">
        <w:rPr>
          <w:rFonts w:ascii="Arial" w:eastAsia="Arial" w:hAnsi="Arial" w:cs="Arial"/>
          <w:sz w:val="22"/>
          <w:szCs w:val="22"/>
        </w:rPr>
        <w:t>rmulir Permintaan</w:t>
      </w:r>
      <w:r w:rsidRPr="007A17C3">
        <w:rPr>
          <w:rFonts w:ascii="Arial" w:eastAsia="Arial" w:hAnsi="Arial" w:cs="Arial"/>
          <w:sz w:val="22"/>
          <w:szCs w:val="22"/>
        </w:rPr>
        <w:t xml:space="preserve"> Tenaga Kerja (F-PTK) dari Departemen pengusul.</w:t>
      </w:r>
    </w:p>
    <w:p w14:paraId="0400038D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Training</w:t>
      </w:r>
      <w:r w:rsidR="00783E23" w:rsidRPr="007A17C3">
        <w:rPr>
          <w:rFonts w:ascii="Arial" w:eastAsia="Arial" w:hAnsi="Arial" w:cs="Arial"/>
          <w:sz w:val="22"/>
          <w:szCs w:val="22"/>
        </w:rPr>
        <w:t xml:space="preserve"> </w:t>
      </w:r>
      <w:r w:rsidRPr="007A17C3">
        <w:rPr>
          <w:rFonts w:ascii="Arial" w:eastAsia="Arial" w:hAnsi="Arial" w:cs="Arial"/>
          <w:sz w:val="22"/>
          <w:szCs w:val="22"/>
        </w:rPr>
        <w:t>&amp;</w:t>
      </w:r>
      <w:r w:rsidR="00783E23" w:rsidRPr="007A17C3">
        <w:rPr>
          <w:rFonts w:ascii="Arial" w:eastAsia="Arial" w:hAnsi="Arial" w:cs="Arial"/>
          <w:sz w:val="22"/>
          <w:szCs w:val="22"/>
        </w:rPr>
        <w:t xml:space="preserve"> R</w:t>
      </w:r>
      <w:r w:rsidRPr="007A17C3">
        <w:rPr>
          <w:rFonts w:ascii="Arial" w:eastAsia="Arial" w:hAnsi="Arial" w:cs="Arial"/>
          <w:sz w:val="22"/>
          <w:szCs w:val="22"/>
        </w:rPr>
        <w:t>ecruitmen</w:t>
      </w:r>
      <w:r w:rsidR="00783E23" w:rsidRPr="007A17C3">
        <w:rPr>
          <w:rFonts w:ascii="Arial" w:eastAsia="Arial" w:hAnsi="Arial" w:cs="Arial"/>
          <w:sz w:val="22"/>
          <w:szCs w:val="22"/>
        </w:rPr>
        <w:t>t</w:t>
      </w:r>
      <w:r w:rsidRPr="007A17C3">
        <w:rPr>
          <w:rFonts w:ascii="Arial" w:eastAsia="Arial" w:hAnsi="Arial" w:cs="Arial"/>
          <w:sz w:val="22"/>
          <w:szCs w:val="22"/>
        </w:rPr>
        <w:t xml:space="preserve"> Officer menganalisa F-PTK.</w:t>
      </w:r>
    </w:p>
    <w:p w14:paraId="0F94DED0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Training</w:t>
      </w:r>
      <w:r w:rsidR="00783E23" w:rsidRPr="005B1C3D">
        <w:rPr>
          <w:rFonts w:ascii="Arial" w:eastAsia="Arial" w:hAnsi="Arial" w:cs="Arial"/>
          <w:sz w:val="22"/>
          <w:szCs w:val="22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>&amp;</w:t>
      </w:r>
      <w:r w:rsidR="00783E23" w:rsidRPr="005B1C3D">
        <w:rPr>
          <w:rFonts w:ascii="Arial" w:eastAsia="Arial" w:hAnsi="Arial" w:cs="Arial"/>
          <w:sz w:val="22"/>
          <w:szCs w:val="22"/>
        </w:rPr>
        <w:t xml:space="preserve"> R</w:t>
      </w:r>
      <w:r w:rsidRPr="005B1C3D">
        <w:rPr>
          <w:rFonts w:ascii="Arial" w:eastAsia="Arial" w:hAnsi="Arial" w:cs="Arial"/>
          <w:sz w:val="22"/>
          <w:szCs w:val="22"/>
        </w:rPr>
        <w:t>ecruitmen</w:t>
      </w:r>
      <w:r w:rsidR="00783E23" w:rsidRPr="005B1C3D">
        <w:rPr>
          <w:rFonts w:ascii="Arial" w:eastAsia="Arial" w:hAnsi="Arial" w:cs="Arial"/>
          <w:sz w:val="22"/>
          <w:szCs w:val="22"/>
        </w:rPr>
        <w:t>t</w:t>
      </w:r>
      <w:r w:rsidRPr="005B1C3D">
        <w:rPr>
          <w:rFonts w:ascii="Arial" w:eastAsia="Arial" w:hAnsi="Arial" w:cs="Arial"/>
          <w:sz w:val="22"/>
          <w:szCs w:val="22"/>
        </w:rPr>
        <w:t xml:space="preserve"> Officer mengkonfirmasikan hasil analis</w:t>
      </w:r>
      <w:r w:rsidR="00783E23" w:rsidRPr="005B1C3D">
        <w:rPr>
          <w:rFonts w:ascii="Arial" w:eastAsia="Arial" w:hAnsi="Arial" w:cs="Arial"/>
          <w:sz w:val="22"/>
          <w:szCs w:val="22"/>
        </w:rPr>
        <w:t>anya kepada Chief Officer of HC</w:t>
      </w:r>
      <w:r w:rsidRPr="005B1C3D">
        <w:rPr>
          <w:rFonts w:ascii="Arial" w:eastAsia="Arial" w:hAnsi="Arial" w:cs="Arial"/>
          <w:sz w:val="22"/>
          <w:szCs w:val="22"/>
        </w:rPr>
        <w:t>.</w:t>
      </w:r>
    </w:p>
    <w:p w14:paraId="5D3499F1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Chief Officer of H</w:t>
      </w:r>
      <w:r w:rsidR="00783E23" w:rsidRPr="005B1C3D">
        <w:rPr>
          <w:rFonts w:ascii="Arial" w:eastAsia="Arial" w:hAnsi="Arial" w:cs="Arial"/>
          <w:sz w:val="22"/>
          <w:szCs w:val="22"/>
        </w:rPr>
        <w:t>C</w:t>
      </w:r>
      <w:r w:rsidRPr="005B1C3D">
        <w:rPr>
          <w:rFonts w:ascii="Arial" w:eastAsia="Arial" w:hAnsi="Arial" w:cs="Arial"/>
          <w:sz w:val="22"/>
          <w:szCs w:val="22"/>
        </w:rPr>
        <w:t xml:space="preserve"> menganalisa hasil analisa F-P</w:t>
      </w:r>
      <w:r w:rsidR="00783E23" w:rsidRPr="005B1C3D">
        <w:rPr>
          <w:rFonts w:ascii="Arial" w:eastAsia="Arial" w:hAnsi="Arial" w:cs="Arial"/>
          <w:sz w:val="22"/>
          <w:szCs w:val="22"/>
        </w:rPr>
        <w:t>TK dari Training &amp; R</w:t>
      </w:r>
      <w:r w:rsidRPr="005B1C3D">
        <w:rPr>
          <w:rFonts w:ascii="Arial" w:eastAsia="Arial" w:hAnsi="Arial" w:cs="Arial"/>
          <w:sz w:val="22"/>
          <w:szCs w:val="22"/>
        </w:rPr>
        <w:t>ecruitmen</w:t>
      </w:r>
      <w:r w:rsidR="00783E23" w:rsidRPr="005B1C3D">
        <w:rPr>
          <w:rFonts w:ascii="Arial" w:eastAsia="Arial" w:hAnsi="Arial" w:cs="Arial"/>
          <w:sz w:val="22"/>
          <w:szCs w:val="22"/>
        </w:rPr>
        <w:t>t</w:t>
      </w:r>
      <w:r w:rsidRPr="005B1C3D">
        <w:rPr>
          <w:rFonts w:ascii="Arial" w:eastAsia="Arial" w:hAnsi="Arial" w:cs="Arial"/>
          <w:sz w:val="22"/>
          <w:szCs w:val="22"/>
        </w:rPr>
        <w:t xml:space="preserve">  Officer.</w:t>
      </w:r>
    </w:p>
    <w:p w14:paraId="46029E39" w14:textId="77777777" w:rsidR="005B1C3D" w:rsidRDefault="00783E23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Chief Officer of HC</w:t>
      </w:r>
      <w:r w:rsidR="003E6D12" w:rsidRPr="005B1C3D">
        <w:rPr>
          <w:rFonts w:ascii="Arial" w:eastAsia="Arial" w:hAnsi="Arial" w:cs="Arial"/>
          <w:sz w:val="22"/>
          <w:szCs w:val="22"/>
        </w:rPr>
        <w:t xml:space="preserve"> mengkonfirmasikan ha</w:t>
      </w:r>
      <w:r w:rsidRPr="005B1C3D">
        <w:rPr>
          <w:rFonts w:ascii="Arial" w:eastAsia="Arial" w:hAnsi="Arial" w:cs="Arial"/>
          <w:sz w:val="22"/>
          <w:szCs w:val="22"/>
        </w:rPr>
        <w:t>sil analisanya kepada Manager HC</w:t>
      </w:r>
      <w:r w:rsidR="003E6D12" w:rsidRPr="005B1C3D">
        <w:rPr>
          <w:rFonts w:ascii="Arial" w:eastAsia="Arial" w:hAnsi="Arial" w:cs="Arial"/>
          <w:sz w:val="22"/>
          <w:szCs w:val="22"/>
        </w:rPr>
        <w:t>&amp;GA.</w:t>
      </w:r>
    </w:p>
    <w:p w14:paraId="6D7CCB38" w14:textId="77777777" w:rsidR="005B1C3D" w:rsidRDefault="00783E23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Manager HC</w:t>
      </w:r>
      <w:r w:rsidR="003E6D12" w:rsidRPr="005B1C3D">
        <w:rPr>
          <w:rFonts w:ascii="Arial" w:eastAsia="Arial" w:hAnsi="Arial" w:cs="Arial"/>
          <w:sz w:val="22"/>
          <w:szCs w:val="22"/>
        </w:rPr>
        <w:t>&amp;GA mengkonfirmasi hasil analisanya kepada Direktur Administrasi.</w:t>
      </w:r>
    </w:p>
    <w:p w14:paraId="678D0D5D" w14:textId="77777777" w:rsidR="005B1C3D" w:rsidRPr="00EE0A19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EE0A19">
        <w:rPr>
          <w:rFonts w:ascii="Arial" w:eastAsia="Arial" w:hAnsi="Arial" w:cs="Arial"/>
          <w:sz w:val="22"/>
          <w:szCs w:val="22"/>
          <w:lang w:val="de-DE"/>
        </w:rPr>
        <w:t>Direktur Administrasi memberikan hasil konfirmasi atas analisa M</w:t>
      </w:r>
      <w:r w:rsidR="00783E23" w:rsidRPr="00EE0A19">
        <w:rPr>
          <w:rFonts w:ascii="Arial" w:eastAsia="Arial" w:hAnsi="Arial" w:cs="Arial"/>
          <w:sz w:val="22"/>
          <w:szCs w:val="22"/>
          <w:lang w:val="de-DE"/>
        </w:rPr>
        <w:t>anager HC</w:t>
      </w:r>
      <w:r w:rsidRPr="00EE0A19">
        <w:rPr>
          <w:rFonts w:ascii="Arial" w:eastAsia="Arial" w:hAnsi="Arial" w:cs="Arial"/>
          <w:sz w:val="22"/>
          <w:szCs w:val="22"/>
          <w:lang w:val="de-DE"/>
        </w:rPr>
        <w:t>&amp;GA.</w:t>
      </w:r>
    </w:p>
    <w:p w14:paraId="2946A9E3" w14:textId="77777777" w:rsidR="003E6D12" w:rsidRPr="00EE0A19" w:rsidRDefault="00D27CE9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  <w:lang w:val="de-DE"/>
        </w:rPr>
      </w:pPr>
      <w:r w:rsidRPr="00EE0A19">
        <w:rPr>
          <w:rFonts w:ascii="Arial" w:eastAsia="Arial" w:hAnsi="Arial" w:cs="Arial"/>
          <w:sz w:val="22"/>
          <w:szCs w:val="22"/>
          <w:lang w:val="de-DE"/>
        </w:rPr>
        <w:t>Jika ada perbaikan kembali ke langkah 6.4</w:t>
      </w:r>
    </w:p>
    <w:p w14:paraId="16F04208" w14:textId="77777777" w:rsidR="005B1C3D" w:rsidRPr="00EE0A19" w:rsidRDefault="005B1C3D" w:rsidP="005B1C3D">
      <w:pPr>
        <w:pStyle w:val="Header1"/>
        <w:tabs>
          <w:tab w:val="clear" w:pos="4320"/>
          <w:tab w:val="clear" w:pos="8640"/>
          <w:tab w:val="left" w:pos="1004"/>
        </w:tabs>
        <w:jc w:val="both"/>
        <w:rPr>
          <w:rFonts w:ascii="Arial" w:eastAsia="Arial" w:hAnsi="Arial" w:cs="Arial"/>
          <w:sz w:val="22"/>
          <w:szCs w:val="22"/>
          <w:lang w:val="de-DE"/>
        </w:rPr>
      </w:pPr>
    </w:p>
    <w:p w14:paraId="1A21FB35" w14:textId="77777777" w:rsidR="005B1C3D" w:rsidRPr="0093411D" w:rsidRDefault="00D27CE9" w:rsidP="00A163C7">
      <w:pPr>
        <w:pStyle w:val="Header1"/>
        <w:numPr>
          <w:ilvl w:val="1"/>
          <w:numId w:val="7"/>
        </w:numPr>
        <w:tabs>
          <w:tab w:val="clear" w:pos="4320"/>
          <w:tab w:val="clear" w:pos="8640"/>
        </w:tabs>
        <w:ind w:left="993" w:hanging="567"/>
        <w:jc w:val="both"/>
        <w:rPr>
          <w:rFonts w:ascii="Arial" w:eastAsia="Arial" w:hAnsi="Arial" w:cs="Arial"/>
          <w:sz w:val="22"/>
          <w:szCs w:val="22"/>
        </w:rPr>
      </w:pPr>
      <w:r w:rsidRPr="0093411D">
        <w:rPr>
          <w:rFonts w:ascii="Arial" w:eastAsia="Arial" w:hAnsi="Arial" w:cs="Arial"/>
          <w:sz w:val="22"/>
          <w:szCs w:val="22"/>
        </w:rPr>
        <w:t xml:space="preserve">Proses </w:t>
      </w:r>
      <w:proofErr w:type="spellStart"/>
      <w:r w:rsidRPr="0093411D">
        <w:rPr>
          <w:rFonts w:ascii="Arial" w:eastAsia="Arial" w:hAnsi="Arial" w:cs="Arial"/>
          <w:sz w:val="22"/>
          <w:szCs w:val="22"/>
        </w:rPr>
        <w:t>Seleksi</w:t>
      </w:r>
      <w:proofErr w:type="spellEnd"/>
    </w:p>
    <w:p w14:paraId="24AEF2FA" w14:textId="77777777" w:rsidR="005B1C3D" w:rsidRDefault="00783E23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Chief Officer of HC dan T</w:t>
      </w:r>
      <w:r w:rsidR="003E6D12" w:rsidRPr="007A17C3">
        <w:rPr>
          <w:rFonts w:ascii="Arial" w:eastAsia="Arial" w:hAnsi="Arial" w:cs="Arial"/>
          <w:sz w:val="22"/>
          <w:szCs w:val="22"/>
        </w:rPr>
        <w:t>raining</w:t>
      </w:r>
      <w:r w:rsidRPr="007A17C3">
        <w:rPr>
          <w:rFonts w:ascii="Arial" w:eastAsia="Arial" w:hAnsi="Arial" w:cs="Arial"/>
          <w:sz w:val="22"/>
          <w:szCs w:val="22"/>
        </w:rPr>
        <w:t xml:space="preserve"> </w:t>
      </w:r>
      <w:r w:rsidR="003E6D12" w:rsidRPr="007A17C3">
        <w:rPr>
          <w:rFonts w:ascii="Arial" w:eastAsia="Arial" w:hAnsi="Arial" w:cs="Arial"/>
          <w:sz w:val="22"/>
          <w:szCs w:val="22"/>
        </w:rPr>
        <w:t>&amp;</w:t>
      </w:r>
      <w:r w:rsidRPr="007A17C3">
        <w:rPr>
          <w:rFonts w:ascii="Arial" w:eastAsia="Arial" w:hAnsi="Arial" w:cs="Arial"/>
          <w:sz w:val="22"/>
          <w:szCs w:val="22"/>
        </w:rPr>
        <w:t xml:space="preserve"> R</w:t>
      </w:r>
      <w:r w:rsidR="003E6D12" w:rsidRPr="007A17C3">
        <w:rPr>
          <w:rFonts w:ascii="Arial" w:eastAsia="Arial" w:hAnsi="Arial" w:cs="Arial"/>
          <w:sz w:val="22"/>
          <w:szCs w:val="22"/>
        </w:rPr>
        <w:t>ecruitmen</w:t>
      </w:r>
      <w:r w:rsidRPr="007A17C3">
        <w:rPr>
          <w:rFonts w:ascii="Arial" w:eastAsia="Arial" w:hAnsi="Arial" w:cs="Arial"/>
          <w:sz w:val="22"/>
          <w:szCs w:val="22"/>
        </w:rPr>
        <w:t>t</w:t>
      </w:r>
      <w:r w:rsidR="00D27CE9">
        <w:rPr>
          <w:rFonts w:ascii="Arial" w:eastAsia="Arial" w:hAnsi="Arial" w:cs="Arial"/>
          <w:sz w:val="22"/>
          <w:szCs w:val="22"/>
        </w:rPr>
        <w:t xml:space="preserve"> </w:t>
      </w:r>
      <w:r w:rsidR="003E6D12" w:rsidRPr="007A17C3">
        <w:rPr>
          <w:rFonts w:ascii="Arial" w:eastAsia="Arial" w:hAnsi="Arial" w:cs="Arial"/>
          <w:sz w:val="22"/>
          <w:szCs w:val="22"/>
        </w:rPr>
        <w:t>Officer melaksanakan proses rekrutmen.</w:t>
      </w:r>
    </w:p>
    <w:p w14:paraId="66AC28AD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Training</w:t>
      </w:r>
      <w:r w:rsidR="00783E23" w:rsidRPr="005B1C3D">
        <w:rPr>
          <w:rFonts w:ascii="Arial" w:eastAsia="Arial" w:hAnsi="Arial" w:cs="Arial"/>
          <w:sz w:val="22"/>
          <w:szCs w:val="22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>&amp;</w:t>
      </w:r>
      <w:r w:rsidR="00783E23" w:rsidRPr="005B1C3D">
        <w:rPr>
          <w:rFonts w:ascii="Arial" w:eastAsia="Arial" w:hAnsi="Arial" w:cs="Arial"/>
          <w:sz w:val="22"/>
          <w:szCs w:val="22"/>
        </w:rPr>
        <w:t xml:space="preserve"> R</w:t>
      </w:r>
      <w:r w:rsidRPr="005B1C3D">
        <w:rPr>
          <w:rFonts w:ascii="Arial" w:eastAsia="Arial" w:hAnsi="Arial" w:cs="Arial"/>
          <w:sz w:val="22"/>
          <w:szCs w:val="22"/>
        </w:rPr>
        <w:t>ecruitmen</w:t>
      </w:r>
      <w:r w:rsidR="00783E23" w:rsidRPr="005B1C3D">
        <w:rPr>
          <w:rFonts w:ascii="Arial" w:eastAsia="Arial" w:hAnsi="Arial" w:cs="Arial"/>
          <w:sz w:val="22"/>
          <w:szCs w:val="22"/>
        </w:rPr>
        <w:t>t</w:t>
      </w:r>
      <w:r w:rsidRPr="005B1C3D">
        <w:rPr>
          <w:rFonts w:ascii="Arial" w:eastAsia="Arial" w:hAnsi="Arial" w:cs="Arial"/>
          <w:sz w:val="22"/>
          <w:szCs w:val="22"/>
        </w:rPr>
        <w:t xml:space="preserve"> Officer menerima lamaran yang masuk.</w:t>
      </w:r>
    </w:p>
    <w:p w14:paraId="75A1561A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Training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>&amp;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R</w:t>
      </w:r>
      <w:r w:rsidRPr="005B1C3D">
        <w:rPr>
          <w:rFonts w:ascii="Arial" w:eastAsia="Arial" w:hAnsi="Arial" w:cs="Arial"/>
          <w:sz w:val="22"/>
          <w:szCs w:val="22"/>
        </w:rPr>
        <w:t>ecruitmen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t </w:t>
      </w:r>
      <w:r w:rsidRPr="005B1C3D">
        <w:rPr>
          <w:rFonts w:ascii="Arial" w:eastAsia="Arial" w:hAnsi="Arial" w:cs="Arial"/>
          <w:sz w:val="22"/>
          <w:szCs w:val="22"/>
        </w:rPr>
        <w:t>Officer melakukan seleksi administrasi terhadap lamaran yang masuk.</w:t>
      </w:r>
    </w:p>
    <w:p w14:paraId="49711ACE" w14:textId="77777777" w:rsidR="005B1C3D" w:rsidRDefault="00A23C13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 xml:space="preserve">Training &amp; Recruitment </w:t>
      </w:r>
      <w:r w:rsidR="003E6D12" w:rsidRPr="005B1C3D">
        <w:rPr>
          <w:rFonts w:ascii="Arial" w:eastAsia="Arial" w:hAnsi="Arial" w:cs="Arial"/>
          <w:sz w:val="22"/>
          <w:szCs w:val="22"/>
        </w:rPr>
        <w:t>Officer menyerahkan hasil seleksi administrasinya kepada Departemen Pemohon untuk diseleksi.</w:t>
      </w:r>
    </w:p>
    <w:p w14:paraId="131E3851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Departemen Pemohon melakukan seleksi terhadap lamaran yang m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asuk berdasarkan </w:t>
      </w:r>
      <w:r w:rsidR="00A23C13" w:rsidRPr="005B1C3D">
        <w:rPr>
          <w:rFonts w:ascii="Arial" w:eastAsia="Arial" w:hAnsi="Arial" w:cs="Arial"/>
          <w:i/>
          <w:sz w:val="22"/>
          <w:szCs w:val="22"/>
        </w:rPr>
        <w:t>job spesification</w:t>
      </w:r>
      <w:r w:rsidRPr="005B1C3D">
        <w:rPr>
          <w:rFonts w:ascii="Arial" w:eastAsia="Arial" w:hAnsi="Arial" w:cs="Arial"/>
          <w:sz w:val="22"/>
          <w:szCs w:val="22"/>
        </w:rPr>
        <w:t xml:space="preserve"> yang dibutuhkan.</w:t>
      </w:r>
    </w:p>
    <w:p w14:paraId="096328FC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Training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>&amp;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R</w:t>
      </w:r>
      <w:r w:rsidRPr="005B1C3D">
        <w:rPr>
          <w:rFonts w:ascii="Arial" w:eastAsia="Arial" w:hAnsi="Arial" w:cs="Arial"/>
          <w:sz w:val="22"/>
          <w:szCs w:val="22"/>
        </w:rPr>
        <w:t>ecruitmen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t </w:t>
      </w:r>
      <w:r w:rsidRPr="005B1C3D">
        <w:rPr>
          <w:rFonts w:ascii="Arial" w:eastAsia="Arial" w:hAnsi="Arial" w:cs="Arial"/>
          <w:sz w:val="22"/>
          <w:szCs w:val="22"/>
        </w:rPr>
        <w:t>Officer menerima daftar kandidat dari departemen pemohon dan menentukan jadwal test tertulis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dan atau uji teknis</w:t>
      </w:r>
      <w:r w:rsidRPr="005B1C3D">
        <w:rPr>
          <w:rFonts w:ascii="Arial" w:eastAsia="Arial" w:hAnsi="Arial" w:cs="Arial"/>
          <w:sz w:val="22"/>
          <w:szCs w:val="22"/>
        </w:rPr>
        <w:t>.</w:t>
      </w:r>
    </w:p>
    <w:p w14:paraId="3C280FCF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Training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>&amp;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R</w:t>
      </w:r>
      <w:r w:rsidRPr="005B1C3D">
        <w:rPr>
          <w:rFonts w:ascii="Arial" w:eastAsia="Arial" w:hAnsi="Arial" w:cs="Arial"/>
          <w:sz w:val="22"/>
          <w:szCs w:val="22"/>
        </w:rPr>
        <w:t>ecruitmen</w:t>
      </w:r>
      <w:r w:rsidR="00A23C13" w:rsidRPr="005B1C3D">
        <w:rPr>
          <w:rFonts w:ascii="Arial" w:eastAsia="Arial" w:hAnsi="Arial" w:cs="Arial"/>
          <w:sz w:val="22"/>
          <w:szCs w:val="22"/>
        </w:rPr>
        <w:t>t</w:t>
      </w:r>
      <w:r w:rsidRPr="005B1C3D">
        <w:rPr>
          <w:rFonts w:ascii="Arial" w:eastAsia="Arial" w:hAnsi="Arial" w:cs="Arial"/>
          <w:sz w:val="22"/>
          <w:szCs w:val="22"/>
        </w:rPr>
        <w:t xml:space="preserve"> Officer mengkoordinasi proses pelaksanaan tes tertulis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dan atau uji teknis</w:t>
      </w:r>
      <w:r w:rsidRPr="005B1C3D">
        <w:rPr>
          <w:rFonts w:ascii="Arial" w:eastAsia="Arial" w:hAnsi="Arial" w:cs="Arial"/>
          <w:sz w:val="22"/>
          <w:szCs w:val="22"/>
        </w:rPr>
        <w:t>.</w:t>
      </w:r>
    </w:p>
    <w:p w14:paraId="67F33DE1" w14:textId="77777777" w:rsidR="005B1C3D" w:rsidRDefault="00A23C13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Manager HC</w:t>
      </w:r>
      <w:r w:rsidR="003E6D12" w:rsidRPr="005B1C3D">
        <w:rPr>
          <w:rFonts w:ascii="Arial" w:eastAsia="Arial" w:hAnsi="Arial" w:cs="Arial"/>
          <w:sz w:val="22"/>
          <w:szCs w:val="22"/>
        </w:rPr>
        <w:t>&amp;GA</w:t>
      </w:r>
      <w:r w:rsidR="00D27CE9">
        <w:rPr>
          <w:rFonts w:ascii="Arial" w:eastAsia="Arial" w:hAnsi="Arial" w:cs="Arial"/>
          <w:sz w:val="22"/>
          <w:szCs w:val="22"/>
        </w:rPr>
        <w:t xml:space="preserve"> dan atau</w:t>
      </w:r>
      <w:r w:rsidRPr="005B1C3D">
        <w:rPr>
          <w:rFonts w:ascii="Arial" w:eastAsia="Arial" w:hAnsi="Arial" w:cs="Arial"/>
          <w:sz w:val="22"/>
          <w:szCs w:val="22"/>
        </w:rPr>
        <w:t xml:space="preserve"> Training</w:t>
      </w:r>
      <w:r w:rsidR="00D27CE9">
        <w:rPr>
          <w:rFonts w:ascii="Arial" w:eastAsia="Arial" w:hAnsi="Arial" w:cs="Arial"/>
          <w:sz w:val="22"/>
          <w:szCs w:val="22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>&amp;</w:t>
      </w:r>
      <w:r w:rsidR="00D27CE9">
        <w:rPr>
          <w:rFonts w:ascii="Arial" w:eastAsia="Arial" w:hAnsi="Arial" w:cs="Arial"/>
          <w:sz w:val="22"/>
          <w:szCs w:val="22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>Recruitment Officer</w:t>
      </w:r>
      <w:r w:rsidR="003E6D12" w:rsidRPr="005B1C3D">
        <w:rPr>
          <w:rFonts w:ascii="Arial" w:eastAsia="Arial" w:hAnsi="Arial" w:cs="Arial"/>
          <w:sz w:val="22"/>
          <w:szCs w:val="22"/>
        </w:rPr>
        <w:t xml:space="preserve"> dan Manager Departemen Pemohon melakukan wawancara I pada kandidat.</w:t>
      </w:r>
    </w:p>
    <w:p w14:paraId="7999DE17" w14:textId="77777777" w:rsidR="005B1C3D" w:rsidRDefault="00734BE1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Training &amp; Recruitment Officer mengkoordinasikan pelaksanaan tes psikologi untuk kandidat yang l</w:t>
      </w:r>
      <w:r w:rsidR="00D27CE9">
        <w:rPr>
          <w:rFonts w:ascii="Arial" w:eastAsia="Arial" w:hAnsi="Arial" w:cs="Arial"/>
          <w:sz w:val="22"/>
          <w:szCs w:val="22"/>
        </w:rPr>
        <w:t xml:space="preserve">olos wawancara. Test Psikologi </w:t>
      </w:r>
      <w:r w:rsidRPr="005B1C3D">
        <w:rPr>
          <w:rFonts w:ascii="Arial" w:eastAsia="Arial" w:hAnsi="Arial" w:cs="Arial"/>
          <w:sz w:val="22"/>
          <w:szCs w:val="22"/>
        </w:rPr>
        <w:t>dilaksanakan oleh Training &amp; Recruitment Officer atau biro yang ditunjuk.</w:t>
      </w:r>
    </w:p>
    <w:p w14:paraId="1EEA1424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Untuk rekrutmen golongan Officer sampai dengan Manager,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General Manager dan atau</w:t>
      </w:r>
      <w:r w:rsidRPr="005B1C3D">
        <w:rPr>
          <w:rFonts w:ascii="Arial" w:eastAsia="Arial" w:hAnsi="Arial" w:cs="Arial"/>
          <w:sz w:val="22"/>
          <w:szCs w:val="22"/>
        </w:rPr>
        <w:t xml:space="preserve"> Direktur Departement Pemohon melakukan wawancara II.</w:t>
      </w:r>
    </w:p>
    <w:p w14:paraId="15135F41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 xml:space="preserve">Untuk rekrutmen golongan asst. manager sampai dengan manager  Wawancara II dilakukan bersama dengan tim dari Human Capital Trisula Center. </w:t>
      </w:r>
    </w:p>
    <w:p w14:paraId="233A009B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H</w:t>
      </w:r>
      <w:r w:rsidR="00A23C13" w:rsidRPr="005B1C3D">
        <w:rPr>
          <w:rFonts w:ascii="Arial" w:eastAsia="Arial" w:hAnsi="Arial" w:cs="Arial"/>
          <w:sz w:val="22"/>
          <w:szCs w:val="22"/>
        </w:rPr>
        <w:t>C</w:t>
      </w:r>
      <w:r w:rsidRPr="005B1C3D">
        <w:rPr>
          <w:rFonts w:ascii="Arial" w:eastAsia="Arial" w:hAnsi="Arial" w:cs="Arial"/>
          <w:sz w:val="22"/>
          <w:szCs w:val="22"/>
        </w:rPr>
        <w:t xml:space="preserve"> menerima dan mereview hasil tes psikologi dan diserahkan kepada </w:t>
      </w:r>
      <w:r w:rsidRPr="005B1C3D">
        <w:rPr>
          <w:rFonts w:ascii="Arial" w:eastAsia="Arial" w:hAnsi="Arial" w:cs="Arial"/>
          <w:sz w:val="22"/>
          <w:szCs w:val="22"/>
        </w:rPr>
        <w:lastRenderedPageBreak/>
        <w:t xml:space="preserve">Departemen pemohon </w:t>
      </w:r>
    </w:p>
    <w:p w14:paraId="0335F26F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  <w:tab w:val="left" w:pos="1004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D</w:t>
      </w:r>
      <w:r w:rsidR="00A23C13" w:rsidRPr="005B1C3D">
        <w:rPr>
          <w:rFonts w:ascii="Arial" w:eastAsia="Arial" w:hAnsi="Arial" w:cs="Arial"/>
          <w:sz w:val="22"/>
          <w:szCs w:val="22"/>
        </w:rPr>
        <w:t>epartemen pemohon dan HC</w:t>
      </w:r>
      <w:r w:rsidRPr="005B1C3D">
        <w:rPr>
          <w:rFonts w:ascii="Arial" w:eastAsia="Arial" w:hAnsi="Arial" w:cs="Arial"/>
          <w:sz w:val="22"/>
          <w:szCs w:val="22"/>
        </w:rPr>
        <w:t xml:space="preserve"> membuat keputusan akhir dalam menentukan kandidat terpilih sebagai calon karyawan.</w:t>
      </w:r>
    </w:p>
    <w:p w14:paraId="47A241AC" w14:textId="77777777" w:rsidR="005B1C3D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  <w:tab w:val="left" w:pos="1004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Legal Section membuat kontrak kerja (untuk karyawan kontrak atau Surat Perjanjian Kerja untuk karyawan tetap).</w:t>
      </w:r>
    </w:p>
    <w:p w14:paraId="36BE49EA" w14:textId="77777777" w:rsidR="00930F22" w:rsidRDefault="003E6D12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  <w:tab w:val="left" w:pos="1004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5B1C3D">
        <w:rPr>
          <w:rFonts w:ascii="Arial" w:eastAsia="Arial" w:hAnsi="Arial" w:cs="Arial"/>
          <w:sz w:val="22"/>
          <w:szCs w:val="22"/>
        </w:rPr>
        <w:t>Legal Section</w:t>
      </w:r>
      <w:r w:rsidR="00A23C13" w:rsidRPr="005B1C3D">
        <w:rPr>
          <w:rFonts w:ascii="Arial" w:eastAsia="Arial" w:hAnsi="Arial" w:cs="Arial"/>
          <w:sz w:val="22"/>
          <w:szCs w:val="22"/>
        </w:rPr>
        <w:t xml:space="preserve"> bersama dengan Training &amp; Recruitment Officer</w:t>
      </w:r>
      <w:r w:rsidRPr="005B1C3D">
        <w:rPr>
          <w:rFonts w:ascii="Arial" w:eastAsia="Arial" w:hAnsi="Arial" w:cs="Arial"/>
          <w:sz w:val="22"/>
          <w:szCs w:val="22"/>
        </w:rPr>
        <w:t xml:space="preserve"> mengatur dan melaksanakan proses penandatanganan Kontrak Kerja atau Surat Perjanjian Kerja berdasar standar proses yang sudah ditetapkan.</w:t>
      </w:r>
    </w:p>
    <w:p w14:paraId="3D266C1A" w14:textId="77777777" w:rsidR="00930F22" w:rsidRPr="00930F22" w:rsidRDefault="00D27CE9" w:rsidP="0093411D">
      <w:pPr>
        <w:pStyle w:val="Header1"/>
        <w:numPr>
          <w:ilvl w:val="2"/>
          <w:numId w:val="7"/>
        </w:numPr>
        <w:tabs>
          <w:tab w:val="clear" w:pos="4320"/>
          <w:tab w:val="clear" w:pos="8640"/>
          <w:tab w:val="left" w:pos="1004"/>
        </w:tabs>
        <w:ind w:left="1701"/>
        <w:jc w:val="both"/>
        <w:rPr>
          <w:rFonts w:ascii="Arial" w:eastAsia="Arial" w:hAnsi="Arial" w:cs="Arial"/>
          <w:sz w:val="22"/>
          <w:szCs w:val="22"/>
        </w:rPr>
      </w:pPr>
      <w:r w:rsidRPr="00930F22">
        <w:rPr>
          <w:rFonts w:ascii="Arial" w:hAnsi="Arial" w:cs="Arial"/>
          <w:sz w:val="22"/>
          <w:szCs w:val="22"/>
          <w:lang w:val="id-ID"/>
        </w:rPr>
        <w:t xml:space="preserve">Karyawan </w:t>
      </w:r>
      <w:r>
        <w:rPr>
          <w:rFonts w:ascii="Arial" w:hAnsi="Arial" w:cs="Arial"/>
          <w:sz w:val="22"/>
          <w:szCs w:val="22"/>
          <w:lang w:val="en-ID"/>
        </w:rPr>
        <w:t>yang sudah menandatangani Kontrak Kerja</w:t>
      </w:r>
      <w:r w:rsidRPr="00930F22">
        <w:rPr>
          <w:rFonts w:ascii="Arial" w:hAnsi="Arial" w:cs="Arial"/>
          <w:sz w:val="22"/>
          <w:szCs w:val="22"/>
          <w:lang w:val="id-ID"/>
        </w:rPr>
        <w:t xml:space="preserve"> </w:t>
      </w:r>
      <w:r w:rsidRPr="005B1C3D">
        <w:rPr>
          <w:rFonts w:ascii="Arial" w:eastAsia="Arial" w:hAnsi="Arial" w:cs="Arial"/>
          <w:sz w:val="22"/>
          <w:szCs w:val="22"/>
        </w:rPr>
        <w:t xml:space="preserve">atau Surat Perjanjian Kerja </w:t>
      </w:r>
      <w:r w:rsidRPr="00930F22">
        <w:rPr>
          <w:rFonts w:ascii="Arial" w:hAnsi="Arial" w:cs="Arial"/>
          <w:sz w:val="22"/>
          <w:szCs w:val="22"/>
          <w:lang w:val="id-ID"/>
        </w:rPr>
        <w:t xml:space="preserve">selanjutnya menjalani masa orientasi </w:t>
      </w:r>
      <w:r>
        <w:rPr>
          <w:rFonts w:ascii="Arial" w:hAnsi="Arial" w:cs="Arial"/>
          <w:sz w:val="22"/>
          <w:szCs w:val="22"/>
        </w:rPr>
        <w:t>dengan</w:t>
      </w:r>
      <w:r w:rsidRPr="00930F22">
        <w:rPr>
          <w:rFonts w:ascii="Arial" w:hAnsi="Arial" w:cs="Arial"/>
          <w:sz w:val="22"/>
          <w:szCs w:val="22"/>
          <w:lang w:val="id-ID"/>
        </w:rPr>
        <w:t xml:space="preserve"> jangka waktu </w:t>
      </w:r>
      <w:r>
        <w:rPr>
          <w:rFonts w:ascii="Arial" w:hAnsi="Arial" w:cs="Arial"/>
          <w:sz w:val="22"/>
          <w:szCs w:val="22"/>
        </w:rPr>
        <w:t xml:space="preserve">dan jadwal </w:t>
      </w:r>
      <w:r w:rsidRPr="00930F22">
        <w:rPr>
          <w:rFonts w:ascii="Arial" w:hAnsi="Arial" w:cs="Arial"/>
          <w:sz w:val="22"/>
          <w:szCs w:val="22"/>
          <w:lang w:val="id-ID"/>
        </w:rPr>
        <w:t xml:space="preserve">yang ditetapkan </w:t>
      </w:r>
      <w:r>
        <w:rPr>
          <w:rFonts w:ascii="Arial" w:hAnsi="Arial" w:cs="Arial"/>
          <w:sz w:val="22"/>
          <w:szCs w:val="22"/>
          <w:lang w:val="id-ID"/>
        </w:rPr>
        <w:t>oleh Perusahaan</w:t>
      </w:r>
      <w:r>
        <w:rPr>
          <w:rFonts w:ascii="Arial" w:hAnsi="Arial" w:cs="Arial"/>
          <w:sz w:val="22"/>
          <w:szCs w:val="22"/>
        </w:rPr>
        <w:t>.</w:t>
      </w:r>
    </w:p>
    <w:p w14:paraId="060DEFF9" w14:textId="77777777" w:rsidR="00930F22" w:rsidRPr="00264F30" w:rsidRDefault="00930F22" w:rsidP="00930F22">
      <w:pPr>
        <w:pStyle w:val="Header1"/>
        <w:tabs>
          <w:tab w:val="clear" w:pos="4320"/>
          <w:tab w:val="clear" w:pos="8640"/>
          <w:tab w:val="left" w:pos="1004"/>
        </w:tabs>
        <w:jc w:val="both"/>
        <w:rPr>
          <w:rFonts w:ascii="Arial" w:eastAsia="Arial" w:hAnsi="Arial" w:cs="Arial"/>
          <w:sz w:val="16"/>
          <w:szCs w:val="16"/>
        </w:rPr>
      </w:pPr>
    </w:p>
    <w:p w14:paraId="5FBBE4B8" w14:textId="77777777" w:rsidR="00930F22" w:rsidRPr="0093411D" w:rsidRDefault="00D27CE9" w:rsidP="0093411D">
      <w:pPr>
        <w:pStyle w:val="paragraph1"/>
        <w:numPr>
          <w:ilvl w:val="1"/>
          <w:numId w:val="7"/>
        </w:numPr>
        <w:spacing w:before="0" w:after="120"/>
        <w:ind w:left="993" w:right="102" w:hanging="567"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93411D">
        <w:rPr>
          <w:rFonts w:ascii="Arial" w:hAnsi="Arial" w:cs="Arial"/>
          <w:color w:val="auto"/>
          <w:sz w:val="22"/>
          <w:szCs w:val="22"/>
          <w:lang w:val="id-ID"/>
        </w:rPr>
        <w:t xml:space="preserve">Orientasi </w:t>
      </w:r>
      <w:r w:rsidRPr="0093411D">
        <w:rPr>
          <w:rFonts w:ascii="Arial" w:hAnsi="Arial" w:cs="Arial"/>
          <w:color w:val="auto"/>
          <w:sz w:val="22"/>
          <w:szCs w:val="22"/>
        </w:rPr>
        <w:t>Karyawan Baru</w:t>
      </w:r>
    </w:p>
    <w:p w14:paraId="464248B3" w14:textId="77777777" w:rsidR="00930F22" w:rsidRPr="007A5531" w:rsidRDefault="00D27CE9" w:rsidP="0093411D">
      <w:pPr>
        <w:pStyle w:val="paragraph1"/>
        <w:numPr>
          <w:ilvl w:val="2"/>
          <w:numId w:val="7"/>
        </w:numPr>
        <w:spacing w:before="0" w:after="120"/>
        <w:ind w:left="1701" w:right="102"/>
        <w:contextualSpacing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  <w:lang w:val="id-ID"/>
        </w:rPr>
        <w:t xml:space="preserve">Orientasi dilaksanakan sesuai dengan jadwal yang telah dibuat oleh </w:t>
      </w:r>
      <w:r w:rsidRPr="00EE0A19">
        <w:rPr>
          <w:rFonts w:ascii="Arial" w:eastAsia="Arial" w:hAnsi="Arial" w:cs="Arial"/>
          <w:color w:val="auto"/>
          <w:sz w:val="22"/>
          <w:szCs w:val="22"/>
          <w:lang w:val="id-ID"/>
        </w:rPr>
        <w:t>Departemen HC.</w:t>
      </w:r>
    </w:p>
    <w:p w14:paraId="77EBDD68" w14:textId="77777777" w:rsidR="00930F22" w:rsidRPr="007A5531" w:rsidRDefault="00D27CE9" w:rsidP="0093411D">
      <w:pPr>
        <w:pStyle w:val="paragraph1"/>
        <w:numPr>
          <w:ilvl w:val="2"/>
          <w:numId w:val="7"/>
        </w:numPr>
        <w:spacing w:before="0" w:after="120"/>
        <w:ind w:left="1701" w:right="102"/>
        <w:contextualSpacing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  <w:lang w:val="id-ID"/>
        </w:rPr>
        <w:t>Orientasi diantaranya menjelaskan tentang :</w:t>
      </w:r>
    </w:p>
    <w:p w14:paraId="2E99CB94" w14:textId="77777777" w:rsidR="00930F22" w:rsidRPr="007A5531" w:rsidRDefault="00D27CE9" w:rsidP="0093411D">
      <w:pPr>
        <w:pStyle w:val="paragraph1"/>
        <w:numPr>
          <w:ilvl w:val="0"/>
          <w:numId w:val="8"/>
        </w:numPr>
        <w:spacing w:before="0" w:after="120"/>
        <w:ind w:left="2127" w:right="102" w:hanging="357"/>
        <w:contextualSpacing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  <w:lang w:val="id-ID"/>
        </w:rPr>
        <w:t>Sejarah Perusahaan</w:t>
      </w:r>
    </w:p>
    <w:p w14:paraId="5D23BCB6" w14:textId="77777777" w:rsidR="00930F22" w:rsidRPr="007A5531" w:rsidRDefault="00D27CE9" w:rsidP="0093411D">
      <w:pPr>
        <w:pStyle w:val="paragraph1"/>
        <w:numPr>
          <w:ilvl w:val="0"/>
          <w:numId w:val="8"/>
        </w:numPr>
        <w:spacing w:before="0" w:after="120"/>
        <w:ind w:left="2127" w:right="102" w:hanging="357"/>
        <w:contextualSpacing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  <w:lang w:val="id-ID"/>
        </w:rPr>
        <w:t>Struktur organisasi Perusahaan</w:t>
      </w:r>
    </w:p>
    <w:p w14:paraId="3F0B8B0D" w14:textId="77777777" w:rsidR="00930F22" w:rsidRPr="007A5531" w:rsidRDefault="00D27CE9" w:rsidP="0093411D">
      <w:pPr>
        <w:pStyle w:val="paragraph1"/>
        <w:numPr>
          <w:ilvl w:val="0"/>
          <w:numId w:val="8"/>
        </w:numPr>
        <w:spacing w:before="0" w:after="120"/>
        <w:ind w:left="2127" w:right="102" w:hanging="357"/>
        <w:contextualSpacing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  <w:lang w:val="id-ID"/>
        </w:rPr>
        <w:t>Kesehatan dan Keselamatan Kerja (K3)</w:t>
      </w:r>
    </w:p>
    <w:p w14:paraId="38E25202" w14:textId="77777777" w:rsidR="00930F22" w:rsidRPr="007A5531" w:rsidRDefault="00D27CE9" w:rsidP="0093411D">
      <w:pPr>
        <w:pStyle w:val="paragraph1"/>
        <w:numPr>
          <w:ilvl w:val="0"/>
          <w:numId w:val="8"/>
        </w:numPr>
        <w:spacing w:before="0" w:after="120"/>
        <w:ind w:left="2127" w:right="102" w:hanging="357"/>
        <w:contextualSpacing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  <w:lang w:val="id-ID"/>
        </w:rPr>
        <w:t>Hak dan kewajiban karyawan</w:t>
      </w:r>
    </w:p>
    <w:p w14:paraId="5D70D9DC" w14:textId="77777777" w:rsidR="00930F22" w:rsidRPr="007A5531" w:rsidRDefault="00A57B9A" w:rsidP="0093411D">
      <w:pPr>
        <w:pStyle w:val="paragraph1"/>
        <w:numPr>
          <w:ilvl w:val="0"/>
          <w:numId w:val="8"/>
        </w:numPr>
        <w:spacing w:before="0" w:after="120"/>
        <w:ind w:left="2127" w:right="102"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</w:rPr>
        <w:t>Pedoman Etika Bisnis &amp; Perilaku</w:t>
      </w:r>
      <w:r w:rsidR="00D27CE9" w:rsidRPr="007A5531">
        <w:rPr>
          <w:rFonts w:ascii="Arial" w:hAnsi="Arial" w:cs="Arial"/>
          <w:color w:val="auto"/>
          <w:sz w:val="22"/>
          <w:szCs w:val="22"/>
          <w:lang w:val="id-ID"/>
        </w:rPr>
        <w:t xml:space="preserve"> (</w:t>
      </w:r>
      <w:r w:rsidRPr="007A5531">
        <w:rPr>
          <w:rFonts w:ascii="Arial" w:hAnsi="Arial" w:cs="Arial"/>
          <w:i/>
          <w:color w:val="auto"/>
          <w:sz w:val="22"/>
          <w:szCs w:val="22"/>
        </w:rPr>
        <w:t>Code Of Conduct</w:t>
      </w:r>
      <w:r w:rsidR="00D27CE9" w:rsidRPr="007A5531">
        <w:rPr>
          <w:rFonts w:ascii="Arial" w:hAnsi="Arial" w:cs="Arial"/>
          <w:i/>
          <w:color w:val="auto"/>
          <w:sz w:val="22"/>
          <w:szCs w:val="22"/>
          <w:lang w:val="id-ID"/>
        </w:rPr>
        <w:t>)</w:t>
      </w:r>
    </w:p>
    <w:p w14:paraId="4D62C388" w14:textId="77777777" w:rsidR="00930F22" w:rsidRPr="00DF2782" w:rsidRDefault="00D27CE9" w:rsidP="0093411D">
      <w:pPr>
        <w:pStyle w:val="paragraph1"/>
        <w:numPr>
          <w:ilvl w:val="2"/>
          <w:numId w:val="7"/>
        </w:numPr>
        <w:spacing w:before="0" w:after="120"/>
        <w:ind w:left="1701" w:right="102"/>
        <w:jc w:val="both"/>
        <w:rPr>
          <w:rFonts w:ascii="Arial" w:hAnsi="Arial" w:cs="Arial"/>
          <w:color w:val="auto"/>
          <w:sz w:val="22"/>
          <w:szCs w:val="22"/>
          <w:lang w:val="id-ID"/>
        </w:rPr>
      </w:pPr>
      <w:r w:rsidRPr="007A5531">
        <w:rPr>
          <w:rFonts w:ascii="Arial" w:hAnsi="Arial" w:cs="Arial"/>
          <w:color w:val="auto"/>
          <w:sz w:val="22"/>
          <w:szCs w:val="22"/>
          <w:lang w:val="id-ID"/>
        </w:rPr>
        <w:t xml:space="preserve">Setelah berakhirnya masa orientasi, karyawan bekerja pada </w:t>
      </w:r>
      <w:r w:rsidRPr="00EE0A19">
        <w:rPr>
          <w:rFonts w:ascii="Arial" w:hAnsi="Arial" w:cs="Arial"/>
          <w:color w:val="auto"/>
          <w:sz w:val="22"/>
          <w:szCs w:val="22"/>
          <w:lang w:val="id-ID"/>
        </w:rPr>
        <w:t>Departemen</w:t>
      </w:r>
      <w:r w:rsidRPr="007A5531">
        <w:rPr>
          <w:rFonts w:ascii="Arial" w:hAnsi="Arial" w:cs="Arial"/>
          <w:color w:val="auto"/>
          <w:sz w:val="22"/>
          <w:szCs w:val="22"/>
          <w:lang w:val="id-ID"/>
        </w:rPr>
        <w:t xml:space="preserve"> yang membutuhkan</w:t>
      </w:r>
      <w:r w:rsidRPr="00EE0A19">
        <w:rPr>
          <w:rFonts w:ascii="Arial" w:hAnsi="Arial" w:cs="Arial"/>
          <w:color w:val="auto"/>
          <w:sz w:val="22"/>
          <w:szCs w:val="22"/>
          <w:lang w:val="id-ID"/>
        </w:rPr>
        <w:t>.</w:t>
      </w:r>
    </w:p>
    <w:p w14:paraId="3A415626" w14:textId="77777777" w:rsidR="00DF2782" w:rsidRPr="00EE0A19" w:rsidRDefault="00DF2782" w:rsidP="00DF2782">
      <w:pPr>
        <w:pStyle w:val="paragraph1"/>
        <w:spacing w:before="0" w:after="120"/>
        <w:ind w:right="102"/>
        <w:jc w:val="both"/>
        <w:rPr>
          <w:rFonts w:ascii="Arial" w:hAnsi="Arial" w:cs="Arial"/>
          <w:color w:val="auto"/>
          <w:sz w:val="22"/>
          <w:szCs w:val="22"/>
          <w:lang w:val="id-ID"/>
        </w:rPr>
      </w:pPr>
    </w:p>
    <w:p w14:paraId="6E9D767C" w14:textId="77777777" w:rsidR="00DF2782" w:rsidRDefault="00DF2782" w:rsidP="00DF2782">
      <w:pPr>
        <w:pStyle w:val="paragraph1"/>
        <w:numPr>
          <w:ilvl w:val="1"/>
          <w:numId w:val="7"/>
        </w:numPr>
        <w:spacing w:before="0" w:after="120"/>
        <w:ind w:left="990" w:right="102" w:hanging="540"/>
        <w:jc w:val="both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Evaluasi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Karyawan</w:t>
      </w:r>
      <w:proofErr w:type="spellEnd"/>
    </w:p>
    <w:p w14:paraId="29D776B3" w14:textId="77777777" w:rsidR="00DF2782" w:rsidRDefault="00DF2782" w:rsidP="00DF2782">
      <w:pPr>
        <w:pStyle w:val="paragraph1"/>
        <w:numPr>
          <w:ilvl w:val="2"/>
          <w:numId w:val="7"/>
        </w:numPr>
        <w:spacing w:before="0" w:after="120"/>
        <w:ind w:left="1710" w:right="10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Evaluasi Karyawan dilakukan dalam periode waktu 6 (enam) bulan setelah Karyawan penempatan.</w:t>
      </w:r>
    </w:p>
    <w:p w14:paraId="49F16A0C" w14:textId="77777777" w:rsidR="00DF2782" w:rsidRDefault="00DF2782" w:rsidP="00DF2782">
      <w:pPr>
        <w:pStyle w:val="paragraph1"/>
        <w:numPr>
          <w:ilvl w:val="2"/>
          <w:numId w:val="7"/>
        </w:numPr>
        <w:spacing w:before="0" w:after="120"/>
        <w:ind w:left="1710" w:right="10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Staf HC mengirimkan Form Evaluasi Karyawan Kontrak kepada Manager Departemen.</w:t>
      </w:r>
    </w:p>
    <w:p w14:paraId="4D7E30F7" w14:textId="77777777" w:rsidR="00DF2782" w:rsidRDefault="00DF2782" w:rsidP="00DF2782">
      <w:pPr>
        <w:pStyle w:val="paragraph1"/>
        <w:numPr>
          <w:ilvl w:val="2"/>
          <w:numId w:val="7"/>
        </w:numPr>
        <w:spacing w:before="0" w:after="120"/>
        <w:ind w:left="1710" w:right="10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Staf HC menyampaikan jadwal presentasi kepada Karyawan Baru, Manager Departemen, dan Bagian lain yang terkait.</w:t>
      </w:r>
    </w:p>
    <w:p w14:paraId="7D294F11" w14:textId="77777777" w:rsidR="00DF2782" w:rsidRDefault="00DF2782" w:rsidP="00DF2782">
      <w:pPr>
        <w:pStyle w:val="paragraph1"/>
        <w:numPr>
          <w:ilvl w:val="2"/>
          <w:numId w:val="7"/>
        </w:numPr>
        <w:spacing w:before="0" w:after="120"/>
        <w:ind w:left="1710" w:right="10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Karyawan Orientasi membuat materi presentasi dalam bentuk power point mengenai job desc, dan Kaizen yang dilakukan selama 6 (enam) bulan.</w:t>
      </w:r>
    </w:p>
    <w:p w14:paraId="34CB2920" w14:textId="77777777" w:rsidR="00DF2782" w:rsidRDefault="00DF2782" w:rsidP="00DF2782">
      <w:pPr>
        <w:pStyle w:val="paragraph1"/>
        <w:numPr>
          <w:ilvl w:val="2"/>
          <w:numId w:val="7"/>
        </w:numPr>
        <w:spacing w:before="0" w:after="120"/>
        <w:ind w:left="1710" w:right="10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Setelah presentasi, dilakukan penilaian oleh Manager HC &amp; GA, Manager Departemen, dan Bagian yang hadir kepada Karyawan Orientasi melalui Formulir </w:t>
      </w:r>
      <w:r w:rsidRPr="00694081">
        <w:rPr>
          <w:rFonts w:ascii="Arial" w:hAnsi="Arial" w:cs="Arial"/>
          <w:i/>
          <w:iCs/>
          <w:color w:val="auto"/>
          <w:sz w:val="22"/>
          <w:szCs w:val="22"/>
        </w:rPr>
        <w:t>Performance Evaluation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14:paraId="70F58478" w14:textId="77777777" w:rsidR="00DF2782" w:rsidRPr="00AC0560" w:rsidRDefault="00DF2782" w:rsidP="00DF2782">
      <w:pPr>
        <w:pStyle w:val="paragraph1"/>
        <w:numPr>
          <w:ilvl w:val="2"/>
          <w:numId w:val="7"/>
        </w:numPr>
        <w:spacing w:before="0" w:after="120"/>
        <w:ind w:left="1710" w:right="10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Staf HC dan Manager HC &amp; GA melakukan Analisa Hasil Evaluasi Presentasi dan Evaluasi Karyawan Kontrak yang selanjutnya diputuskan apakah Karyawan tersebut diperpanjang Masa Kontraknya atau tidak.</w:t>
      </w:r>
    </w:p>
    <w:p w14:paraId="15E7D340" w14:textId="77777777" w:rsidR="00DF2782" w:rsidRDefault="00DF2782" w:rsidP="00DF2782">
      <w:pPr>
        <w:pStyle w:val="paragraph1"/>
        <w:numPr>
          <w:ilvl w:val="2"/>
          <w:numId w:val="7"/>
        </w:numPr>
        <w:spacing w:before="0" w:after="120"/>
        <w:ind w:left="1710" w:right="102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Apabila Karyawan Orientasi dinayakan untuk melaksanakan presentasi ulang maka Kembali ke poin 6.4.3.</w:t>
      </w:r>
    </w:p>
    <w:p w14:paraId="79A00833" w14:textId="77777777" w:rsidR="00DF2782" w:rsidRPr="00264F30" w:rsidRDefault="00DF2782" w:rsidP="00DF2782">
      <w:pPr>
        <w:pStyle w:val="Header1"/>
        <w:tabs>
          <w:tab w:val="clear" w:pos="4320"/>
          <w:tab w:val="clear" w:pos="8640"/>
          <w:tab w:val="left" w:pos="1004"/>
        </w:tabs>
        <w:ind w:left="1843"/>
        <w:jc w:val="both"/>
        <w:rPr>
          <w:rFonts w:ascii="Arial" w:eastAsia="Arial" w:hAnsi="Arial" w:cs="Arial"/>
          <w:sz w:val="16"/>
          <w:szCs w:val="16"/>
        </w:rPr>
      </w:pPr>
    </w:p>
    <w:p w14:paraId="0B679773" w14:textId="77777777" w:rsidR="00DF2782" w:rsidRPr="00A163C7" w:rsidRDefault="00DF2782" w:rsidP="00DF2782">
      <w:pPr>
        <w:pStyle w:val="Header1"/>
        <w:tabs>
          <w:tab w:val="clear" w:pos="4320"/>
          <w:tab w:val="clear" w:pos="8640"/>
        </w:tabs>
        <w:ind w:left="454" w:hanging="45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17C3">
        <w:rPr>
          <w:rFonts w:ascii="Arial" w:eastAsia="Arial" w:hAnsi="Arial" w:cs="Arial"/>
          <w:b/>
          <w:bCs/>
          <w:sz w:val="22"/>
          <w:szCs w:val="22"/>
        </w:rPr>
        <w:t xml:space="preserve">7. </w:t>
      </w:r>
      <w:r>
        <w:rPr>
          <w:rFonts w:ascii="Arial" w:eastAsia="Arial" w:hAnsi="Arial" w:cs="Arial"/>
          <w:b/>
          <w:bCs/>
          <w:sz w:val="22"/>
          <w:szCs w:val="22"/>
          <w:lang w:val="id-ID"/>
        </w:rPr>
        <w:tab/>
      </w:r>
      <w:r w:rsidRPr="007A17C3">
        <w:rPr>
          <w:rFonts w:ascii="Arial" w:eastAsia="Arial" w:hAnsi="Arial" w:cs="Arial"/>
          <w:b/>
          <w:bCs/>
          <w:sz w:val="22"/>
          <w:szCs w:val="22"/>
        </w:rPr>
        <w:t>KONDISI KHUSUS</w:t>
      </w:r>
      <w:r w:rsidRPr="007A17C3">
        <w:rPr>
          <w:rFonts w:ascii="Arial" w:eastAsia="Arial" w:hAnsi="Arial" w:cs="Arial"/>
          <w:sz w:val="22"/>
          <w:szCs w:val="22"/>
        </w:rPr>
        <w:t xml:space="preserve"> </w:t>
      </w:r>
    </w:p>
    <w:p w14:paraId="2029C144" w14:textId="77777777" w:rsidR="00DF2782" w:rsidRPr="007A17C3" w:rsidRDefault="00DF2782" w:rsidP="00DF2782">
      <w:pPr>
        <w:pStyle w:val="Header1"/>
        <w:tabs>
          <w:tab w:val="clear" w:pos="4320"/>
          <w:tab w:val="clear" w:pos="8640"/>
        </w:tabs>
        <w:ind w:left="270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7CE800CD" w14:textId="77777777" w:rsidR="00DF2782" w:rsidRPr="007A17C3" w:rsidRDefault="00DF2782" w:rsidP="00DF2782">
      <w:pPr>
        <w:pStyle w:val="Header1"/>
        <w:tabs>
          <w:tab w:val="clear" w:pos="4320"/>
          <w:tab w:val="clear" w:pos="8640"/>
        </w:tabs>
        <w:ind w:left="454" w:hanging="454"/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007A17C3">
        <w:rPr>
          <w:rFonts w:ascii="Arial" w:eastAsia="Arial" w:hAnsi="Arial" w:cs="Arial"/>
          <w:b/>
          <w:bCs/>
          <w:sz w:val="22"/>
          <w:szCs w:val="22"/>
        </w:rPr>
        <w:t xml:space="preserve">8. </w:t>
      </w:r>
      <w:r>
        <w:rPr>
          <w:rFonts w:ascii="Arial" w:eastAsia="Arial" w:hAnsi="Arial" w:cs="Arial"/>
          <w:b/>
          <w:bCs/>
          <w:sz w:val="22"/>
          <w:szCs w:val="22"/>
          <w:lang w:val="id-ID"/>
        </w:rPr>
        <w:tab/>
      </w:r>
      <w:r w:rsidRPr="007A17C3">
        <w:rPr>
          <w:rFonts w:ascii="Arial" w:eastAsia="Arial" w:hAnsi="Arial" w:cs="Arial"/>
          <w:b/>
          <w:bCs/>
          <w:sz w:val="22"/>
          <w:szCs w:val="22"/>
        </w:rPr>
        <w:t>RECORD</w:t>
      </w:r>
    </w:p>
    <w:p w14:paraId="6B73B407" w14:textId="77777777" w:rsidR="00DF2782" w:rsidRPr="007A17C3" w:rsidRDefault="00DF2782" w:rsidP="00DF2782">
      <w:pPr>
        <w:pStyle w:val="Header1"/>
        <w:numPr>
          <w:ilvl w:val="1"/>
          <w:numId w:val="9"/>
        </w:numPr>
        <w:tabs>
          <w:tab w:val="clear" w:pos="4320"/>
          <w:tab w:val="clear" w:pos="8640"/>
          <w:tab w:val="left" w:pos="1004"/>
        </w:tabs>
        <w:ind w:hanging="578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Formulir Penambahan Tenaga Kerja yang telah diisi.</w:t>
      </w:r>
    </w:p>
    <w:p w14:paraId="50CE5E9D" w14:textId="77777777" w:rsidR="00DF2782" w:rsidRPr="007A17C3" w:rsidRDefault="00DF2782" w:rsidP="00DF2782">
      <w:pPr>
        <w:pStyle w:val="Header1"/>
        <w:numPr>
          <w:ilvl w:val="1"/>
          <w:numId w:val="9"/>
        </w:numPr>
        <w:tabs>
          <w:tab w:val="clear" w:pos="4320"/>
          <w:tab w:val="clear" w:pos="8640"/>
          <w:tab w:val="left" w:pos="1004"/>
        </w:tabs>
        <w:ind w:hanging="578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Formulir Kajian Penambahan Tenaga Kerja yang telah diisi</w:t>
      </w:r>
    </w:p>
    <w:p w14:paraId="1810806F" w14:textId="77777777" w:rsidR="00DF2782" w:rsidRDefault="00DF2782" w:rsidP="00DF2782">
      <w:pPr>
        <w:pStyle w:val="Header1"/>
        <w:numPr>
          <w:ilvl w:val="1"/>
          <w:numId w:val="9"/>
        </w:numPr>
        <w:tabs>
          <w:tab w:val="clear" w:pos="4320"/>
          <w:tab w:val="clear" w:pos="8640"/>
          <w:tab w:val="left" w:pos="1004"/>
        </w:tabs>
        <w:ind w:hanging="578"/>
        <w:jc w:val="both"/>
        <w:rPr>
          <w:rFonts w:ascii="Arial" w:eastAsia="Arial" w:hAnsi="Arial" w:cs="Arial"/>
          <w:sz w:val="22"/>
          <w:szCs w:val="22"/>
        </w:rPr>
      </w:pPr>
      <w:r w:rsidRPr="007A17C3">
        <w:rPr>
          <w:rFonts w:ascii="Arial" w:eastAsia="Arial" w:hAnsi="Arial" w:cs="Arial"/>
          <w:sz w:val="22"/>
          <w:szCs w:val="22"/>
        </w:rPr>
        <w:t>Formulir Data Pelamar yang telah diisi.</w:t>
      </w:r>
    </w:p>
    <w:p w14:paraId="4C1BDC2B" w14:textId="77777777" w:rsidR="00DF2782" w:rsidRDefault="00DF2782" w:rsidP="00DF2782">
      <w:pPr>
        <w:pStyle w:val="Header1"/>
        <w:numPr>
          <w:ilvl w:val="1"/>
          <w:numId w:val="9"/>
        </w:numPr>
        <w:tabs>
          <w:tab w:val="clear" w:pos="4320"/>
          <w:tab w:val="clear" w:pos="8640"/>
          <w:tab w:val="left" w:pos="1004"/>
        </w:tabs>
        <w:ind w:hanging="57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Formulir Evaluasi Karyawan Kontrak</w:t>
      </w:r>
    </w:p>
    <w:p w14:paraId="63DA4026" w14:textId="77777777" w:rsidR="00DF2782" w:rsidRPr="00694081" w:rsidRDefault="00DF2782" w:rsidP="00DF2782">
      <w:pPr>
        <w:pStyle w:val="Header1"/>
        <w:numPr>
          <w:ilvl w:val="1"/>
          <w:numId w:val="9"/>
        </w:numPr>
        <w:tabs>
          <w:tab w:val="clear" w:pos="4320"/>
          <w:tab w:val="clear" w:pos="8640"/>
          <w:tab w:val="left" w:pos="1004"/>
        </w:tabs>
        <w:ind w:hanging="578"/>
        <w:jc w:val="both"/>
        <w:rPr>
          <w:rFonts w:ascii="Arial" w:eastAsia="Arial" w:hAnsi="Arial" w:cs="Arial"/>
          <w:sz w:val="22"/>
          <w:szCs w:val="22"/>
        </w:rPr>
      </w:pPr>
      <w:r w:rsidRPr="00694081">
        <w:rPr>
          <w:rFonts w:ascii="Arial" w:hAnsi="Arial" w:cs="Arial"/>
          <w:sz w:val="22"/>
          <w:szCs w:val="22"/>
        </w:rPr>
        <w:t xml:space="preserve">Formulir </w:t>
      </w:r>
      <w:r w:rsidRPr="00694081">
        <w:rPr>
          <w:rFonts w:ascii="Arial" w:hAnsi="Arial" w:cs="Arial"/>
          <w:i/>
          <w:iCs/>
          <w:sz w:val="22"/>
          <w:szCs w:val="22"/>
        </w:rPr>
        <w:t>Performance Evaluation</w:t>
      </w:r>
      <w:r w:rsidRPr="00694081">
        <w:rPr>
          <w:rFonts w:ascii="Arial" w:hAnsi="Arial" w:cs="Arial"/>
          <w:sz w:val="22"/>
          <w:szCs w:val="22"/>
        </w:rPr>
        <w:t>.</w:t>
      </w:r>
    </w:p>
    <w:p w14:paraId="46DBEC8A" w14:textId="77777777" w:rsidR="00DF2782" w:rsidRPr="007A17C3" w:rsidRDefault="00DF2782" w:rsidP="00DF2782">
      <w:pPr>
        <w:ind w:hanging="578"/>
        <w:jc w:val="both"/>
        <w:rPr>
          <w:rFonts w:eastAsia="Arial" w:cs="Arial"/>
          <w:szCs w:val="22"/>
        </w:rPr>
      </w:pPr>
    </w:p>
    <w:p w14:paraId="7E0E31D6" w14:textId="77777777" w:rsidR="00DF2782" w:rsidRPr="007A17C3" w:rsidRDefault="00DF2782" w:rsidP="00DF2782">
      <w:pPr>
        <w:ind w:left="454" w:hanging="454"/>
        <w:jc w:val="both"/>
        <w:rPr>
          <w:rFonts w:eastAsia="Arial" w:cs="Arial"/>
          <w:b/>
          <w:bCs/>
          <w:szCs w:val="22"/>
        </w:rPr>
      </w:pPr>
      <w:r w:rsidRPr="007A17C3">
        <w:rPr>
          <w:rFonts w:eastAsia="Arial" w:cs="Arial"/>
          <w:b/>
          <w:bCs/>
          <w:szCs w:val="22"/>
        </w:rPr>
        <w:t xml:space="preserve">9. </w:t>
      </w:r>
      <w:r>
        <w:rPr>
          <w:rFonts w:eastAsia="Arial" w:cs="Arial"/>
          <w:b/>
          <w:bCs/>
          <w:szCs w:val="22"/>
          <w:lang w:val="id-ID"/>
        </w:rPr>
        <w:tab/>
      </w:r>
      <w:r w:rsidRPr="007A17C3">
        <w:rPr>
          <w:rFonts w:eastAsia="Arial" w:cs="Arial"/>
          <w:b/>
          <w:bCs/>
          <w:szCs w:val="22"/>
        </w:rPr>
        <w:t>LAMPIRAN</w:t>
      </w:r>
    </w:p>
    <w:p w14:paraId="019AD86E" w14:textId="77777777" w:rsidR="00DF2782" w:rsidRPr="007A17C3" w:rsidRDefault="00DF2782" w:rsidP="00DF2782">
      <w:pPr>
        <w:numPr>
          <w:ilvl w:val="1"/>
          <w:numId w:val="10"/>
        </w:numPr>
        <w:tabs>
          <w:tab w:val="left" w:pos="1004"/>
        </w:tabs>
        <w:ind w:hanging="578"/>
        <w:jc w:val="both"/>
        <w:rPr>
          <w:rFonts w:eastAsia="Arial" w:cs="Arial"/>
          <w:szCs w:val="22"/>
        </w:rPr>
      </w:pPr>
      <w:r w:rsidRPr="007A17C3">
        <w:rPr>
          <w:rFonts w:eastAsia="Arial" w:cs="Arial"/>
          <w:szCs w:val="22"/>
        </w:rPr>
        <w:t>Formulir Permintaan Tenaga Kerja (CINT/HR&amp;GA/F-002.1/Formulir Permintaan Tenaga Kerja).</w:t>
      </w:r>
    </w:p>
    <w:p w14:paraId="2C6DA6D7" w14:textId="77777777" w:rsidR="00DF2782" w:rsidRPr="007A17C3" w:rsidRDefault="00DF2782" w:rsidP="00DF2782">
      <w:pPr>
        <w:numPr>
          <w:ilvl w:val="1"/>
          <w:numId w:val="10"/>
        </w:numPr>
        <w:tabs>
          <w:tab w:val="left" w:pos="1004"/>
        </w:tabs>
        <w:ind w:hanging="578"/>
        <w:jc w:val="both"/>
        <w:rPr>
          <w:rFonts w:eastAsia="Arial" w:cs="Arial"/>
          <w:szCs w:val="22"/>
        </w:rPr>
      </w:pPr>
      <w:r w:rsidRPr="007A17C3">
        <w:rPr>
          <w:rFonts w:eastAsia="Arial" w:cs="Arial"/>
          <w:szCs w:val="22"/>
        </w:rPr>
        <w:t>Formulir Kajian Permintaan Tenaga Kerja (CINT/HR&amp;GA/F-002.2/Formulir Permintaan Tenaga Kerja).</w:t>
      </w:r>
    </w:p>
    <w:p w14:paraId="05A64666" w14:textId="77777777" w:rsidR="00DF2782" w:rsidRDefault="00DF2782" w:rsidP="00DF2782">
      <w:pPr>
        <w:numPr>
          <w:ilvl w:val="1"/>
          <w:numId w:val="10"/>
        </w:numPr>
        <w:tabs>
          <w:tab w:val="left" w:pos="1004"/>
        </w:tabs>
        <w:ind w:hanging="578"/>
        <w:jc w:val="both"/>
        <w:rPr>
          <w:rFonts w:eastAsia="Arial" w:cs="Arial"/>
          <w:szCs w:val="22"/>
        </w:rPr>
      </w:pPr>
      <w:r w:rsidRPr="007A17C3">
        <w:rPr>
          <w:rFonts w:eastAsia="Arial" w:cs="Arial"/>
          <w:szCs w:val="22"/>
        </w:rPr>
        <w:t>Formulir Data Pelamar (CINT/HR&amp;GA/F-002.03/Formulir Data Pelamar).</w:t>
      </w:r>
    </w:p>
    <w:p w14:paraId="56E77030" w14:textId="77777777" w:rsidR="00DF2782" w:rsidRDefault="00DF2782" w:rsidP="00DF2782">
      <w:pPr>
        <w:numPr>
          <w:ilvl w:val="1"/>
          <w:numId w:val="10"/>
        </w:numPr>
        <w:tabs>
          <w:tab w:val="left" w:pos="1004"/>
        </w:tabs>
        <w:ind w:hanging="578"/>
        <w:jc w:val="both"/>
        <w:rPr>
          <w:rFonts w:eastAsia="Arial" w:cs="Arial"/>
          <w:szCs w:val="22"/>
        </w:rPr>
      </w:pPr>
      <w:r w:rsidRPr="00694081">
        <w:rPr>
          <w:rFonts w:eastAsia="Arial" w:cs="Arial"/>
          <w:szCs w:val="22"/>
        </w:rPr>
        <w:t>Formulir Evaluasi Karyawan Kontrak</w:t>
      </w:r>
      <w:r>
        <w:rPr>
          <w:rFonts w:eastAsia="Arial" w:cs="Arial"/>
          <w:szCs w:val="22"/>
        </w:rPr>
        <w:t xml:space="preserve"> (</w:t>
      </w:r>
      <w:r w:rsidRPr="00694081">
        <w:rPr>
          <w:rFonts w:eastAsia="Arial" w:cs="Arial"/>
          <w:szCs w:val="22"/>
        </w:rPr>
        <w:t>CINT/HR&amp;GA/005.01/Formulir Evaluasi Karyawan Kontrak</w:t>
      </w:r>
      <w:r>
        <w:rPr>
          <w:rFonts w:eastAsia="Arial" w:cs="Arial"/>
          <w:szCs w:val="22"/>
        </w:rPr>
        <w:t>)</w:t>
      </w:r>
    </w:p>
    <w:p w14:paraId="07C7BB51" w14:textId="77777777" w:rsidR="00DF2782" w:rsidRPr="00062E16" w:rsidRDefault="00DF2782" w:rsidP="00DF2782">
      <w:pPr>
        <w:numPr>
          <w:ilvl w:val="1"/>
          <w:numId w:val="10"/>
        </w:numPr>
        <w:tabs>
          <w:tab w:val="left" w:pos="1004"/>
        </w:tabs>
        <w:ind w:hanging="578"/>
        <w:jc w:val="both"/>
        <w:rPr>
          <w:rFonts w:eastAsia="Arial" w:cs="Arial"/>
          <w:szCs w:val="22"/>
        </w:rPr>
      </w:pPr>
      <w:r w:rsidRPr="00062E16">
        <w:rPr>
          <w:rFonts w:cs="Arial"/>
          <w:szCs w:val="22"/>
        </w:rPr>
        <w:t xml:space="preserve">Formulir </w:t>
      </w:r>
      <w:r w:rsidRPr="00062E16">
        <w:rPr>
          <w:rFonts w:cs="Arial"/>
          <w:i/>
          <w:iCs/>
          <w:szCs w:val="22"/>
        </w:rPr>
        <w:t>Performance Evaluation</w:t>
      </w:r>
      <w:r w:rsidRPr="00062E16">
        <w:rPr>
          <w:rFonts w:cs="Arial"/>
          <w:szCs w:val="22"/>
        </w:rPr>
        <w:t>.</w:t>
      </w:r>
    </w:p>
    <w:p w14:paraId="3B04C7A1" w14:textId="77777777" w:rsidR="00DF2782" w:rsidRPr="007A17C3" w:rsidRDefault="00DF2782" w:rsidP="00DF2782">
      <w:pPr>
        <w:tabs>
          <w:tab w:val="left" w:pos="1004"/>
        </w:tabs>
        <w:jc w:val="both"/>
        <w:rPr>
          <w:rFonts w:eastAsia="Arial" w:cs="Arial"/>
          <w:szCs w:val="22"/>
        </w:rPr>
      </w:pPr>
    </w:p>
    <w:p w14:paraId="416B4F25" w14:textId="77777777" w:rsidR="00DF2782" w:rsidRPr="007A17C3" w:rsidRDefault="00DF2782" w:rsidP="00DF2782">
      <w:pPr>
        <w:ind w:left="454" w:hanging="454"/>
        <w:jc w:val="both"/>
        <w:rPr>
          <w:rFonts w:eastAsia="Arial" w:cs="Arial"/>
          <w:b/>
          <w:bCs/>
          <w:szCs w:val="22"/>
        </w:rPr>
      </w:pPr>
      <w:r w:rsidRPr="007A17C3">
        <w:rPr>
          <w:rFonts w:eastAsia="Arial" w:cs="Arial"/>
          <w:b/>
          <w:bCs/>
          <w:szCs w:val="22"/>
        </w:rPr>
        <w:t xml:space="preserve">10. </w:t>
      </w:r>
      <w:r>
        <w:rPr>
          <w:rFonts w:eastAsia="Arial" w:cs="Arial"/>
          <w:b/>
          <w:bCs/>
          <w:szCs w:val="22"/>
          <w:lang w:val="id-ID"/>
        </w:rPr>
        <w:tab/>
      </w:r>
      <w:r w:rsidRPr="007A17C3">
        <w:rPr>
          <w:rFonts w:eastAsia="Arial" w:cs="Arial"/>
          <w:b/>
          <w:bCs/>
          <w:szCs w:val="22"/>
        </w:rPr>
        <w:t>REFERENSI</w:t>
      </w:r>
    </w:p>
    <w:p w14:paraId="4CC8083F" w14:textId="77777777" w:rsidR="00DF2782" w:rsidRDefault="00DF2782" w:rsidP="00DF2782">
      <w:pPr>
        <w:numPr>
          <w:ilvl w:val="0"/>
          <w:numId w:val="11"/>
        </w:numPr>
        <w:ind w:left="993" w:hanging="567"/>
        <w:jc w:val="both"/>
        <w:rPr>
          <w:rFonts w:eastAsia="Arial" w:cs="Arial"/>
          <w:szCs w:val="22"/>
        </w:rPr>
      </w:pPr>
      <w:r w:rsidRPr="007A17C3">
        <w:rPr>
          <w:rFonts w:eastAsia="Arial" w:cs="Arial"/>
          <w:szCs w:val="22"/>
        </w:rPr>
        <w:t>Quality Manual PT. Chitose Internasional Tbk.</w:t>
      </w:r>
    </w:p>
    <w:p w14:paraId="30F12F81" w14:textId="77777777" w:rsidR="00DF2782" w:rsidRDefault="00DF2782" w:rsidP="00DF2782">
      <w:pPr>
        <w:numPr>
          <w:ilvl w:val="0"/>
          <w:numId w:val="11"/>
        </w:numPr>
        <w:ind w:left="993" w:hanging="567"/>
        <w:jc w:val="both"/>
        <w:rPr>
          <w:rFonts w:eastAsia="Arial" w:cs="Arial"/>
          <w:szCs w:val="22"/>
        </w:rPr>
      </w:pPr>
      <w:r>
        <w:rPr>
          <w:rFonts w:eastAsia="Arial" w:cs="Arial"/>
          <w:szCs w:val="22"/>
        </w:rPr>
        <w:t>HC Manual Trisula Corporation 19 April 2019</w:t>
      </w:r>
    </w:p>
    <w:p w14:paraId="2FB840CE" w14:textId="77777777" w:rsidR="00DF2782" w:rsidRDefault="00DF2782" w:rsidP="00DF2782">
      <w:pPr>
        <w:numPr>
          <w:ilvl w:val="0"/>
          <w:numId w:val="11"/>
        </w:numPr>
        <w:ind w:left="993" w:hanging="567"/>
        <w:jc w:val="both"/>
        <w:rPr>
          <w:rFonts w:eastAsia="Arial" w:cs="Arial"/>
          <w:szCs w:val="22"/>
        </w:rPr>
      </w:pPr>
      <w:r w:rsidRPr="00E7424B">
        <w:rPr>
          <w:rFonts w:eastAsia="Arial" w:cs="Arial"/>
          <w:szCs w:val="22"/>
        </w:rPr>
        <w:t>Persyaratan ISO 9001 : 2015 elemen 7.1. Sumber Daya (</w:t>
      </w:r>
      <w:r w:rsidRPr="00E7424B">
        <w:rPr>
          <w:rFonts w:eastAsia="Arial" w:cs="Arial"/>
          <w:i/>
          <w:szCs w:val="22"/>
        </w:rPr>
        <w:t>Resources</w:t>
      </w:r>
      <w:r w:rsidRPr="00E7424B">
        <w:rPr>
          <w:rFonts w:eastAsia="Arial" w:cs="Arial"/>
          <w:szCs w:val="22"/>
        </w:rPr>
        <w:t>)</w:t>
      </w:r>
    </w:p>
    <w:p w14:paraId="4A9AE99D" w14:textId="77777777" w:rsidR="00DF2782" w:rsidRPr="0093411D" w:rsidRDefault="00DF2782" w:rsidP="00DF2782">
      <w:pPr>
        <w:numPr>
          <w:ilvl w:val="0"/>
          <w:numId w:val="11"/>
        </w:numPr>
        <w:ind w:left="993" w:hanging="567"/>
        <w:jc w:val="both"/>
        <w:rPr>
          <w:rFonts w:eastAsia="Arial" w:cs="Arial"/>
          <w:szCs w:val="22"/>
        </w:rPr>
      </w:pPr>
      <w:r w:rsidRPr="00E7424B">
        <w:t>Permenkes No. 20 tahun 2017 : Cara Pembuatan Alat Kesehatan dan Perbekalan kesehatan Rumah Tangga yang baik</w:t>
      </w:r>
    </w:p>
    <w:p w14:paraId="60F426D9" w14:textId="77777777" w:rsidR="00930F22" w:rsidRDefault="00930F22" w:rsidP="00DF2782">
      <w:pPr>
        <w:pStyle w:val="Header1"/>
        <w:tabs>
          <w:tab w:val="clear" w:pos="4320"/>
          <w:tab w:val="clear" w:pos="8640"/>
          <w:tab w:val="left" w:pos="1004"/>
        </w:tabs>
        <w:jc w:val="both"/>
        <w:rPr>
          <w:rFonts w:ascii="Arial" w:eastAsia="Arial" w:hAnsi="Arial" w:cs="Arial"/>
          <w:sz w:val="16"/>
          <w:szCs w:val="16"/>
        </w:rPr>
      </w:pPr>
    </w:p>
    <w:p w14:paraId="6E901DE0" w14:textId="77777777" w:rsidR="00DF2782" w:rsidRPr="00264F30" w:rsidRDefault="00DF2782" w:rsidP="00DF2782">
      <w:pPr>
        <w:pStyle w:val="Header1"/>
        <w:tabs>
          <w:tab w:val="clear" w:pos="4320"/>
          <w:tab w:val="clear" w:pos="8640"/>
          <w:tab w:val="left" w:pos="1004"/>
        </w:tabs>
        <w:jc w:val="both"/>
        <w:rPr>
          <w:rFonts w:ascii="Arial" w:eastAsia="Arial" w:hAnsi="Arial" w:cs="Arial"/>
          <w:sz w:val="16"/>
          <w:szCs w:val="16"/>
        </w:rPr>
      </w:pPr>
    </w:p>
    <w:p w14:paraId="12B34345" w14:textId="7E7B16E8" w:rsidR="003E6D12" w:rsidRPr="0093411D" w:rsidRDefault="003E6D12" w:rsidP="00EE0A19">
      <w:pPr>
        <w:pStyle w:val="Header1"/>
        <w:tabs>
          <w:tab w:val="clear" w:pos="4320"/>
          <w:tab w:val="clear" w:pos="8640"/>
        </w:tabs>
        <w:jc w:val="both"/>
        <w:rPr>
          <w:rFonts w:eastAsia="Arial" w:cs="Arial"/>
          <w:szCs w:val="22"/>
        </w:rPr>
      </w:pPr>
    </w:p>
    <w:sectPr w:rsidR="003E6D12" w:rsidRPr="0093411D" w:rsidSect="0081270E">
      <w:headerReference w:type="default" r:id="rId13"/>
      <w:footerReference w:type="default" r:id="rId14"/>
      <w:pgSz w:w="12240" w:h="15840"/>
      <w:pgMar w:top="1008" w:right="1170" w:bottom="1418" w:left="1530" w:header="677" w:footer="96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BE76" w14:textId="77777777" w:rsidR="0075017D" w:rsidRDefault="0075017D" w:rsidP="00A10D89">
      <w:r>
        <w:separator/>
      </w:r>
    </w:p>
  </w:endnote>
  <w:endnote w:type="continuationSeparator" w:id="0">
    <w:p w14:paraId="7E02AB94" w14:textId="77777777" w:rsidR="0075017D" w:rsidRDefault="0075017D" w:rsidP="00A10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15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4"/>
      <w:gridCol w:w="330"/>
    </w:tblGrid>
    <w:tr w:rsidR="0075017D" w14:paraId="4A407FD1" w14:textId="77777777" w:rsidTr="00B80D6A">
      <w:tc>
        <w:tcPr>
          <w:tcW w:w="4832" w:type="pct"/>
        </w:tcPr>
        <w:p w14:paraId="5167D0E8" w14:textId="77777777" w:rsidR="0075017D" w:rsidRPr="00EE0A19" w:rsidRDefault="0075017D" w:rsidP="00B80D6A">
          <w:pPr>
            <w:pStyle w:val="Footer"/>
            <w:ind w:right="-117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de-DE"/>
            </w:rPr>
          </w:pPr>
          <w:r w:rsidRPr="00B80D6A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P-Proses Rekrutmen, Seleksi dan Penempatan Karyawan -</w:t>
          </w:r>
        </w:p>
      </w:tc>
      <w:tc>
        <w:tcPr>
          <w:tcW w:w="168" w:type="pct"/>
          <w:tcBorders>
            <w:top w:val="single" w:sz="4" w:space="0" w:color="0070C0"/>
          </w:tcBorders>
          <w:shd w:val="clear" w:color="auto" w:fill="auto"/>
        </w:tcPr>
        <w:p w14:paraId="16C6232F" w14:textId="30AA4312" w:rsidR="0075017D" w:rsidRPr="00B80D6A" w:rsidRDefault="00202B14">
          <w:pPr>
            <w:pStyle w:val="Header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B80D6A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75017D" w:rsidRPr="00B80D6A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B80D6A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3035C9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1</w:t>
          </w:r>
          <w:r w:rsidRPr="00B80D6A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2774422E" w14:textId="77777777" w:rsidR="0075017D" w:rsidRPr="00B80D6A" w:rsidRDefault="0075017D" w:rsidP="00B80D6A">
    <w:pPr>
      <w:pStyle w:val="Footer"/>
      <w:rPr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6BF36" w14:textId="77777777" w:rsidR="0075017D" w:rsidRDefault="0075017D" w:rsidP="00A10D89">
      <w:r>
        <w:separator/>
      </w:r>
    </w:p>
  </w:footnote>
  <w:footnote w:type="continuationSeparator" w:id="0">
    <w:p w14:paraId="75353726" w14:textId="77777777" w:rsidR="0075017D" w:rsidRDefault="0075017D" w:rsidP="00A10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BD974" w14:textId="2C7424CF" w:rsidR="0075017D" w:rsidRDefault="0075017D" w:rsidP="00F74157">
    <w:pPr>
      <w:framePr w:w="1170" w:hSpace="181" w:wrap="around" w:vAnchor="page" w:hAnchor="page" w:x="1230" w:y="871"/>
    </w:pPr>
  </w:p>
  <w:p w14:paraId="2C81F003" w14:textId="5550689D" w:rsidR="0075017D" w:rsidRDefault="00EE0A19" w:rsidP="00766354">
    <w:pPr>
      <w:pStyle w:val="Header1"/>
      <w:ind w:left="-720"/>
      <w:rPr>
        <w:rFonts w:ascii="Arial" w:eastAsia="Arial" w:hAnsi="Arial" w:cs="Arial"/>
        <w:b/>
        <w:bCs/>
        <w:sz w:val="20"/>
        <w:szCs w:val="20"/>
      </w:rPr>
    </w:pPr>
    <w:r>
      <w:rPr>
        <w:noProof/>
      </w:rPr>
      <w:pict w14:anchorId="35E253FE">
        <v:group id="_x0000_s2056" style="position:absolute;left:0;text-align:left;margin-left:-49.65pt;margin-top:9.35pt;width:93pt;height:64.5pt;z-index:251660288" coordorigin="360,396" coordsize="1860,1032">
          <v:rect id="_x0000_s2057" style="position:absolute;left:360;top:396;width:1860;height:1032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2058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<v:imagedata r:id="rId1" o:title="Logo&#10;&#10;Description automatically generated"/>
          </v:shape>
        </v:group>
      </w:pict>
    </w:r>
    <w:r>
      <w:pict w14:anchorId="62EC22B8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52.5pt;margin-top:9.35pt;width:463.7pt;height:64.5pt;z-index:251656192" stroked="f">
          <v:fill opacity="0" color2="black"/>
          <v:textbox style="mso-next-textbox:#_x0000_s2050" inset="0,0,0,0">
            <w:txbxContent>
              <w:tbl>
                <w:tblPr>
                  <w:tblW w:w="0" w:type="auto"/>
                  <w:tblInd w:w="-3" w:type="dxa"/>
                  <w:tblLayout w:type="fixed"/>
                  <w:tblLook w:val="0000" w:firstRow="0" w:lastRow="0" w:firstColumn="0" w:lastColumn="0" w:noHBand="0" w:noVBand="0"/>
                </w:tblPr>
                <w:tblGrid>
                  <w:gridCol w:w="3435"/>
                  <w:gridCol w:w="1554"/>
                  <w:gridCol w:w="979"/>
                  <w:gridCol w:w="1717"/>
                  <w:gridCol w:w="1416"/>
                </w:tblGrid>
                <w:tr w:rsidR="0075017D" w14:paraId="06EAA67C" w14:textId="77777777" w:rsidTr="00EF3DE9">
                  <w:trPr>
                    <w:trHeight w:val="307"/>
                  </w:trPr>
                  <w:tc>
                    <w:tcPr>
                      <w:tcW w:w="3435" w:type="dxa"/>
                      <w:tcBorders>
                        <w:top w:val="single" w:sz="2" w:space="0" w:color="000000"/>
                        <w:left w:val="single" w:sz="2" w:space="0" w:color="000000"/>
                        <w:right w:val="single" w:sz="2" w:space="0" w:color="000000"/>
                      </w:tcBorders>
                      <w:shd w:val="clear" w:color="auto" w:fill="auto"/>
                      <w:vAlign w:val="center"/>
                    </w:tcPr>
                    <w:p w14:paraId="09AE51F7" w14:textId="77777777" w:rsidR="0075017D" w:rsidRDefault="0075017D" w:rsidP="003E6D12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93" w:hanging="93"/>
                        <w:jc w:val="center"/>
                      </w:pPr>
                      <w:r>
                        <w:t>PROSEDUR</w:t>
                      </w:r>
                    </w:p>
                  </w:tc>
                  <w:tc>
                    <w:tcPr>
                      <w:tcW w:w="1554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7F8B167E" w14:textId="77777777" w:rsidR="0075017D" w:rsidRDefault="0075017D" w:rsidP="003E6D12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Direvisi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97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15EACE98" w14:textId="77777777" w:rsidR="0075017D" w:rsidRDefault="0075017D" w:rsidP="003E6D12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Revisi</w:t>
                      </w:r>
                      <w:proofErr w:type="spellEnd"/>
                    </w:p>
                  </w:tc>
                  <w:tc>
                    <w:tcPr>
                      <w:tcW w:w="17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6C046991" w14:textId="77777777" w:rsidR="0075017D" w:rsidRDefault="0075017D" w:rsidP="003E6D12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Disetujui</w:t>
                      </w:r>
                      <w:proofErr w:type="spellEnd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 xml:space="preserve"> oleh</w:t>
                      </w:r>
                    </w:p>
                  </w:tc>
                  <w:tc>
                    <w:tcPr>
                      <w:tcW w:w="141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0052E367" w14:textId="77777777" w:rsidR="0075017D" w:rsidRDefault="0075017D" w:rsidP="003E6D12">
                      <w:pPr>
                        <w:snapToGrid w:val="0"/>
                        <w:spacing w:before="20" w:after="20" w:line="240" w:lineRule="exact"/>
                        <w:jc w:val="center"/>
                        <w:rPr>
                          <w:rFonts w:eastAsia="Arial" w:cs="Arial"/>
                          <w:b/>
                          <w:bCs/>
                          <w:szCs w:val="22"/>
                        </w:rPr>
                      </w:pPr>
                      <w:proofErr w:type="spellStart"/>
                      <w:r>
                        <w:rPr>
                          <w:rFonts w:eastAsia="Arial" w:cs="Arial"/>
                          <w:b/>
                          <w:bCs/>
                          <w:szCs w:val="22"/>
                        </w:rPr>
                        <w:t>Tgl.Efektif</w:t>
                      </w:r>
                      <w:proofErr w:type="spellEnd"/>
                    </w:p>
                  </w:tc>
                </w:tr>
                <w:tr w:rsidR="00071242" w14:paraId="553A6313" w14:textId="77777777" w:rsidTr="00EF3DE9">
                  <w:trPr>
                    <w:trHeight w:val="307"/>
                  </w:trPr>
                  <w:tc>
                    <w:tcPr>
                      <w:tcW w:w="3435" w:type="dxa"/>
                      <w:tcBorders>
                        <w:left w:val="single" w:sz="2" w:space="0" w:color="000000"/>
                        <w:right w:val="single" w:sz="2" w:space="0" w:color="000000"/>
                      </w:tcBorders>
                      <w:shd w:val="clear" w:color="auto" w:fill="auto"/>
                      <w:vAlign w:val="center"/>
                    </w:tcPr>
                    <w:p w14:paraId="7301A223" w14:textId="77777777" w:rsidR="00071242" w:rsidRDefault="00071242" w:rsidP="00071242">
                      <w:pPr>
                        <w:pStyle w:val="Heading11"/>
                        <w:tabs>
                          <w:tab w:val="clear" w:pos="0"/>
                        </w:tabs>
                        <w:snapToGrid w:val="0"/>
                        <w:ind w:left="93" w:hanging="93"/>
                        <w:jc w:val="center"/>
                      </w:pPr>
                      <w:r>
                        <w:t>PROSES REKRUTMEN,</w:t>
                      </w:r>
                    </w:p>
                  </w:tc>
                  <w:tc>
                    <w:tcPr>
                      <w:tcW w:w="1554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20B5FEAF" w14:textId="1C2A29DC" w:rsidR="00071242" w:rsidRDefault="00071242" w:rsidP="00071242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CO of HRD</w:t>
                      </w:r>
                    </w:p>
                  </w:tc>
                  <w:tc>
                    <w:tcPr>
                      <w:tcW w:w="97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00F85260" w14:textId="1894987E" w:rsidR="00071242" w:rsidRDefault="00071242" w:rsidP="00071242">
                      <w:pPr>
                        <w:snapToGrid w:val="0"/>
                        <w:spacing w:before="20" w:after="20" w:line="22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>6</w:t>
                      </w:r>
                    </w:p>
                  </w:tc>
                  <w:tc>
                    <w:tcPr>
                      <w:tcW w:w="17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517CD556" w14:textId="17AADCC3" w:rsidR="00071242" w:rsidRDefault="00071242" w:rsidP="00071242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HC Mgr.</w:t>
                      </w:r>
                    </w:p>
                  </w:tc>
                  <w:tc>
                    <w:tcPr>
                      <w:tcW w:w="141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D112161" w14:textId="10E3E728" w:rsidR="00071242" w:rsidRDefault="00071242" w:rsidP="00071242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12 Jun 2019</w:t>
                      </w:r>
                    </w:p>
                  </w:tc>
                </w:tr>
                <w:tr w:rsidR="00071242" w14:paraId="0238B062" w14:textId="77777777" w:rsidTr="00EF3DE9">
                  <w:trPr>
                    <w:trHeight w:val="307"/>
                  </w:trPr>
                  <w:tc>
                    <w:tcPr>
                      <w:tcW w:w="3435" w:type="dxa"/>
                      <w:tcBorders>
                        <w:left w:val="single" w:sz="2" w:space="0" w:color="000000"/>
                        <w:right w:val="single" w:sz="2" w:space="0" w:color="000000"/>
                      </w:tcBorders>
                      <w:shd w:val="clear" w:color="auto" w:fill="auto"/>
                      <w:vAlign w:val="center"/>
                    </w:tcPr>
                    <w:p w14:paraId="3BF7ABC4" w14:textId="77777777" w:rsidR="00071242" w:rsidRDefault="00071242" w:rsidP="00071242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93" w:hanging="9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SELEKSI DAN</w:t>
                      </w:r>
                    </w:p>
                  </w:tc>
                  <w:tc>
                    <w:tcPr>
                      <w:tcW w:w="1554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27854C35" w14:textId="135217D3" w:rsidR="00071242" w:rsidRDefault="00071242" w:rsidP="00071242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CO of HRD</w:t>
                      </w:r>
                    </w:p>
                  </w:tc>
                  <w:tc>
                    <w:tcPr>
                      <w:tcW w:w="97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FC9441A" w14:textId="016712E4" w:rsidR="00071242" w:rsidRDefault="00071242" w:rsidP="00071242">
                      <w:pPr>
                        <w:snapToGrid w:val="0"/>
                        <w:spacing w:before="20" w:after="20" w:line="22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>7</w:t>
                      </w:r>
                    </w:p>
                  </w:tc>
                  <w:tc>
                    <w:tcPr>
                      <w:tcW w:w="17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274671CA" w14:textId="11F696BE" w:rsidR="00071242" w:rsidRDefault="00071242" w:rsidP="00071242">
                      <w:pPr>
                        <w:snapToGrid w:val="0"/>
                        <w:spacing w:before="20" w:after="2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HC Mgr.</w:t>
                      </w:r>
                    </w:p>
                  </w:tc>
                  <w:tc>
                    <w:tcPr>
                      <w:tcW w:w="141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54880BC7" w14:textId="2894AF8D" w:rsidR="00071242" w:rsidRDefault="00071242" w:rsidP="00071242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10 Mar 2020</w:t>
                      </w:r>
                    </w:p>
                  </w:tc>
                </w:tr>
                <w:tr w:rsidR="0075017D" w14:paraId="0B4217A1" w14:textId="77777777" w:rsidTr="00EF3DE9">
                  <w:trPr>
                    <w:trHeight w:val="343"/>
                  </w:trPr>
                  <w:tc>
                    <w:tcPr>
                      <w:tcW w:w="3435" w:type="dxa"/>
                      <w:tcBorders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shd w:val="clear" w:color="auto" w:fill="auto"/>
                      <w:vAlign w:val="center"/>
                    </w:tcPr>
                    <w:p w14:paraId="53D33FF8" w14:textId="77777777" w:rsidR="0075017D" w:rsidRDefault="0075017D" w:rsidP="00B60516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93" w:hanging="93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PENEMPATAN KARYAWAN</w:t>
                      </w:r>
                    </w:p>
                  </w:tc>
                  <w:tc>
                    <w:tcPr>
                      <w:tcW w:w="1554" w:type="dxa"/>
                      <w:tcBorders>
                        <w:top w:val="single" w:sz="1" w:space="0" w:color="000000"/>
                        <w:left w:val="single" w:sz="2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6A49F8EA" w14:textId="5C74E84A" w:rsidR="0075017D" w:rsidRDefault="00071242" w:rsidP="00B60516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HCGA Mgr.</w:t>
                      </w:r>
                    </w:p>
                  </w:tc>
                  <w:tc>
                    <w:tcPr>
                      <w:tcW w:w="97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2DF2876" w14:textId="0CFE0BF9" w:rsidR="0075017D" w:rsidRDefault="00071242" w:rsidP="00B60516">
                      <w:pPr>
                        <w:snapToGrid w:val="0"/>
                        <w:spacing w:before="20" w:after="20" w:line="220" w:lineRule="atLeast"/>
                        <w:jc w:val="center"/>
                        <w:rPr>
                          <w:rFonts w:eastAsia="Arial" w:cs="Arial"/>
                          <w:b/>
                          <w:bCs/>
                          <w:sz w:val="20"/>
                        </w:rPr>
                      </w:pPr>
                      <w:r>
                        <w:rPr>
                          <w:rFonts w:eastAsia="Arial" w:cs="Arial"/>
                          <w:b/>
                          <w:bCs/>
                          <w:sz w:val="20"/>
                        </w:rPr>
                        <w:t>8</w:t>
                      </w:r>
                    </w:p>
                  </w:tc>
                  <w:tc>
                    <w:tcPr>
                      <w:tcW w:w="17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6200F95" w14:textId="1C85C444" w:rsidR="0075017D" w:rsidRDefault="00071242" w:rsidP="00B60516">
                      <w:pPr>
                        <w:snapToGrid w:val="0"/>
                        <w:spacing w:before="20" w:after="2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>Dir. Adm.</w:t>
                      </w:r>
                    </w:p>
                  </w:tc>
                  <w:tc>
                    <w:tcPr>
                      <w:tcW w:w="141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0702A35F" w14:textId="1EE4791A" w:rsidR="0075017D" w:rsidRDefault="0075017D" w:rsidP="00071242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  <w:r>
                        <w:rPr>
                          <w:rFonts w:eastAsia="Arial" w:cs="Arial"/>
                          <w:sz w:val="20"/>
                        </w:rPr>
                        <w:t xml:space="preserve">10 </w:t>
                      </w:r>
                      <w:r w:rsidR="00071242">
                        <w:rPr>
                          <w:rFonts w:eastAsia="Arial" w:cs="Arial"/>
                          <w:sz w:val="20"/>
                        </w:rPr>
                        <w:t>Feb</w:t>
                      </w:r>
                      <w:r>
                        <w:rPr>
                          <w:rFonts w:eastAsia="Arial" w:cs="Arial"/>
                          <w:sz w:val="20"/>
                        </w:rPr>
                        <w:t xml:space="preserve"> 202</w:t>
                      </w:r>
                      <w:r w:rsidR="00071242">
                        <w:rPr>
                          <w:rFonts w:eastAsia="Arial" w:cs="Arial"/>
                          <w:sz w:val="20"/>
                        </w:rPr>
                        <w:t>4</w:t>
                      </w:r>
                    </w:p>
                  </w:tc>
                </w:tr>
                <w:tr w:rsidR="0075017D" w14:paraId="3ADED090" w14:textId="77777777" w:rsidTr="00EF3DE9">
                  <w:trPr>
                    <w:trHeight w:val="78"/>
                  </w:trPr>
                  <w:tc>
                    <w:tcPr>
                      <w:tcW w:w="3435" w:type="dxa"/>
                      <w:tcBorders>
                        <w:top w:val="single" w:sz="2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01914419" w14:textId="77777777" w:rsidR="0075017D" w:rsidRDefault="0075017D" w:rsidP="00B60516">
                      <w:pPr>
                        <w:pStyle w:val="Heading21"/>
                        <w:tabs>
                          <w:tab w:val="clear" w:pos="0"/>
                        </w:tabs>
                        <w:snapToGrid w:val="0"/>
                        <w:ind w:left="93" w:hanging="93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c>
                  <w:tc>
                    <w:tcPr>
                      <w:tcW w:w="1554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CEE26EF" w14:textId="77777777" w:rsidR="0075017D" w:rsidRDefault="0075017D" w:rsidP="00B60516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979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17586CFA" w14:textId="77777777" w:rsidR="0075017D" w:rsidRDefault="0075017D" w:rsidP="00B60516">
                      <w:pPr>
                        <w:snapToGrid w:val="0"/>
                        <w:spacing w:before="20" w:after="20" w:line="240" w:lineRule="atLeast"/>
                        <w:jc w:val="center"/>
                        <w:rPr>
                          <w:rFonts w:eastAsia="Arial" w:cs="Arial"/>
                          <w:sz w:val="18"/>
                          <w:szCs w:val="18"/>
                        </w:rPr>
                      </w:pPr>
                    </w:p>
                  </w:tc>
                  <w:tc>
                    <w:tcPr>
                      <w:tcW w:w="1717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36598312" w14:textId="77777777" w:rsidR="0075017D" w:rsidRDefault="0075017D" w:rsidP="00B60516">
                      <w:pPr>
                        <w:snapToGrid w:val="0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  <w:tc>
                    <w:tcPr>
                      <w:tcW w:w="1416" w:type="dxa"/>
                      <w:tcBorders>
                        <w:top w:val="single" w:sz="1" w:space="0" w:color="000000"/>
                        <w:left w:val="single" w:sz="1" w:space="0" w:color="000000"/>
                        <w:bottom w:val="single" w:sz="1" w:space="0" w:color="000000"/>
                        <w:right w:val="single" w:sz="1" w:space="0" w:color="000000"/>
                      </w:tcBorders>
                      <w:shd w:val="clear" w:color="auto" w:fill="auto"/>
                      <w:vAlign w:val="center"/>
                    </w:tcPr>
                    <w:p w14:paraId="2306119F" w14:textId="77777777" w:rsidR="0075017D" w:rsidRDefault="0075017D" w:rsidP="00B60516">
                      <w:pPr>
                        <w:snapToGrid w:val="0"/>
                        <w:spacing w:line="220" w:lineRule="exact"/>
                        <w:jc w:val="center"/>
                        <w:rPr>
                          <w:rFonts w:eastAsia="Arial" w:cs="Arial"/>
                          <w:sz w:val="20"/>
                        </w:rPr>
                      </w:pPr>
                    </w:p>
                  </w:tc>
                </w:tr>
              </w:tbl>
              <w:p w14:paraId="10F3E8F3" w14:textId="77777777" w:rsidR="0075017D" w:rsidRDefault="0075017D">
                <w:r>
                  <w:t xml:space="preserve"> </w:t>
                </w:r>
              </w:p>
            </w:txbxContent>
          </v:textbox>
          <w10:wrap type="square"/>
        </v:shape>
      </w:pict>
    </w:r>
    <w:r w:rsidR="0075017D">
      <w:rPr>
        <w:rFonts w:ascii="Arial" w:eastAsia="Arial" w:hAnsi="Arial" w:cs="Arial"/>
        <w:b/>
        <w:bCs/>
        <w:sz w:val="20"/>
        <w:szCs w:val="20"/>
      </w:rPr>
      <w:t>SERI ISO 9001</w:t>
    </w:r>
  </w:p>
  <w:p w14:paraId="0FE177C3" w14:textId="77777777" w:rsidR="0075017D" w:rsidRDefault="0075017D">
    <w:pPr>
      <w:pStyle w:val="Header1"/>
    </w:pPr>
  </w:p>
  <w:p w14:paraId="57BC310E" w14:textId="484334E1" w:rsidR="0075017D" w:rsidRDefault="00EE0A19">
    <w:pPr>
      <w:pStyle w:val="Header1"/>
    </w:pPr>
    <w:r>
      <w:rPr>
        <w:noProof/>
        <w:lang w:bidi="ar-SA"/>
      </w:rPr>
      <w:pict w14:anchorId="17FCE82E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_x0000_s2051" type="#_x0000_t5" style="position:absolute;margin-left:304.3pt;margin-top:.5pt;width:30.75pt;height:14.25pt;z-index:-251657216"/>
      </w:pict>
    </w:r>
  </w:p>
  <w:p w14:paraId="69B2CF48" w14:textId="77777777" w:rsidR="0075017D" w:rsidRDefault="00EE0A19">
    <w:pPr>
      <w:pStyle w:val="Header1"/>
    </w:pPr>
    <w:r>
      <w:rPr>
        <w:noProof/>
        <w:lang w:bidi="ar-SA"/>
      </w:rPr>
      <w:pict w14:anchorId="5C63DF70">
        <v:shape id="_x0000_s2052" type="#_x0000_t5" style="position:absolute;margin-left:307.3pt;margin-top:-.15pt;width:27.75pt;height:13.5pt;z-index:-251659264"/>
      </w:pict>
    </w:r>
  </w:p>
  <w:p w14:paraId="0BC6FE43" w14:textId="77777777" w:rsidR="0075017D" w:rsidRDefault="00EE0A19" w:rsidP="003E6D12">
    <w:pPr>
      <w:pStyle w:val="Header1"/>
      <w:tabs>
        <w:tab w:val="clear" w:pos="4320"/>
        <w:tab w:val="clear" w:pos="8640"/>
        <w:tab w:val="left" w:pos="1335"/>
      </w:tabs>
    </w:pPr>
    <w:r>
      <w:rPr>
        <w:noProof/>
        <w:lang w:bidi="ar-SA"/>
      </w:rPr>
      <w:pict w14:anchorId="7E7FA466">
        <v:shape id="_x0000_s2053" type="#_x0000_t5" style="position:absolute;margin-left:307.3pt;margin-top:.85pt;width:27.75pt;height:13.5pt;z-index:-251658240"/>
      </w:pict>
    </w:r>
    <w:r w:rsidR="0075017D">
      <w:tab/>
    </w:r>
  </w:p>
  <w:p w14:paraId="6C15028A" w14:textId="77777777" w:rsidR="0075017D" w:rsidRDefault="0075017D" w:rsidP="003E6D12">
    <w:pPr>
      <w:pStyle w:val="Header1"/>
      <w:tabs>
        <w:tab w:val="clear" w:pos="4320"/>
        <w:tab w:val="clear" w:pos="8640"/>
        <w:tab w:val="left" w:pos="133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585"/>
        </w:tabs>
        <w:ind w:left="585" w:hanging="585"/>
      </w:p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780"/>
      </w:p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4" w15:restartNumberingAfterBreak="0">
    <w:nsid w:val="00000005"/>
    <w:multiLevelType w:val="multilevel"/>
    <w:tmpl w:val="E8D82E50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tabs>
          <w:tab w:val="num" w:pos="1021"/>
        </w:tabs>
        <w:ind w:left="1021" w:hanging="661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8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5"/>
      <w:numFmt w:val="decimal"/>
      <w:lvlText w:val="%1."/>
      <w:lvlJc w:val="left"/>
      <w:pPr>
        <w:tabs>
          <w:tab w:val="num" w:pos="369"/>
        </w:tabs>
        <w:ind w:left="369" w:hanging="369"/>
      </w:p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</w:lvl>
  </w:abstractNum>
  <w:abstractNum w:abstractNumId="8" w15:restartNumberingAfterBreak="0">
    <w:nsid w:val="56D03260"/>
    <w:multiLevelType w:val="hybridMultilevel"/>
    <w:tmpl w:val="C83402C6"/>
    <w:lvl w:ilvl="0" w:tplc="C70A6E2E">
      <w:start w:val="1"/>
      <w:numFmt w:val="decimal"/>
      <w:lvlText w:val="10.%1."/>
      <w:lvlJc w:val="left"/>
      <w:pPr>
        <w:ind w:left="1004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52FE729E">
      <w:start w:val="1"/>
      <w:numFmt w:val="lowerLetter"/>
      <w:lvlText w:val="%2."/>
      <w:lvlJc w:val="left"/>
      <w:pPr>
        <w:ind w:left="1724" w:hanging="360"/>
      </w:pPr>
    </w:lvl>
    <w:lvl w:ilvl="2" w:tplc="AD1EFCE8" w:tentative="1">
      <w:start w:val="1"/>
      <w:numFmt w:val="lowerRoman"/>
      <w:lvlText w:val="%3."/>
      <w:lvlJc w:val="right"/>
      <w:pPr>
        <w:ind w:left="2444" w:hanging="180"/>
      </w:pPr>
    </w:lvl>
    <w:lvl w:ilvl="3" w:tplc="DF765B62" w:tentative="1">
      <w:start w:val="1"/>
      <w:numFmt w:val="decimal"/>
      <w:lvlText w:val="%4."/>
      <w:lvlJc w:val="left"/>
      <w:pPr>
        <w:ind w:left="3164" w:hanging="360"/>
      </w:pPr>
    </w:lvl>
    <w:lvl w:ilvl="4" w:tplc="18A008EC" w:tentative="1">
      <w:start w:val="1"/>
      <w:numFmt w:val="lowerLetter"/>
      <w:lvlText w:val="%5."/>
      <w:lvlJc w:val="left"/>
      <w:pPr>
        <w:ind w:left="3884" w:hanging="360"/>
      </w:pPr>
    </w:lvl>
    <w:lvl w:ilvl="5" w:tplc="C89CAF92" w:tentative="1">
      <w:start w:val="1"/>
      <w:numFmt w:val="lowerRoman"/>
      <w:lvlText w:val="%6."/>
      <w:lvlJc w:val="right"/>
      <w:pPr>
        <w:ind w:left="4604" w:hanging="180"/>
      </w:pPr>
    </w:lvl>
    <w:lvl w:ilvl="6" w:tplc="E154DC28" w:tentative="1">
      <w:start w:val="1"/>
      <w:numFmt w:val="decimal"/>
      <w:lvlText w:val="%7."/>
      <w:lvlJc w:val="left"/>
      <w:pPr>
        <w:ind w:left="5324" w:hanging="360"/>
      </w:pPr>
    </w:lvl>
    <w:lvl w:ilvl="7" w:tplc="731C7B5E" w:tentative="1">
      <w:start w:val="1"/>
      <w:numFmt w:val="lowerLetter"/>
      <w:lvlText w:val="%8."/>
      <w:lvlJc w:val="left"/>
      <w:pPr>
        <w:ind w:left="6044" w:hanging="360"/>
      </w:pPr>
    </w:lvl>
    <w:lvl w:ilvl="8" w:tplc="4D3EA5A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45D1632"/>
    <w:multiLevelType w:val="multilevel"/>
    <w:tmpl w:val="7304F78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66411B88"/>
    <w:multiLevelType w:val="hybridMultilevel"/>
    <w:tmpl w:val="D87EE77A"/>
    <w:lvl w:ilvl="0" w:tplc="E760D9A2">
      <w:start w:val="1"/>
      <w:numFmt w:val="bullet"/>
      <w:lvlText w:val=""/>
      <w:lvlJc w:val="left"/>
      <w:pPr>
        <w:ind w:left="2146" w:hanging="360"/>
      </w:pPr>
      <w:rPr>
        <w:rFonts w:ascii="Wingdings" w:hAnsi="Wingdings" w:hint="default"/>
      </w:rPr>
    </w:lvl>
    <w:lvl w:ilvl="1" w:tplc="D89A49F2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276CDE3E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9AA67BAC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D2FEE7F0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6C7EB4C6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81F4DCE2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7884CDCA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605C00F0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7"/>
  </w:num>
  <w:num w:numId="6">
    <w:abstractNumId w:val="3"/>
  </w:num>
  <w:num w:numId="7">
    <w:abstractNumId w:val="9"/>
  </w:num>
  <w:num w:numId="8">
    <w:abstractNumId w:val="10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F5E08"/>
    <w:rsid w:val="000507D3"/>
    <w:rsid w:val="00064B10"/>
    <w:rsid w:val="00071242"/>
    <w:rsid w:val="00095FC5"/>
    <w:rsid w:val="00171898"/>
    <w:rsid w:val="001B23BE"/>
    <w:rsid w:val="00202B14"/>
    <w:rsid w:val="002276AE"/>
    <w:rsid w:val="00264F30"/>
    <w:rsid w:val="003035C9"/>
    <w:rsid w:val="00370404"/>
    <w:rsid w:val="003A4501"/>
    <w:rsid w:val="003E6D12"/>
    <w:rsid w:val="003F6C58"/>
    <w:rsid w:val="004702C8"/>
    <w:rsid w:val="0049296E"/>
    <w:rsid w:val="004E1ACC"/>
    <w:rsid w:val="004E4D5B"/>
    <w:rsid w:val="004F29A9"/>
    <w:rsid w:val="00546544"/>
    <w:rsid w:val="005B1C3D"/>
    <w:rsid w:val="005C6116"/>
    <w:rsid w:val="005E5624"/>
    <w:rsid w:val="0067072E"/>
    <w:rsid w:val="00695244"/>
    <w:rsid w:val="00717281"/>
    <w:rsid w:val="00734BE1"/>
    <w:rsid w:val="0075017D"/>
    <w:rsid w:val="00766354"/>
    <w:rsid w:val="00770588"/>
    <w:rsid w:val="00783E23"/>
    <w:rsid w:val="007869CA"/>
    <w:rsid w:val="007A17C3"/>
    <w:rsid w:val="007A5531"/>
    <w:rsid w:val="007C520E"/>
    <w:rsid w:val="0081270E"/>
    <w:rsid w:val="00851F1A"/>
    <w:rsid w:val="008C7D49"/>
    <w:rsid w:val="0090599B"/>
    <w:rsid w:val="00930F22"/>
    <w:rsid w:val="0093411D"/>
    <w:rsid w:val="009F5E08"/>
    <w:rsid w:val="00A10D89"/>
    <w:rsid w:val="00A163C7"/>
    <w:rsid w:val="00A23C13"/>
    <w:rsid w:val="00A57B9A"/>
    <w:rsid w:val="00B60516"/>
    <w:rsid w:val="00B80D6A"/>
    <w:rsid w:val="00BD20CB"/>
    <w:rsid w:val="00C051B0"/>
    <w:rsid w:val="00CF2FA3"/>
    <w:rsid w:val="00D04206"/>
    <w:rsid w:val="00D27CE9"/>
    <w:rsid w:val="00DB2561"/>
    <w:rsid w:val="00DF2782"/>
    <w:rsid w:val="00E2404A"/>
    <w:rsid w:val="00E7424B"/>
    <w:rsid w:val="00E90B01"/>
    <w:rsid w:val="00EC0872"/>
    <w:rsid w:val="00EE0A19"/>
    <w:rsid w:val="00EF3DE9"/>
    <w:rsid w:val="00F55B49"/>
    <w:rsid w:val="00F74157"/>
    <w:rsid w:val="00F744A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oNotEmbedSmartTags/>
  <w:decimalSymbol w:val="."/>
  <w:listSeparator w:val=","/>
  <w14:docId w14:val="4F6027DA"/>
  <w15:docId w15:val="{3C2B3601-F272-4724-9252-C6A1FD60F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D89"/>
    <w:pPr>
      <w:suppressAutoHyphens/>
    </w:pPr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rsid w:val="00A10D89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A10D89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A10D89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A10D89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qFormat/>
    <w:rsid w:val="00A10D89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qFormat/>
    <w:rsid w:val="00A10D89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A10D89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A10D89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A10D89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A10D89"/>
  </w:style>
  <w:style w:type="character" w:customStyle="1" w:styleId="WW-Absatz-Standardschriftart">
    <w:name w:val="WW-Absatz-Standardschriftart"/>
    <w:rsid w:val="00A10D89"/>
  </w:style>
  <w:style w:type="character" w:customStyle="1" w:styleId="WW-Absatz-Standardschriftart1">
    <w:name w:val="WW-Absatz-Standardschriftart1"/>
    <w:rsid w:val="00A10D89"/>
  </w:style>
  <w:style w:type="character" w:customStyle="1" w:styleId="WW-Absatz-Standardschriftart11">
    <w:name w:val="WW-Absatz-Standardschriftart11"/>
    <w:rsid w:val="00A10D89"/>
  </w:style>
  <w:style w:type="character" w:customStyle="1" w:styleId="WW-Absatz-Standardschriftart111">
    <w:name w:val="WW-Absatz-Standardschriftart111"/>
    <w:rsid w:val="00A10D89"/>
  </w:style>
  <w:style w:type="character" w:customStyle="1" w:styleId="WW-Absatz-Standardschriftart1111">
    <w:name w:val="WW-Absatz-Standardschriftart1111"/>
    <w:rsid w:val="00A10D89"/>
  </w:style>
  <w:style w:type="character" w:customStyle="1" w:styleId="WW-Absatz-Standardschriftart11111">
    <w:name w:val="WW-Absatz-Standardschriftart11111"/>
    <w:rsid w:val="00A10D89"/>
  </w:style>
  <w:style w:type="character" w:customStyle="1" w:styleId="WW-Absatz-Standardschriftart111111">
    <w:name w:val="WW-Absatz-Standardschriftart111111"/>
    <w:rsid w:val="00A10D89"/>
  </w:style>
  <w:style w:type="character" w:customStyle="1" w:styleId="WW-Absatz-Standardschriftart1111111">
    <w:name w:val="WW-Absatz-Standardschriftart1111111"/>
    <w:rsid w:val="00A10D89"/>
  </w:style>
  <w:style w:type="character" w:customStyle="1" w:styleId="WW-Absatz-Standardschriftart11111111">
    <w:name w:val="WW-Absatz-Standardschriftart11111111"/>
    <w:rsid w:val="00A10D89"/>
  </w:style>
  <w:style w:type="character" w:customStyle="1" w:styleId="WW-Absatz-Standardschriftart111111111">
    <w:name w:val="WW-Absatz-Standardschriftart111111111"/>
    <w:rsid w:val="00A10D89"/>
  </w:style>
  <w:style w:type="character" w:customStyle="1" w:styleId="WW-Absatz-Standardschriftart1111111111">
    <w:name w:val="WW-Absatz-Standardschriftart1111111111"/>
    <w:rsid w:val="00A10D89"/>
  </w:style>
  <w:style w:type="character" w:customStyle="1" w:styleId="WW-Absatz-Standardschriftart11111111111">
    <w:name w:val="WW-Absatz-Standardschriftart11111111111"/>
    <w:rsid w:val="00A10D89"/>
  </w:style>
  <w:style w:type="character" w:customStyle="1" w:styleId="WW-Absatz-Standardschriftart111111111111">
    <w:name w:val="WW-Absatz-Standardschriftart111111111111"/>
    <w:rsid w:val="00A10D89"/>
  </w:style>
  <w:style w:type="character" w:customStyle="1" w:styleId="DefaultParagraphFont0">
    <w:name w:val="Default Paragraph Font_0"/>
    <w:rsid w:val="00A10D89"/>
  </w:style>
  <w:style w:type="paragraph" w:customStyle="1" w:styleId="Heading">
    <w:name w:val="Heading"/>
    <w:basedOn w:val="Normal"/>
    <w:next w:val="BodyText"/>
    <w:rsid w:val="00A10D8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A10D89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A10D89"/>
    <w:rPr>
      <w:rFonts w:cs="Tahoma"/>
    </w:rPr>
  </w:style>
  <w:style w:type="paragraph" w:styleId="Caption">
    <w:name w:val="caption"/>
    <w:basedOn w:val="Normal"/>
    <w:qFormat/>
    <w:rsid w:val="00A10D8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A10D89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A10D89"/>
    <w:pPr>
      <w:suppressLineNumbers/>
    </w:pPr>
  </w:style>
  <w:style w:type="paragraph" w:customStyle="1" w:styleId="TableHeading">
    <w:name w:val="Table Heading"/>
    <w:basedOn w:val="TableContents"/>
    <w:rsid w:val="00A10D89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A10D89"/>
  </w:style>
  <w:style w:type="paragraph" w:customStyle="1" w:styleId="Heading11">
    <w:name w:val="Heading 11"/>
    <w:basedOn w:val="Normal"/>
    <w:next w:val="Normal"/>
    <w:rsid w:val="00A10D89"/>
    <w:pPr>
      <w:keepNext/>
      <w:widowControl w:val="0"/>
      <w:tabs>
        <w:tab w:val="num" w:pos="0"/>
      </w:tabs>
      <w:autoSpaceDE w:val="0"/>
      <w:spacing w:before="20" w:after="20" w:line="240" w:lineRule="exact"/>
      <w:ind w:left="432" w:hanging="432"/>
      <w:outlineLvl w:val="0"/>
    </w:pPr>
    <w:rPr>
      <w:rFonts w:eastAsia="Arial" w:cs="Arial"/>
      <w:b/>
      <w:bCs/>
      <w:szCs w:val="22"/>
      <w:lang w:bidi="en-US"/>
    </w:rPr>
  </w:style>
  <w:style w:type="paragraph" w:customStyle="1" w:styleId="Heading21">
    <w:name w:val="Heading 21"/>
    <w:basedOn w:val="Normal"/>
    <w:next w:val="Normal"/>
    <w:rsid w:val="00A10D89"/>
    <w:pPr>
      <w:keepNext/>
      <w:widowControl w:val="0"/>
      <w:tabs>
        <w:tab w:val="num" w:pos="0"/>
      </w:tabs>
      <w:autoSpaceDE w:val="0"/>
      <w:spacing w:line="220" w:lineRule="exact"/>
      <w:ind w:left="576" w:hanging="576"/>
      <w:outlineLvl w:val="1"/>
    </w:pPr>
    <w:rPr>
      <w:rFonts w:eastAsia="Arial" w:cs="Arial"/>
      <w:b/>
      <w:bCs/>
      <w:sz w:val="20"/>
      <w:lang w:bidi="en-US"/>
    </w:rPr>
  </w:style>
  <w:style w:type="paragraph" w:customStyle="1" w:styleId="Header1">
    <w:name w:val="Header1"/>
    <w:basedOn w:val="Normal"/>
    <w:rsid w:val="00A10D89"/>
    <w:pPr>
      <w:widowControl w:val="0"/>
      <w:tabs>
        <w:tab w:val="center" w:pos="4320"/>
        <w:tab w:val="right" w:pos="8640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rsid w:val="00A10D89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B80D6A"/>
    <w:rPr>
      <w:rFonts w:ascii="Book Antiqua" w:eastAsia="Book Antiqua" w:hAnsi="Book Antiqua" w:cs="Book Antiqua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rsid w:val="00A10D89"/>
    <w:pPr>
      <w:widowControl w:val="0"/>
      <w:suppressLineNumbers/>
      <w:tabs>
        <w:tab w:val="center" w:pos="5192"/>
        <w:tab w:val="right" w:pos="10384"/>
      </w:tabs>
      <w:autoSpaceDE w:val="0"/>
    </w:pPr>
    <w:rPr>
      <w:rFonts w:ascii="Book Antiqua" w:eastAsia="Book Antiqua" w:hAnsi="Book Antiqua" w:cs="Book Antiqua"/>
      <w:sz w:val="24"/>
      <w:szCs w:val="24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B80D6A"/>
    <w:rPr>
      <w:rFonts w:ascii="Book Antiqua" w:eastAsia="Book Antiqua" w:hAnsi="Book Antiqua" w:cs="Book Antiqua"/>
      <w:sz w:val="24"/>
      <w:szCs w:val="24"/>
      <w:lang w:bidi="en-US"/>
    </w:rPr>
  </w:style>
  <w:style w:type="paragraph" w:customStyle="1" w:styleId="paragraph1">
    <w:name w:val="paragraph 1"/>
    <w:basedOn w:val="Normal"/>
    <w:rsid w:val="00930F22"/>
    <w:pPr>
      <w:suppressAutoHyphens w:val="0"/>
      <w:spacing w:before="240"/>
      <w:ind w:right="100"/>
    </w:pPr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934D2-01EE-4C95-B1BB-15E314764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6</Pages>
  <Words>1264</Words>
  <Characters>7205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2024-02-07T02:46:00Z</cp:lastPrinted>
  <dcterms:created xsi:type="dcterms:W3CDTF">2019-07-22T07:54:00Z</dcterms:created>
  <dcterms:modified xsi:type="dcterms:W3CDTF">2024-04-19T01:52:00Z</dcterms:modified>
</cp:coreProperties>
</file>