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08FE26" w14:textId="2BAB39AA" w:rsidR="0075731E" w:rsidRDefault="0075731E">
      <w:pPr>
        <w:pStyle w:val="BodyText"/>
      </w:pPr>
    </w:p>
    <w:tbl>
      <w:tblPr>
        <w:tblW w:w="9638" w:type="dxa"/>
        <w:tblInd w:w="-9" w:type="dxa"/>
        <w:tblLayout w:type="fixed"/>
        <w:tblLook w:val="0000" w:firstRow="0" w:lastRow="0" w:firstColumn="0" w:lastColumn="0" w:noHBand="0" w:noVBand="0"/>
      </w:tblPr>
      <w:tblGrid>
        <w:gridCol w:w="1243"/>
        <w:gridCol w:w="1414"/>
        <w:gridCol w:w="331"/>
        <w:gridCol w:w="1807"/>
        <w:gridCol w:w="1419"/>
        <w:gridCol w:w="286"/>
        <w:gridCol w:w="857"/>
        <w:gridCol w:w="634"/>
        <w:gridCol w:w="1647"/>
      </w:tblGrid>
      <w:tr w:rsidR="00603C8B" w14:paraId="314D73F9" w14:textId="77777777" w:rsidTr="00AF3BF7">
        <w:trPr>
          <w:trHeight w:val="1470"/>
        </w:trPr>
        <w:tc>
          <w:tcPr>
            <w:tcW w:w="9638"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7A0AC8E0" w14:textId="77777777" w:rsidR="0075731E" w:rsidRDefault="00851D03">
            <w:pPr>
              <w:snapToGrid w:val="0"/>
              <w:jc w:val="center"/>
              <w:rPr>
                <w:b/>
                <w:color w:val="0000FF"/>
                <w:sz w:val="30"/>
              </w:rPr>
            </w:pPr>
            <w:r>
              <w:rPr>
                <w:b/>
                <w:color w:val="0000FF"/>
                <w:sz w:val="30"/>
              </w:rPr>
              <w:t xml:space="preserve">     </w:t>
            </w:r>
          </w:p>
          <w:p w14:paraId="0AC927BF" w14:textId="77777777" w:rsidR="0075731E" w:rsidRDefault="00851D03">
            <w:pPr>
              <w:jc w:val="center"/>
              <w:rPr>
                <w:b/>
                <w:color w:val="0000FF"/>
                <w:sz w:val="32"/>
              </w:rPr>
            </w:pPr>
            <w:r>
              <w:rPr>
                <w:b/>
                <w:color w:val="0000FF"/>
                <w:sz w:val="32"/>
              </w:rPr>
              <w:t>LEMBAR STATUS DOKUMEN DAN DATA</w:t>
            </w:r>
          </w:p>
          <w:p w14:paraId="6206934A" w14:textId="77777777" w:rsidR="0075731E" w:rsidRDefault="0075731E">
            <w:pPr>
              <w:jc w:val="center"/>
              <w:rPr>
                <w:b/>
                <w:color w:val="0000FF"/>
                <w:sz w:val="30"/>
              </w:rPr>
            </w:pPr>
          </w:p>
        </w:tc>
      </w:tr>
      <w:tr w:rsidR="00603C8B" w14:paraId="1B0AF2E9" w14:textId="77777777" w:rsidTr="00AF3BF7">
        <w:trPr>
          <w:trHeight w:hRule="exact" w:val="137"/>
        </w:trPr>
        <w:tc>
          <w:tcPr>
            <w:tcW w:w="9638" w:type="dxa"/>
            <w:gridSpan w:val="9"/>
            <w:tcBorders>
              <w:left w:val="single" w:sz="8" w:space="0" w:color="0000FF"/>
              <w:right w:val="single" w:sz="8" w:space="0" w:color="0000FF"/>
            </w:tcBorders>
            <w:shd w:val="clear" w:color="auto" w:fill="auto"/>
          </w:tcPr>
          <w:p w14:paraId="0366D521" w14:textId="4E9C856E" w:rsidR="0075731E" w:rsidRDefault="0075731E">
            <w:pPr>
              <w:snapToGrid w:val="0"/>
              <w:jc w:val="center"/>
              <w:rPr>
                <w:color w:val="0000FF"/>
                <w:sz w:val="10"/>
              </w:rPr>
            </w:pPr>
          </w:p>
        </w:tc>
      </w:tr>
      <w:tr w:rsidR="00603C8B" w14:paraId="6D4185D8" w14:textId="77777777" w:rsidTr="00AF3BF7">
        <w:trPr>
          <w:trHeight w:val="1250"/>
        </w:trPr>
        <w:tc>
          <w:tcPr>
            <w:tcW w:w="9638" w:type="dxa"/>
            <w:gridSpan w:val="9"/>
            <w:tcBorders>
              <w:left w:val="single" w:sz="8" w:space="0" w:color="0000FF"/>
              <w:right w:val="single" w:sz="8" w:space="0" w:color="0000FF"/>
            </w:tcBorders>
            <w:shd w:val="clear" w:color="auto" w:fill="auto"/>
          </w:tcPr>
          <w:p w14:paraId="0E1596A9" w14:textId="28052C0F" w:rsidR="0075731E" w:rsidRDefault="00E95210">
            <w:pPr>
              <w:snapToGrid w:val="0"/>
              <w:jc w:val="center"/>
              <w:rPr>
                <w:color w:val="0000FF"/>
                <w:sz w:val="10"/>
              </w:rPr>
            </w:pPr>
            <w:r>
              <w:pict w14:anchorId="6D38DC28">
                <v:shapetype id="_x0000_t202" coordsize="21600,21600" o:spt="202" path="m,l,21600r21600,l21600,xe">
                  <v:stroke joinstyle="miter"/>
                  <v:path gradientshapeok="t" o:connecttype="rect"/>
                </v:shapetype>
                <v:shape id="_x0000_s1028" type="#_x0000_t202" style="position:absolute;left:0;text-align:left;margin-left:119.95pt;margin-top:1.05pt;width:334.7pt;height:56.85pt;z-index:251648512;mso-wrap-distance-left:9.05pt;mso-wrap-distance-right:9.05pt;mso-position-horizontal-relative:text;mso-position-vertical-relative:text" stroked="f">
                  <v:fill color2="black"/>
                  <v:textbox inset="0,0,0,0">
                    <w:txbxContent>
                      <w:p w14:paraId="5086FCC6" w14:textId="77777777" w:rsidR="00851D03" w:rsidRDefault="00851D03">
                        <w:pPr>
                          <w:rPr>
                            <w:b/>
                            <w:color w:val="0000FF"/>
                            <w:sz w:val="4"/>
                          </w:rPr>
                        </w:pPr>
                      </w:p>
                      <w:p w14:paraId="659C198F" w14:textId="77777777" w:rsidR="00851D03" w:rsidRDefault="00851D03">
                        <w:pPr>
                          <w:jc w:val="both"/>
                          <w:rPr>
                            <w:b/>
                            <w:color w:val="0000FF"/>
                            <w:sz w:val="38"/>
                          </w:rPr>
                        </w:pPr>
                        <w:r>
                          <w:rPr>
                            <w:b/>
                            <w:color w:val="0000FF"/>
                            <w:sz w:val="38"/>
                          </w:rPr>
                          <w:t>PT.CHITOSE INTERNASIONAL Tbk.</w:t>
                        </w:r>
                      </w:p>
                      <w:p w14:paraId="308D76CA" w14:textId="77777777" w:rsidR="00851D03" w:rsidRDefault="00851D03">
                        <w:pPr>
                          <w:pStyle w:val="Heading9"/>
                          <w:rPr>
                            <w:color w:val="0000FF"/>
                            <w:sz w:val="16"/>
                          </w:rPr>
                        </w:pPr>
                      </w:p>
                      <w:p w14:paraId="3E12F62E" w14:textId="77777777" w:rsidR="00851D03" w:rsidRDefault="00851D03">
                        <w:pPr>
                          <w:pStyle w:val="Heading9"/>
                          <w:rPr>
                            <w:color w:val="0000FF"/>
                            <w:sz w:val="32"/>
                          </w:rPr>
                        </w:pPr>
                        <w:r>
                          <w:rPr>
                            <w:color w:val="0000FF"/>
                            <w:sz w:val="32"/>
                          </w:rPr>
                          <w:t>Jl. Industri III No. 5 Leuwigajah-Cimahi</w:t>
                        </w:r>
                      </w:p>
                    </w:txbxContent>
                  </v:textbox>
                </v:shape>
              </w:pict>
            </w:r>
            <w:r>
              <w:rPr>
                <w:noProof/>
              </w:rPr>
              <w:pict w14:anchorId="35E253FE">
                <v:group id="_x0000_s1097" style="position:absolute;left:0;text-align:left;margin-left:10.15pt;margin-top:1.05pt;width:93pt;height:51.6pt;z-index:251668992;mso-position-horizontal-relative:text;mso-position-vertical-relative:text" coordorigin="360,396" coordsize="1860,1032">
                  <v:rect id="_x0000_s1098"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99"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603C8B" w14:paraId="1452E39F" w14:textId="77777777" w:rsidTr="00AF3BF7">
        <w:tc>
          <w:tcPr>
            <w:tcW w:w="9638" w:type="dxa"/>
            <w:gridSpan w:val="9"/>
            <w:tcBorders>
              <w:left w:val="single" w:sz="8" w:space="0" w:color="0000FF"/>
              <w:right w:val="single" w:sz="8" w:space="0" w:color="0000FF"/>
            </w:tcBorders>
            <w:shd w:val="clear" w:color="auto" w:fill="auto"/>
          </w:tcPr>
          <w:p w14:paraId="05B88F02" w14:textId="77777777" w:rsidR="0075731E" w:rsidRDefault="0075731E">
            <w:pPr>
              <w:snapToGrid w:val="0"/>
              <w:jc w:val="center"/>
              <w:rPr>
                <w:color w:val="0000FF"/>
                <w:sz w:val="10"/>
              </w:rPr>
            </w:pPr>
          </w:p>
        </w:tc>
      </w:tr>
      <w:tr w:rsidR="00603C8B" w14:paraId="56AEE832" w14:textId="77777777" w:rsidTr="00AF3BF7">
        <w:tc>
          <w:tcPr>
            <w:tcW w:w="4795" w:type="dxa"/>
            <w:gridSpan w:val="4"/>
            <w:tcBorders>
              <w:top w:val="double" w:sz="1" w:space="0" w:color="0000FF"/>
              <w:left w:val="single" w:sz="8" w:space="0" w:color="0000FF"/>
            </w:tcBorders>
            <w:shd w:val="clear" w:color="auto" w:fill="auto"/>
          </w:tcPr>
          <w:p w14:paraId="4AF2FE76" w14:textId="77777777" w:rsidR="0075731E" w:rsidRDefault="0075731E">
            <w:pPr>
              <w:snapToGrid w:val="0"/>
              <w:rPr>
                <w:b/>
                <w:color w:val="0000FF"/>
                <w:sz w:val="8"/>
              </w:rPr>
            </w:pPr>
          </w:p>
          <w:p w14:paraId="6718DB71" w14:textId="77777777" w:rsidR="0075731E" w:rsidRDefault="00851D03" w:rsidP="00DB2561">
            <w:pPr>
              <w:rPr>
                <w:b/>
                <w:color w:val="0000FF"/>
                <w:sz w:val="24"/>
              </w:rPr>
            </w:pPr>
            <w:proofErr w:type="spellStart"/>
            <w:r>
              <w:rPr>
                <w:b/>
                <w:color w:val="0000FF"/>
                <w:sz w:val="24"/>
              </w:rPr>
              <w:t>Judul</w:t>
            </w:r>
            <w:proofErr w:type="spellEnd"/>
            <w:r>
              <w:rPr>
                <w:b/>
                <w:color w:val="0000FF"/>
                <w:sz w:val="24"/>
              </w:rPr>
              <w:t xml:space="preserve"> :             </w:t>
            </w:r>
            <w:r w:rsidR="00672EB2">
              <w:rPr>
                <w:b/>
                <w:color w:val="0000FF"/>
                <w:sz w:val="24"/>
              </w:rPr>
              <w:t>PROSEDUR</w:t>
            </w:r>
            <w:r>
              <w:rPr>
                <w:b/>
                <w:color w:val="0000FF"/>
                <w:sz w:val="24"/>
              </w:rPr>
              <w:t xml:space="preserve">       </w:t>
            </w:r>
            <w:r w:rsidR="00DB2561">
              <w:rPr>
                <w:b/>
                <w:color w:val="0000FF"/>
                <w:sz w:val="24"/>
              </w:rPr>
              <w:t xml:space="preserve">     </w:t>
            </w:r>
          </w:p>
        </w:tc>
        <w:tc>
          <w:tcPr>
            <w:tcW w:w="2562" w:type="dxa"/>
            <w:gridSpan w:val="3"/>
            <w:tcBorders>
              <w:top w:val="double" w:sz="1" w:space="0" w:color="0000FF"/>
              <w:left w:val="double" w:sz="1" w:space="0" w:color="0000FF"/>
              <w:bottom w:val="single" w:sz="4" w:space="0" w:color="0000FF"/>
            </w:tcBorders>
            <w:shd w:val="clear" w:color="auto" w:fill="auto"/>
          </w:tcPr>
          <w:p w14:paraId="3FA77171" w14:textId="77777777" w:rsidR="0075731E" w:rsidRDefault="0075731E">
            <w:pPr>
              <w:snapToGrid w:val="0"/>
              <w:rPr>
                <w:b/>
                <w:color w:val="0000FF"/>
                <w:sz w:val="8"/>
              </w:rPr>
            </w:pPr>
          </w:p>
          <w:p w14:paraId="15B7CB67" w14:textId="77777777" w:rsidR="0075731E" w:rsidRDefault="00851D03">
            <w:pPr>
              <w:rPr>
                <w:b/>
                <w:color w:val="0000FF"/>
                <w:sz w:val="24"/>
              </w:rPr>
            </w:pPr>
            <w:r>
              <w:rPr>
                <w:b/>
                <w:color w:val="0000FF"/>
                <w:sz w:val="24"/>
              </w:rPr>
              <w:t>No. Dokumen</w:t>
            </w:r>
          </w:p>
        </w:tc>
        <w:tc>
          <w:tcPr>
            <w:tcW w:w="2281" w:type="dxa"/>
            <w:gridSpan w:val="2"/>
            <w:tcBorders>
              <w:top w:val="double" w:sz="1" w:space="0" w:color="0000FF"/>
              <w:bottom w:val="single" w:sz="4" w:space="0" w:color="0000FF"/>
              <w:right w:val="single" w:sz="8" w:space="0" w:color="0000FF"/>
            </w:tcBorders>
            <w:shd w:val="clear" w:color="auto" w:fill="auto"/>
            <w:vAlign w:val="center"/>
          </w:tcPr>
          <w:p w14:paraId="4702EF9B" w14:textId="77777777" w:rsidR="0075731E" w:rsidRPr="00002A22" w:rsidRDefault="00851D03" w:rsidP="00002A22">
            <w:pPr>
              <w:snapToGrid w:val="0"/>
              <w:rPr>
                <w:b/>
                <w:bCs/>
                <w:color w:val="0000FF"/>
                <w:sz w:val="20"/>
              </w:rPr>
            </w:pPr>
            <w:r w:rsidRPr="00002A22">
              <w:rPr>
                <w:b/>
                <w:bCs/>
                <w:color w:val="0000FF"/>
                <w:sz w:val="20"/>
              </w:rPr>
              <w:t xml:space="preserve"> :</w:t>
            </w:r>
            <w:r w:rsidRPr="00002A22">
              <w:rPr>
                <w:b/>
                <w:color w:val="0000FF"/>
                <w:sz w:val="20"/>
              </w:rPr>
              <w:t xml:space="preserve"> </w:t>
            </w:r>
            <w:r w:rsidR="00E731B4" w:rsidRPr="00002A22">
              <w:rPr>
                <w:b/>
                <w:color w:val="0000FF"/>
                <w:sz w:val="20"/>
              </w:rPr>
              <w:t>IT</w:t>
            </w:r>
            <w:r w:rsidR="009D7B69" w:rsidRPr="00002A22">
              <w:rPr>
                <w:b/>
                <w:color w:val="0000FF"/>
                <w:sz w:val="20"/>
              </w:rPr>
              <w:t>.P.1</w:t>
            </w:r>
          </w:p>
        </w:tc>
      </w:tr>
      <w:tr w:rsidR="00603C8B" w14:paraId="5896FD1E" w14:textId="77777777" w:rsidTr="00AF3BF7">
        <w:tc>
          <w:tcPr>
            <w:tcW w:w="4795" w:type="dxa"/>
            <w:gridSpan w:val="4"/>
            <w:tcBorders>
              <w:left w:val="single" w:sz="8" w:space="0" w:color="0000FF"/>
            </w:tcBorders>
            <w:shd w:val="clear" w:color="auto" w:fill="auto"/>
          </w:tcPr>
          <w:p w14:paraId="0F0EACAB" w14:textId="77777777" w:rsidR="00DB2561" w:rsidRPr="00672EB2" w:rsidRDefault="00672EB2" w:rsidP="00672EB2">
            <w:pPr>
              <w:snapToGrid w:val="0"/>
              <w:jc w:val="center"/>
              <w:rPr>
                <w:b/>
                <w:bCs/>
                <w:color w:val="0000FF"/>
                <w:sz w:val="24"/>
                <w:szCs w:val="24"/>
                <w:lang w:val="id-ID"/>
              </w:rPr>
            </w:pPr>
            <w:r>
              <w:rPr>
                <w:b/>
                <w:bCs/>
                <w:color w:val="0000FF"/>
                <w:sz w:val="24"/>
                <w:szCs w:val="24"/>
              </w:rPr>
              <w:t>PERMINTAAN HARDWARE</w:t>
            </w:r>
          </w:p>
        </w:tc>
        <w:tc>
          <w:tcPr>
            <w:tcW w:w="2562" w:type="dxa"/>
            <w:gridSpan w:val="3"/>
            <w:tcBorders>
              <w:top w:val="single" w:sz="4" w:space="0" w:color="0000FF"/>
              <w:left w:val="double" w:sz="1" w:space="0" w:color="0000FF"/>
              <w:bottom w:val="single" w:sz="4" w:space="0" w:color="0000FF"/>
            </w:tcBorders>
            <w:shd w:val="clear" w:color="auto" w:fill="auto"/>
          </w:tcPr>
          <w:p w14:paraId="4102E22E" w14:textId="77777777" w:rsidR="0075731E" w:rsidRDefault="0075731E">
            <w:pPr>
              <w:snapToGrid w:val="0"/>
              <w:rPr>
                <w:b/>
                <w:color w:val="0000FF"/>
                <w:sz w:val="8"/>
              </w:rPr>
            </w:pPr>
          </w:p>
          <w:p w14:paraId="26ABD22F" w14:textId="77777777" w:rsidR="0075731E" w:rsidRDefault="00851D03">
            <w:pPr>
              <w:rPr>
                <w:b/>
                <w:color w:val="0000FF"/>
                <w:sz w:val="24"/>
              </w:rPr>
            </w:pPr>
            <w:r>
              <w:rPr>
                <w:b/>
                <w:color w:val="0000FF"/>
                <w:sz w:val="24"/>
              </w:rPr>
              <w:t>Revisi</w:t>
            </w:r>
          </w:p>
        </w:tc>
        <w:tc>
          <w:tcPr>
            <w:tcW w:w="2281" w:type="dxa"/>
            <w:gridSpan w:val="2"/>
            <w:tcBorders>
              <w:top w:val="single" w:sz="4" w:space="0" w:color="0000FF"/>
              <w:bottom w:val="single" w:sz="4" w:space="0" w:color="0000FF"/>
              <w:right w:val="single" w:sz="8" w:space="0" w:color="0000FF"/>
            </w:tcBorders>
            <w:shd w:val="clear" w:color="auto" w:fill="auto"/>
          </w:tcPr>
          <w:p w14:paraId="28AB15E4" w14:textId="77777777" w:rsidR="0075731E" w:rsidRDefault="0075731E">
            <w:pPr>
              <w:snapToGrid w:val="0"/>
              <w:rPr>
                <w:b/>
                <w:color w:val="0000FF"/>
                <w:sz w:val="8"/>
              </w:rPr>
            </w:pPr>
          </w:p>
          <w:p w14:paraId="467383E0" w14:textId="77777777" w:rsidR="0075731E" w:rsidRDefault="00851D03" w:rsidP="00E91613">
            <w:pPr>
              <w:rPr>
                <w:b/>
                <w:color w:val="0000FF"/>
                <w:sz w:val="20"/>
              </w:rPr>
            </w:pPr>
            <w:r>
              <w:rPr>
                <w:b/>
                <w:color w:val="0000FF"/>
                <w:sz w:val="24"/>
              </w:rPr>
              <w:t xml:space="preserve">: </w:t>
            </w:r>
            <w:r w:rsidR="00E91613">
              <w:rPr>
                <w:b/>
                <w:color w:val="0000FF"/>
                <w:sz w:val="20"/>
              </w:rPr>
              <w:t>1</w:t>
            </w:r>
          </w:p>
        </w:tc>
      </w:tr>
      <w:tr w:rsidR="00603C8B" w14:paraId="0401A04A" w14:textId="77777777" w:rsidTr="00AF3BF7">
        <w:tc>
          <w:tcPr>
            <w:tcW w:w="4795" w:type="dxa"/>
            <w:gridSpan w:val="4"/>
            <w:tcBorders>
              <w:left w:val="single" w:sz="8" w:space="0" w:color="0000FF"/>
              <w:right w:val="double" w:sz="2" w:space="0" w:color="0000FF"/>
            </w:tcBorders>
            <w:shd w:val="clear" w:color="auto" w:fill="auto"/>
          </w:tcPr>
          <w:p w14:paraId="33795273" w14:textId="77777777" w:rsidR="0075731E" w:rsidRDefault="00851D03" w:rsidP="00E731B4">
            <w:pPr>
              <w:snapToGrid w:val="0"/>
              <w:jc w:val="center"/>
              <w:rPr>
                <w:b/>
                <w:bCs/>
                <w:color w:val="0000FF"/>
                <w:sz w:val="24"/>
                <w:szCs w:val="24"/>
              </w:rPr>
            </w:pPr>
            <w:r>
              <w:rPr>
                <w:b/>
                <w:bCs/>
                <w:color w:val="0000FF"/>
                <w:sz w:val="24"/>
                <w:szCs w:val="24"/>
              </w:rPr>
              <w:t xml:space="preserve">( </w:t>
            </w:r>
            <w:r w:rsidR="00E731B4">
              <w:rPr>
                <w:b/>
                <w:bCs/>
                <w:color w:val="0000FF"/>
                <w:sz w:val="24"/>
                <w:szCs w:val="24"/>
              </w:rPr>
              <w:t>P-PH</w:t>
            </w:r>
            <w:r>
              <w:rPr>
                <w:b/>
                <w:bCs/>
                <w:color w:val="0000FF"/>
                <w:sz w:val="24"/>
                <w:szCs w:val="24"/>
              </w:rPr>
              <w:t>)</w:t>
            </w:r>
          </w:p>
        </w:tc>
        <w:tc>
          <w:tcPr>
            <w:tcW w:w="2562" w:type="dxa"/>
            <w:gridSpan w:val="3"/>
            <w:tcBorders>
              <w:top w:val="single" w:sz="4" w:space="0" w:color="0000FF"/>
              <w:left w:val="double" w:sz="2" w:space="0" w:color="0000FF"/>
              <w:bottom w:val="double" w:sz="2" w:space="0" w:color="0000FF"/>
            </w:tcBorders>
            <w:shd w:val="clear" w:color="auto" w:fill="auto"/>
            <w:vAlign w:val="center"/>
          </w:tcPr>
          <w:p w14:paraId="505CC47E" w14:textId="77777777" w:rsidR="0075731E" w:rsidRDefault="00851D03" w:rsidP="00002A22">
            <w:pPr>
              <w:snapToGrid w:val="0"/>
              <w:rPr>
                <w:b/>
                <w:color w:val="0000FF"/>
                <w:sz w:val="24"/>
              </w:rPr>
            </w:pPr>
            <w:r>
              <w:rPr>
                <w:b/>
                <w:color w:val="0000FF"/>
                <w:sz w:val="24"/>
              </w:rPr>
              <w:t>Tgl.Efektif</w:t>
            </w:r>
          </w:p>
        </w:tc>
        <w:tc>
          <w:tcPr>
            <w:tcW w:w="2281" w:type="dxa"/>
            <w:gridSpan w:val="2"/>
            <w:tcBorders>
              <w:top w:val="single" w:sz="4" w:space="0" w:color="0000FF"/>
              <w:bottom w:val="double" w:sz="2" w:space="0" w:color="0000FF"/>
              <w:right w:val="single" w:sz="8" w:space="0" w:color="0000FF"/>
            </w:tcBorders>
            <w:shd w:val="clear" w:color="auto" w:fill="auto"/>
          </w:tcPr>
          <w:p w14:paraId="11EAF0E4" w14:textId="77777777" w:rsidR="0075731E" w:rsidRDefault="0075731E">
            <w:pPr>
              <w:snapToGrid w:val="0"/>
              <w:rPr>
                <w:b/>
                <w:color w:val="0000FF"/>
                <w:sz w:val="8"/>
              </w:rPr>
            </w:pPr>
          </w:p>
          <w:p w14:paraId="7D280981" w14:textId="77777777" w:rsidR="0075731E" w:rsidRDefault="00851D03" w:rsidP="00E91613">
            <w:pPr>
              <w:rPr>
                <w:b/>
                <w:color w:val="0000FF"/>
                <w:sz w:val="20"/>
              </w:rPr>
            </w:pPr>
            <w:r>
              <w:rPr>
                <w:b/>
                <w:color w:val="0000FF"/>
                <w:sz w:val="24"/>
              </w:rPr>
              <w:t>:</w:t>
            </w:r>
            <w:r>
              <w:rPr>
                <w:b/>
                <w:color w:val="0000FF"/>
                <w:sz w:val="20"/>
              </w:rPr>
              <w:t xml:space="preserve"> </w:t>
            </w:r>
            <w:r w:rsidR="00E91613">
              <w:rPr>
                <w:b/>
                <w:color w:val="0000FF"/>
                <w:sz w:val="20"/>
              </w:rPr>
              <w:t>01 Januari 2018</w:t>
            </w:r>
          </w:p>
        </w:tc>
      </w:tr>
      <w:tr w:rsidR="00603C8B" w14:paraId="6C84B689" w14:textId="77777777" w:rsidTr="00AF3BF7">
        <w:tc>
          <w:tcPr>
            <w:tcW w:w="4795" w:type="dxa"/>
            <w:gridSpan w:val="4"/>
            <w:tcBorders>
              <w:top w:val="double" w:sz="1" w:space="0" w:color="0000FF"/>
              <w:left w:val="single" w:sz="8" w:space="0" w:color="0000FF"/>
              <w:bottom w:val="single" w:sz="4" w:space="0" w:color="0000FF"/>
            </w:tcBorders>
            <w:shd w:val="clear" w:color="auto" w:fill="auto"/>
          </w:tcPr>
          <w:p w14:paraId="4D6EE543" w14:textId="77777777" w:rsidR="0075731E" w:rsidRDefault="0075731E">
            <w:pPr>
              <w:snapToGrid w:val="0"/>
              <w:jc w:val="center"/>
              <w:rPr>
                <w:b/>
                <w:color w:val="0000FF"/>
                <w:sz w:val="8"/>
              </w:rPr>
            </w:pPr>
          </w:p>
          <w:p w14:paraId="325E25E4" w14:textId="77777777" w:rsidR="0075731E" w:rsidRDefault="00851D03">
            <w:pPr>
              <w:jc w:val="center"/>
              <w:rPr>
                <w:b/>
                <w:color w:val="0000FF"/>
                <w:sz w:val="26"/>
              </w:rPr>
            </w:pPr>
            <w:r>
              <w:rPr>
                <w:b/>
                <w:color w:val="0000FF"/>
                <w:sz w:val="26"/>
              </w:rPr>
              <w:t>PENYUSUN</w:t>
            </w:r>
          </w:p>
          <w:p w14:paraId="60E05A8B" w14:textId="77777777" w:rsidR="0075731E" w:rsidRDefault="0075731E">
            <w:pPr>
              <w:jc w:val="center"/>
              <w:rPr>
                <w:b/>
                <w:color w:val="0000FF"/>
                <w:sz w:val="8"/>
              </w:rPr>
            </w:pPr>
          </w:p>
        </w:tc>
        <w:tc>
          <w:tcPr>
            <w:tcW w:w="4843" w:type="dxa"/>
            <w:gridSpan w:val="5"/>
            <w:tcBorders>
              <w:top w:val="double" w:sz="1" w:space="0" w:color="0000FF"/>
              <w:left w:val="double" w:sz="1" w:space="0" w:color="0000FF"/>
              <w:right w:val="single" w:sz="8" w:space="0" w:color="0000FF"/>
            </w:tcBorders>
            <w:shd w:val="clear" w:color="auto" w:fill="auto"/>
          </w:tcPr>
          <w:p w14:paraId="19FE619D" w14:textId="77777777" w:rsidR="0075731E" w:rsidRDefault="0075731E">
            <w:pPr>
              <w:snapToGrid w:val="0"/>
              <w:jc w:val="center"/>
              <w:rPr>
                <w:b/>
                <w:color w:val="0000FF"/>
                <w:sz w:val="8"/>
              </w:rPr>
            </w:pPr>
          </w:p>
          <w:p w14:paraId="4EF372B7" w14:textId="77777777" w:rsidR="0075731E" w:rsidRDefault="00851D03">
            <w:pPr>
              <w:jc w:val="center"/>
              <w:rPr>
                <w:b/>
                <w:color w:val="0000FF"/>
                <w:sz w:val="26"/>
              </w:rPr>
            </w:pPr>
            <w:r>
              <w:rPr>
                <w:b/>
                <w:color w:val="0000FF"/>
                <w:sz w:val="26"/>
              </w:rPr>
              <w:t>YANG MENYETUJUI</w:t>
            </w:r>
          </w:p>
        </w:tc>
      </w:tr>
      <w:tr w:rsidR="00603C8B" w14:paraId="4B10FD30" w14:textId="77777777" w:rsidTr="00AF3BF7">
        <w:tc>
          <w:tcPr>
            <w:tcW w:w="1243" w:type="dxa"/>
            <w:tcBorders>
              <w:left w:val="single" w:sz="8" w:space="0" w:color="0000FF"/>
              <w:bottom w:val="single" w:sz="4" w:space="0" w:color="0000FF"/>
            </w:tcBorders>
            <w:shd w:val="clear" w:color="auto" w:fill="auto"/>
          </w:tcPr>
          <w:p w14:paraId="3A5BA0BA" w14:textId="77777777" w:rsidR="0075731E" w:rsidRDefault="0075731E">
            <w:pPr>
              <w:snapToGrid w:val="0"/>
              <w:jc w:val="center"/>
              <w:rPr>
                <w:b/>
                <w:color w:val="0000FF"/>
                <w:sz w:val="8"/>
              </w:rPr>
            </w:pPr>
          </w:p>
          <w:p w14:paraId="6831DC41" w14:textId="77777777" w:rsidR="0075731E" w:rsidRDefault="00851D03">
            <w:pPr>
              <w:jc w:val="center"/>
              <w:rPr>
                <w:b/>
                <w:color w:val="0000FF"/>
              </w:rPr>
            </w:pPr>
            <w:r>
              <w:rPr>
                <w:b/>
                <w:color w:val="0000FF"/>
              </w:rPr>
              <w:t>Nama</w:t>
            </w:r>
          </w:p>
          <w:p w14:paraId="5BDB9DE7" w14:textId="77777777" w:rsidR="0075731E" w:rsidRDefault="0075731E">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13457D2A" w14:textId="77777777" w:rsidR="0075731E" w:rsidRDefault="0075731E">
            <w:pPr>
              <w:snapToGrid w:val="0"/>
              <w:jc w:val="center"/>
              <w:rPr>
                <w:b/>
                <w:color w:val="0000FF"/>
                <w:sz w:val="8"/>
              </w:rPr>
            </w:pPr>
          </w:p>
          <w:p w14:paraId="6BDF6A5B" w14:textId="77777777" w:rsidR="0075731E" w:rsidRDefault="00851D03">
            <w:pPr>
              <w:jc w:val="center"/>
              <w:rPr>
                <w:b/>
                <w:color w:val="0000FF"/>
              </w:rPr>
            </w:pPr>
            <w:r>
              <w:rPr>
                <w:b/>
                <w:color w:val="0000FF"/>
              </w:rPr>
              <w:t>Jabatan</w:t>
            </w:r>
          </w:p>
        </w:tc>
        <w:tc>
          <w:tcPr>
            <w:tcW w:w="1807" w:type="dxa"/>
            <w:tcBorders>
              <w:left w:val="single" w:sz="4" w:space="0" w:color="0000FF"/>
              <w:bottom w:val="single" w:sz="4" w:space="0" w:color="0000FF"/>
            </w:tcBorders>
            <w:shd w:val="clear" w:color="auto" w:fill="auto"/>
          </w:tcPr>
          <w:p w14:paraId="75000470" w14:textId="77777777" w:rsidR="0075731E" w:rsidRDefault="0075731E">
            <w:pPr>
              <w:snapToGrid w:val="0"/>
              <w:jc w:val="center"/>
              <w:rPr>
                <w:b/>
                <w:color w:val="0000FF"/>
                <w:sz w:val="8"/>
              </w:rPr>
            </w:pPr>
          </w:p>
          <w:p w14:paraId="1CB745BC" w14:textId="77777777" w:rsidR="0075731E" w:rsidRDefault="00851D03">
            <w:pPr>
              <w:jc w:val="center"/>
              <w:rPr>
                <w:b/>
                <w:color w:val="0000FF"/>
              </w:rPr>
            </w:pPr>
            <w:r>
              <w:rPr>
                <w:b/>
                <w:color w:val="0000FF"/>
              </w:rPr>
              <w:t>Tandatangan</w:t>
            </w:r>
          </w:p>
        </w:tc>
        <w:tc>
          <w:tcPr>
            <w:tcW w:w="1419" w:type="dxa"/>
            <w:tcBorders>
              <w:top w:val="single" w:sz="4" w:space="0" w:color="0000FF"/>
              <w:left w:val="double" w:sz="1" w:space="0" w:color="0000FF"/>
              <w:bottom w:val="single" w:sz="4" w:space="0" w:color="0000FF"/>
            </w:tcBorders>
            <w:shd w:val="clear" w:color="auto" w:fill="auto"/>
          </w:tcPr>
          <w:p w14:paraId="3DFAF951" w14:textId="77777777" w:rsidR="0075731E" w:rsidRDefault="0075731E">
            <w:pPr>
              <w:snapToGrid w:val="0"/>
              <w:jc w:val="center"/>
              <w:rPr>
                <w:b/>
                <w:color w:val="0000FF"/>
                <w:sz w:val="8"/>
              </w:rPr>
            </w:pPr>
          </w:p>
          <w:p w14:paraId="603B5EDB" w14:textId="77777777" w:rsidR="0075731E" w:rsidRDefault="00851D03">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60B2EDDE" w14:textId="77777777" w:rsidR="0075731E" w:rsidRDefault="0075731E">
            <w:pPr>
              <w:snapToGrid w:val="0"/>
              <w:jc w:val="center"/>
              <w:rPr>
                <w:b/>
                <w:color w:val="0000FF"/>
                <w:sz w:val="8"/>
              </w:rPr>
            </w:pPr>
          </w:p>
          <w:p w14:paraId="4B5C5695" w14:textId="77777777" w:rsidR="0075731E" w:rsidRDefault="00851D03">
            <w:pPr>
              <w:jc w:val="center"/>
              <w:rPr>
                <w:b/>
                <w:color w:val="0000FF"/>
              </w:rPr>
            </w:pPr>
            <w:r>
              <w:rPr>
                <w:b/>
                <w:color w:val="0000FF"/>
              </w:rPr>
              <w:t>Jabatan</w:t>
            </w:r>
          </w:p>
        </w:tc>
        <w:tc>
          <w:tcPr>
            <w:tcW w:w="1647" w:type="dxa"/>
            <w:tcBorders>
              <w:top w:val="single" w:sz="4" w:space="0" w:color="0000FF"/>
              <w:left w:val="single" w:sz="4" w:space="0" w:color="0000FF"/>
              <w:bottom w:val="single" w:sz="4" w:space="0" w:color="0000FF"/>
              <w:right w:val="single" w:sz="8" w:space="0" w:color="0000FF"/>
            </w:tcBorders>
            <w:shd w:val="clear" w:color="auto" w:fill="auto"/>
          </w:tcPr>
          <w:p w14:paraId="3072726A" w14:textId="77777777" w:rsidR="0075731E" w:rsidRDefault="0075731E">
            <w:pPr>
              <w:snapToGrid w:val="0"/>
              <w:jc w:val="center"/>
              <w:rPr>
                <w:b/>
                <w:color w:val="0000FF"/>
                <w:sz w:val="8"/>
              </w:rPr>
            </w:pPr>
          </w:p>
          <w:p w14:paraId="319C0FA5" w14:textId="77777777" w:rsidR="0075731E" w:rsidRDefault="00851D03">
            <w:pPr>
              <w:jc w:val="center"/>
              <w:rPr>
                <w:b/>
                <w:color w:val="0000FF"/>
              </w:rPr>
            </w:pPr>
            <w:r>
              <w:rPr>
                <w:b/>
                <w:color w:val="0000FF"/>
              </w:rPr>
              <w:t>Tandatangan</w:t>
            </w:r>
          </w:p>
        </w:tc>
      </w:tr>
      <w:tr w:rsidR="00AF3BF7" w14:paraId="58209C2D" w14:textId="77777777" w:rsidTr="00274A3A">
        <w:trPr>
          <w:trHeight w:val="901"/>
        </w:trPr>
        <w:tc>
          <w:tcPr>
            <w:tcW w:w="1243" w:type="dxa"/>
            <w:tcBorders>
              <w:top w:val="single" w:sz="4" w:space="0" w:color="0000FF"/>
              <w:left w:val="single" w:sz="8" w:space="0" w:color="0000FF"/>
            </w:tcBorders>
            <w:shd w:val="clear" w:color="auto" w:fill="auto"/>
            <w:vAlign w:val="center"/>
          </w:tcPr>
          <w:p w14:paraId="65CE08E1" w14:textId="77777777" w:rsidR="00AF3BF7" w:rsidRDefault="00AF3BF7" w:rsidP="00AF3BF7">
            <w:pPr>
              <w:pStyle w:val="Heading8"/>
              <w:snapToGrid w:val="0"/>
            </w:pPr>
            <w:r>
              <w:t>Imam M</w:t>
            </w:r>
          </w:p>
        </w:tc>
        <w:tc>
          <w:tcPr>
            <w:tcW w:w="1745" w:type="dxa"/>
            <w:gridSpan w:val="2"/>
            <w:tcBorders>
              <w:top w:val="single" w:sz="4" w:space="0" w:color="0000FF"/>
              <w:left w:val="single" w:sz="4" w:space="0" w:color="0000FF"/>
            </w:tcBorders>
            <w:shd w:val="clear" w:color="auto" w:fill="auto"/>
            <w:vAlign w:val="center"/>
          </w:tcPr>
          <w:p w14:paraId="2C3795E7" w14:textId="77777777" w:rsidR="00AF3BF7" w:rsidRDefault="00AF3BF7" w:rsidP="00AF3BF7">
            <w:pPr>
              <w:pStyle w:val="Heading7"/>
              <w:tabs>
                <w:tab w:val="clear" w:pos="0"/>
                <w:tab w:val="num" w:pos="-64"/>
              </w:tabs>
              <w:snapToGrid w:val="0"/>
              <w:ind w:hanging="1360"/>
              <w:jc w:val="center"/>
              <w:rPr>
                <w:b/>
                <w:i/>
                <w:color w:val="0000FF"/>
                <w:sz w:val="20"/>
              </w:rPr>
            </w:pPr>
            <w:r>
              <w:rPr>
                <w:b/>
                <w:i/>
                <w:color w:val="0000FF"/>
                <w:sz w:val="20"/>
              </w:rPr>
              <w:t>Ass. Mgr of IT</w:t>
            </w:r>
          </w:p>
        </w:tc>
        <w:tc>
          <w:tcPr>
            <w:tcW w:w="1807" w:type="dxa"/>
            <w:tcBorders>
              <w:top w:val="single" w:sz="4" w:space="0" w:color="0000FF"/>
              <w:left w:val="single" w:sz="4" w:space="0" w:color="0000FF"/>
            </w:tcBorders>
            <w:shd w:val="clear" w:color="auto" w:fill="auto"/>
            <w:vAlign w:val="center"/>
          </w:tcPr>
          <w:p w14:paraId="6B7E838D" w14:textId="5D833D1F" w:rsidR="00AF3BF7" w:rsidRDefault="00E95210" w:rsidP="00AF3BF7">
            <w:pPr>
              <w:snapToGrid w:val="0"/>
              <w:jc w:val="center"/>
              <w:rPr>
                <w:b/>
                <w:i/>
                <w:color w:val="0000FF"/>
                <w:sz w:val="20"/>
              </w:rPr>
            </w:pPr>
            <w:r w:rsidRPr="00E95210">
              <w:rPr>
                <w:color w:val="0000FF"/>
              </w:rPr>
              <w:drawing>
                <wp:anchor distT="0" distB="0" distL="114300" distR="114300" simplePos="0" relativeHeight="251663360" behindDoc="0" locked="0" layoutInCell="1" allowOverlap="1" wp14:anchorId="6F9F298F" wp14:editId="5BB8FDC9">
                  <wp:simplePos x="0" y="0"/>
                  <wp:positionH relativeFrom="column">
                    <wp:posOffset>308610</wp:posOffset>
                  </wp:positionH>
                  <wp:positionV relativeFrom="paragraph">
                    <wp:posOffset>-635</wp:posOffset>
                  </wp:positionV>
                  <wp:extent cx="412750" cy="470535"/>
                  <wp:effectExtent l="0" t="0" r="0" b="0"/>
                  <wp:wrapNone/>
                  <wp:docPr id="1083770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77098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750" cy="470535"/>
                          </a:xfrm>
                          <a:prstGeom prst="rect">
                            <a:avLst/>
                          </a:prstGeom>
                        </pic:spPr>
                      </pic:pic>
                    </a:graphicData>
                  </a:graphic>
                  <wp14:sizeRelH relativeFrom="page">
                    <wp14:pctWidth>0</wp14:pctWidth>
                  </wp14:sizeRelH>
                  <wp14:sizeRelV relativeFrom="page">
                    <wp14:pctHeight>0</wp14:pctHeight>
                  </wp14:sizeRelV>
                </wp:anchor>
              </w:drawing>
            </w:r>
          </w:p>
        </w:tc>
        <w:tc>
          <w:tcPr>
            <w:tcW w:w="1419" w:type="dxa"/>
            <w:tcBorders>
              <w:top w:val="single" w:sz="4" w:space="0" w:color="0000FF"/>
              <w:left w:val="double" w:sz="1" w:space="0" w:color="0000FF"/>
            </w:tcBorders>
            <w:shd w:val="clear" w:color="auto" w:fill="auto"/>
            <w:vAlign w:val="center"/>
          </w:tcPr>
          <w:p w14:paraId="6F89A0BF" w14:textId="77777777" w:rsidR="00AF3BF7" w:rsidRDefault="00AF3BF7" w:rsidP="00AF3BF7">
            <w:pPr>
              <w:pStyle w:val="Heading8"/>
              <w:snapToGrid w:val="0"/>
            </w:pPr>
            <w:r>
              <w:t>Helina</w:t>
            </w:r>
          </w:p>
        </w:tc>
        <w:tc>
          <w:tcPr>
            <w:tcW w:w="1777" w:type="dxa"/>
            <w:gridSpan w:val="3"/>
            <w:tcBorders>
              <w:top w:val="single" w:sz="4" w:space="0" w:color="0000FF"/>
              <w:left w:val="single" w:sz="4" w:space="0" w:color="0000FF"/>
            </w:tcBorders>
            <w:shd w:val="clear" w:color="auto" w:fill="auto"/>
            <w:vAlign w:val="center"/>
          </w:tcPr>
          <w:p w14:paraId="0DE8A837" w14:textId="77777777" w:rsidR="00AF3BF7" w:rsidRDefault="00AF3BF7" w:rsidP="00AF3BF7">
            <w:pPr>
              <w:pStyle w:val="Heading7"/>
              <w:snapToGrid w:val="0"/>
              <w:jc w:val="center"/>
              <w:rPr>
                <w:b/>
                <w:i/>
                <w:color w:val="0000FF"/>
                <w:sz w:val="20"/>
              </w:rPr>
            </w:pPr>
            <w:r>
              <w:rPr>
                <w:b/>
                <w:i/>
                <w:color w:val="0000FF"/>
                <w:sz w:val="20"/>
              </w:rPr>
              <w:t>GM of Adm</w:t>
            </w:r>
          </w:p>
        </w:tc>
        <w:tc>
          <w:tcPr>
            <w:tcW w:w="1647" w:type="dxa"/>
            <w:tcBorders>
              <w:top w:val="single" w:sz="4" w:space="0" w:color="0000FF"/>
              <w:left w:val="single" w:sz="4" w:space="0" w:color="0000FF"/>
              <w:right w:val="single" w:sz="8" w:space="0" w:color="0000FF"/>
            </w:tcBorders>
            <w:shd w:val="clear" w:color="auto" w:fill="auto"/>
            <w:vAlign w:val="center"/>
          </w:tcPr>
          <w:p w14:paraId="15E0476B" w14:textId="5482DC80" w:rsidR="00AF3BF7" w:rsidRDefault="00E95210" w:rsidP="00AF3BF7">
            <w:pPr>
              <w:jc w:val="center"/>
              <w:rPr>
                <w:b/>
                <w:color w:val="0000FF"/>
              </w:rPr>
            </w:pPr>
            <w:r>
              <w:rPr>
                <w:b/>
                <w:noProof/>
                <w:color w:val="0000FF"/>
              </w:rPr>
              <w:drawing>
                <wp:inline distT="0" distB="0" distL="0" distR="0" wp14:anchorId="0DF21DA8" wp14:editId="75265C8A">
                  <wp:extent cx="710937" cy="429524"/>
                  <wp:effectExtent l="0" t="0" r="0" b="0"/>
                  <wp:docPr id="792887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008" cy="432588"/>
                          </a:xfrm>
                          <a:prstGeom prst="rect">
                            <a:avLst/>
                          </a:prstGeom>
                          <a:noFill/>
                        </pic:spPr>
                      </pic:pic>
                    </a:graphicData>
                  </a:graphic>
                </wp:inline>
              </w:drawing>
            </w:r>
          </w:p>
        </w:tc>
      </w:tr>
      <w:tr w:rsidR="00603C8B" w14:paraId="4BA45DCF" w14:textId="77777777" w:rsidTr="00AF3BF7">
        <w:tc>
          <w:tcPr>
            <w:tcW w:w="9638" w:type="dxa"/>
            <w:gridSpan w:val="9"/>
            <w:tcBorders>
              <w:top w:val="double" w:sz="1" w:space="0" w:color="0000FF"/>
              <w:left w:val="single" w:sz="8" w:space="0" w:color="0000FF"/>
              <w:bottom w:val="single" w:sz="4" w:space="0" w:color="0000FF"/>
              <w:right w:val="single" w:sz="8" w:space="0" w:color="0000FF"/>
            </w:tcBorders>
            <w:shd w:val="clear" w:color="auto" w:fill="auto"/>
          </w:tcPr>
          <w:p w14:paraId="76144F0C" w14:textId="7099EF73" w:rsidR="0075731E" w:rsidRDefault="0075731E">
            <w:pPr>
              <w:snapToGrid w:val="0"/>
              <w:jc w:val="center"/>
              <w:rPr>
                <w:b/>
                <w:color w:val="0000FF"/>
                <w:sz w:val="8"/>
              </w:rPr>
            </w:pPr>
          </w:p>
          <w:p w14:paraId="0429845C" w14:textId="77777777" w:rsidR="0075731E" w:rsidRDefault="00851D03">
            <w:pPr>
              <w:jc w:val="center"/>
              <w:rPr>
                <w:b/>
                <w:color w:val="0000FF"/>
                <w:sz w:val="28"/>
              </w:rPr>
            </w:pPr>
            <w:r>
              <w:rPr>
                <w:b/>
                <w:color w:val="0000FF"/>
                <w:sz w:val="28"/>
              </w:rPr>
              <w:t>DOKUMEN YANG BERHUBUNGAN</w:t>
            </w:r>
          </w:p>
          <w:p w14:paraId="47C780C8" w14:textId="77777777" w:rsidR="0075731E" w:rsidRDefault="0075731E">
            <w:pPr>
              <w:jc w:val="center"/>
              <w:rPr>
                <w:b/>
                <w:color w:val="0000FF"/>
                <w:sz w:val="8"/>
              </w:rPr>
            </w:pPr>
          </w:p>
        </w:tc>
      </w:tr>
      <w:tr w:rsidR="00603C8B" w14:paraId="4D0DA773" w14:textId="77777777" w:rsidTr="00AF3BF7">
        <w:tc>
          <w:tcPr>
            <w:tcW w:w="4795" w:type="dxa"/>
            <w:gridSpan w:val="4"/>
            <w:tcBorders>
              <w:left w:val="single" w:sz="8" w:space="0" w:color="0000FF"/>
              <w:right w:val="single" w:sz="4" w:space="0" w:color="0000FF"/>
            </w:tcBorders>
            <w:shd w:val="clear" w:color="auto" w:fill="auto"/>
          </w:tcPr>
          <w:p w14:paraId="7BAFB047" w14:textId="1DB51395" w:rsidR="0075731E" w:rsidRDefault="0075731E">
            <w:pPr>
              <w:snapToGrid w:val="0"/>
              <w:jc w:val="both"/>
              <w:rPr>
                <w:color w:val="0000FF"/>
                <w:sz w:val="8"/>
              </w:rPr>
            </w:pPr>
          </w:p>
          <w:p w14:paraId="1E0A8B15" w14:textId="00B29177" w:rsidR="0075731E" w:rsidRDefault="0075731E">
            <w:pPr>
              <w:jc w:val="both"/>
              <w:rPr>
                <w:color w:val="0000FF"/>
              </w:rPr>
            </w:pPr>
          </w:p>
          <w:p w14:paraId="15865EB4" w14:textId="77777777" w:rsidR="0075731E" w:rsidRDefault="0075731E">
            <w:pPr>
              <w:jc w:val="both"/>
              <w:rPr>
                <w:color w:val="0000FF"/>
              </w:rPr>
            </w:pPr>
          </w:p>
          <w:p w14:paraId="5EEBCA19" w14:textId="77777777" w:rsidR="0075731E" w:rsidRDefault="0075731E">
            <w:pPr>
              <w:jc w:val="both"/>
              <w:rPr>
                <w:color w:val="0000FF"/>
              </w:rPr>
            </w:pPr>
          </w:p>
          <w:p w14:paraId="16B50F74" w14:textId="77777777" w:rsidR="0075731E" w:rsidRDefault="0075731E">
            <w:pPr>
              <w:jc w:val="both"/>
              <w:rPr>
                <w:color w:val="0000FF"/>
              </w:rPr>
            </w:pPr>
          </w:p>
          <w:p w14:paraId="3B1E9DF9" w14:textId="77777777" w:rsidR="0075731E" w:rsidRDefault="0075731E">
            <w:pPr>
              <w:jc w:val="both"/>
              <w:rPr>
                <w:color w:val="0000FF"/>
              </w:rPr>
            </w:pPr>
          </w:p>
        </w:tc>
        <w:tc>
          <w:tcPr>
            <w:tcW w:w="4843" w:type="dxa"/>
            <w:gridSpan w:val="5"/>
            <w:tcBorders>
              <w:left w:val="single" w:sz="4" w:space="0" w:color="0000FF"/>
              <w:right w:val="single" w:sz="8" w:space="0" w:color="0000FF"/>
            </w:tcBorders>
            <w:shd w:val="clear" w:color="auto" w:fill="auto"/>
          </w:tcPr>
          <w:p w14:paraId="209F2237" w14:textId="77777777" w:rsidR="0075731E" w:rsidRDefault="0075731E">
            <w:pPr>
              <w:snapToGrid w:val="0"/>
              <w:jc w:val="both"/>
              <w:rPr>
                <w:color w:val="0000FF"/>
              </w:rPr>
            </w:pPr>
          </w:p>
          <w:p w14:paraId="13F059C5" w14:textId="77777777" w:rsidR="0075731E" w:rsidRDefault="0075731E">
            <w:pPr>
              <w:jc w:val="both"/>
              <w:rPr>
                <w:color w:val="0000FF"/>
              </w:rPr>
            </w:pPr>
          </w:p>
          <w:p w14:paraId="06B0A07A" w14:textId="21424215" w:rsidR="0075731E" w:rsidRDefault="0075731E">
            <w:pPr>
              <w:jc w:val="both"/>
              <w:rPr>
                <w:color w:val="0000FF"/>
              </w:rPr>
            </w:pPr>
          </w:p>
          <w:p w14:paraId="41092DDB" w14:textId="6FCC231B" w:rsidR="0075731E" w:rsidRDefault="0075731E">
            <w:pPr>
              <w:jc w:val="both"/>
              <w:rPr>
                <w:color w:val="0000FF"/>
              </w:rPr>
            </w:pPr>
          </w:p>
          <w:p w14:paraId="1830F39E" w14:textId="77777777" w:rsidR="0075731E" w:rsidRDefault="0075731E">
            <w:pPr>
              <w:jc w:val="both"/>
              <w:rPr>
                <w:color w:val="0000FF"/>
              </w:rPr>
            </w:pPr>
          </w:p>
          <w:p w14:paraId="28FEABB2" w14:textId="77777777" w:rsidR="0075731E" w:rsidRDefault="0075731E">
            <w:pPr>
              <w:jc w:val="both"/>
              <w:rPr>
                <w:color w:val="0000FF"/>
              </w:rPr>
            </w:pPr>
          </w:p>
        </w:tc>
      </w:tr>
      <w:tr w:rsidR="00800F0C" w14:paraId="3B05339C" w14:textId="77777777" w:rsidTr="00AF3BF7">
        <w:tc>
          <w:tcPr>
            <w:tcW w:w="9638" w:type="dxa"/>
            <w:gridSpan w:val="9"/>
            <w:tcBorders>
              <w:top w:val="single" w:sz="4" w:space="0" w:color="0000FF"/>
              <w:left w:val="single" w:sz="8" w:space="0" w:color="0000FF"/>
              <w:bottom w:val="single" w:sz="4" w:space="0" w:color="0000FF"/>
              <w:right w:val="single" w:sz="8" w:space="0" w:color="0000FF"/>
            </w:tcBorders>
            <w:shd w:val="clear" w:color="auto" w:fill="auto"/>
          </w:tcPr>
          <w:p w14:paraId="37770077" w14:textId="77777777" w:rsidR="00800F0C" w:rsidRDefault="00800F0C" w:rsidP="00800F0C">
            <w:pPr>
              <w:snapToGrid w:val="0"/>
              <w:jc w:val="center"/>
              <w:rPr>
                <w:b/>
                <w:color w:val="0000FF"/>
                <w:sz w:val="8"/>
              </w:rPr>
            </w:pPr>
          </w:p>
          <w:p w14:paraId="6B59B8BC" w14:textId="77777777" w:rsidR="00800F0C" w:rsidRDefault="00800F0C" w:rsidP="00800F0C">
            <w:pPr>
              <w:jc w:val="center"/>
              <w:rPr>
                <w:b/>
                <w:color w:val="0000FF"/>
                <w:sz w:val="28"/>
              </w:rPr>
            </w:pPr>
            <w:r>
              <w:rPr>
                <w:b/>
                <w:color w:val="0000FF"/>
                <w:sz w:val="28"/>
              </w:rPr>
              <w:t>DISTRIBUSI SALINAN CINT-INTRANET ISO</w:t>
            </w:r>
          </w:p>
          <w:p w14:paraId="4BD16464" w14:textId="77777777" w:rsidR="00800F0C" w:rsidRDefault="00800F0C" w:rsidP="00800F0C">
            <w:pPr>
              <w:jc w:val="center"/>
              <w:rPr>
                <w:b/>
                <w:color w:val="0000FF"/>
                <w:sz w:val="8"/>
              </w:rPr>
            </w:pPr>
          </w:p>
        </w:tc>
      </w:tr>
      <w:tr w:rsidR="00800F0C" w14:paraId="46D71333" w14:textId="77777777" w:rsidTr="00AF3BF7">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3946980C" w14:textId="77777777" w:rsidR="00800F0C" w:rsidRDefault="00E95210" w:rsidP="00800F0C">
            <w:pPr>
              <w:snapToGrid w:val="0"/>
              <w:ind w:left="459"/>
              <w:rPr>
                <w:rFonts w:ascii="Arial Narrow" w:hAnsi="Arial Narrow"/>
                <w:b/>
                <w:color w:val="0000FF"/>
                <w:sz w:val="10"/>
              </w:rPr>
            </w:pPr>
            <w:r>
              <w:pict w14:anchorId="6C10E687">
                <v:shape id="_x0000_s1077"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606D5417" w14:textId="77777777" w:rsidR="00800F0C" w:rsidRDefault="00800F0C"/>
                    </w:txbxContent>
                  </v:textbox>
                  <w10:wrap anchorx="margin"/>
                </v:shape>
              </w:pict>
            </w:r>
            <w:r>
              <w:pict w14:anchorId="5F68A7FA">
                <v:shape id="_x0000_s1078"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5D3FD178" w14:textId="77777777" w:rsidR="00800F0C" w:rsidRPr="00345FDF" w:rsidRDefault="00800F0C">
                        <w:pPr>
                          <w:rPr>
                            <w:rFonts w:ascii="Symbol" w:hAnsi="Symbol"/>
                            <w:color w:val="0000FF"/>
                          </w:rPr>
                        </w:pPr>
                      </w:p>
                    </w:txbxContent>
                  </v:textbox>
                  <w10:wrap anchorx="margin"/>
                </v:shape>
              </w:pict>
            </w:r>
            <w:r>
              <w:pict w14:anchorId="4D01010E">
                <v:shape id="_x0000_s1079"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7453BDA2" w14:textId="77777777" w:rsidR="00800F0C" w:rsidRPr="00345FDF" w:rsidRDefault="00800F0C">
                        <w:pPr>
                          <w:rPr>
                            <w:color w:val="0000FF"/>
                          </w:rPr>
                        </w:pPr>
                      </w:p>
                    </w:txbxContent>
                  </v:textbox>
                  <w10:wrap anchorx="margin"/>
                </v:shape>
              </w:pict>
            </w:r>
            <w:r>
              <w:pict w14:anchorId="3A924AC1">
                <v:shape id="_x0000_s1080"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4B9EF646" w14:textId="77777777" w:rsidR="00800F0C" w:rsidRPr="00345FDF" w:rsidRDefault="00800F0C">
                        <w:pPr>
                          <w:rPr>
                            <w:rFonts w:ascii="Symbol" w:hAnsi="Symbol"/>
                            <w:color w:val="0000FF"/>
                          </w:rPr>
                        </w:pPr>
                      </w:p>
                    </w:txbxContent>
                  </v:textbox>
                  <w10:wrap anchorx="margin"/>
                </v:shape>
              </w:pict>
            </w:r>
            <w:r>
              <w:pict w14:anchorId="194AB1B2">
                <v:shape id="_x0000_s1081"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2C5AB02D" w14:textId="77777777" w:rsidR="00800F0C" w:rsidRPr="00345FDF" w:rsidRDefault="00800F0C">
                        <w:pPr>
                          <w:rPr>
                            <w:rFonts w:ascii="Symbol" w:hAnsi="Symbol"/>
                            <w:color w:val="0000FF"/>
                            <w:lang w:val="id-ID"/>
                          </w:rPr>
                        </w:pPr>
                      </w:p>
                    </w:txbxContent>
                  </v:textbox>
                  <w10:wrap anchorx="margin"/>
                </v:shape>
              </w:pict>
            </w:r>
            <w:r>
              <w:pict w14:anchorId="618FBC80">
                <v:shape id="_x0000_s1082"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082" inset="1pt,1pt,1pt,1pt">
                    <w:txbxContent>
                      <w:p w14:paraId="2E257289" w14:textId="77777777" w:rsidR="00800F0C" w:rsidRPr="00345FDF" w:rsidRDefault="00800F0C">
                        <w:pPr>
                          <w:rPr>
                            <w:rFonts w:ascii="Symbol" w:hAnsi="Symbol"/>
                            <w:color w:val="0000FF"/>
                          </w:rPr>
                        </w:pPr>
                      </w:p>
                    </w:txbxContent>
                  </v:textbox>
                  <w10:wrap anchorx="margin"/>
                </v:shape>
              </w:pict>
            </w:r>
            <w:r>
              <w:pict w14:anchorId="623F553D">
                <v:shape id="_x0000_s1083"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6DA7B07B" w14:textId="77777777" w:rsidR="00800F0C" w:rsidRDefault="00800F0C">
                        <w:pPr>
                          <w:rPr>
                            <w:rFonts w:ascii="Symbol" w:hAnsi="Symbol"/>
                          </w:rPr>
                        </w:pPr>
                      </w:p>
                    </w:txbxContent>
                  </v:textbox>
                  <w10:wrap anchorx="margin"/>
                </v:shape>
              </w:pict>
            </w:r>
            <w:r>
              <w:pict w14:anchorId="32B5DDBA">
                <v:shape id="_x0000_s1084"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552A6029" w14:textId="77777777" w:rsidR="00800F0C" w:rsidRDefault="00800F0C"/>
                    </w:txbxContent>
                  </v:textbox>
                  <w10:wrap anchorx="margin"/>
                </v:shape>
              </w:pict>
            </w:r>
            <w:r>
              <w:pict w14:anchorId="0607F6E0">
                <v:shape id="_x0000_s1085"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55B7D9F0" w14:textId="77777777" w:rsidR="00800F0C" w:rsidRDefault="00800F0C"/>
                    </w:txbxContent>
                  </v:textbox>
                  <w10:wrap anchorx="margin"/>
                </v:shape>
              </w:pict>
            </w:r>
            <w:r>
              <w:pict w14:anchorId="7A969BBB">
                <v:shape id="_x0000_s1086"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0930AC40" w14:textId="77777777" w:rsidR="00800F0C" w:rsidRDefault="00800F0C">
                        <w:pPr>
                          <w:rPr>
                            <w:rFonts w:ascii="Symbol" w:hAnsi="Symbol"/>
                          </w:rPr>
                        </w:pPr>
                      </w:p>
                    </w:txbxContent>
                  </v:textbox>
                  <w10:wrap anchorx="margin"/>
                </v:shape>
              </w:pict>
            </w:r>
            <w:r>
              <w:pict w14:anchorId="7EE14326">
                <v:shape id="_x0000_s1087"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2B4CC17B" w14:textId="77777777" w:rsidR="00800F0C" w:rsidRDefault="00800F0C">
                        <w:pPr>
                          <w:rPr>
                            <w:rFonts w:ascii="Symbol" w:hAnsi="Symbol"/>
                          </w:rPr>
                        </w:pPr>
                      </w:p>
                    </w:txbxContent>
                  </v:textbox>
                  <w10:wrap anchorx="margin"/>
                </v:shape>
              </w:pict>
            </w:r>
            <w:r>
              <w:pict w14:anchorId="22DA1080">
                <v:shape id="_x0000_s1088"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3AA7684C" w14:textId="77777777" w:rsidR="00800F0C" w:rsidRDefault="00800F0C">
                        <w:pPr>
                          <w:rPr>
                            <w:rFonts w:ascii="Symbol" w:hAnsi="Symbol"/>
                          </w:rPr>
                        </w:pPr>
                      </w:p>
                    </w:txbxContent>
                  </v:textbox>
                  <w10:wrap anchorx="margin"/>
                </v:shape>
              </w:pict>
            </w:r>
            <w:r>
              <w:pict w14:anchorId="22B7D68B">
                <v:shape id="_x0000_s1089"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4358F291" w14:textId="77777777" w:rsidR="00800F0C" w:rsidRDefault="00800F0C">
                        <w:pPr>
                          <w:rPr>
                            <w:rFonts w:ascii="Symbol" w:hAnsi="Symbol"/>
                          </w:rPr>
                        </w:pPr>
                      </w:p>
                    </w:txbxContent>
                  </v:textbox>
                  <w10:wrap anchorx="margin"/>
                </v:shape>
              </w:pict>
            </w:r>
            <w:r>
              <w:pict w14:anchorId="01AE5663">
                <v:shape id="_x0000_s1090"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465E7F0A" w14:textId="77777777" w:rsidR="00800F0C" w:rsidRDefault="00800F0C">
                        <w:pPr>
                          <w:rPr>
                            <w:rFonts w:ascii="Symbol" w:hAnsi="Symbol"/>
                          </w:rPr>
                        </w:pPr>
                      </w:p>
                    </w:txbxContent>
                  </v:textbox>
                  <w10:wrap anchorx="margin"/>
                </v:shape>
              </w:pict>
            </w:r>
            <w:r>
              <w:pict w14:anchorId="1834B6CF">
                <v:shape id="_x0000_s1091"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323C7EB9" w14:textId="77777777" w:rsidR="00800F0C" w:rsidRDefault="00800F0C">
                        <w:pPr>
                          <w:rPr>
                            <w:rFonts w:ascii="Symbol" w:hAnsi="Symbol"/>
                          </w:rPr>
                        </w:pPr>
                      </w:p>
                    </w:txbxContent>
                  </v:textbox>
                  <w10:wrap anchorx="margin"/>
                </v:shape>
              </w:pict>
            </w:r>
            <w:r>
              <w:pict w14:anchorId="3955E870">
                <v:shape id="_x0000_s1092"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55D63BC0" w14:textId="77777777" w:rsidR="00800F0C" w:rsidRPr="00345FDF" w:rsidRDefault="00800F0C">
                        <w:pPr>
                          <w:rPr>
                            <w:rFonts w:ascii="Symbol" w:hAnsi="Symbol"/>
                            <w:color w:val="0000FF"/>
                          </w:rPr>
                        </w:pPr>
                      </w:p>
                    </w:txbxContent>
                  </v:textbox>
                  <w10:wrap anchorx="margin"/>
                </v:shape>
              </w:pict>
            </w:r>
            <w:r>
              <w:pict w14:anchorId="2FC2D4E0">
                <v:shape id="_x0000_s1093"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16BF059A" w14:textId="77777777" w:rsidR="00800F0C" w:rsidRPr="00345FDF" w:rsidRDefault="00800F0C">
                        <w:pPr>
                          <w:rPr>
                            <w:rFonts w:ascii="Symbol" w:hAnsi="Symbol"/>
                            <w:color w:val="0000FF"/>
                          </w:rPr>
                        </w:pPr>
                      </w:p>
                    </w:txbxContent>
                  </v:textbox>
                  <w10:wrap anchorx="margin"/>
                </v:shape>
              </w:pict>
            </w:r>
          </w:p>
          <w:p w14:paraId="6443D98D" w14:textId="77777777" w:rsidR="00800F0C" w:rsidRDefault="00800F0C" w:rsidP="00800F0C">
            <w:pPr>
              <w:rPr>
                <w:rFonts w:ascii="Arial Narrow" w:hAnsi="Arial Narrow"/>
                <w:b/>
                <w:color w:val="0000FF"/>
                <w:sz w:val="18"/>
                <w:szCs w:val="18"/>
              </w:rPr>
            </w:pPr>
            <w:r>
              <w:rPr>
                <w:rFonts w:ascii="Arial Narrow" w:hAnsi="Arial Narrow"/>
                <w:b/>
                <w:color w:val="0000FF"/>
                <w:sz w:val="18"/>
                <w:szCs w:val="18"/>
              </w:rPr>
              <w:t xml:space="preserve">          BOD</w:t>
            </w:r>
          </w:p>
          <w:p w14:paraId="6B391FFC" w14:textId="77777777" w:rsidR="00800F0C" w:rsidRDefault="00800F0C" w:rsidP="00800F0C">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3C2904B2" w14:textId="77777777" w:rsidR="00800F0C" w:rsidRDefault="00800F0C" w:rsidP="00800F0C">
            <w:pPr>
              <w:snapToGrid w:val="0"/>
              <w:ind w:left="459"/>
              <w:rPr>
                <w:rFonts w:ascii="Arial Narrow" w:hAnsi="Arial Narrow"/>
                <w:b/>
                <w:color w:val="0000FF"/>
                <w:sz w:val="10"/>
              </w:rPr>
            </w:pPr>
          </w:p>
          <w:p w14:paraId="02AA811B" w14:textId="19FDE438" w:rsidR="00800F0C" w:rsidRDefault="00800F0C" w:rsidP="00800F0C">
            <w:pPr>
              <w:pStyle w:val="Heading6"/>
              <w:rPr>
                <w:rFonts w:ascii="Arial Narrow" w:hAnsi="Arial Narrow"/>
                <w:sz w:val="18"/>
              </w:rPr>
            </w:pP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570F1275" w14:textId="77777777" w:rsidR="00800F0C" w:rsidRDefault="00800F0C" w:rsidP="00800F0C">
            <w:pPr>
              <w:pStyle w:val="Heading5"/>
              <w:snapToGrid w:val="0"/>
              <w:ind w:left="0"/>
              <w:rPr>
                <w:rFonts w:ascii="Arial Narrow" w:hAnsi="Arial Narrow"/>
                <w:sz w:val="18"/>
              </w:rPr>
            </w:pPr>
          </w:p>
          <w:p w14:paraId="21DD6E24" w14:textId="7843EA04" w:rsidR="00800F0C" w:rsidRDefault="00800F0C" w:rsidP="00800F0C">
            <w:pPr>
              <w:pStyle w:val="Heading5"/>
              <w:ind w:left="0"/>
              <w:rPr>
                <w:rFonts w:ascii="Arial Narrow" w:hAnsi="Arial Narrow"/>
                <w:sz w:val="18"/>
              </w:rPr>
            </w:pPr>
            <w:r>
              <w:rPr>
                <w:rFonts w:ascii="Arial Narrow" w:hAnsi="Arial Narrow"/>
                <w:sz w:val="18"/>
              </w:rPr>
              <w:t xml:space="preserve">              </w:t>
            </w:r>
          </w:p>
        </w:tc>
      </w:tr>
      <w:tr w:rsidR="00800F0C" w14:paraId="59735DB0" w14:textId="77777777" w:rsidTr="00AF3BF7">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1BC7436F" w14:textId="77777777" w:rsidR="00800F0C" w:rsidRDefault="00800F0C" w:rsidP="00800F0C">
            <w:pPr>
              <w:snapToGrid w:val="0"/>
              <w:ind w:left="459"/>
              <w:rPr>
                <w:rFonts w:ascii="Arial Narrow" w:hAnsi="Arial Narrow"/>
                <w:b/>
                <w:color w:val="0000FF"/>
                <w:sz w:val="10"/>
              </w:rPr>
            </w:pPr>
          </w:p>
          <w:p w14:paraId="116D7597" w14:textId="4672C2E7" w:rsidR="00800F0C" w:rsidRDefault="00800F0C" w:rsidP="00800F0C">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50889893" w14:textId="77777777" w:rsidR="00800F0C" w:rsidRDefault="00800F0C" w:rsidP="00800F0C">
            <w:pPr>
              <w:snapToGrid w:val="0"/>
              <w:ind w:left="459"/>
              <w:rPr>
                <w:rFonts w:ascii="Arial Narrow" w:hAnsi="Arial Narrow"/>
                <w:sz w:val="18"/>
              </w:rPr>
            </w:pPr>
          </w:p>
          <w:p w14:paraId="00767B82" w14:textId="23522F6C" w:rsidR="00800F0C" w:rsidRDefault="00800F0C" w:rsidP="00800F0C">
            <w:pPr>
              <w:pStyle w:val="Heading5"/>
              <w:snapToGrid w:val="0"/>
              <w:ind w:left="0"/>
              <w:rPr>
                <w:rFonts w:ascii="Arial Narrow" w:hAnsi="Arial Narrow"/>
                <w:bCs/>
                <w:sz w:val="18"/>
              </w:rPr>
            </w:pPr>
            <w:r>
              <w:rPr>
                <w:rFonts w:ascii="Arial Narrow" w:hAnsi="Arial Narrow"/>
                <w:bCs/>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5C6CEAAA" w14:textId="3A999431" w:rsidR="00800F0C" w:rsidRDefault="00800F0C" w:rsidP="00800F0C">
            <w:pPr>
              <w:pStyle w:val="Heading6"/>
              <w:snapToGrid w:val="0"/>
              <w:ind w:left="0"/>
              <w:rPr>
                <w:rFonts w:ascii="Arial Narrow" w:hAnsi="Arial Narrow"/>
                <w:sz w:val="18"/>
              </w:rPr>
            </w:pPr>
            <w:r>
              <w:rPr>
                <w:rFonts w:ascii="Arial Narrow" w:hAnsi="Arial Narrow"/>
                <w:sz w:val="18"/>
              </w:rPr>
              <w:t xml:space="preserve">             </w:t>
            </w:r>
          </w:p>
        </w:tc>
      </w:tr>
      <w:tr w:rsidR="00800F0C" w14:paraId="33FEC18E" w14:textId="77777777" w:rsidTr="00AF3BF7">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3F3BE18A" w14:textId="77777777" w:rsidR="00800F0C" w:rsidRDefault="00800F0C" w:rsidP="00800F0C">
            <w:pPr>
              <w:snapToGrid w:val="0"/>
              <w:ind w:left="459"/>
              <w:rPr>
                <w:rFonts w:ascii="Arial Narrow" w:hAnsi="Arial Narrow"/>
                <w:b/>
                <w:color w:val="0000FF"/>
                <w:sz w:val="10"/>
              </w:rPr>
            </w:pPr>
          </w:p>
          <w:p w14:paraId="19282F69" w14:textId="774837B5" w:rsidR="00800F0C" w:rsidRDefault="00800F0C" w:rsidP="00800F0C">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6C9652CE" w14:textId="77777777" w:rsidR="00800F0C" w:rsidRDefault="00800F0C" w:rsidP="00800F0C">
            <w:pPr>
              <w:snapToGrid w:val="0"/>
              <w:ind w:left="459"/>
              <w:rPr>
                <w:rFonts w:ascii="Arial Narrow" w:hAnsi="Arial Narrow"/>
                <w:b/>
                <w:color w:val="0000FF"/>
                <w:sz w:val="10"/>
              </w:rPr>
            </w:pPr>
          </w:p>
          <w:p w14:paraId="2B048A7C" w14:textId="5DF38871" w:rsidR="00800F0C" w:rsidRDefault="00800F0C" w:rsidP="00800F0C">
            <w:pPr>
              <w:pStyle w:val="Heading5"/>
              <w:ind w:left="0"/>
              <w:rPr>
                <w:rFonts w:ascii="Arial Narrow" w:hAnsi="Arial Narrow"/>
                <w:sz w:val="18"/>
              </w:rPr>
            </w:pPr>
            <w:r>
              <w:rPr>
                <w:rFonts w:ascii="Arial Narrow" w:hAnsi="Arial Narrow"/>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68418100" w14:textId="6CC0B949" w:rsidR="00800F0C" w:rsidRDefault="00800F0C" w:rsidP="00800F0C">
            <w:pPr>
              <w:snapToGrid w:val="0"/>
              <w:rPr>
                <w:b/>
                <w:color w:val="0000FF"/>
                <w:sz w:val="18"/>
              </w:rPr>
            </w:pPr>
            <w:r>
              <w:rPr>
                <w:b/>
                <w:color w:val="0000FF"/>
                <w:sz w:val="18"/>
              </w:rPr>
              <w:t xml:space="preserve">           </w:t>
            </w:r>
          </w:p>
        </w:tc>
      </w:tr>
      <w:tr w:rsidR="00800F0C" w14:paraId="34D53317" w14:textId="77777777" w:rsidTr="00AF3BF7">
        <w:trPr>
          <w:trHeight w:val="413"/>
        </w:trPr>
        <w:tc>
          <w:tcPr>
            <w:tcW w:w="2657" w:type="dxa"/>
            <w:gridSpan w:val="2"/>
            <w:tcBorders>
              <w:top w:val="single" w:sz="4" w:space="0" w:color="0000FF"/>
              <w:left w:val="single" w:sz="8" w:space="0" w:color="0000FF"/>
            </w:tcBorders>
            <w:shd w:val="clear" w:color="auto" w:fill="auto"/>
          </w:tcPr>
          <w:p w14:paraId="3036606D" w14:textId="77777777" w:rsidR="00800F0C" w:rsidRPr="008E5F42" w:rsidRDefault="00800F0C" w:rsidP="00800F0C">
            <w:pPr>
              <w:pStyle w:val="Heading6"/>
              <w:ind w:left="0"/>
              <w:rPr>
                <w:rFonts w:ascii="Arial Narrow" w:hAnsi="Arial Narrow"/>
                <w:sz w:val="10"/>
                <w:szCs w:val="10"/>
              </w:rPr>
            </w:pPr>
            <w:r>
              <w:rPr>
                <w:rFonts w:ascii="Arial Narrow" w:hAnsi="Arial Narrow"/>
              </w:rPr>
              <w:t xml:space="preserve">        </w:t>
            </w:r>
          </w:p>
          <w:p w14:paraId="6C8CFD0B" w14:textId="311DFAD5" w:rsidR="00800F0C" w:rsidRDefault="00800F0C" w:rsidP="00800F0C">
            <w:pPr>
              <w:pStyle w:val="Heading6"/>
              <w:ind w:left="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662C90EC" w14:textId="77777777" w:rsidR="00800F0C" w:rsidRDefault="00800F0C" w:rsidP="00800F0C">
            <w:pPr>
              <w:snapToGrid w:val="0"/>
              <w:ind w:left="459"/>
              <w:rPr>
                <w:rFonts w:ascii="Arial Narrow" w:hAnsi="Arial Narrow"/>
                <w:b/>
                <w:color w:val="0000FF"/>
                <w:sz w:val="10"/>
              </w:rPr>
            </w:pPr>
            <w:r>
              <w:rPr>
                <w:rFonts w:ascii="Arial Narrow" w:hAnsi="Arial Narrow"/>
                <w:b/>
                <w:color w:val="0000FF"/>
                <w:sz w:val="10"/>
              </w:rPr>
              <w:t xml:space="preserve"> </w:t>
            </w:r>
          </w:p>
          <w:p w14:paraId="31106311" w14:textId="77777777" w:rsidR="00800F0C" w:rsidRDefault="00800F0C" w:rsidP="00800F0C">
            <w:pPr>
              <w:pStyle w:val="Heading6"/>
              <w:rPr>
                <w:rFonts w:ascii="Arial Narrow" w:hAnsi="Arial Narrow"/>
                <w:sz w:val="18"/>
              </w:rPr>
            </w:pPr>
          </w:p>
        </w:tc>
        <w:tc>
          <w:tcPr>
            <w:tcW w:w="3138" w:type="dxa"/>
            <w:gridSpan w:val="3"/>
            <w:tcBorders>
              <w:top w:val="single" w:sz="4" w:space="0" w:color="0000FF"/>
              <w:left w:val="single" w:sz="4" w:space="0" w:color="0000FF"/>
              <w:right w:val="single" w:sz="8" w:space="0" w:color="0000FF"/>
            </w:tcBorders>
            <w:shd w:val="clear" w:color="auto" w:fill="auto"/>
            <w:vAlign w:val="center"/>
          </w:tcPr>
          <w:p w14:paraId="5CB55D9D" w14:textId="3628E107" w:rsidR="00800F0C" w:rsidRDefault="00800F0C" w:rsidP="00800F0C">
            <w:pPr>
              <w:tabs>
                <w:tab w:val="left" w:pos="588"/>
              </w:tabs>
              <w:snapToGrid w:val="0"/>
              <w:rPr>
                <w:b/>
                <w:color w:val="0000FF"/>
                <w:sz w:val="18"/>
              </w:rPr>
            </w:pPr>
            <w:r>
              <w:t xml:space="preserve">         </w:t>
            </w:r>
          </w:p>
        </w:tc>
      </w:tr>
      <w:tr w:rsidR="00800F0C" w14:paraId="5A08B97E" w14:textId="77777777" w:rsidTr="00AF3BF7">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11CCA06D" w14:textId="77777777" w:rsidR="00800F0C" w:rsidRPr="008E5F42" w:rsidRDefault="00800F0C" w:rsidP="00800F0C">
            <w:pPr>
              <w:pStyle w:val="Heading6"/>
              <w:ind w:left="0"/>
              <w:rPr>
                <w:rFonts w:ascii="Arial Narrow" w:hAnsi="Arial Narrow"/>
                <w:b w:val="0"/>
                <w:sz w:val="10"/>
                <w:szCs w:val="10"/>
              </w:rPr>
            </w:pPr>
            <w:r>
              <w:rPr>
                <w:rFonts w:ascii="Arial Narrow" w:hAnsi="Arial Narrow"/>
                <w:b w:val="0"/>
                <w:sz w:val="18"/>
                <w:szCs w:val="18"/>
              </w:rPr>
              <w:t xml:space="preserve">          </w:t>
            </w:r>
          </w:p>
          <w:p w14:paraId="4B11AE4D" w14:textId="72331FB4" w:rsidR="00800F0C" w:rsidRDefault="00800F0C" w:rsidP="00800F0C">
            <w:pPr>
              <w:pStyle w:val="Heading6"/>
              <w:ind w:left="0"/>
              <w:rPr>
                <w:rFonts w:ascii="Arial Narrow" w:hAnsi="Arial Narrow"/>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tcBorders>
            <w:shd w:val="clear" w:color="auto" w:fill="auto"/>
          </w:tcPr>
          <w:p w14:paraId="711E1F88" w14:textId="77777777" w:rsidR="00800F0C" w:rsidRDefault="00800F0C" w:rsidP="00800F0C">
            <w:pPr>
              <w:snapToGrid w:val="0"/>
              <w:ind w:left="459"/>
              <w:rPr>
                <w:rFonts w:ascii="Arial Narrow" w:hAnsi="Arial Narrow"/>
                <w:b/>
                <w:color w:val="0000FF"/>
                <w:sz w:val="10"/>
              </w:rPr>
            </w:pPr>
            <w:r>
              <w:rPr>
                <w:rFonts w:ascii="Arial Narrow" w:hAnsi="Arial Narrow"/>
                <w:b/>
                <w:color w:val="0000FF"/>
                <w:sz w:val="10"/>
              </w:rPr>
              <w:t xml:space="preserve"> </w:t>
            </w:r>
          </w:p>
          <w:p w14:paraId="617C18F5" w14:textId="2BAC977F" w:rsidR="00800F0C" w:rsidRDefault="00800F0C" w:rsidP="00800F0C">
            <w:pPr>
              <w:pStyle w:val="Heading6"/>
              <w:ind w:left="0"/>
              <w:rPr>
                <w:rFonts w:ascii="Arial Narrow" w:hAnsi="Arial Narrow"/>
                <w:sz w:val="18"/>
                <w:szCs w:val="18"/>
              </w:rPr>
            </w:pPr>
            <w:r>
              <w:rPr>
                <w:rFonts w:ascii="Arial Narrow" w:hAnsi="Arial Narrow"/>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102A947F" w14:textId="77777777" w:rsidR="00800F0C" w:rsidRDefault="00800F0C" w:rsidP="00800F0C">
            <w:pPr>
              <w:snapToGrid w:val="0"/>
              <w:rPr>
                <w:b/>
                <w:color w:val="0000FF"/>
                <w:sz w:val="16"/>
              </w:rPr>
            </w:pPr>
            <w:r>
              <w:rPr>
                <w:b/>
                <w:color w:val="0000FF"/>
                <w:sz w:val="16"/>
              </w:rPr>
              <w:t xml:space="preserve">           </w:t>
            </w:r>
          </w:p>
          <w:p w14:paraId="6B028081" w14:textId="4C8F7F2A" w:rsidR="00800F0C" w:rsidRDefault="00800F0C" w:rsidP="00800F0C">
            <w:pPr>
              <w:rPr>
                <w:b/>
                <w:color w:val="0000FF"/>
                <w:sz w:val="18"/>
              </w:rPr>
            </w:pPr>
            <w:r>
              <w:rPr>
                <w:b/>
                <w:color w:val="0000FF"/>
                <w:sz w:val="16"/>
              </w:rPr>
              <w:t xml:space="preserve">           </w:t>
            </w:r>
            <w:r>
              <w:rPr>
                <w:b/>
                <w:color w:val="0000FF"/>
                <w:sz w:val="18"/>
              </w:rPr>
              <w:t xml:space="preserve"> </w:t>
            </w:r>
          </w:p>
        </w:tc>
      </w:tr>
      <w:tr w:rsidR="00800F0C" w14:paraId="5713DD54" w14:textId="77777777" w:rsidTr="00AF3BF7">
        <w:trPr>
          <w:trHeight w:val="537"/>
        </w:trPr>
        <w:tc>
          <w:tcPr>
            <w:tcW w:w="2657" w:type="dxa"/>
            <w:gridSpan w:val="2"/>
            <w:tcBorders>
              <w:left w:val="single" w:sz="8" w:space="0" w:color="0000FF"/>
              <w:bottom w:val="double" w:sz="1" w:space="0" w:color="0000FF"/>
            </w:tcBorders>
            <w:shd w:val="clear" w:color="auto" w:fill="auto"/>
          </w:tcPr>
          <w:p w14:paraId="15332CCD" w14:textId="77777777" w:rsidR="00800F0C" w:rsidRDefault="00800F0C" w:rsidP="00800F0C">
            <w:pPr>
              <w:snapToGrid w:val="0"/>
              <w:ind w:left="459"/>
              <w:rPr>
                <w:rFonts w:ascii="Arial Narrow" w:hAnsi="Arial Narrow"/>
                <w:b/>
                <w:color w:val="0000FF"/>
                <w:sz w:val="10"/>
              </w:rPr>
            </w:pPr>
          </w:p>
          <w:p w14:paraId="538B0C54" w14:textId="674A8073" w:rsidR="00800F0C" w:rsidRDefault="00800F0C" w:rsidP="00800F0C">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439A8DA7" w14:textId="77777777" w:rsidR="00800F0C" w:rsidRDefault="00E95210" w:rsidP="00800F0C">
            <w:pPr>
              <w:snapToGrid w:val="0"/>
              <w:ind w:left="459"/>
              <w:rPr>
                <w:rFonts w:ascii="Arial Narrow" w:hAnsi="Arial Narrow"/>
                <w:b/>
                <w:color w:val="0000FF"/>
                <w:sz w:val="10"/>
              </w:rPr>
            </w:pPr>
            <w:r>
              <w:pict w14:anchorId="302E9CA9">
                <v:shape id="_x0000_s1094"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inset="1pt,1pt,1pt,1pt">
                    <w:txbxContent>
                      <w:p w14:paraId="073CD3EB" w14:textId="77777777" w:rsidR="00800F0C" w:rsidRPr="00345FDF" w:rsidRDefault="00800F0C">
                        <w:pPr>
                          <w:rPr>
                            <w:rFonts w:ascii="Symbol" w:hAnsi="Symbol"/>
                            <w:color w:val="0000FF"/>
                          </w:rPr>
                        </w:pPr>
                      </w:p>
                    </w:txbxContent>
                  </v:textbox>
                  <w10:wrap anchorx="margin"/>
                </v:shape>
              </w:pict>
            </w:r>
          </w:p>
          <w:p w14:paraId="6DFAD0FD" w14:textId="77777777" w:rsidR="00800F0C" w:rsidRDefault="00800F0C" w:rsidP="00800F0C">
            <w:pPr>
              <w:ind w:left="459"/>
              <w:rPr>
                <w:rFonts w:ascii="Arial Narrow" w:hAnsi="Arial Narrow"/>
                <w:b/>
                <w:color w:val="0000FF"/>
                <w:sz w:val="18"/>
              </w:rPr>
            </w:pPr>
          </w:p>
        </w:tc>
        <w:tc>
          <w:tcPr>
            <w:tcW w:w="3138" w:type="dxa"/>
            <w:gridSpan w:val="3"/>
            <w:tcBorders>
              <w:left w:val="single" w:sz="4" w:space="0" w:color="0000FF"/>
              <w:bottom w:val="double" w:sz="1" w:space="0" w:color="0000FF"/>
              <w:right w:val="single" w:sz="8" w:space="0" w:color="0000FF"/>
            </w:tcBorders>
            <w:shd w:val="clear" w:color="auto" w:fill="auto"/>
          </w:tcPr>
          <w:p w14:paraId="1B390AC0" w14:textId="77777777" w:rsidR="00800F0C" w:rsidRDefault="00800F0C" w:rsidP="00800F0C">
            <w:pPr>
              <w:snapToGrid w:val="0"/>
              <w:rPr>
                <w:b/>
                <w:color w:val="0000FF"/>
                <w:sz w:val="16"/>
              </w:rPr>
            </w:pPr>
          </w:p>
          <w:p w14:paraId="765E1B5F" w14:textId="77777777" w:rsidR="00800F0C" w:rsidRDefault="00800F0C" w:rsidP="00800F0C">
            <w:pPr>
              <w:rPr>
                <w:b/>
                <w:color w:val="0000FF"/>
                <w:sz w:val="16"/>
              </w:rPr>
            </w:pPr>
          </w:p>
          <w:p w14:paraId="4C78F31F" w14:textId="77777777" w:rsidR="00800F0C" w:rsidRDefault="00800F0C" w:rsidP="00800F0C">
            <w:pPr>
              <w:rPr>
                <w:b/>
                <w:color w:val="0000FF"/>
                <w:sz w:val="16"/>
              </w:rPr>
            </w:pPr>
          </w:p>
        </w:tc>
      </w:tr>
      <w:tr w:rsidR="00800F0C" w14:paraId="2C72E619" w14:textId="77777777" w:rsidTr="00AF3BF7">
        <w:trPr>
          <w:trHeight w:hRule="exact" w:val="1704"/>
        </w:trPr>
        <w:tc>
          <w:tcPr>
            <w:tcW w:w="9638" w:type="dxa"/>
            <w:gridSpan w:val="9"/>
            <w:tcBorders>
              <w:left w:val="single" w:sz="8" w:space="0" w:color="0000FF"/>
              <w:bottom w:val="single" w:sz="8" w:space="0" w:color="0000FF"/>
              <w:right w:val="single" w:sz="8" w:space="0" w:color="0000FF"/>
            </w:tcBorders>
            <w:shd w:val="clear" w:color="auto" w:fill="auto"/>
          </w:tcPr>
          <w:p w14:paraId="301EBD07" w14:textId="77777777" w:rsidR="00800F0C" w:rsidRPr="00672EB2" w:rsidRDefault="00E95210" w:rsidP="00800F0C">
            <w:pPr>
              <w:snapToGrid w:val="0"/>
              <w:ind w:left="459"/>
              <w:rPr>
                <w:color w:val="0000FF"/>
              </w:rPr>
            </w:pPr>
            <w:r>
              <w:rPr>
                <w:color w:val="0000FF"/>
              </w:rPr>
              <w:pict w14:anchorId="7A155B36">
                <v:group id="_x0000_s1063"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64" style="position:absolute" from="2494,67" to="2494,1206" strokecolor="blue" strokeweight=".51pt">
                    <v:stroke color2="yellow" joinstyle="miter"/>
                  </v:line>
                  <v:line id="_x0000_s1065" style="position:absolute;flip:x" from="87,1221" to="2476,1221" strokecolor="blue" strokeweight=".51pt">
                    <v:stroke color2="yellow" joinstyle="miter"/>
                  </v:line>
                  <v:line id="_x0000_s1066" style="position:absolute;flip:y" from="94,60" to="94,1199" strokecolor="blue" strokeweight=".51pt">
                    <v:stroke color2="yellow" joinstyle="miter"/>
                  </v:line>
                  <v:group id="_x0000_s1067" style="position:absolute;left:94;top:66;width:5781;height:0;mso-wrap-distance-left:0;mso-wrap-distance-right:0" coordorigin="94,66" coordsize="5781,0">
                    <o:lock v:ext="edit" text="t"/>
                    <v:line id="_x0000_s1068" style="position:absolute" from="94,66" to="2483,66" strokecolor="blue" strokeweight=".51pt">
                      <v:stroke color2="yellow" joinstyle="miter"/>
                    </v:line>
                    <v:line id="_x0000_s1069" style="position:absolute" from="2638,66" to="5875,66" strokecolor="blue" strokeweight=".51pt">
                      <v:stroke color2="yellow" joinstyle="miter"/>
                    </v:line>
                  </v:group>
                  <v:line id="_x0000_s1070" style="position:absolute" from="5889,67" to="5889,1206" strokecolor="blue" strokeweight=".51pt">
                    <v:stroke color2="yellow" joinstyle="miter"/>
                  </v:line>
                  <v:line id="_x0000_s1071" style="position:absolute;flip:x" from="2633,1221" to="5870,1221" strokecolor="blue" strokeweight=".51pt">
                    <v:stroke color2="yellow" joinstyle="miter"/>
                  </v:line>
                  <v:line id="_x0000_s1072" style="position:absolute;flip:y" from="2638,60" to="2638,1199" strokecolor="blue" strokeweight=".51pt">
                    <v:stroke color2="yellow" joinstyle="miter"/>
                  </v:line>
                  <v:line id="_x0000_s1073" style="position:absolute" from="6034,67" to="9272,67" strokecolor="blue" strokeweight=".51pt">
                    <v:stroke color2="yellow" joinstyle="miter"/>
                  </v:line>
                  <v:line id="_x0000_s1074" style="position:absolute" from="9283,67" to="9283,1206" strokecolor="blue" strokeweight=".51pt">
                    <v:stroke color2="yellow" joinstyle="miter"/>
                  </v:line>
                  <v:line id="_x0000_s1075" style="position:absolute;flip:x" from="6026,1221" to="9264,1221" strokecolor="blue" strokeweight=".51pt">
                    <v:stroke color2="yellow" joinstyle="miter"/>
                  </v:line>
                  <v:line id="_x0000_s1076" style="position:absolute;flip:y" from="6034,60" to="6034,1199" strokecolor="blue" strokeweight=".51pt">
                    <v:stroke color2="yellow" joinstyle="miter"/>
                  </v:line>
                  <w10:wrap anchorx="margin"/>
                </v:group>
              </w:pict>
            </w:r>
            <w:r w:rsidR="00800F0C" w:rsidRPr="00672EB2">
              <w:rPr>
                <w:color w:val="0000FF"/>
              </w:rPr>
              <w:t xml:space="preserve"> </w:t>
            </w:r>
          </w:p>
          <w:p w14:paraId="26468365" w14:textId="77777777" w:rsidR="00800F0C" w:rsidRPr="00672EB2" w:rsidRDefault="00800F0C" w:rsidP="00800F0C">
            <w:pPr>
              <w:ind w:left="459"/>
              <w:rPr>
                <w:color w:val="0000FF"/>
              </w:rPr>
            </w:pPr>
          </w:p>
          <w:p w14:paraId="7A2B88F6" w14:textId="77777777" w:rsidR="00800F0C" w:rsidRPr="00672EB2" w:rsidRDefault="00800F0C" w:rsidP="00800F0C">
            <w:pPr>
              <w:rPr>
                <w:color w:val="0000FF"/>
              </w:rPr>
            </w:pPr>
          </w:p>
          <w:p w14:paraId="73324C4F" w14:textId="77777777" w:rsidR="00800F0C" w:rsidRPr="00672EB2" w:rsidRDefault="00800F0C" w:rsidP="00800F0C">
            <w:pPr>
              <w:rPr>
                <w:color w:val="0000FF"/>
              </w:rPr>
            </w:pPr>
          </w:p>
          <w:p w14:paraId="6BA67825" w14:textId="77777777" w:rsidR="00800F0C" w:rsidRPr="00672EB2" w:rsidRDefault="00800F0C" w:rsidP="00800F0C">
            <w:pPr>
              <w:pStyle w:val="Heading2"/>
              <w:ind w:left="0"/>
              <w:rPr>
                <w:color w:val="0000FF"/>
              </w:rPr>
            </w:pPr>
          </w:p>
          <w:p w14:paraId="6C5C109C" w14:textId="77777777" w:rsidR="00800F0C" w:rsidRPr="00672EB2" w:rsidRDefault="00800F0C" w:rsidP="00800F0C">
            <w:pPr>
              <w:pStyle w:val="Heading2"/>
              <w:ind w:left="0"/>
              <w:rPr>
                <w:color w:val="0000FF"/>
              </w:rPr>
            </w:pPr>
            <w:r w:rsidRPr="00672EB2">
              <w:rPr>
                <w:color w:val="0000FF"/>
              </w:rPr>
              <w:t xml:space="preserve">                </w:t>
            </w:r>
          </w:p>
          <w:p w14:paraId="22F6238A" w14:textId="77777777" w:rsidR="00800F0C" w:rsidRPr="00672EB2" w:rsidRDefault="00800F0C" w:rsidP="00800F0C">
            <w:pPr>
              <w:pStyle w:val="Heading2"/>
              <w:ind w:left="0"/>
              <w:rPr>
                <w:b w:val="0"/>
                <w:color w:val="0000FF"/>
              </w:rPr>
            </w:pPr>
          </w:p>
          <w:p w14:paraId="57BE2A24" w14:textId="77777777" w:rsidR="00800F0C" w:rsidRPr="00672EB2" w:rsidRDefault="00800F0C" w:rsidP="00800F0C">
            <w:pPr>
              <w:pStyle w:val="Heading2"/>
              <w:ind w:left="0"/>
              <w:rPr>
                <w:color w:val="0000FF"/>
              </w:rPr>
            </w:pPr>
            <w:r w:rsidRPr="00672EB2">
              <w:rPr>
                <w:color w:val="0000FF"/>
              </w:rPr>
              <w:t xml:space="preserve">                           CAP  ASLI / SALINAN DI SINI                                      CAP  TERKENDALI / TIDAK TERKENDALI DI SINI                                                          CAP KADALUARSA DI SINI</w:t>
            </w:r>
          </w:p>
          <w:p w14:paraId="35638C15" w14:textId="77777777" w:rsidR="00800F0C" w:rsidRPr="00672EB2" w:rsidRDefault="00800F0C" w:rsidP="00800F0C">
            <w:pPr>
              <w:ind w:left="459"/>
              <w:rPr>
                <w:b/>
                <w:color w:val="0000FF"/>
                <w:sz w:val="10"/>
              </w:rPr>
            </w:pPr>
          </w:p>
          <w:p w14:paraId="4701D5C6" w14:textId="77777777" w:rsidR="00800F0C" w:rsidRPr="00672EB2" w:rsidRDefault="00800F0C" w:rsidP="00800F0C">
            <w:pPr>
              <w:ind w:left="459"/>
              <w:rPr>
                <w:b/>
                <w:color w:val="0000FF"/>
                <w:sz w:val="10"/>
              </w:rPr>
            </w:pPr>
          </w:p>
        </w:tc>
      </w:tr>
    </w:tbl>
    <w:p w14:paraId="4EF20667" w14:textId="77777777" w:rsidR="0075731E" w:rsidRPr="00800F0C" w:rsidRDefault="00851D03">
      <w:pPr>
        <w:rPr>
          <w:color w:val="0000FF"/>
          <w:lang w:val="de-DE"/>
        </w:rPr>
        <w:sectPr w:rsidR="0075731E" w:rsidRPr="00800F0C" w:rsidSect="00447930">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701" w:header="720" w:footer="720" w:gutter="0"/>
          <w:cols w:space="720"/>
          <w:docGrid w:linePitch="360"/>
        </w:sectPr>
      </w:pPr>
      <w:r w:rsidRPr="00672EB2">
        <w:rPr>
          <w:rFonts w:ascii="Wingdings" w:hAnsi="Wingdings"/>
          <w:color w:val="0000FF"/>
          <w:sz w:val="18"/>
        </w:rPr>
        <w:sym w:font="Wingdings" w:char="F0FE"/>
      </w:r>
      <w:r w:rsidRPr="00800F0C">
        <w:rPr>
          <w:color w:val="0000FF"/>
          <w:sz w:val="18"/>
          <w:lang w:val="de-DE"/>
        </w:rPr>
        <w:t xml:space="preserve"> Penerima Salinan Terkendali</w:t>
      </w:r>
      <w:r w:rsidRPr="00800F0C">
        <w:rPr>
          <w:color w:val="0000FF"/>
          <w:sz w:val="18"/>
          <w:lang w:val="de-DE"/>
        </w:rPr>
        <w:tab/>
      </w:r>
      <w:r w:rsidRPr="00800F0C">
        <w:rPr>
          <w:color w:val="0000FF"/>
          <w:sz w:val="18"/>
          <w:lang w:val="de-DE"/>
        </w:rPr>
        <w:tab/>
      </w:r>
      <w:r w:rsidRPr="00800F0C">
        <w:rPr>
          <w:color w:val="0000FF"/>
          <w:sz w:val="18"/>
          <w:lang w:val="de-DE"/>
        </w:rPr>
        <w:tab/>
      </w:r>
      <w:r w:rsidRPr="00800F0C">
        <w:rPr>
          <w:color w:val="0000FF"/>
          <w:sz w:val="18"/>
          <w:lang w:val="de-DE"/>
        </w:rPr>
        <w:tab/>
        <w:t xml:space="preserve">    Garis Bawah Menunjukkan Pemegang Dokumen ini</w:t>
      </w:r>
    </w:p>
    <w:p w14:paraId="35EC7589" w14:textId="77777777" w:rsidR="00AF1D1F" w:rsidRPr="00C91182" w:rsidRDefault="00851D03" w:rsidP="00394ACB">
      <w:pPr>
        <w:numPr>
          <w:ilvl w:val="0"/>
          <w:numId w:val="2"/>
        </w:numPr>
        <w:tabs>
          <w:tab w:val="clear" w:pos="360"/>
        </w:tabs>
        <w:ind w:left="357" w:hanging="357"/>
        <w:jc w:val="both"/>
        <w:rPr>
          <w:b/>
          <w:caps/>
          <w:sz w:val="24"/>
          <w:szCs w:val="24"/>
        </w:rPr>
      </w:pPr>
      <w:r w:rsidRPr="00C91182">
        <w:rPr>
          <w:b/>
          <w:caps/>
          <w:sz w:val="24"/>
          <w:szCs w:val="24"/>
        </w:rPr>
        <w:lastRenderedPageBreak/>
        <w:t xml:space="preserve">Ruang Lingkup </w:t>
      </w:r>
    </w:p>
    <w:p w14:paraId="4B65D39F" w14:textId="77777777" w:rsidR="00AF1D1F" w:rsidRPr="00C91182" w:rsidRDefault="00851D03" w:rsidP="00AF1D1F">
      <w:pPr>
        <w:pStyle w:val="c"/>
      </w:pPr>
      <w:r w:rsidRPr="00C91182">
        <w:t xml:space="preserve">Prosedur Permintaan Hardware ini melingkupi setiap permintaan hardware baik berupa penambahan aksesories, penggantian hardware yang rusak ataupun pengadaan hardware baru. </w:t>
      </w:r>
    </w:p>
    <w:p w14:paraId="1C746636" w14:textId="77777777" w:rsidR="00AF1D1F" w:rsidRPr="00C91182" w:rsidRDefault="00851D03" w:rsidP="00AF1D1F">
      <w:pPr>
        <w:pStyle w:val="c"/>
      </w:pPr>
      <w:r w:rsidRPr="00C91182">
        <w:t>Prosedur ini mencakup proses dari sejak pengajuan hardware dari Dept</w:t>
      </w:r>
      <w:r w:rsidR="0094365A">
        <w:rPr>
          <w:lang w:val="id-ID"/>
        </w:rPr>
        <w:t>.</w:t>
      </w:r>
      <w:r w:rsidRPr="00C91182">
        <w:t xml:space="preserve"> yang membutuhkan sampai dengan pembuatan Surat Permintaan Barang dari Dept IT kepada Dept. HRD.</w:t>
      </w:r>
    </w:p>
    <w:p w14:paraId="3881EB3A" w14:textId="77777777" w:rsidR="00AF1D1F" w:rsidRPr="00C91182" w:rsidRDefault="00851D03" w:rsidP="00AF1D1F">
      <w:pPr>
        <w:pStyle w:val="BodyTextIndent"/>
        <w:jc w:val="right"/>
        <w:rPr>
          <w:sz w:val="24"/>
          <w:szCs w:val="24"/>
        </w:rPr>
      </w:pPr>
      <w:r w:rsidRPr="00C91182">
        <w:rPr>
          <w:sz w:val="24"/>
          <w:szCs w:val="24"/>
        </w:rPr>
        <w:t xml:space="preserve">. </w:t>
      </w:r>
    </w:p>
    <w:p w14:paraId="6B29E017" w14:textId="77777777" w:rsidR="00AF1D1F" w:rsidRDefault="00851D03" w:rsidP="00394ACB">
      <w:pPr>
        <w:numPr>
          <w:ilvl w:val="0"/>
          <w:numId w:val="2"/>
        </w:numPr>
        <w:tabs>
          <w:tab w:val="clear" w:pos="360"/>
        </w:tabs>
        <w:ind w:left="357" w:hanging="357"/>
        <w:jc w:val="both"/>
        <w:rPr>
          <w:b/>
          <w:caps/>
        </w:rPr>
      </w:pPr>
      <w:r w:rsidRPr="00C91182">
        <w:rPr>
          <w:b/>
          <w:caps/>
          <w:sz w:val="24"/>
          <w:szCs w:val="24"/>
        </w:rPr>
        <w:t>Tujuan</w:t>
      </w:r>
    </w:p>
    <w:p w14:paraId="4086D242" w14:textId="77777777" w:rsidR="00AF1D1F" w:rsidRPr="0094365A" w:rsidRDefault="00851D03" w:rsidP="00394ACB">
      <w:pPr>
        <w:pStyle w:val="a"/>
        <w:ind w:left="357"/>
        <w:rPr>
          <w:lang w:val="id-ID"/>
        </w:rPr>
      </w:pPr>
      <w:r w:rsidRPr="00800F0C">
        <w:rPr>
          <w:lang w:val="de-DE"/>
        </w:rPr>
        <w:t xml:space="preserve">Memberikan keputusan terhadap permintaan hardware dari Dept. Pemohon </w:t>
      </w:r>
      <w:r w:rsidR="0094365A">
        <w:rPr>
          <w:lang w:val="id-ID"/>
        </w:rPr>
        <w:t>untuk “</w:t>
      </w:r>
      <w:r w:rsidRPr="00800F0C">
        <w:rPr>
          <w:lang w:val="de-DE"/>
        </w:rPr>
        <w:t>diberikan</w:t>
      </w:r>
      <w:r w:rsidR="0094365A">
        <w:rPr>
          <w:lang w:val="id-ID"/>
        </w:rPr>
        <w:t>”</w:t>
      </w:r>
      <w:r w:rsidRPr="00800F0C">
        <w:rPr>
          <w:lang w:val="de-DE"/>
        </w:rPr>
        <w:t xml:space="preserve"> atau </w:t>
      </w:r>
      <w:r w:rsidR="0094365A">
        <w:rPr>
          <w:lang w:val="id-ID"/>
        </w:rPr>
        <w:t>“</w:t>
      </w:r>
      <w:r w:rsidRPr="00800F0C">
        <w:rPr>
          <w:lang w:val="de-DE"/>
        </w:rPr>
        <w:t>ditolak</w:t>
      </w:r>
      <w:r w:rsidR="0094365A">
        <w:rPr>
          <w:lang w:val="id-ID"/>
        </w:rPr>
        <w:t>”</w:t>
      </w:r>
    </w:p>
    <w:p w14:paraId="0F3D0A37" w14:textId="77777777" w:rsidR="00AF1D1F" w:rsidRPr="00800F0C" w:rsidRDefault="00AF1D1F" w:rsidP="00AF1D1F">
      <w:pPr>
        <w:jc w:val="both"/>
        <w:rPr>
          <w:b/>
          <w:caps/>
          <w:lang w:val="de-DE"/>
        </w:rPr>
      </w:pPr>
    </w:p>
    <w:p w14:paraId="33BDAA76" w14:textId="77777777" w:rsidR="00AF1D1F" w:rsidRPr="00800F0C" w:rsidRDefault="00851D03" w:rsidP="00394ACB">
      <w:pPr>
        <w:ind w:left="357" w:hanging="357"/>
        <w:jc w:val="both"/>
        <w:rPr>
          <w:sz w:val="24"/>
          <w:szCs w:val="24"/>
          <w:lang w:val="de-DE"/>
        </w:rPr>
      </w:pPr>
      <w:r w:rsidRPr="00800F0C">
        <w:rPr>
          <w:b/>
          <w:caps/>
          <w:sz w:val="24"/>
          <w:szCs w:val="24"/>
          <w:lang w:val="de-DE"/>
        </w:rPr>
        <w:t xml:space="preserve">3.  </w:t>
      </w:r>
      <w:r w:rsidR="00394ACB">
        <w:rPr>
          <w:b/>
          <w:caps/>
          <w:sz w:val="24"/>
          <w:szCs w:val="24"/>
          <w:lang w:val="id-ID"/>
        </w:rPr>
        <w:tab/>
      </w:r>
      <w:r w:rsidRPr="00800F0C">
        <w:rPr>
          <w:b/>
          <w:caps/>
          <w:sz w:val="24"/>
          <w:szCs w:val="24"/>
          <w:lang w:val="de-DE"/>
        </w:rPr>
        <w:t>DEFINISI</w:t>
      </w:r>
    </w:p>
    <w:p w14:paraId="0E41397A" w14:textId="77777777" w:rsidR="00AF1D1F" w:rsidRPr="00800F0C" w:rsidRDefault="00851D03" w:rsidP="00394ACB">
      <w:pPr>
        <w:pStyle w:val="c"/>
        <w:ind w:left="850" w:hanging="493"/>
        <w:rPr>
          <w:b/>
          <w:lang w:val="de-DE"/>
        </w:rPr>
      </w:pPr>
      <w:r w:rsidRPr="00800F0C">
        <w:rPr>
          <w:b/>
          <w:lang w:val="de-DE"/>
        </w:rPr>
        <w:t>3.1.</w:t>
      </w:r>
      <w:r w:rsidR="00394ACB">
        <w:rPr>
          <w:b/>
          <w:lang w:val="id-ID"/>
        </w:rPr>
        <w:tab/>
      </w:r>
      <w:r w:rsidRPr="00800F0C">
        <w:rPr>
          <w:b/>
          <w:lang w:val="de-DE"/>
        </w:rPr>
        <w:t>Hardware</w:t>
      </w:r>
    </w:p>
    <w:p w14:paraId="7746B12B" w14:textId="77777777" w:rsidR="00AF1D1F" w:rsidRPr="00800F0C" w:rsidRDefault="00851D03" w:rsidP="001F303B">
      <w:pPr>
        <w:pStyle w:val="c"/>
        <w:ind w:left="851"/>
        <w:rPr>
          <w:lang w:val="de-DE"/>
        </w:rPr>
      </w:pPr>
      <w:r w:rsidRPr="00800F0C">
        <w:rPr>
          <w:lang w:val="de-DE"/>
        </w:rPr>
        <w:t>Setiap perangkat atau bagian atau perlengkapan atau tambahan komputer yang bisa dilihat atau di rasa dengan panca indra.</w:t>
      </w:r>
    </w:p>
    <w:p w14:paraId="6E07B322" w14:textId="77777777" w:rsidR="00AF1D1F" w:rsidRPr="00C91182" w:rsidRDefault="00851D03" w:rsidP="00394ACB">
      <w:pPr>
        <w:pStyle w:val="c"/>
        <w:ind w:left="850" w:hanging="493"/>
        <w:rPr>
          <w:b/>
          <w:lang w:val="fi-FI"/>
        </w:rPr>
      </w:pPr>
      <w:r w:rsidRPr="00C91182">
        <w:rPr>
          <w:b/>
          <w:lang w:val="fi-FI"/>
        </w:rPr>
        <w:t>3.2.</w:t>
      </w:r>
      <w:r w:rsidR="00394ACB">
        <w:rPr>
          <w:b/>
          <w:lang w:val="id-ID"/>
        </w:rPr>
        <w:tab/>
      </w:r>
      <w:r w:rsidRPr="00C91182">
        <w:rPr>
          <w:b/>
          <w:lang w:val="fi-FI"/>
        </w:rPr>
        <w:t>Aksesori</w:t>
      </w:r>
    </w:p>
    <w:p w14:paraId="38700A93" w14:textId="77777777" w:rsidR="00AF1D1F" w:rsidRPr="00C91182" w:rsidRDefault="00851D03" w:rsidP="0094365A">
      <w:pPr>
        <w:pStyle w:val="c"/>
        <w:ind w:left="851"/>
        <w:rPr>
          <w:lang w:val="fi-FI"/>
        </w:rPr>
      </w:pPr>
      <w:r w:rsidRPr="00C91182">
        <w:rPr>
          <w:lang w:val="fi-FI"/>
        </w:rPr>
        <w:t>Perangkat tambahan untuk komputer, yang bisa meningkatkan kemampuan, penampilan komputer atau mempermudah penggunaan komputer.</w:t>
      </w:r>
    </w:p>
    <w:p w14:paraId="3D52808B" w14:textId="77777777" w:rsidR="00AF1D1F" w:rsidRDefault="00851D03" w:rsidP="00394ACB">
      <w:pPr>
        <w:pStyle w:val="c"/>
        <w:ind w:left="850" w:hanging="493"/>
        <w:rPr>
          <w:b/>
        </w:rPr>
      </w:pPr>
      <w:r>
        <w:rPr>
          <w:b/>
        </w:rPr>
        <w:t>3.3.</w:t>
      </w:r>
      <w:r w:rsidR="00394ACB">
        <w:rPr>
          <w:b/>
          <w:lang w:val="id-ID"/>
        </w:rPr>
        <w:tab/>
      </w:r>
      <w:r w:rsidR="00002A22">
        <w:rPr>
          <w:b/>
        </w:rPr>
        <w:t>FPH</w:t>
      </w:r>
    </w:p>
    <w:p w14:paraId="211A37DA" w14:textId="77777777" w:rsidR="00AF1D1F" w:rsidRDefault="00851D03" w:rsidP="0094365A">
      <w:pPr>
        <w:pStyle w:val="c"/>
        <w:ind w:left="851"/>
      </w:pPr>
      <w:r>
        <w:t>Formulir yang di</w:t>
      </w:r>
      <w:r w:rsidR="001812AD">
        <w:rPr>
          <w:lang w:val="id-ID"/>
        </w:rPr>
        <w:t>per</w:t>
      </w:r>
      <w:r>
        <w:t>gunakan untuk mengajukan permintaan Hardware kepada Dept. IT.</w:t>
      </w:r>
    </w:p>
    <w:p w14:paraId="05DD7A7E" w14:textId="77777777" w:rsidR="00AF1D1F" w:rsidRDefault="00AF1D1F" w:rsidP="00AF1D1F">
      <w:pPr>
        <w:numPr>
          <w:ilvl w:val="12"/>
          <w:numId w:val="0"/>
        </w:numPr>
        <w:ind w:left="850" w:hanging="510"/>
        <w:jc w:val="both"/>
      </w:pPr>
    </w:p>
    <w:p w14:paraId="1CB0F484" w14:textId="77777777" w:rsidR="00AF1D1F" w:rsidRPr="00C91182" w:rsidRDefault="00851D03" w:rsidP="00394ACB">
      <w:pPr>
        <w:numPr>
          <w:ilvl w:val="0"/>
          <w:numId w:val="3"/>
        </w:numPr>
        <w:tabs>
          <w:tab w:val="clear" w:pos="390"/>
        </w:tabs>
        <w:ind w:left="357" w:hanging="357"/>
        <w:jc w:val="both"/>
        <w:rPr>
          <w:b/>
          <w:caps/>
          <w:sz w:val="24"/>
          <w:szCs w:val="24"/>
        </w:rPr>
      </w:pPr>
      <w:r w:rsidRPr="00C91182">
        <w:rPr>
          <w:b/>
          <w:caps/>
          <w:sz w:val="24"/>
          <w:szCs w:val="24"/>
        </w:rPr>
        <w:t xml:space="preserve">Ketentuan Umum </w:t>
      </w:r>
    </w:p>
    <w:p w14:paraId="4BA11D08" w14:textId="77777777" w:rsidR="00AF1D1F" w:rsidRPr="00AF1D1F" w:rsidRDefault="00851D03" w:rsidP="00394ACB">
      <w:pPr>
        <w:pStyle w:val="4"/>
        <w:rPr>
          <w:lang w:val="fi-FI"/>
        </w:rPr>
      </w:pPr>
      <w:r>
        <w:t xml:space="preserve">Setiap Dept. pemohon yang akan mengajukan permintaan harus mengisi Form Permintaan Hardware ( FPH ) yang disediakan oleh Dept. </w:t>
      </w:r>
      <w:r w:rsidRPr="00800F0C">
        <w:rPr>
          <w:lang w:val="de-DE"/>
        </w:rPr>
        <w:t xml:space="preserve">IT dan ditandatangani oleh managernya atau orang yang berwenang di Dept. </w:t>
      </w:r>
      <w:r w:rsidRPr="00AF1D1F">
        <w:rPr>
          <w:lang w:val="fi-FI"/>
        </w:rPr>
        <w:t>Pemohon. (Petunjuk pengisian mencakup di FPH, pengisian akan dilakukan via electronic mail)</w:t>
      </w:r>
    </w:p>
    <w:p w14:paraId="7EE394C5" w14:textId="77777777" w:rsidR="00AF1D1F" w:rsidRDefault="00851D03" w:rsidP="00394ACB">
      <w:pPr>
        <w:pStyle w:val="4"/>
      </w:pPr>
      <w:r w:rsidRPr="00AF1D1F">
        <w:rPr>
          <w:lang w:val="fi-FI"/>
        </w:rPr>
        <w:t xml:space="preserve">Yang melakukan pengajukan Surat Permintaan Barang kepada Dept. </w:t>
      </w:r>
      <w:r>
        <w:t>HRD adalah Kabag Hardware.</w:t>
      </w:r>
    </w:p>
    <w:p w14:paraId="7BCF33BD" w14:textId="77777777" w:rsidR="00AF1D1F" w:rsidRDefault="00851D03" w:rsidP="00394ACB">
      <w:pPr>
        <w:pStyle w:val="4"/>
      </w:pPr>
      <w:r>
        <w:t xml:space="preserve">Dept. pemohon mempunyai jawaban dari setiap permintaan yang disetujui ataupun yang ditolak dari Dept. IT </w:t>
      </w:r>
    </w:p>
    <w:p w14:paraId="5700C255" w14:textId="77777777" w:rsidR="00AF1D1F" w:rsidRDefault="00851D03" w:rsidP="00394ACB">
      <w:pPr>
        <w:pStyle w:val="4"/>
      </w:pPr>
      <w:r w:rsidRPr="00800F0C">
        <w:rPr>
          <w:lang w:val="de-DE"/>
        </w:rPr>
        <w:t xml:space="preserve">FPH yang diisi dan dikembalikan lagi ke Dept. IT setelah maksimal 2 (Dua) hari kerja dari tanggal FPH yang diberikan Dept. </w:t>
      </w:r>
      <w:r>
        <w:t>IT</w:t>
      </w:r>
    </w:p>
    <w:p w14:paraId="532C2DA4" w14:textId="77777777" w:rsidR="00AF1D1F" w:rsidRDefault="00AF1D1F" w:rsidP="00AF1D1F">
      <w:pPr>
        <w:numPr>
          <w:ilvl w:val="12"/>
          <w:numId w:val="0"/>
        </w:numPr>
        <w:ind w:left="340" w:hanging="340"/>
        <w:jc w:val="both"/>
      </w:pPr>
    </w:p>
    <w:p w14:paraId="60DFC298" w14:textId="77777777" w:rsidR="00AF1D1F" w:rsidRPr="00C91182" w:rsidRDefault="00851D03" w:rsidP="00394ACB">
      <w:pPr>
        <w:numPr>
          <w:ilvl w:val="0"/>
          <w:numId w:val="3"/>
        </w:numPr>
        <w:tabs>
          <w:tab w:val="clear" w:pos="390"/>
        </w:tabs>
        <w:ind w:left="357" w:hanging="357"/>
        <w:jc w:val="both"/>
        <w:rPr>
          <w:b/>
          <w:caps/>
          <w:sz w:val="24"/>
          <w:szCs w:val="24"/>
        </w:rPr>
      </w:pPr>
      <w:r w:rsidRPr="00C91182">
        <w:rPr>
          <w:b/>
          <w:caps/>
          <w:sz w:val="24"/>
          <w:szCs w:val="24"/>
        </w:rPr>
        <w:t>Tanggung Jawab :</w:t>
      </w:r>
    </w:p>
    <w:p w14:paraId="03392F25" w14:textId="77777777" w:rsidR="00AF1D1F" w:rsidRDefault="00851D03" w:rsidP="00394ACB">
      <w:pPr>
        <w:pStyle w:val="c"/>
        <w:ind w:left="850" w:hanging="493"/>
        <w:rPr>
          <w:b/>
        </w:rPr>
      </w:pPr>
      <w:r>
        <w:rPr>
          <w:b/>
        </w:rPr>
        <w:t>5.1.</w:t>
      </w:r>
      <w:r w:rsidR="00394ACB">
        <w:rPr>
          <w:b/>
          <w:lang w:val="id-ID"/>
        </w:rPr>
        <w:tab/>
      </w:r>
      <w:proofErr w:type="spellStart"/>
      <w:r w:rsidR="00002A22">
        <w:rPr>
          <w:b/>
        </w:rPr>
        <w:t>Kabag</w:t>
      </w:r>
      <w:proofErr w:type="spellEnd"/>
      <w:r w:rsidR="00002A22">
        <w:rPr>
          <w:b/>
        </w:rPr>
        <w:t xml:space="preserve"> Hardware </w:t>
      </w:r>
    </w:p>
    <w:p w14:paraId="43D23D76" w14:textId="77777777" w:rsidR="00AF1D1F" w:rsidRDefault="00851D03" w:rsidP="00497FD9">
      <w:pPr>
        <w:pStyle w:val="f"/>
        <w:ind w:left="851"/>
      </w:pPr>
      <w:r>
        <w:t>Bertanggung jawab terhadap proses evaluasi permintaan, membuat  Surat Permintaan Barang, meminta persetujuan Manager I</w:t>
      </w:r>
      <w:r w:rsidR="00AF3EFD">
        <w:t>T</w:t>
      </w:r>
      <w:r>
        <w:t xml:space="preserve"> dan mengajukan Surat Permintaan Barang tsb. kepada Dept. HRD.</w:t>
      </w:r>
    </w:p>
    <w:p w14:paraId="738CB959" w14:textId="77777777" w:rsidR="00AF1D1F" w:rsidRDefault="00851D03" w:rsidP="00394ACB">
      <w:pPr>
        <w:pStyle w:val="c"/>
        <w:ind w:left="850" w:hanging="493"/>
        <w:rPr>
          <w:b/>
        </w:rPr>
      </w:pPr>
      <w:r>
        <w:rPr>
          <w:b/>
        </w:rPr>
        <w:t>5.2.</w:t>
      </w:r>
      <w:r w:rsidR="00394ACB">
        <w:rPr>
          <w:b/>
          <w:lang w:val="id-ID"/>
        </w:rPr>
        <w:tab/>
      </w:r>
      <w:r w:rsidR="00AF3EFD">
        <w:rPr>
          <w:b/>
        </w:rPr>
        <w:t>Manager IT</w:t>
      </w:r>
    </w:p>
    <w:p w14:paraId="78AF883C" w14:textId="77777777" w:rsidR="00AF1D1F" w:rsidRDefault="00851D03" w:rsidP="00497FD9">
      <w:pPr>
        <w:pStyle w:val="c"/>
        <w:ind w:left="851"/>
      </w:pPr>
      <w:r>
        <w:t>Bertanggung jawab terhadap kepastian bahwa permintaan tsb. sesuai dengan rencana investasi tahunan.</w:t>
      </w:r>
    </w:p>
    <w:p w14:paraId="010A5E36" w14:textId="77777777" w:rsidR="00E1326B" w:rsidRDefault="00E1326B" w:rsidP="00AF1D1F">
      <w:pPr>
        <w:numPr>
          <w:ilvl w:val="12"/>
          <w:numId w:val="0"/>
        </w:numPr>
        <w:ind w:left="340" w:hanging="340"/>
        <w:jc w:val="both"/>
        <w:rPr>
          <w:b/>
          <w:caps/>
        </w:rPr>
      </w:pPr>
    </w:p>
    <w:p w14:paraId="05CCED33" w14:textId="77777777" w:rsidR="00AF1D1F" w:rsidRPr="00C91182" w:rsidRDefault="00851D03" w:rsidP="00851D03">
      <w:pPr>
        <w:ind w:left="357" w:hanging="357"/>
        <w:jc w:val="both"/>
        <w:rPr>
          <w:b/>
          <w:caps/>
          <w:sz w:val="24"/>
          <w:szCs w:val="24"/>
        </w:rPr>
      </w:pPr>
      <w:r w:rsidRPr="00C91182">
        <w:rPr>
          <w:b/>
          <w:caps/>
          <w:sz w:val="24"/>
          <w:szCs w:val="24"/>
        </w:rPr>
        <w:lastRenderedPageBreak/>
        <w:t>6.   PROSES</w:t>
      </w:r>
    </w:p>
    <w:p w14:paraId="21B47E1E" w14:textId="77777777" w:rsidR="00AF1D1F" w:rsidRDefault="00851D03" w:rsidP="00851D03">
      <w:pPr>
        <w:pStyle w:val="c"/>
        <w:ind w:left="850" w:hanging="493"/>
        <w:rPr>
          <w:b/>
        </w:rPr>
      </w:pPr>
      <w:r>
        <w:rPr>
          <w:b/>
        </w:rPr>
        <w:t>6.1.</w:t>
      </w:r>
      <w:r>
        <w:rPr>
          <w:b/>
          <w:lang w:val="id-ID"/>
        </w:rPr>
        <w:tab/>
      </w:r>
      <w:proofErr w:type="spellStart"/>
      <w:r w:rsidR="00002A22">
        <w:rPr>
          <w:b/>
        </w:rPr>
        <w:t>Pengajuan</w:t>
      </w:r>
      <w:proofErr w:type="spellEnd"/>
      <w:r w:rsidR="00002A22">
        <w:rPr>
          <w:b/>
        </w:rPr>
        <w:t xml:space="preserve"> </w:t>
      </w:r>
      <w:proofErr w:type="spellStart"/>
      <w:r w:rsidR="00002A22">
        <w:rPr>
          <w:b/>
        </w:rPr>
        <w:t>Permintaan</w:t>
      </w:r>
      <w:proofErr w:type="spellEnd"/>
      <w:r w:rsidR="00002A22">
        <w:rPr>
          <w:b/>
        </w:rPr>
        <w:t xml:space="preserve"> Hardware</w:t>
      </w:r>
    </w:p>
    <w:p w14:paraId="245719E7" w14:textId="77777777" w:rsidR="00AF1D1F" w:rsidRDefault="00851D03" w:rsidP="00497FD9">
      <w:pPr>
        <w:pStyle w:val="f"/>
        <w:ind w:left="851"/>
      </w:pPr>
      <w:r>
        <w:t>Dept. yang membutuhkan mengajukan permintaan dengan mengisi Formulir Permintaan Hardware ( FPH ), setelah ditandatangani Manager Dept. yang bersangkutan melalui electronic mail sebagai tanda persetujuan FPH tsb. diajukan kepada Dept. IT untuk proses evaluasi.</w:t>
      </w:r>
    </w:p>
    <w:p w14:paraId="3C8974AB" w14:textId="77777777" w:rsidR="00AF1D1F" w:rsidRDefault="00851D03" w:rsidP="00851D03">
      <w:pPr>
        <w:pStyle w:val="c"/>
        <w:ind w:left="850" w:hanging="493"/>
        <w:rPr>
          <w:b/>
        </w:rPr>
      </w:pPr>
      <w:r>
        <w:rPr>
          <w:b/>
        </w:rPr>
        <w:t>6.2.</w:t>
      </w:r>
      <w:r>
        <w:rPr>
          <w:b/>
          <w:lang w:val="id-ID"/>
        </w:rPr>
        <w:tab/>
      </w:r>
      <w:proofErr w:type="spellStart"/>
      <w:r w:rsidR="00002A22">
        <w:rPr>
          <w:b/>
        </w:rPr>
        <w:t>Evaluasi</w:t>
      </w:r>
      <w:proofErr w:type="spellEnd"/>
    </w:p>
    <w:p w14:paraId="004D99BB" w14:textId="77777777" w:rsidR="00AF1D1F" w:rsidRDefault="00851D03" w:rsidP="00497FD9">
      <w:pPr>
        <w:pStyle w:val="f"/>
        <w:ind w:left="851"/>
      </w:pPr>
      <w:r>
        <w:t>Kabag Hardware mempelajari permintaan tsb. dan membandingkannya dengan Rencana Investasi Tahunan, dan pengguna di dept yang bersangkutan, Jadwal Penggunaan Komputer, Jumlah Pengguna Komputer. Bila disetujui ke 6.3, bila tidak ke 6.4</w:t>
      </w:r>
    </w:p>
    <w:p w14:paraId="3C0F4F62" w14:textId="77777777" w:rsidR="00AF1D1F" w:rsidRDefault="00851D03" w:rsidP="00851D03">
      <w:pPr>
        <w:pStyle w:val="c"/>
        <w:ind w:left="850" w:hanging="493"/>
        <w:rPr>
          <w:b/>
        </w:rPr>
      </w:pPr>
      <w:r>
        <w:rPr>
          <w:b/>
        </w:rPr>
        <w:t>6.3.</w:t>
      </w:r>
      <w:r w:rsidR="00B4185E">
        <w:rPr>
          <w:b/>
          <w:lang w:val="id-ID"/>
        </w:rPr>
        <w:tab/>
      </w:r>
      <w:proofErr w:type="spellStart"/>
      <w:r w:rsidR="00002A22">
        <w:rPr>
          <w:b/>
        </w:rPr>
        <w:t>Pembuatan</w:t>
      </w:r>
      <w:proofErr w:type="spellEnd"/>
      <w:r w:rsidR="00002A22">
        <w:rPr>
          <w:b/>
        </w:rPr>
        <w:t xml:space="preserve"> Surat </w:t>
      </w:r>
      <w:proofErr w:type="spellStart"/>
      <w:r w:rsidR="00002A22">
        <w:rPr>
          <w:b/>
        </w:rPr>
        <w:t>Permintaan</w:t>
      </w:r>
      <w:proofErr w:type="spellEnd"/>
      <w:r w:rsidR="00002A22">
        <w:rPr>
          <w:b/>
        </w:rPr>
        <w:t xml:space="preserve"> Barang</w:t>
      </w:r>
    </w:p>
    <w:p w14:paraId="32654223" w14:textId="77777777" w:rsidR="00AF1D1F" w:rsidRDefault="00851D03" w:rsidP="00497FD9">
      <w:pPr>
        <w:pStyle w:val="f"/>
        <w:ind w:left="851"/>
      </w:pPr>
      <w:r>
        <w:t>Kabag membuat Surat Permintaan Barang dan mengajukannya kepada Manager IS untuk ditandatangani apabila permintaan tersebut akan dibeli, dan setelah ditandatangani diserahkan kepada Dept. Umum untuk dibuatkan Surat Permintaan Pembelian.</w:t>
      </w:r>
    </w:p>
    <w:p w14:paraId="71A71147" w14:textId="77777777" w:rsidR="00AF1D1F" w:rsidRDefault="00851D03" w:rsidP="00B4185E">
      <w:pPr>
        <w:pStyle w:val="c"/>
        <w:ind w:left="850" w:hanging="493"/>
        <w:rPr>
          <w:b/>
        </w:rPr>
      </w:pPr>
      <w:r>
        <w:rPr>
          <w:b/>
        </w:rPr>
        <w:t>6.4.</w:t>
      </w:r>
      <w:r w:rsidR="00B4185E">
        <w:rPr>
          <w:b/>
          <w:lang w:val="id-ID"/>
        </w:rPr>
        <w:tab/>
      </w:r>
      <w:proofErr w:type="spellStart"/>
      <w:r>
        <w:rPr>
          <w:b/>
        </w:rPr>
        <w:t>Pembuatan</w:t>
      </w:r>
      <w:proofErr w:type="spellEnd"/>
      <w:r>
        <w:rPr>
          <w:b/>
        </w:rPr>
        <w:t xml:space="preserve"> Surat </w:t>
      </w:r>
      <w:proofErr w:type="spellStart"/>
      <w:r>
        <w:rPr>
          <w:b/>
        </w:rPr>
        <w:t>Konfirmasi</w:t>
      </w:r>
      <w:proofErr w:type="spellEnd"/>
    </w:p>
    <w:p w14:paraId="314EC575" w14:textId="77777777" w:rsidR="00AF1D1F" w:rsidRDefault="00851D03" w:rsidP="00497FD9">
      <w:pPr>
        <w:pStyle w:val="f"/>
        <w:ind w:left="851"/>
      </w:pPr>
      <w:r>
        <w:t>Staff Hardware Dept. IT membuat surat konfirmasi yang ditujukan kepada dept. pemohon yang memberitahukan status permintaan mereka.</w:t>
      </w:r>
    </w:p>
    <w:p w14:paraId="35F9EC4D" w14:textId="77777777" w:rsidR="00AF1D1F" w:rsidRDefault="00AF1D1F" w:rsidP="00AF1D1F">
      <w:pPr>
        <w:pStyle w:val="f"/>
      </w:pPr>
    </w:p>
    <w:p w14:paraId="4FEB14CC" w14:textId="77777777" w:rsidR="00AF1D1F" w:rsidRPr="00C91182" w:rsidRDefault="00851D03" w:rsidP="00B4185E">
      <w:pPr>
        <w:numPr>
          <w:ilvl w:val="0"/>
          <w:numId w:val="4"/>
        </w:numPr>
        <w:tabs>
          <w:tab w:val="clear" w:pos="360"/>
        </w:tabs>
        <w:ind w:left="357" w:hanging="357"/>
        <w:jc w:val="both"/>
        <w:rPr>
          <w:b/>
          <w:caps/>
          <w:sz w:val="24"/>
          <w:szCs w:val="24"/>
        </w:rPr>
      </w:pPr>
      <w:r w:rsidRPr="00C91182">
        <w:rPr>
          <w:b/>
          <w:caps/>
          <w:sz w:val="24"/>
          <w:szCs w:val="24"/>
        </w:rPr>
        <w:t>Kondisi Khusus</w:t>
      </w:r>
    </w:p>
    <w:p w14:paraId="0889B340" w14:textId="77777777" w:rsidR="00AF1D1F" w:rsidRDefault="00851D03" w:rsidP="00B4185E">
      <w:pPr>
        <w:pStyle w:val="BodyTextIndent"/>
        <w:ind w:left="357"/>
        <w:rPr>
          <w:sz w:val="24"/>
        </w:rPr>
      </w:pPr>
      <w:r>
        <w:rPr>
          <w:sz w:val="24"/>
        </w:rPr>
        <w:t>Pengajuan Form Permintaan Hardware bisa dilakukan oleh bukan manager Dept. yang bersangkutan, tapi oleh ketua team pembuat program dept. IT apabila di dept. tersebut. sedang dibuat suatu program aplikasi dan ternyata komputernya belum tersedia atau komputer yang sudah tersedia tidak memenuhi standar untuk instalasi program.</w:t>
      </w:r>
    </w:p>
    <w:p w14:paraId="25AE4943" w14:textId="77777777" w:rsidR="00E1326B" w:rsidRDefault="00E1326B" w:rsidP="00AF1D1F">
      <w:pPr>
        <w:pStyle w:val="BodyTextIndent"/>
        <w:rPr>
          <w:sz w:val="24"/>
        </w:rPr>
      </w:pPr>
    </w:p>
    <w:p w14:paraId="2A3D4CDC" w14:textId="77777777" w:rsidR="00AF1D1F" w:rsidRPr="00C91182" w:rsidRDefault="00851D03" w:rsidP="00AF1D1F">
      <w:pPr>
        <w:numPr>
          <w:ilvl w:val="0"/>
          <w:numId w:val="4"/>
        </w:numPr>
        <w:jc w:val="both"/>
        <w:rPr>
          <w:b/>
          <w:sz w:val="24"/>
          <w:szCs w:val="24"/>
        </w:rPr>
      </w:pPr>
      <w:r w:rsidRPr="00C91182">
        <w:rPr>
          <w:b/>
          <w:sz w:val="24"/>
          <w:szCs w:val="24"/>
        </w:rPr>
        <w:t>RECORD</w:t>
      </w:r>
    </w:p>
    <w:p w14:paraId="0CBA4C45" w14:textId="77777777" w:rsidR="00AF1D1F" w:rsidRPr="004C46F7" w:rsidRDefault="00851D03" w:rsidP="00B4185E">
      <w:pPr>
        <w:ind w:left="357"/>
        <w:jc w:val="both"/>
        <w:rPr>
          <w:sz w:val="24"/>
          <w:szCs w:val="24"/>
        </w:rPr>
      </w:pPr>
      <w:r w:rsidRPr="004C46F7">
        <w:rPr>
          <w:sz w:val="24"/>
          <w:szCs w:val="24"/>
        </w:rPr>
        <w:t>8.1 Formulir Permintaan Hardware</w:t>
      </w:r>
    </w:p>
    <w:p w14:paraId="620CBD52" w14:textId="77777777" w:rsidR="00AF1D1F" w:rsidRDefault="00851D03" w:rsidP="00B4185E">
      <w:pPr>
        <w:pStyle w:val="c"/>
        <w:ind w:left="357"/>
      </w:pPr>
      <w:r>
        <w:t>8.2 Rencana Investasi Tahunan</w:t>
      </w:r>
    </w:p>
    <w:p w14:paraId="1DC7CCDB" w14:textId="77777777" w:rsidR="00AF1D1F" w:rsidRDefault="00851D03" w:rsidP="00B4185E">
      <w:pPr>
        <w:pStyle w:val="c"/>
        <w:ind w:left="357"/>
      </w:pPr>
      <w:r>
        <w:t>8.3 Surat Permintaan Barang</w:t>
      </w:r>
    </w:p>
    <w:p w14:paraId="150AADC6" w14:textId="77777777" w:rsidR="00AF1D1F" w:rsidRDefault="00AF1D1F" w:rsidP="00AF1D1F">
      <w:pPr>
        <w:numPr>
          <w:ilvl w:val="12"/>
          <w:numId w:val="0"/>
        </w:numPr>
        <w:ind w:left="340" w:hanging="340"/>
        <w:jc w:val="both"/>
      </w:pPr>
    </w:p>
    <w:p w14:paraId="55B951F4" w14:textId="77777777" w:rsidR="00AF1D1F" w:rsidRPr="00C91182" w:rsidRDefault="00851D03" w:rsidP="00AF1D1F">
      <w:pPr>
        <w:numPr>
          <w:ilvl w:val="0"/>
          <w:numId w:val="5"/>
        </w:numPr>
        <w:jc w:val="both"/>
        <w:rPr>
          <w:b/>
          <w:sz w:val="24"/>
          <w:szCs w:val="24"/>
        </w:rPr>
      </w:pPr>
      <w:r w:rsidRPr="00C91182">
        <w:rPr>
          <w:b/>
          <w:sz w:val="24"/>
          <w:szCs w:val="24"/>
        </w:rPr>
        <w:t>LAMPIRAN</w:t>
      </w:r>
    </w:p>
    <w:p w14:paraId="4189F35A" w14:textId="77777777" w:rsidR="00AF1D1F" w:rsidRDefault="00851D03" w:rsidP="00B4185E">
      <w:pPr>
        <w:pStyle w:val="c"/>
        <w:ind w:left="357"/>
      </w:pPr>
      <w:r>
        <w:t>9.1.Formulir Permintaan Hardware</w:t>
      </w:r>
    </w:p>
    <w:p w14:paraId="6449AB3F" w14:textId="77777777" w:rsidR="00AF1D1F" w:rsidRDefault="00851D03" w:rsidP="00B4185E">
      <w:pPr>
        <w:pStyle w:val="c"/>
        <w:ind w:left="357"/>
      </w:pPr>
      <w:r>
        <w:t>9.2.Surat Permintaan Barang</w:t>
      </w:r>
    </w:p>
    <w:p w14:paraId="793B6AC6" w14:textId="77777777" w:rsidR="00AF1D1F" w:rsidRDefault="00851D03" w:rsidP="00B4185E">
      <w:pPr>
        <w:pStyle w:val="c"/>
        <w:ind w:left="357"/>
      </w:pPr>
      <w:r>
        <w:t>9.3.Surat Konfirmasi Permintaan Hardware</w:t>
      </w:r>
    </w:p>
    <w:p w14:paraId="777C146E" w14:textId="77777777" w:rsidR="00AF1D1F" w:rsidRDefault="00AF1D1F" w:rsidP="00AF1D1F">
      <w:pPr>
        <w:pStyle w:val="c"/>
      </w:pPr>
    </w:p>
    <w:p w14:paraId="6E28AC61" w14:textId="77777777" w:rsidR="00AF1D1F" w:rsidRPr="00C91182" w:rsidRDefault="00851D03" w:rsidP="00AF1D1F">
      <w:pPr>
        <w:numPr>
          <w:ilvl w:val="0"/>
          <w:numId w:val="5"/>
        </w:numPr>
        <w:jc w:val="both"/>
        <w:rPr>
          <w:b/>
          <w:caps/>
          <w:sz w:val="24"/>
          <w:szCs w:val="24"/>
        </w:rPr>
      </w:pPr>
      <w:r w:rsidRPr="00C91182">
        <w:rPr>
          <w:b/>
          <w:caps/>
          <w:sz w:val="24"/>
          <w:szCs w:val="24"/>
        </w:rPr>
        <w:t>Referens</w:t>
      </w:r>
      <w:r w:rsidR="00E1326B" w:rsidRPr="00C91182">
        <w:rPr>
          <w:b/>
          <w:caps/>
          <w:sz w:val="24"/>
          <w:szCs w:val="24"/>
        </w:rPr>
        <w:t>I</w:t>
      </w:r>
    </w:p>
    <w:p w14:paraId="42E864F5" w14:textId="4AB14000" w:rsidR="0086683E" w:rsidRPr="0086683E" w:rsidRDefault="0086683E" w:rsidP="00B4185E">
      <w:pPr>
        <w:numPr>
          <w:ilvl w:val="3"/>
          <w:numId w:val="5"/>
        </w:numPr>
        <w:ind w:left="850" w:hanging="493"/>
        <w:jc w:val="both"/>
        <w:rPr>
          <w:sz w:val="24"/>
          <w:szCs w:val="24"/>
          <w:lang w:val="en-ID"/>
        </w:rPr>
      </w:pPr>
      <w:r w:rsidRPr="0086683E">
        <w:rPr>
          <w:sz w:val="24"/>
          <w:szCs w:val="24"/>
          <w:lang w:val="en-ID"/>
        </w:rPr>
        <w:t xml:space="preserve">Manual Sistem </w:t>
      </w:r>
      <w:proofErr w:type="spellStart"/>
      <w:r w:rsidRPr="0086683E">
        <w:rPr>
          <w:sz w:val="24"/>
          <w:szCs w:val="24"/>
          <w:lang w:val="en-ID"/>
        </w:rPr>
        <w:t>Manajemen</w:t>
      </w:r>
      <w:proofErr w:type="spellEnd"/>
      <w:r w:rsidRPr="0086683E">
        <w:rPr>
          <w:sz w:val="24"/>
          <w:szCs w:val="24"/>
          <w:lang w:val="en-ID"/>
        </w:rPr>
        <w:t xml:space="preserve"> </w:t>
      </w:r>
      <w:proofErr w:type="spellStart"/>
      <w:r w:rsidRPr="0086683E">
        <w:rPr>
          <w:sz w:val="24"/>
          <w:szCs w:val="24"/>
          <w:lang w:val="en-ID"/>
        </w:rPr>
        <w:t>Terintegrasi</w:t>
      </w:r>
      <w:proofErr w:type="spellEnd"/>
      <w:r w:rsidRPr="0086683E">
        <w:rPr>
          <w:sz w:val="24"/>
          <w:szCs w:val="24"/>
          <w:lang w:val="en-ID"/>
        </w:rPr>
        <w:t xml:space="preserve"> PT.CIN</w:t>
      </w:r>
      <w:r>
        <w:rPr>
          <w:sz w:val="24"/>
          <w:szCs w:val="24"/>
          <w:lang w:val="en-ID"/>
        </w:rPr>
        <w:t>T</w:t>
      </w:r>
    </w:p>
    <w:p w14:paraId="2969FF26" w14:textId="43703685" w:rsidR="00AF1D1F" w:rsidRPr="00800F0C" w:rsidRDefault="00851D03" w:rsidP="00B4185E">
      <w:pPr>
        <w:numPr>
          <w:ilvl w:val="3"/>
          <w:numId w:val="5"/>
        </w:numPr>
        <w:ind w:left="850" w:hanging="493"/>
        <w:jc w:val="both"/>
        <w:rPr>
          <w:sz w:val="24"/>
          <w:szCs w:val="24"/>
          <w:lang w:val="de-DE"/>
        </w:rPr>
      </w:pPr>
      <w:r w:rsidRPr="00800F0C">
        <w:rPr>
          <w:caps/>
          <w:sz w:val="24"/>
          <w:szCs w:val="24"/>
          <w:lang w:val="de-DE"/>
        </w:rPr>
        <w:t>ISO-900</w:t>
      </w:r>
      <w:r w:rsidR="00981F85" w:rsidRPr="00800F0C">
        <w:rPr>
          <w:caps/>
          <w:sz w:val="24"/>
          <w:szCs w:val="24"/>
          <w:lang w:val="de-DE"/>
        </w:rPr>
        <w:t>1 : 2015</w:t>
      </w:r>
      <w:r w:rsidRPr="00800F0C">
        <w:rPr>
          <w:caps/>
          <w:sz w:val="24"/>
          <w:szCs w:val="24"/>
          <w:lang w:val="de-DE"/>
        </w:rPr>
        <w:t xml:space="preserve"> </w:t>
      </w:r>
      <w:r w:rsidRPr="00800F0C">
        <w:rPr>
          <w:sz w:val="24"/>
          <w:szCs w:val="24"/>
          <w:lang w:val="de-DE"/>
        </w:rPr>
        <w:t xml:space="preserve">Elemen </w:t>
      </w:r>
      <w:r w:rsidR="00981F85" w:rsidRPr="00800F0C">
        <w:rPr>
          <w:sz w:val="24"/>
          <w:szCs w:val="24"/>
          <w:lang w:val="de-DE"/>
        </w:rPr>
        <w:t>7</w:t>
      </w:r>
      <w:r w:rsidRPr="00800F0C">
        <w:rPr>
          <w:sz w:val="24"/>
          <w:szCs w:val="24"/>
          <w:lang w:val="de-DE"/>
        </w:rPr>
        <w:t>.5</w:t>
      </w:r>
      <w:r w:rsidR="00981F85" w:rsidRPr="00800F0C">
        <w:rPr>
          <w:sz w:val="24"/>
          <w:szCs w:val="24"/>
          <w:lang w:val="de-DE"/>
        </w:rPr>
        <w:t>.3</w:t>
      </w:r>
      <w:r w:rsidRPr="00800F0C">
        <w:rPr>
          <w:sz w:val="24"/>
          <w:szCs w:val="24"/>
          <w:lang w:val="de-DE"/>
        </w:rPr>
        <w:t xml:space="preserve"> “</w:t>
      </w:r>
      <w:r w:rsidR="00981F85" w:rsidRPr="00800F0C">
        <w:rPr>
          <w:sz w:val="24"/>
          <w:szCs w:val="24"/>
          <w:lang w:val="de-DE"/>
        </w:rPr>
        <w:t>Pengendalian Informasi Terdokumentasi</w:t>
      </w:r>
      <w:r w:rsidRPr="00800F0C">
        <w:rPr>
          <w:sz w:val="24"/>
          <w:szCs w:val="24"/>
          <w:lang w:val="de-DE"/>
        </w:rPr>
        <w:t>”</w:t>
      </w:r>
    </w:p>
    <w:p w14:paraId="626E1CA9" w14:textId="77777777" w:rsidR="003D6AA1" w:rsidRPr="00800F0C" w:rsidRDefault="00851D03" w:rsidP="00B4185E">
      <w:pPr>
        <w:numPr>
          <w:ilvl w:val="3"/>
          <w:numId w:val="5"/>
        </w:numPr>
        <w:ind w:left="850" w:hanging="493"/>
        <w:jc w:val="both"/>
        <w:rPr>
          <w:sz w:val="24"/>
          <w:szCs w:val="24"/>
          <w:lang w:val="de-DE"/>
        </w:rPr>
      </w:pPr>
      <w:r w:rsidRPr="00800F0C">
        <w:rPr>
          <w:sz w:val="24"/>
          <w:szCs w:val="24"/>
          <w:lang w:val="de-DE"/>
        </w:rPr>
        <w:t xml:space="preserve">Permenkes No. 20 tahun 2017 : Cara Pembuatan Alat Kesehatan dan Perbekalan </w:t>
      </w:r>
      <w:r w:rsidR="00B4185E" w:rsidRPr="00800F0C">
        <w:rPr>
          <w:sz w:val="24"/>
          <w:szCs w:val="24"/>
          <w:lang w:val="de-DE"/>
        </w:rPr>
        <w:t>kesehatan Rumah Tangga yang bai</w:t>
      </w:r>
      <w:r w:rsidR="00B4185E">
        <w:rPr>
          <w:sz w:val="24"/>
          <w:szCs w:val="24"/>
          <w:lang w:val="id-ID"/>
        </w:rPr>
        <w:t>k</w:t>
      </w:r>
    </w:p>
    <w:p w14:paraId="354E60A7" w14:textId="77777777" w:rsidR="004847CB" w:rsidRPr="00B4185E" w:rsidRDefault="004847CB">
      <w:pPr>
        <w:pStyle w:val="Footer"/>
        <w:tabs>
          <w:tab w:val="clear" w:pos="4153"/>
          <w:tab w:val="clear" w:pos="8306"/>
        </w:tabs>
        <w:rPr>
          <w:lang w:val="id-ID"/>
        </w:rPr>
      </w:pPr>
    </w:p>
    <w:sectPr w:rsidR="004847CB" w:rsidRPr="00B4185E" w:rsidSect="00D16272">
      <w:headerReference w:type="default" r:id="rId16"/>
      <w:footerReference w:type="default" r:id="rId17"/>
      <w:pgSz w:w="11907" w:h="16840" w:code="9"/>
      <w:pgMar w:top="1576" w:right="851" w:bottom="1219" w:left="1418" w:header="907" w:footer="12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B1BDD" w14:textId="77777777" w:rsidR="00851D03" w:rsidRDefault="00851D03" w:rsidP="00603C8B">
      <w:r>
        <w:separator/>
      </w:r>
    </w:p>
  </w:endnote>
  <w:endnote w:type="continuationSeparator" w:id="0">
    <w:p w14:paraId="060EC218" w14:textId="77777777" w:rsidR="00851D03" w:rsidRDefault="00851D03" w:rsidP="0060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F6B0" w14:textId="77777777" w:rsidR="00FB21C1" w:rsidRDefault="00FB2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D2E1" w14:textId="77777777" w:rsidR="00FB21C1" w:rsidRDefault="00FB2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C68A" w14:textId="77777777" w:rsidR="00FB21C1" w:rsidRDefault="00FB21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471"/>
      <w:gridCol w:w="330"/>
    </w:tblGrid>
    <w:tr w:rsidR="00851D03" w14:paraId="143E123E" w14:textId="77777777" w:rsidTr="00851D03">
      <w:tc>
        <w:tcPr>
          <w:tcW w:w="4832" w:type="pct"/>
        </w:tcPr>
        <w:p w14:paraId="1F6DA00C" w14:textId="77777777" w:rsidR="00851D03" w:rsidRPr="00400117" w:rsidRDefault="00851D03" w:rsidP="00400117">
          <w:pPr>
            <w:pStyle w:val="Footer"/>
            <w:ind w:right="-115"/>
            <w:rPr>
              <w:i/>
            </w:rPr>
          </w:pPr>
          <w:r>
            <w:rPr>
              <w:i/>
              <w:lang w:val="id-ID"/>
            </w:rPr>
            <w:t>4.5. Document and Data Control                                                                                           P-Permintaan Hardware -</w:t>
          </w:r>
        </w:p>
      </w:tc>
      <w:tc>
        <w:tcPr>
          <w:tcW w:w="168" w:type="pct"/>
          <w:shd w:val="clear" w:color="auto" w:fill="auto"/>
        </w:tcPr>
        <w:p w14:paraId="4BA1AB86" w14:textId="77777777" w:rsidR="00851D03" w:rsidRPr="00400117" w:rsidRDefault="00DD460B">
          <w:pPr>
            <w:pStyle w:val="Header"/>
            <w:rPr>
              <w:i/>
            </w:rPr>
          </w:pPr>
          <w:r w:rsidRPr="00400117">
            <w:rPr>
              <w:i/>
            </w:rPr>
            <w:fldChar w:fldCharType="begin"/>
          </w:r>
          <w:r w:rsidR="00851D03" w:rsidRPr="00400117">
            <w:rPr>
              <w:i/>
            </w:rPr>
            <w:instrText xml:space="preserve"> PAGE   \* MERGEFORMAT </w:instrText>
          </w:r>
          <w:r w:rsidRPr="00400117">
            <w:rPr>
              <w:i/>
            </w:rPr>
            <w:fldChar w:fldCharType="separate"/>
          </w:r>
          <w:r w:rsidR="00D16272">
            <w:rPr>
              <w:i/>
              <w:noProof/>
            </w:rPr>
            <w:t>2</w:t>
          </w:r>
          <w:r w:rsidRPr="00400117">
            <w:rPr>
              <w:i/>
            </w:rPr>
            <w:fldChar w:fldCharType="end"/>
          </w:r>
        </w:p>
      </w:tc>
    </w:tr>
  </w:tbl>
  <w:p w14:paraId="2C4E90D8" w14:textId="77777777" w:rsidR="00851D03" w:rsidRPr="00400117" w:rsidRDefault="00851D03" w:rsidP="00AF1D1F">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92CD1" w14:textId="77777777" w:rsidR="00851D03" w:rsidRDefault="00851D03" w:rsidP="00603C8B">
      <w:r>
        <w:separator/>
      </w:r>
    </w:p>
  </w:footnote>
  <w:footnote w:type="continuationSeparator" w:id="0">
    <w:p w14:paraId="142F08E2" w14:textId="77777777" w:rsidR="00851D03" w:rsidRDefault="00851D03" w:rsidP="0060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CCEB" w14:textId="77777777" w:rsidR="00FB21C1" w:rsidRDefault="00FB2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50C6" w14:textId="77777777" w:rsidR="00FB21C1" w:rsidRDefault="00FB2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6B56" w14:textId="77777777" w:rsidR="00FB21C1" w:rsidRDefault="00FB21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4523" w14:textId="77777777" w:rsidR="00851D03" w:rsidRDefault="00851D03">
    <w:pPr>
      <w:rPr>
        <w:noProof/>
      </w:rPr>
    </w:pPr>
  </w:p>
  <w:p w14:paraId="43921553" w14:textId="16E3DC32" w:rsidR="00851D03" w:rsidRPr="0098403C" w:rsidRDefault="00FB21C1">
    <w:pPr>
      <w:rPr>
        <w:b/>
      </w:rPr>
    </w:pPr>
    <w:r>
      <w:rPr>
        <w:noProof/>
      </w:rPr>
      <w:drawing>
        <wp:anchor distT="0" distB="0" distL="114300" distR="114300" simplePos="0" relativeHeight="251661824" behindDoc="0" locked="0" layoutInCell="1" allowOverlap="1" wp14:anchorId="60CE191A" wp14:editId="6554D098">
          <wp:simplePos x="0" y="0"/>
          <wp:positionH relativeFrom="column">
            <wp:posOffset>-267970</wp:posOffset>
          </wp:positionH>
          <wp:positionV relativeFrom="paragraph">
            <wp:posOffset>193040</wp:posOffset>
          </wp:positionV>
          <wp:extent cx="1209675" cy="685800"/>
          <wp:effectExtent l="0" t="0" r="0" b="0"/>
          <wp:wrapNone/>
          <wp:docPr id="1347744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685800"/>
                  </a:xfrm>
                  <a:prstGeom prst="rect">
                    <a:avLst/>
                  </a:prstGeom>
                  <a:noFill/>
                </pic:spPr>
              </pic:pic>
            </a:graphicData>
          </a:graphic>
          <wp14:sizeRelH relativeFrom="page">
            <wp14:pctWidth>0</wp14:pctWidth>
          </wp14:sizeRelH>
          <wp14:sizeRelV relativeFrom="page">
            <wp14:pctHeight>0</wp14:pctHeight>
          </wp14:sizeRelV>
        </wp:anchor>
      </w:drawing>
    </w:r>
    <w:r w:rsidR="00851D03">
      <w:t xml:space="preserve"> </w:t>
    </w:r>
    <w:r w:rsidR="00851D03" w:rsidRPr="0098403C">
      <w:rPr>
        <w:b/>
      </w:rPr>
      <w:t>SERI ISO</w:t>
    </w:r>
  </w:p>
  <w:tbl>
    <w:tblPr>
      <w:tblW w:w="0" w:type="auto"/>
      <w:tblInd w:w="1668" w:type="dxa"/>
      <w:tblLayout w:type="fixed"/>
      <w:tblLook w:val="0000" w:firstRow="0" w:lastRow="0" w:firstColumn="0" w:lastColumn="0" w:noHBand="0" w:noVBand="0"/>
    </w:tblPr>
    <w:tblGrid>
      <w:gridCol w:w="2693"/>
      <w:gridCol w:w="1597"/>
      <w:gridCol w:w="810"/>
      <w:gridCol w:w="1562"/>
      <w:gridCol w:w="1417"/>
    </w:tblGrid>
    <w:tr w:rsidR="00851D03" w14:paraId="5A3806D1" w14:textId="77777777" w:rsidTr="00851D03">
      <w:trPr>
        <w:cantSplit/>
      </w:trPr>
      <w:tc>
        <w:tcPr>
          <w:tcW w:w="2693" w:type="dxa"/>
          <w:tcBorders>
            <w:top w:val="single" w:sz="6" w:space="0" w:color="auto"/>
            <w:left w:val="single" w:sz="6" w:space="0" w:color="auto"/>
            <w:right w:val="single" w:sz="6" w:space="0" w:color="auto"/>
          </w:tcBorders>
        </w:tcPr>
        <w:p w14:paraId="44F354E3" w14:textId="77777777" w:rsidR="00851D03" w:rsidRDefault="00851D03" w:rsidP="00AF1D1F">
          <w:pPr>
            <w:pStyle w:val="Header"/>
            <w:jc w:val="center"/>
            <w:rPr>
              <w:rFonts w:ascii="Arial" w:hAnsi="Arial"/>
              <w:b/>
              <w:sz w:val="22"/>
            </w:rPr>
          </w:pPr>
          <w:r>
            <w:rPr>
              <w:rFonts w:ascii="Arial" w:hAnsi="Arial"/>
              <w:b/>
              <w:noProof/>
              <w:sz w:val="22"/>
            </w:rPr>
            <w:t>PROSEDUR</w:t>
          </w:r>
        </w:p>
      </w:tc>
      <w:tc>
        <w:tcPr>
          <w:tcW w:w="1597" w:type="dxa"/>
          <w:tcBorders>
            <w:top w:val="single" w:sz="6" w:space="0" w:color="auto"/>
            <w:left w:val="single" w:sz="6" w:space="0" w:color="auto"/>
            <w:bottom w:val="single" w:sz="6" w:space="0" w:color="auto"/>
            <w:right w:val="single" w:sz="6" w:space="0" w:color="auto"/>
          </w:tcBorders>
          <w:vAlign w:val="center"/>
        </w:tcPr>
        <w:p w14:paraId="460C64A0" w14:textId="77777777" w:rsidR="00851D03" w:rsidRPr="00D16272" w:rsidRDefault="00851D03" w:rsidP="00AF1D1F">
          <w:pPr>
            <w:jc w:val="center"/>
            <w:rPr>
              <w:b/>
              <w:sz w:val="18"/>
            </w:rPr>
          </w:pPr>
          <w:r w:rsidRPr="00D16272">
            <w:rPr>
              <w:b/>
              <w:sz w:val="18"/>
            </w:rPr>
            <w:t>Direvisi Oleh</w:t>
          </w:r>
        </w:p>
      </w:tc>
      <w:tc>
        <w:tcPr>
          <w:tcW w:w="810" w:type="dxa"/>
          <w:tcBorders>
            <w:top w:val="single" w:sz="6" w:space="0" w:color="auto"/>
            <w:left w:val="single" w:sz="6" w:space="0" w:color="auto"/>
            <w:bottom w:val="single" w:sz="6" w:space="0" w:color="auto"/>
            <w:right w:val="single" w:sz="6" w:space="0" w:color="auto"/>
          </w:tcBorders>
          <w:vAlign w:val="center"/>
        </w:tcPr>
        <w:p w14:paraId="647D37FF" w14:textId="77777777" w:rsidR="00851D03" w:rsidRDefault="00E95210" w:rsidP="00AF1D1F">
          <w:pPr>
            <w:jc w:val="center"/>
            <w:rPr>
              <w:b/>
              <w:sz w:val="18"/>
            </w:rPr>
          </w:pPr>
          <w:r>
            <w:rPr>
              <w:noProof/>
            </w:rPr>
            <w:pict w14:anchorId="734C9C3D">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4" type="#_x0000_t5" style="position:absolute;left:0;text-align:left;margin-left:1.8pt;margin-top:12.1pt;width:26.4pt;height:11.1pt;z-index:-251653120;mso-position-horizontal-relative:text;mso-position-vertical-relative:text"/>
            </w:pict>
          </w:r>
          <w:r w:rsidR="00851D03">
            <w:rPr>
              <w:b/>
              <w:sz w:val="18"/>
            </w:rPr>
            <w:t>Revisi</w:t>
          </w:r>
        </w:p>
      </w:tc>
      <w:tc>
        <w:tcPr>
          <w:tcW w:w="1562" w:type="dxa"/>
          <w:tcBorders>
            <w:top w:val="single" w:sz="6" w:space="0" w:color="auto"/>
            <w:left w:val="single" w:sz="6" w:space="0" w:color="auto"/>
            <w:bottom w:val="single" w:sz="6" w:space="0" w:color="auto"/>
            <w:right w:val="single" w:sz="6" w:space="0" w:color="auto"/>
          </w:tcBorders>
          <w:vAlign w:val="center"/>
        </w:tcPr>
        <w:p w14:paraId="32DA24BA" w14:textId="77777777" w:rsidR="00851D03" w:rsidRPr="00417A9B" w:rsidRDefault="00851D03" w:rsidP="00417A9B">
          <w:pPr>
            <w:pStyle w:val="Heading2"/>
            <w:ind w:left="-105"/>
            <w:jc w:val="center"/>
            <w:rPr>
              <w:sz w:val="18"/>
              <w:szCs w:val="18"/>
            </w:rPr>
          </w:pPr>
          <w:r w:rsidRPr="00417A9B">
            <w:rPr>
              <w:sz w:val="18"/>
              <w:szCs w:val="18"/>
            </w:rPr>
            <w:t>Disetujui oleh</w:t>
          </w:r>
        </w:p>
      </w:tc>
      <w:tc>
        <w:tcPr>
          <w:tcW w:w="1417" w:type="dxa"/>
          <w:tcBorders>
            <w:top w:val="single" w:sz="6" w:space="0" w:color="auto"/>
            <w:left w:val="single" w:sz="6" w:space="0" w:color="auto"/>
            <w:bottom w:val="single" w:sz="6" w:space="0" w:color="auto"/>
            <w:right w:val="single" w:sz="6" w:space="0" w:color="auto"/>
          </w:tcBorders>
          <w:vAlign w:val="center"/>
        </w:tcPr>
        <w:p w14:paraId="75BFCD68" w14:textId="77777777" w:rsidR="00851D03" w:rsidRDefault="00851D03" w:rsidP="00AF1D1F">
          <w:pPr>
            <w:jc w:val="center"/>
            <w:rPr>
              <w:b/>
              <w:sz w:val="18"/>
            </w:rPr>
          </w:pPr>
          <w:r>
            <w:rPr>
              <w:b/>
              <w:sz w:val="18"/>
            </w:rPr>
            <w:t>Tgl. Efektif</w:t>
          </w:r>
        </w:p>
      </w:tc>
    </w:tr>
    <w:tr w:rsidR="00851D03" w14:paraId="495BF3D5" w14:textId="77777777" w:rsidTr="00851D03">
      <w:trPr>
        <w:cantSplit/>
      </w:trPr>
      <w:tc>
        <w:tcPr>
          <w:tcW w:w="2693" w:type="dxa"/>
          <w:tcBorders>
            <w:left w:val="single" w:sz="6" w:space="0" w:color="auto"/>
            <w:right w:val="single" w:sz="6" w:space="0" w:color="auto"/>
          </w:tcBorders>
        </w:tcPr>
        <w:p w14:paraId="326A5977" w14:textId="77777777" w:rsidR="00851D03" w:rsidRDefault="00851D03" w:rsidP="00AF1D1F">
          <w:pPr>
            <w:pStyle w:val="Header"/>
            <w:jc w:val="center"/>
            <w:rPr>
              <w:rFonts w:ascii="Arial" w:hAnsi="Arial"/>
              <w:b/>
              <w:sz w:val="18"/>
            </w:rPr>
          </w:pPr>
          <w:r>
            <w:rPr>
              <w:rFonts w:ascii="Arial" w:hAnsi="Arial"/>
              <w:b/>
              <w:sz w:val="18"/>
            </w:rPr>
            <w:t>PERMINTAAN</w:t>
          </w:r>
        </w:p>
      </w:tc>
      <w:tc>
        <w:tcPr>
          <w:tcW w:w="1597" w:type="dxa"/>
          <w:tcBorders>
            <w:top w:val="single" w:sz="6" w:space="0" w:color="auto"/>
            <w:left w:val="single" w:sz="6" w:space="0" w:color="auto"/>
            <w:bottom w:val="single" w:sz="6" w:space="0" w:color="auto"/>
            <w:right w:val="single" w:sz="6" w:space="0" w:color="auto"/>
          </w:tcBorders>
          <w:vAlign w:val="center"/>
        </w:tcPr>
        <w:p w14:paraId="34F70665" w14:textId="77777777" w:rsidR="00851D03" w:rsidRPr="00D16272" w:rsidRDefault="00851D03" w:rsidP="00A0244B">
          <w:pPr>
            <w:pStyle w:val="Heading4"/>
            <w:rPr>
              <w:i w:val="0"/>
              <w:color w:val="auto"/>
              <w:sz w:val="18"/>
              <w:szCs w:val="18"/>
            </w:rPr>
          </w:pPr>
          <w:r w:rsidRPr="00D16272">
            <w:rPr>
              <w:i w:val="0"/>
              <w:color w:val="auto"/>
              <w:sz w:val="18"/>
              <w:szCs w:val="18"/>
            </w:rPr>
            <w:t>Ass. Mgr IT</w:t>
          </w:r>
        </w:p>
      </w:tc>
      <w:tc>
        <w:tcPr>
          <w:tcW w:w="810" w:type="dxa"/>
          <w:tcBorders>
            <w:top w:val="single" w:sz="6" w:space="0" w:color="auto"/>
            <w:left w:val="single" w:sz="6" w:space="0" w:color="auto"/>
            <w:bottom w:val="single" w:sz="6" w:space="0" w:color="auto"/>
            <w:right w:val="single" w:sz="6" w:space="0" w:color="auto"/>
          </w:tcBorders>
          <w:vAlign w:val="center"/>
        </w:tcPr>
        <w:p w14:paraId="03BD1435" w14:textId="3FE5742B" w:rsidR="00851D03" w:rsidRDefault="00851D03" w:rsidP="00AF1D1F">
          <w:pPr>
            <w:pStyle w:val="Heading1"/>
          </w:pPr>
          <w:r>
            <w:t>N</w:t>
          </w:r>
        </w:p>
      </w:tc>
      <w:tc>
        <w:tcPr>
          <w:tcW w:w="1562" w:type="dxa"/>
          <w:tcBorders>
            <w:top w:val="single" w:sz="6" w:space="0" w:color="auto"/>
            <w:left w:val="single" w:sz="6" w:space="0" w:color="auto"/>
            <w:bottom w:val="single" w:sz="6" w:space="0" w:color="auto"/>
            <w:right w:val="single" w:sz="6" w:space="0" w:color="auto"/>
          </w:tcBorders>
          <w:vAlign w:val="center"/>
        </w:tcPr>
        <w:p w14:paraId="07BCDB9F" w14:textId="77777777" w:rsidR="00851D03" w:rsidRDefault="00851D03" w:rsidP="00AF1D1F">
          <w:pPr>
            <w:jc w:val="center"/>
            <w:rPr>
              <w:b/>
              <w:sz w:val="18"/>
            </w:rPr>
          </w:pPr>
          <w:r>
            <w:rPr>
              <w:b/>
              <w:sz w:val="18"/>
            </w:rPr>
            <w:t>GM Adm</w:t>
          </w:r>
        </w:p>
      </w:tc>
      <w:tc>
        <w:tcPr>
          <w:tcW w:w="1417" w:type="dxa"/>
          <w:tcBorders>
            <w:top w:val="single" w:sz="6" w:space="0" w:color="auto"/>
            <w:left w:val="single" w:sz="6" w:space="0" w:color="auto"/>
            <w:bottom w:val="single" w:sz="6" w:space="0" w:color="auto"/>
            <w:right w:val="single" w:sz="6" w:space="0" w:color="auto"/>
          </w:tcBorders>
          <w:vAlign w:val="center"/>
        </w:tcPr>
        <w:p w14:paraId="7342163C" w14:textId="77777777" w:rsidR="00851D03" w:rsidRDefault="00851D03" w:rsidP="00AF1D1F">
          <w:pPr>
            <w:jc w:val="center"/>
            <w:rPr>
              <w:b/>
              <w:sz w:val="18"/>
            </w:rPr>
          </w:pPr>
          <w:r>
            <w:rPr>
              <w:b/>
              <w:sz w:val="18"/>
            </w:rPr>
            <w:t>01 Jan 2016</w:t>
          </w:r>
        </w:p>
      </w:tc>
    </w:tr>
    <w:tr w:rsidR="00851D03" w14:paraId="27855939" w14:textId="77777777" w:rsidTr="00851D03">
      <w:trPr>
        <w:cantSplit/>
      </w:trPr>
      <w:tc>
        <w:tcPr>
          <w:tcW w:w="2693" w:type="dxa"/>
          <w:tcBorders>
            <w:left w:val="single" w:sz="6" w:space="0" w:color="auto"/>
            <w:right w:val="single" w:sz="6" w:space="0" w:color="auto"/>
          </w:tcBorders>
        </w:tcPr>
        <w:p w14:paraId="67A60BEB" w14:textId="77777777" w:rsidR="00851D03" w:rsidRDefault="00851D03" w:rsidP="00AF1D1F">
          <w:pPr>
            <w:pStyle w:val="Header"/>
            <w:jc w:val="center"/>
            <w:rPr>
              <w:rFonts w:ascii="Arial" w:hAnsi="Arial"/>
              <w:b/>
              <w:sz w:val="18"/>
            </w:rPr>
          </w:pPr>
          <w:r>
            <w:rPr>
              <w:rFonts w:ascii="Arial" w:hAnsi="Arial"/>
              <w:b/>
              <w:sz w:val="18"/>
            </w:rPr>
            <w:t>HARDWARE</w:t>
          </w:r>
        </w:p>
      </w:tc>
      <w:tc>
        <w:tcPr>
          <w:tcW w:w="1597" w:type="dxa"/>
          <w:tcBorders>
            <w:top w:val="single" w:sz="6" w:space="0" w:color="auto"/>
            <w:left w:val="single" w:sz="6" w:space="0" w:color="auto"/>
            <w:bottom w:val="single" w:sz="6" w:space="0" w:color="auto"/>
            <w:right w:val="single" w:sz="6" w:space="0" w:color="auto"/>
          </w:tcBorders>
          <w:vAlign w:val="center"/>
        </w:tcPr>
        <w:p w14:paraId="68241288" w14:textId="77777777" w:rsidR="00851D03" w:rsidRPr="00D16272" w:rsidRDefault="00851D03" w:rsidP="00A0244B">
          <w:pPr>
            <w:pStyle w:val="Heading4"/>
            <w:rPr>
              <w:i w:val="0"/>
              <w:color w:val="auto"/>
              <w:sz w:val="18"/>
              <w:szCs w:val="18"/>
            </w:rPr>
          </w:pPr>
          <w:r w:rsidRPr="00D16272">
            <w:rPr>
              <w:i w:val="0"/>
              <w:color w:val="auto"/>
              <w:sz w:val="18"/>
              <w:szCs w:val="18"/>
            </w:rPr>
            <w:t>Ass. Mgr IT</w:t>
          </w:r>
        </w:p>
      </w:tc>
      <w:tc>
        <w:tcPr>
          <w:tcW w:w="810" w:type="dxa"/>
          <w:tcBorders>
            <w:top w:val="single" w:sz="6" w:space="0" w:color="auto"/>
            <w:left w:val="single" w:sz="6" w:space="0" w:color="auto"/>
            <w:bottom w:val="single" w:sz="6" w:space="0" w:color="auto"/>
            <w:right w:val="single" w:sz="6" w:space="0" w:color="auto"/>
          </w:tcBorders>
          <w:vAlign w:val="center"/>
        </w:tcPr>
        <w:p w14:paraId="4AE7D548" w14:textId="60A65934" w:rsidR="00851D03" w:rsidRDefault="00E95210">
          <w:pPr>
            <w:pStyle w:val="Heading1"/>
          </w:pPr>
          <w:r>
            <w:rPr>
              <w:noProof/>
            </w:rPr>
            <w:pict w14:anchorId="5D12B3F7">
              <v:shape id="_x0000_s2055" type="#_x0000_t5" style="position:absolute;left:0;text-align:left;margin-left:1.35pt;margin-top:2.3pt;width:26.4pt;height:9.7pt;z-index:-251655168;mso-position-horizontal-relative:text;mso-position-vertical-relative:text"/>
            </w:pict>
          </w:r>
          <w:r w:rsidR="00851D03">
            <w:t>1</w:t>
          </w:r>
        </w:p>
      </w:tc>
      <w:tc>
        <w:tcPr>
          <w:tcW w:w="1562" w:type="dxa"/>
          <w:tcBorders>
            <w:top w:val="single" w:sz="6" w:space="0" w:color="auto"/>
            <w:left w:val="single" w:sz="6" w:space="0" w:color="auto"/>
            <w:bottom w:val="single" w:sz="6" w:space="0" w:color="auto"/>
            <w:right w:val="single" w:sz="6" w:space="0" w:color="auto"/>
          </w:tcBorders>
          <w:vAlign w:val="center"/>
        </w:tcPr>
        <w:p w14:paraId="3AEDF7E2" w14:textId="77777777" w:rsidR="00851D03" w:rsidRDefault="00851D03">
          <w:pPr>
            <w:jc w:val="center"/>
            <w:rPr>
              <w:b/>
              <w:sz w:val="18"/>
            </w:rPr>
          </w:pPr>
          <w:r>
            <w:rPr>
              <w:b/>
              <w:sz w:val="18"/>
            </w:rPr>
            <w:t>GM Adm</w:t>
          </w:r>
        </w:p>
      </w:tc>
      <w:tc>
        <w:tcPr>
          <w:tcW w:w="1417" w:type="dxa"/>
          <w:tcBorders>
            <w:top w:val="single" w:sz="6" w:space="0" w:color="auto"/>
            <w:left w:val="single" w:sz="6" w:space="0" w:color="auto"/>
            <w:bottom w:val="single" w:sz="6" w:space="0" w:color="auto"/>
            <w:right w:val="single" w:sz="6" w:space="0" w:color="auto"/>
          </w:tcBorders>
          <w:vAlign w:val="center"/>
        </w:tcPr>
        <w:p w14:paraId="564B72F1" w14:textId="77777777" w:rsidR="00851D03" w:rsidRDefault="00851D03" w:rsidP="00C3433C">
          <w:pPr>
            <w:jc w:val="center"/>
            <w:rPr>
              <w:b/>
              <w:sz w:val="18"/>
            </w:rPr>
          </w:pPr>
          <w:r>
            <w:rPr>
              <w:b/>
              <w:sz w:val="18"/>
            </w:rPr>
            <w:t>01 Jan 2018</w:t>
          </w:r>
        </w:p>
      </w:tc>
    </w:tr>
    <w:tr w:rsidR="00851D03" w14:paraId="4A2422B6" w14:textId="77777777" w:rsidTr="00851D03">
      <w:trPr>
        <w:cantSplit/>
      </w:trPr>
      <w:tc>
        <w:tcPr>
          <w:tcW w:w="2693" w:type="dxa"/>
          <w:tcBorders>
            <w:left w:val="single" w:sz="6" w:space="0" w:color="auto"/>
            <w:bottom w:val="single" w:sz="6" w:space="0" w:color="auto"/>
            <w:right w:val="single" w:sz="6" w:space="0" w:color="auto"/>
          </w:tcBorders>
        </w:tcPr>
        <w:p w14:paraId="41BCB919" w14:textId="77777777" w:rsidR="00851D03" w:rsidRDefault="00851D03" w:rsidP="00AF1D1F">
          <w:pPr>
            <w:pStyle w:val="Header"/>
            <w:jc w:val="center"/>
            <w:rPr>
              <w:rFonts w:ascii="Arial" w:hAnsi="Arial"/>
              <w:b/>
              <w:sz w:val="22"/>
            </w:rPr>
          </w:pPr>
        </w:p>
      </w:tc>
      <w:tc>
        <w:tcPr>
          <w:tcW w:w="1597" w:type="dxa"/>
          <w:tcBorders>
            <w:top w:val="single" w:sz="6" w:space="0" w:color="auto"/>
            <w:left w:val="single" w:sz="6" w:space="0" w:color="auto"/>
            <w:bottom w:val="single" w:sz="6" w:space="0" w:color="auto"/>
            <w:right w:val="single" w:sz="6" w:space="0" w:color="auto"/>
          </w:tcBorders>
          <w:vAlign w:val="center"/>
        </w:tcPr>
        <w:p w14:paraId="0015C250" w14:textId="77777777" w:rsidR="00851D03" w:rsidRPr="00D16272" w:rsidRDefault="00851D03" w:rsidP="00AF1D1F">
          <w:pPr>
            <w:pStyle w:val="Heading4"/>
            <w:rPr>
              <w:i w:val="0"/>
              <w:color w:val="auto"/>
            </w:rPr>
          </w:pPr>
        </w:p>
      </w:tc>
      <w:tc>
        <w:tcPr>
          <w:tcW w:w="810" w:type="dxa"/>
          <w:tcBorders>
            <w:top w:val="single" w:sz="6" w:space="0" w:color="auto"/>
            <w:left w:val="single" w:sz="6" w:space="0" w:color="auto"/>
            <w:bottom w:val="single" w:sz="6" w:space="0" w:color="auto"/>
            <w:right w:val="single" w:sz="6" w:space="0" w:color="auto"/>
          </w:tcBorders>
          <w:vAlign w:val="center"/>
        </w:tcPr>
        <w:p w14:paraId="5DCC1C73" w14:textId="77777777" w:rsidR="00851D03" w:rsidRDefault="00851D03" w:rsidP="00AF1D1F">
          <w:pPr>
            <w:jc w:val="center"/>
            <w:rPr>
              <w:b/>
              <w:sz w:val="18"/>
            </w:rPr>
          </w:pPr>
        </w:p>
      </w:tc>
      <w:tc>
        <w:tcPr>
          <w:tcW w:w="1562" w:type="dxa"/>
          <w:tcBorders>
            <w:top w:val="single" w:sz="6" w:space="0" w:color="auto"/>
            <w:left w:val="single" w:sz="6" w:space="0" w:color="auto"/>
            <w:bottom w:val="single" w:sz="6" w:space="0" w:color="auto"/>
            <w:right w:val="single" w:sz="6" w:space="0" w:color="auto"/>
          </w:tcBorders>
          <w:vAlign w:val="center"/>
        </w:tcPr>
        <w:p w14:paraId="7A6C5A1E" w14:textId="77777777" w:rsidR="00851D03" w:rsidRDefault="00851D03" w:rsidP="00AF1D1F">
          <w:pPr>
            <w:jc w:val="center"/>
            <w:rPr>
              <w:b/>
              <w:sz w:val="18"/>
            </w:rPr>
          </w:pPr>
        </w:p>
      </w:tc>
      <w:tc>
        <w:tcPr>
          <w:tcW w:w="1417" w:type="dxa"/>
          <w:tcBorders>
            <w:top w:val="single" w:sz="6" w:space="0" w:color="auto"/>
            <w:left w:val="single" w:sz="6" w:space="0" w:color="auto"/>
            <w:bottom w:val="single" w:sz="6" w:space="0" w:color="auto"/>
            <w:right w:val="single" w:sz="6" w:space="0" w:color="auto"/>
          </w:tcBorders>
          <w:vAlign w:val="center"/>
        </w:tcPr>
        <w:p w14:paraId="29CA1F6B" w14:textId="77777777" w:rsidR="00851D03" w:rsidRDefault="00851D03" w:rsidP="00AF1D1F">
          <w:pPr>
            <w:jc w:val="center"/>
            <w:rPr>
              <w:b/>
              <w:sz w:val="18"/>
            </w:rPr>
          </w:pPr>
        </w:p>
      </w:tc>
    </w:tr>
  </w:tbl>
  <w:p w14:paraId="67548DF6" w14:textId="0E103570" w:rsidR="00851D03" w:rsidRDefault="00E95210">
    <w:pPr>
      <w:pStyle w:val="Header"/>
    </w:pPr>
    <w:r>
      <w:rPr>
        <w:noProof/>
        <w:lang w:val="en-US"/>
      </w:rPr>
      <w:pict w14:anchorId="318EE279">
        <v:shapetype id="_x0000_t32" coordsize="21600,21600" o:spt="32" o:oned="t" path="m,l21600,21600e" filled="f">
          <v:path arrowok="t" fillok="f" o:connecttype="none"/>
          <o:lock v:ext="edit" shapetype="t"/>
        </v:shapetype>
        <v:shape id="_x0000_s2056" type="#_x0000_t32" style="position:absolute;margin-left:-.05pt;margin-top:9.45pt;width:481pt;height:0;z-index:251659264;mso-position-horizontal-relative:text;mso-position-vertical-relative:text"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77051B"/>
    <w:multiLevelType w:val="multilevel"/>
    <w:tmpl w:val="FB7ED3DA"/>
    <w:lvl w:ilvl="0">
      <w:start w:val="1"/>
      <w:numFmt w:val="decimal"/>
      <w:lvlText w:val="%1."/>
      <w:lvlJc w:val="left"/>
      <w:pPr>
        <w:tabs>
          <w:tab w:val="num" w:pos="360"/>
        </w:tabs>
        <w:ind w:left="360" w:hanging="360"/>
      </w:pPr>
      <w:rPr>
        <w:rFonts w:hint="default"/>
      </w:r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708"/>
      <w:lvlJc w:val="left"/>
      <w:pPr>
        <w:ind w:left="3089" w:hanging="708"/>
      </w:pPr>
    </w:lvl>
    <w:lvl w:ilvl="5">
      <w:start w:val="1"/>
      <w:numFmt w:val="decimal"/>
      <w:lvlText w:val="%1.%2.%3.%4..%5.%6"/>
      <w:legacy w:legacy="1" w:legacySpace="0" w:legacyIndent="708"/>
      <w:lvlJc w:val="left"/>
      <w:pPr>
        <w:ind w:left="3797" w:hanging="708"/>
      </w:pPr>
    </w:lvl>
    <w:lvl w:ilvl="6">
      <w:start w:val="1"/>
      <w:numFmt w:val="decimal"/>
      <w:lvlText w:val="%1.%2.%3.%4..%5.%6.%7"/>
      <w:legacy w:legacy="1" w:legacySpace="0" w:legacyIndent="708"/>
      <w:lvlJc w:val="left"/>
      <w:pPr>
        <w:ind w:left="4505" w:hanging="708"/>
      </w:pPr>
    </w:lvl>
    <w:lvl w:ilvl="7">
      <w:start w:val="1"/>
      <w:numFmt w:val="decimal"/>
      <w:lvlText w:val="%1.%2.%3.%4..%5.%6.%7.%8"/>
      <w:legacy w:legacy="1" w:legacySpace="0" w:legacyIndent="708"/>
      <w:lvlJc w:val="left"/>
      <w:pPr>
        <w:ind w:left="5213" w:hanging="708"/>
      </w:pPr>
    </w:lvl>
    <w:lvl w:ilvl="8">
      <w:start w:val="1"/>
      <w:numFmt w:val="decimal"/>
      <w:lvlText w:val="%1.%2.%3.%4..%5.%6.%7.%8.%9"/>
      <w:legacy w:legacy="1" w:legacySpace="0" w:legacyIndent="708"/>
      <w:lvlJc w:val="left"/>
      <w:pPr>
        <w:ind w:left="5921" w:hanging="708"/>
      </w:pPr>
    </w:lvl>
  </w:abstractNum>
  <w:abstractNum w:abstractNumId="2" w15:restartNumberingAfterBreak="0">
    <w:nsid w:val="0C9E4219"/>
    <w:multiLevelType w:val="multilevel"/>
    <w:tmpl w:val="FB7ED3DA"/>
    <w:lvl w:ilvl="0">
      <w:start w:val="7"/>
      <w:numFmt w:val="decimal"/>
      <w:lvlText w:val="%1."/>
      <w:lvlJc w:val="left"/>
      <w:pPr>
        <w:tabs>
          <w:tab w:val="num" w:pos="360"/>
        </w:tabs>
        <w:ind w:left="360" w:hanging="360"/>
      </w:pPr>
      <w:rPr>
        <w:rFonts w:hint="default"/>
      </w:r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708"/>
      <w:lvlJc w:val="left"/>
      <w:pPr>
        <w:ind w:left="3089" w:hanging="708"/>
      </w:pPr>
    </w:lvl>
    <w:lvl w:ilvl="5">
      <w:start w:val="1"/>
      <w:numFmt w:val="decimal"/>
      <w:lvlText w:val="%1.%2.%3.%4..%5.%6"/>
      <w:legacy w:legacy="1" w:legacySpace="0" w:legacyIndent="708"/>
      <w:lvlJc w:val="left"/>
      <w:pPr>
        <w:ind w:left="3797" w:hanging="708"/>
      </w:pPr>
    </w:lvl>
    <w:lvl w:ilvl="6">
      <w:start w:val="1"/>
      <w:numFmt w:val="decimal"/>
      <w:lvlText w:val="%1.%2.%3.%4..%5.%6.%7"/>
      <w:legacy w:legacy="1" w:legacySpace="0" w:legacyIndent="708"/>
      <w:lvlJc w:val="left"/>
      <w:pPr>
        <w:ind w:left="4505" w:hanging="708"/>
      </w:pPr>
    </w:lvl>
    <w:lvl w:ilvl="7">
      <w:start w:val="1"/>
      <w:numFmt w:val="decimal"/>
      <w:lvlText w:val="%1.%2.%3.%4..%5.%6.%7.%8"/>
      <w:legacy w:legacy="1" w:legacySpace="0" w:legacyIndent="708"/>
      <w:lvlJc w:val="left"/>
      <w:pPr>
        <w:ind w:left="5213" w:hanging="708"/>
      </w:pPr>
    </w:lvl>
    <w:lvl w:ilvl="8">
      <w:start w:val="1"/>
      <w:numFmt w:val="decimal"/>
      <w:lvlText w:val="%1.%2.%3.%4..%5.%6.%7.%8.%9"/>
      <w:legacy w:legacy="1" w:legacySpace="0" w:legacyIndent="708"/>
      <w:lvlJc w:val="left"/>
      <w:pPr>
        <w:ind w:left="5921" w:hanging="708"/>
      </w:pPr>
    </w:lvl>
  </w:abstractNum>
  <w:abstractNum w:abstractNumId="3" w15:restartNumberingAfterBreak="0">
    <w:nsid w:val="0F0E41FB"/>
    <w:multiLevelType w:val="multilevel"/>
    <w:tmpl w:val="D4AED304"/>
    <w:lvl w:ilvl="0">
      <w:start w:val="4"/>
      <w:numFmt w:val="decimal"/>
      <w:pStyle w:val="4"/>
      <w:lvlText w:val="%1."/>
      <w:lvlJc w:val="left"/>
      <w:pPr>
        <w:tabs>
          <w:tab w:val="num" w:pos="390"/>
        </w:tabs>
        <w:ind w:left="390" w:hanging="390"/>
      </w:pPr>
      <w:rPr>
        <w:rFonts w:hint="default"/>
      </w:rPr>
    </w:lvl>
    <w:lvl w:ilvl="1">
      <w:start w:val="1"/>
      <w:numFmt w:val="decimal"/>
      <w:lvlRestart w:val="0"/>
      <w:pStyle w:val="4"/>
      <w:lvlText w:val="%1.%2."/>
      <w:lvlJc w:val="left"/>
      <w:pPr>
        <w:tabs>
          <w:tab w:val="num" w:pos="951"/>
        </w:tabs>
        <w:ind w:left="951" w:hanging="720"/>
      </w:pPr>
      <w:rPr>
        <w:rFonts w:hint="default"/>
        <w:b/>
      </w:rPr>
    </w:lvl>
    <w:lvl w:ilvl="2">
      <w:start w:val="1"/>
      <w:numFmt w:val="decimal"/>
      <w:lvlText w:val="%1.%2.%3."/>
      <w:lvlJc w:val="left"/>
      <w:pPr>
        <w:tabs>
          <w:tab w:val="num" w:pos="1182"/>
        </w:tabs>
        <w:ind w:left="1182" w:hanging="720"/>
      </w:pPr>
      <w:rPr>
        <w:rFonts w:hint="default"/>
      </w:rPr>
    </w:lvl>
    <w:lvl w:ilvl="3">
      <w:start w:val="1"/>
      <w:numFmt w:val="decimal"/>
      <w:lvlText w:val="%1.%2.%3.%4."/>
      <w:lvlJc w:val="left"/>
      <w:pPr>
        <w:tabs>
          <w:tab w:val="num" w:pos="1773"/>
        </w:tabs>
        <w:ind w:left="1773" w:hanging="1080"/>
      </w:pPr>
      <w:rPr>
        <w:rFonts w:hint="default"/>
      </w:rPr>
    </w:lvl>
    <w:lvl w:ilvl="4">
      <w:start w:val="1"/>
      <w:numFmt w:val="decimal"/>
      <w:lvlText w:val="%1.%2.%3.%4.%5."/>
      <w:lvlJc w:val="left"/>
      <w:pPr>
        <w:tabs>
          <w:tab w:val="num" w:pos="2004"/>
        </w:tabs>
        <w:ind w:left="2004" w:hanging="1080"/>
      </w:pPr>
      <w:rPr>
        <w:rFonts w:hint="default"/>
      </w:rPr>
    </w:lvl>
    <w:lvl w:ilvl="5">
      <w:start w:val="1"/>
      <w:numFmt w:val="decimal"/>
      <w:lvlText w:val="%1.%2.%3.%4.%5.%6."/>
      <w:lvlJc w:val="left"/>
      <w:pPr>
        <w:tabs>
          <w:tab w:val="num" w:pos="2595"/>
        </w:tabs>
        <w:ind w:left="2595" w:hanging="1440"/>
      </w:pPr>
      <w:rPr>
        <w:rFonts w:hint="default"/>
      </w:rPr>
    </w:lvl>
    <w:lvl w:ilvl="6">
      <w:start w:val="1"/>
      <w:numFmt w:val="decimal"/>
      <w:lvlText w:val="%1.%2.%3.%4.%5.%6.%7."/>
      <w:lvlJc w:val="left"/>
      <w:pPr>
        <w:tabs>
          <w:tab w:val="num" w:pos="2826"/>
        </w:tabs>
        <w:ind w:left="2826" w:hanging="1440"/>
      </w:pPr>
      <w:rPr>
        <w:rFonts w:hint="default"/>
      </w:rPr>
    </w:lvl>
    <w:lvl w:ilvl="7">
      <w:start w:val="1"/>
      <w:numFmt w:val="decimal"/>
      <w:lvlText w:val="%1.%2.%3.%4.%5.%6.%7.%8."/>
      <w:lvlJc w:val="left"/>
      <w:pPr>
        <w:tabs>
          <w:tab w:val="num" w:pos="3417"/>
        </w:tabs>
        <w:ind w:left="3417" w:hanging="1800"/>
      </w:pPr>
      <w:rPr>
        <w:rFonts w:hint="default"/>
      </w:rPr>
    </w:lvl>
    <w:lvl w:ilvl="8">
      <w:start w:val="1"/>
      <w:numFmt w:val="decimal"/>
      <w:lvlText w:val="%1.%2.%3.%4.%5.%6.%7.%8.%9."/>
      <w:lvlJc w:val="left"/>
      <w:pPr>
        <w:tabs>
          <w:tab w:val="num" w:pos="3648"/>
        </w:tabs>
        <w:ind w:left="3648" w:hanging="1800"/>
      </w:pPr>
      <w:rPr>
        <w:rFonts w:hint="default"/>
      </w:rPr>
    </w:lvl>
  </w:abstractNum>
  <w:abstractNum w:abstractNumId="4" w15:restartNumberingAfterBreak="0">
    <w:nsid w:val="38624387"/>
    <w:multiLevelType w:val="multilevel"/>
    <w:tmpl w:val="4C2CA9F4"/>
    <w:lvl w:ilvl="0">
      <w:start w:val="9"/>
      <w:numFmt w:val="decimal"/>
      <w:lvlText w:val="%1."/>
      <w:lvlJc w:val="left"/>
      <w:pPr>
        <w:tabs>
          <w:tab w:val="num" w:pos="360"/>
        </w:tabs>
        <w:ind w:left="360" w:hanging="360"/>
      </w:pPr>
      <w:rPr>
        <w:rFonts w:hint="default"/>
      </w:r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0.%4."/>
      <w:lvlJc w:val="left"/>
      <w:pPr>
        <w:ind w:left="1135" w:hanging="851"/>
      </w:pPr>
      <w:rPr>
        <w:rFonts w:ascii="Arial" w:hAnsi="Arial" w:hint="default"/>
        <w:b w:val="0"/>
        <w:i w:val="0"/>
        <w:sz w:val="22"/>
        <w:szCs w:val="22"/>
      </w:rPr>
    </w:lvl>
    <w:lvl w:ilvl="4">
      <w:start w:val="1"/>
      <w:numFmt w:val="decimal"/>
      <w:lvlText w:val="%1.%2.%3.%4..%5"/>
      <w:legacy w:legacy="1" w:legacySpace="0" w:legacyIndent="708"/>
      <w:lvlJc w:val="left"/>
      <w:pPr>
        <w:ind w:left="3089" w:hanging="708"/>
      </w:pPr>
    </w:lvl>
    <w:lvl w:ilvl="5">
      <w:start w:val="1"/>
      <w:numFmt w:val="decimal"/>
      <w:lvlText w:val="%1.%2.%3.%4..%5.%6"/>
      <w:legacy w:legacy="1" w:legacySpace="0" w:legacyIndent="708"/>
      <w:lvlJc w:val="left"/>
      <w:pPr>
        <w:ind w:left="3797" w:hanging="708"/>
      </w:pPr>
    </w:lvl>
    <w:lvl w:ilvl="6">
      <w:start w:val="1"/>
      <w:numFmt w:val="decimal"/>
      <w:lvlText w:val="%1.%2.%3.%4..%5.%6.%7"/>
      <w:legacy w:legacy="1" w:legacySpace="0" w:legacyIndent="708"/>
      <w:lvlJc w:val="left"/>
      <w:pPr>
        <w:ind w:left="4505" w:hanging="708"/>
      </w:pPr>
    </w:lvl>
    <w:lvl w:ilvl="7">
      <w:start w:val="1"/>
      <w:numFmt w:val="decimal"/>
      <w:lvlText w:val="%1.%2.%3.%4..%5.%6.%7.%8"/>
      <w:legacy w:legacy="1" w:legacySpace="0" w:legacyIndent="708"/>
      <w:lvlJc w:val="left"/>
      <w:pPr>
        <w:ind w:left="5213" w:hanging="708"/>
      </w:pPr>
    </w:lvl>
    <w:lvl w:ilvl="8">
      <w:start w:val="1"/>
      <w:numFmt w:val="decimal"/>
      <w:lvlText w:val="%1.%2.%3.%4..%5.%6.%7.%8.%9"/>
      <w:legacy w:legacy="1" w:legacySpace="0" w:legacyIndent="708"/>
      <w:lvlJc w:val="left"/>
      <w:pPr>
        <w:ind w:left="5921" w:hanging="708"/>
      </w:pPr>
    </w:lvl>
  </w:abstractNum>
  <w:num w:numId="1" w16cid:durableId="946501100">
    <w:abstractNumId w:val="0"/>
  </w:num>
  <w:num w:numId="2" w16cid:durableId="41174999">
    <w:abstractNumId w:val="1"/>
  </w:num>
  <w:num w:numId="3" w16cid:durableId="450825969">
    <w:abstractNumId w:val="3"/>
  </w:num>
  <w:num w:numId="4" w16cid:durableId="693386623">
    <w:abstractNumId w:val="2"/>
  </w:num>
  <w:num w:numId="5" w16cid:durableId="255789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7"/>
    <o:shapelayout v:ext="edit">
      <o:idmap v:ext="edit" data="2"/>
      <o:rules v:ext="edit">
        <o:r id="V:Rule2" type="connector" idref="#_x0000_s2056"/>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02A22"/>
    <w:rsid w:val="00002AB7"/>
    <w:rsid w:val="0000554D"/>
    <w:rsid w:val="00023444"/>
    <w:rsid w:val="000242FD"/>
    <w:rsid w:val="00024373"/>
    <w:rsid w:val="000426FD"/>
    <w:rsid w:val="00094D75"/>
    <w:rsid w:val="000A75FE"/>
    <w:rsid w:val="0017007B"/>
    <w:rsid w:val="001812AD"/>
    <w:rsid w:val="001F303B"/>
    <w:rsid w:val="00274A3A"/>
    <w:rsid w:val="002E3475"/>
    <w:rsid w:val="00342A8B"/>
    <w:rsid w:val="00394ACB"/>
    <w:rsid w:val="003C5D27"/>
    <w:rsid w:val="003D6AA1"/>
    <w:rsid w:val="00400117"/>
    <w:rsid w:val="00401F34"/>
    <w:rsid w:val="00417A9B"/>
    <w:rsid w:val="004349C7"/>
    <w:rsid w:val="00447930"/>
    <w:rsid w:val="004847CB"/>
    <w:rsid w:val="004956C0"/>
    <w:rsid w:val="00497FD9"/>
    <w:rsid w:val="004B7D3C"/>
    <w:rsid w:val="004C46F7"/>
    <w:rsid w:val="004D5B92"/>
    <w:rsid w:val="004E1ACC"/>
    <w:rsid w:val="005320DB"/>
    <w:rsid w:val="0054626A"/>
    <w:rsid w:val="00567986"/>
    <w:rsid w:val="00573B98"/>
    <w:rsid w:val="00586E0A"/>
    <w:rsid w:val="00592941"/>
    <w:rsid w:val="005A7B96"/>
    <w:rsid w:val="00603C8B"/>
    <w:rsid w:val="00641C51"/>
    <w:rsid w:val="00644A37"/>
    <w:rsid w:val="00666E85"/>
    <w:rsid w:val="00672EB2"/>
    <w:rsid w:val="00690AF2"/>
    <w:rsid w:val="006C4BCE"/>
    <w:rsid w:val="006E3574"/>
    <w:rsid w:val="006E7F64"/>
    <w:rsid w:val="00752B81"/>
    <w:rsid w:val="0075731E"/>
    <w:rsid w:val="00793B20"/>
    <w:rsid w:val="00800F0C"/>
    <w:rsid w:val="00843D74"/>
    <w:rsid w:val="00851D03"/>
    <w:rsid w:val="0086683E"/>
    <w:rsid w:val="008B2BDA"/>
    <w:rsid w:val="00902C85"/>
    <w:rsid w:val="00913B05"/>
    <w:rsid w:val="00935589"/>
    <w:rsid w:val="0094365A"/>
    <w:rsid w:val="00981F85"/>
    <w:rsid w:val="0098403C"/>
    <w:rsid w:val="009901F9"/>
    <w:rsid w:val="00997496"/>
    <w:rsid w:val="009D7B69"/>
    <w:rsid w:val="009F5E08"/>
    <w:rsid w:val="00A0244B"/>
    <w:rsid w:val="00A21436"/>
    <w:rsid w:val="00A6220E"/>
    <w:rsid w:val="00A65DD3"/>
    <w:rsid w:val="00AF1D1F"/>
    <w:rsid w:val="00AF3BF7"/>
    <w:rsid w:val="00AF3EFD"/>
    <w:rsid w:val="00B063EF"/>
    <w:rsid w:val="00B4185E"/>
    <w:rsid w:val="00B45D2F"/>
    <w:rsid w:val="00B81598"/>
    <w:rsid w:val="00BB5A5B"/>
    <w:rsid w:val="00C07C2A"/>
    <w:rsid w:val="00C3433C"/>
    <w:rsid w:val="00C7665F"/>
    <w:rsid w:val="00C90618"/>
    <w:rsid w:val="00C91182"/>
    <w:rsid w:val="00CA25AF"/>
    <w:rsid w:val="00D16272"/>
    <w:rsid w:val="00D7088F"/>
    <w:rsid w:val="00D93C75"/>
    <w:rsid w:val="00DB0E5F"/>
    <w:rsid w:val="00DB2561"/>
    <w:rsid w:val="00DD460B"/>
    <w:rsid w:val="00E03F91"/>
    <w:rsid w:val="00E1326B"/>
    <w:rsid w:val="00E14F25"/>
    <w:rsid w:val="00E731B4"/>
    <w:rsid w:val="00E90B01"/>
    <w:rsid w:val="00E91613"/>
    <w:rsid w:val="00E95210"/>
    <w:rsid w:val="00EA2F93"/>
    <w:rsid w:val="00F501E2"/>
    <w:rsid w:val="00F6240C"/>
    <w:rsid w:val="00FB21C1"/>
    <w:rsid w:val="00FC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oNotEmbedSmartTags/>
  <w:decimalSymbol w:val=","/>
  <w:listSeparator w:val=";"/>
  <w14:docId w14:val="3043F75F"/>
  <w15:docId w15:val="{D4847D90-4CA4-41EF-9D2C-30288849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30"/>
    <w:pPr>
      <w:suppressAutoHyphens/>
    </w:pPr>
    <w:rPr>
      <w:rFonts w:ascii="Arial" w:hAnsi="Arial"/>
      <w:sz w:val="22"/>
    </w:rPr>
  </w:style>
  <w:style w:type="paragraph" w:styleId="Heading1">
    <w:name w:val="heading 1"/>
    <w:basedOn w:val="Normal"/>
    <w:next w:val="Normal"/>
    <w:qFormat/>
    <w:rsid w:val="00447930"/>
    <w:pPr>
      <w:keepNext/>
      <w:tabs>
        <w:tab w:val="num" w:pos="0"/>
      </w:tabs>
      <w:ind w:left="432" w:hanging="432"/>
      <w:jc w:val="center"/>
      <w:outlineLvl w:val="0"/>
    </w:pPr>
    <w:rPr>
      <w:b/>
      <w:sz w:val="24"/>
    </w:rPr>
  </w:style>
  <w:style w:type="paragraph" w:styleId="Heading2">
    <w:name w:val="heading 2"/>
    <w:basedOn w:val="Normal"/>
    <w:next w:val="Normal"/>
    <w:qFormat/>
    <w:rsid w:val="00447930"/>
    <w:pPr>
      <w:keepNext/>
      <w:tabs>
        <w:tab w:val="num" w:pos="0"/>
      </w:tabs>
      <w:ind w:left="738"/>
      <w:outlineLvl w:val="1"/>
    </w:pPr>
    <w:rPr>
      <w:b/>
      <w:sz w:val="10"/>
    </w:rPr>
  </w:style>
  <w:style w:type="paragraph" w:styleId="Heading3">
    <w:name w:val="heading 3"/>
    <w:basedOn w:val="Normal"/>
    <w:next w:val="Normal"/>
    <w:qFormat/>
    <w:rsid w:val="00447930"/>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447930"/>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447930"/>
    <w:pPr>
      <w:keepNext/>
      <w:tabs>
        <w:tab w:val="num" w:pos="0"/>
      </w:tabs>
      <w:ind w:left="459"/>
      <w:outlineLvl w:val="4"/>
    </w:pPr>
    <w:rPr>
      <w:b/>
      <w:color w:val="0000FF"/>
    </w:rPr>
  </w:style>
  <w:style w:type="paragraph" w:styleId="Heading6">
    <w:name w:val="heading 6"/>
    <w:basedOn w:val="Normal"/>
    <w:next w:val="Normal"/>
    <w:link w:val="Heading6Char"/>
    <w:qFormat/>
    <w:rsid w:val="00447930"/>
    <w:pPr>
      <w:keepNext/>
      <w:tabs>
        <w:tab w:val="num" w:pos="0"/>
      </w:tabs>
      <w:ind w:left="459"/>
      <w:outlineLvl w:val="5"/>
    </w:pPr>
    <w:rPr>
      <w:b/>
      <w:color w:val="0000FF"/>
      <w:sz w:val="24"/>
    </w:rPr>
  </w:style>
  <w:style w:type="paragraph" w:styleId="Heading7">
    <w:name w:val="heading 7"/>
    <w:basedOn w:val="Normal"/>
    <w:next w:val="Normal"/>
    <w:qFormat/>
    <w:rsid w:val="00447930"/>
    <w:pPr>
      <w:keepNext/>
      <w:tabs>
        <w:tab w:val="num" w:pos="0"/>
      </w:tabs>
      <w:ind w:left="1296" w:hanging="1296"/>
      <w:outlineLvl w:val="6"/>
    </w:pPr>
  </w:style>
  <w:style w:type="paragraph" w:styleId="Heading8">
    <w:name w:val="heading 8"/>
    <w:basedOn w:val="Normal"/>
    <w:next w:val="Normal"/>
    <w:qFormat/>
    <w:rsid w:val="00447930"/>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447930"/>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47930"/>
  </w:style>
  <w:style w:type="character" w:customStyle="1" w:styleId="WW-Absatz-Standardschriftart">
    <w:name w:val="WW-Absatz-Standardschriftart"/>
    <w:rsid w:val="00447930"/>
  </w:style>
  <w:style w:type="character" w:customStyle="1" w:styleId="WW-Absatz-Standardschriftart1">
    <w:name w:val="WW-Absatz-Standardschriftart1"/>
    <w:rsid w:val="00447930"/>
  </w:style>
  <w:style w:type="character" w:customStyle="1" w:styleId="WW-Absatz-Standardschriftart11">
    <w:name w:val="WW-Absatz-Standardschriftart11"/>
    <w:rsid w:val="00447930"/>
  </w:style>
  <w:style w:type="character" w:customStyle="1" w:styleId="WW-Absatz-Standardschriftart111">
    <w:name w:val="WW-Absatz-Standardschriftart111"/>
    <w:rsid w:val="00447930"/>
  </w:style>
  <w:style w:type="character" w:customStyle="1" w:styleId="WW-Absatz-Standardschriftart1111">
    <w:name w:val="WW-Absatz-Standardschriftart1111"/>
    <w:rsid w:val="00447930"/>
  </w:style>
  <w:style w:type="character" w:customStyle="1" w:styleId="WW-Absatz-Standardschriftart11111">
    <w:name w:val="WW-Absatz-Standardschriftart11111"/>
    <w:rsid w:val="00447930"/>
  </w:style>
  <w:style w:type="character" w:customStyle="1" w:styleId="WW-Absatz-Standardschriftart111111">
    <w:name w:val="WW-Absatz-Standardschriftart111111"/>
    <w:rsid w:val="00447930"/>
  </w:style>
  <w:style w:type="character" w:customStyle="1" w:styleId="WW-Absatz-Standardschriftart1111111">
    <w:name w:val="WW-Absatz-Standardschriftart1111111"/>
    <w:rsid w:val="00447930"/>
  </w:style>
  <w:style w:type="character" w:customStyle="1" w:styleId="WW-Absatz-Standardschriftart11111111">
    <w:name w:val="WW-Absatz-Standardschriftart11111111"/>
    <w:rsid w:val="00447930"/>
  </w:style>
  <w:style w:type="character" w:customStyle="1" w:styleId="WW-Absatz-Standardschriftart111111111">
    <w:name w:val="WW-Absatz-Standardschriftart111111111"/>
    <w:rsid w:val="00447930"/>
  </w:style>
  <w:style w:type="character" w:customStyle="1" w:styleId="WW-Absatz-Standardschriftart1111111111">
    <w:name w:val="WW-Absatz-Standardschriftart1111111111"/>
    <w:rsid w:val="00447930"/>
  </w:style>
  <w:style w:type="character" w:customStyle="1" w:styleId="WW-Absatz-Standardschriftart11111111111">
    <w:name w:val="WW-Absatz-Standardschriftart11111111111"/>
    <w:rsid w:val="00447930"/>
  </w:style>
  <w:style w:type="character" w:customStyle="1" w:styleId="WW-Absatz-Standardschriftart111111111111">
    <w:name w:val="WW-Absatz-Standardschriftart111111111111"/>
    <w:rsid w:val="00447930"/>
  </w:style>
  <w:style w:type="paragraph" w:customStyle="1" w:styleId="Heading">
    <w:name w:val="Heading"/>
    <w:basedOn w:val="Normal"/>
    <w:next w:val="BodyText"/>
    <w:rsid w:val="00447930"/>
    <w:pPr>
      <w:keepNext/>
      <w:spacing w:before="240" w:after="120"/>
    </w:pPr>
    <w:rPr>
      <w:rFonts w:eastAsia="Lucida Sans Unicode" w:cs="Tahoma"/>
      <w:sz w:val="28"/>
      <w:szCs w:val="28"/>
    </w:rPr>
  </w:style>
  <w:style w:type="paragraph" w:styleId="BodyText">
    <w:name w:val="Body Text"/>
    <w:basedOn w:val="Normal"/>
    <w:rsid w:val="00447930"/>
    <w:pPr>
      <w:jc w:val="center"/>
    </w:pPr>
    <w:rPr>
      <w:b/>
      <w:i/>
      <w:color w:val="0000FF"/>
    </w:rPr>
  </w:style>
  <w:style w:type="paragraph" w:styleId="List">
    <w:name w:val="List"/>
    <w:basedOn w:val="BodyText"/>
    <w:rsid w:val="00447930"/>
    <w:rPr>
      <w:rFonts w:cs="Tahoma"/>
    </w:rPr>
  </w:style>
  <w:style w:type="paragraph" w:styleId="Caption">
    <w:name w:val="caption"/>
    <w:basedOn w:val="Normal"/>
    <w:qFormat/>
    <w:rsid w:val="00447930"/>
    <w:pPr>
      <w:suppressLineNumbers/>
      <w:spacing w:before="120" w:after="120"/>
    </w:pPr>
    <w:rPr>
      <w:rFonts w:cs="Tahoma"/>
      <w:i/>
      <w:iCs/>
      <w:sz w:val="24"/>
      <w:szCs w:val="24"/>
    </w:rPr>
  </w:style>
  <w:style w:type="paragraph" w:customStyle="1" w:styleId="Index">
    <w:name w:val="Index"/>
    <w:basedOn w:val="Normal"/>
    <w:rsid w:val="00447930"/>
    <w:pPr>
      <w:suppressLineNumbers/>
    </w:pPr>
    <w:rPr>
      <w:rFonts w:cs="Tahoma"/>
    </w:rPr>
  </w:style>
  <w:style w:type="paragraph" w:customStyle="1" w:styleId="TableContents">
    <w:name w:val="Table Contents"/>
    <w:basedOn w:val="Normal"/>
    <w:rsid w:val="00447930"/>
    <w:pPr>
      <w:suppressLineNumbers/>
    </w:pPr>
  </w:style>
  <w:style w:type="paragraph" w:customStyle="1" w:styleId="TableHeading">
    <w:name w:val="Table Heading"/>
    <w:basedOn w:val="TableContents"/>
    <w:rsid w:val="00447930"/>
    <w:pPr>
      <w:jc w:val="center"/>
    </w:pPr>
    <w:rPr>
      <w:b/>
      <w:bCs/>
    </w:rPr>
  </w:style>
  <w:style w:type="paragraph" w:customStyle="1" w:styleId="Framecontents">
    <w:name w:val="Frame contents"/>
    <w:basedOn w:val="BodyText"/>
    <w:rsid w:val="00447930"/>
  </w:style>
  <w:style w:type="paragraph" w:styleId="Header">
    <w:name w:val="header"/>
    <w:basedOn w:val="Normal"/>
    <w:link w:val="HeaderChar"/>
    <w:uiPriority w:val="99"/>
    <w:rsid w:val="00752B81"/>
    <w:pPr>
      <w:tabs>
        <w:tab w:val="center" w:pos="4153"/>
        <w:tab w:val="right" w:pos="8306"/>
      </w:tabs>
      <w:suppressAutoHyphens w:val="0"/>
    </w:pPr>
    <w:rPr>
      <w:rFonts w:ascii="Times New Roman" w:hAnsi="Times New Roman"/>
      <w:sz w:val="20"/>
      <w:lang w:val="en-GB"/>
    </w:rPr>
  </w:style>
  <w:style w:type="character" w:customStyle="1" w:styleId="HeaderChar">
    <w:name w:val="Header Char"/>
    <w:basedOn w:val="DefaultParagraphFont"/>
    <w:link w:val="Header"/>
    <w:uiPriority w:val="99"/>
    <w:rsid w:val="00400117"/>
    <w:rPr>
      <w:lang w:val="en-GB"/>
    </w:rPr>
  </w:style>
  <w:style w:type="paragraph" w:styleId="Footer">
    <w:name w:val="footer"/>
    <w:basedOn w:val="Normal"/>
    <w:link w:val="FooterChar"/>
    <w:uiPriority w:val="99"/>
    <w:rsid w:val="00752B81"/>
    <w:pPr>
      <w:tabs>
        <w:tab w:val="center" w:pos="4153"/>
        <w:tab w:val="right" w:pos="8306"/>
      </w:tabs>
      <w:suppressAutoHyphens w:val="0"/>
    </w:pPr>
    <w:rPr>
      <w:rFonts w:ascii="Times New Roman" w:hAnsi="Times New Roman"/>
      <w:sz w:val="20"/>
      <w:lang w:val="en-GB"/>
    </w:rPr>
  </w:style>
  <w:style w:type="character" w:customStyle="1" w:styleId="FooterChar">
    <w:name w:val="Footer Char"/>
    <w:basedOn w:val="DefaultParagraphFont"/>
    <w:link w:val="Footer"/>
    <w:uiPriority w:val="99"/>
    <w:rsid w:val="00400117"/>
    <w:rPr>
      <w:lang w:val="en-GB"/>
    </w:rPr>
  </w:style>
  <w:style w:type="paragraph" w:customStyle="1" w:styleId="a">
    <w:name w:val="a"/>
    <w:basedOn w:val="Normal"/>
    <w:rsid w:val="00AF1D1F"/>
    <w:pPr>
      <w:suppressAutoHyphens w:val="0"/>
      <w:ind w:left="288"/>
      <w:jc w:val="both"/>
    </w:pPr>
    <w:rPr>
      <w:rFonts w:cs="Arial"/>
      <w:sz w:val="24"/>
      <w:szCs w:val="24"/>
    </w:rPr>
  </w:style>
  <w:style w:type="paragraph" w:customStyle="1" w:styleId="c">
    <w:name w:val="c"/>
    <w:basedOn w:val="a"/>
    <w:rsid w:val="00AF1D1F"/>
    <w:pPr>
      <w:ind w:left="360"/>
    </w:pPr>
  </w:style>
  <w:style w:type="paragraph" w:styleId="BodyTextIndent">
    <w:name w:val="Body Text Indent"/>
    <w:basedOn w:val="Normal"/>
    <w:rsid w:val="00752B81"/>
    <w:pPr>
      <w:suppressAutoHyphens w:val="0"/>
      <w:ind w:left="426"/>
      <w:jc w:val="both"/>
    </w:pPr>
    <w:rPr>
      <w:lang w:val="en-GB"/>
    </w:rPr>
  </w:style>
  <w:style w:type="paragraph" w:customStyle="1" w:styleId="4">
    <w:name w:val="4"/>
    <w:basedOn w:val="a"/>
    <w:autoRedefine/>
    <w:rsid w:val="00394ACB"/>
    <w:pPr>
      <w:numPr>
        <w:ilvl w:val="1"/>
        <w:numId w:val="3"/>
      </w:numPr>
      <w:tabs>
        <w:tab w:val="clear" w:pos="951"/>
        <w:tab w:val="num" w:pos="851"/>
        <w:tab w:val="left" w:pos="1152"/>
        <w:tab w:val="left" w:pos="1260"/>
        <w:tab w:val="left" w:pos="1440"/>
      </w:tabs>
      <w:ind w:left="850" w:hanging="493"/>
    </w:pPr>
  </w:style>
  <w:style w:type="paragraph" w:customStyle="1" w:styleId="f">
    <w:name w:val="f"/>
    <w:basedOn w:val="a"/>
    <w:rsid w:val="00AF1D1F"/>
    <w:pPr>
      <w:ind w:left="900"/>
    </w:pPr>
  </w:style>
  <w:style w:type="character" w:customStyle="1" w:styleId="Heading5Char">
    <w:name w:val="Heading 5 Char"/>
    <w:link w:val="Heading5"/>
    <w:rsid w:val="00800F0C"/>
    <w:rPr>
      <w:rFonts w:ascii="Arial" w:hAnsi="Arial"/>
      <w:b/>
      <w:color w:val="0000FF"/>
      <w:sz w:val="22"/>
    </w:rPr>
  </w:style>
  <w:style w:type="character" w:customStyle="1" w:styleId="Heading6Char">
    <w:name w:val="Heading 6 Char"/>
    <w:link w:val="Heading6"/>
    <w:rsid w:val="00800F0C"/>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17</cp:revision>
  <cp:lastPrinted>2016-05-09T06:24:00Z</cp:lastPrinted>
  <dcterms:created xsi:type="dcterms:W3CDTF">2017-11-16T03:16:00Z</dcterms:created>
  <dcterms:modified xsi:type="dcterms:W3CDTF">2023-11-06T07:49:00Z</dcterms:modified>
</cp:coreProperties>
</file>