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Y="-97"/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1413"/>
        <w:gridCol w:w="331"/>
        <w:gridCol w:w="1805"/>
        <w:gridCol w:w="1418"/>
        <w:gridCol w:w="286"/>
        <w:gridCol w:w="856"/>
        <w:gridCol w:w="633"/>
        <w:gridCol w:w="1763"/>
      </w:tblGrid>
      <w:tr w:rsidR="002A14D0" w:rsidRPr="00544240" w14:paraId="67287F88" w14:textId="77777777" w:rsidTr="003B3D72">
        <w:trPr>
          <w:trHeight w:val="340"/>
        </w:trPr>
        <w:tc>
          <w:tcPr>
            <w:tcW w:w="9747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6293D7C" w14:textId="77777777" w:rsidR="002A14D0" w:rsidRPr="00EE1B36" w:rsidRDefault="002A14D0" w:rsidP="003D7793">
            <w:pPr>
              <w:snapToGrid w:val="0"/>
              <w:spacing w:line="360" w:lineRule="auto"/>
              <w:jc w:val="center"/>
              <w:rPr>
                <w:sz w:val="30"/>
                <w:lang w:val="de-DE"/>
              </w:rPr>
            </w:pPr>
            <w:r w:rsidRPr="00EE1B36">
              <w:rPr>
                <w:b/>
                <w:color w:val="0000FF"/>
                <w:sz w:val="32"/>
                <w:lang w:val="de-DE"/>
              </w:rPr>
              <w:t>LEMBAR STATUS DOKUMEN DAN DAT</w:t>
            </w:r>
            <w:r w:rsidR="003D7793" w:rsidRPr="00EE1B36">
              <w:rPr>
                <w:b/>
                <w:color w:val="0000FF"/>
                <w:sz w:val="32"/>
                <w:lang w:val="de-DE"/>
              </w:rPr>
              <w:t>A</w:t>
            </w:r>
          </w:p>
        </w:tc>
      </w:tr>
      <w:tr w:rsidR="002A14D0" w:rsidRPr="00544240" w14:paraId="0ECEF6A4" w14:textId="77777777" w:rsidTr="003B3D72">
        <w:trPr>
          <w:trHeight w:hRule="exact" w:val="137"/>
        </w:trPr>
        <w:tc>
          <w:tcPr>
            <w:tcW w:w="9747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7B17B2C" w14:textId="67B62E99" w:rsidR="002A14D0" w:rsidRPr="00EE1B36" w:rsidRDefault="002A14D0" w:rsidP="002A14D0">
            <w:pPr>
              <w:snapToGrid w:val="0"/>
              <w:spacing w:line="360" w:lineRule="auto"/>
              <w:jc w:val="both"/>
              <w:rPr>
                <w:color w:val="0000FF"/>
                <w:sz w:val="10"/>
                <w:lang w:val="de-DE"/>
              </w:rPr>
            </w:pPr>
          </w:p>
        </w:tc>
      </w:tr>
      <w:tr w:rsidR="002A14D0" w:rsidRPr="00544240" w14:paraId="79433918" w14:textId="77777777" w:rsidTr="003B3D72">
        <w:trPr>
          <w:trHeight w:val="1250"/>
        </w:trPr>
        <w:tc>
          <w:tcPr>
            <w:tcW w:w="9747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D8B923" w14:textId="0DD92EE8" w:rsidR="002A14D0" w:rsidRPr="00EE1B36" w:rsidRDefault="00242F4F" w:rsidP="002A14D0">
            <w:pPr>
              <w:snapToGrid w:val="0"/>
              <w:spacing w:line="360" w:lineRule="auto"/>
              <w:jc w:val="both"/>
              <w:rPr>
                <w:color w:val="0000FF"/>
                <w:sz w:val="10"/>
                <w:lang w:val="de-D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5FE9255D" wp14:editId="701484A3">
                      <wp:simplePos x="0" y="0"/>
                      <wp:positionH relativeFrom="column">
                        <wp:posOffset>196574</wp:posOffset>
                      </wp:positionH>
                      <wp:positionV relativeFrom="paragraph">
                        <wp:posOffset>12724</wp:posOffset>
                      </wp:positionV>
                      <wp:extent cx="1130061" cy="677677"/>
                      <wp:effectExtent l="0" t="0" r="13335" b="27305"/>
                      <wp:wrapNone/>
                      <wp:docPr id="1497886147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061" cy="677677"/>
                                <a:chOff x="0" y="0"/>
                                <a:chExt cx="1130061" cy="677677"/>
                              </a:xfrm>
                            </wpg:grpSpPr>
                            <wps:wsp>
                              <wps:cNvPr id="401624424" name="Rectangle 2"/>
                              <wps:cNvSpPr/>
                              <wps:spPr>
                                <a:xfrm>
                                  <a:off x="0" y="0"/>
                                  <a:ext cx="1130061" cy="677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3" descr="Logo&#10;&#10;Description automatically generated">
                                  <a:extLst>
                                    <a:ext uri="{FF2B5EF4-FFF2-40B4-BE49-F238E27FC236}">
                                      <a16:creationId xmlns:a16="http://schemas.microsoft.com/office/drawing/2014/main" id="{59CCB993-7B56-D311-C602-4DD292CA1A9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33" y="103517"/>
                                  <a:ext cx="1036955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056BA3" id="Group 3" o:spid="_x0000_s1026" style="position:absolute;margin-left:15.5pt;margin-top:1pt;width:89pt;height:53.35pt;z-index:251649536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">
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" filled="f" strokecolor="#243f60 [1604]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  <w:r w:rsidR="002A14D0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7488" behindDoc="0" locked="0" layoutInCell="1" allowOverlap="1" wp14:anchorId="1EDF1E9F" wp14:editId="65E260D7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4445" t="3810" r="0" b="0"/>
                      <wp:wrapNone/>
                      <wp:docPr id="5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08A529" w14:textId="77777777" w:rsidR="002A14D0" w:rsidRDefault="002A14D0" w:rsidP="002A14D0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0B4C9D2" w14:textId="77777777" w:rsidR="002A14D0" w:rsidRDefault="002A14D0" w:rsidP="002A14D0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52AF5269" w14:textId="77777777" w:rsidR="002A14D0" w:rsidRDefault="002A14D0" w:rsidP="002A14D0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2AF95DD0" w14:textId="77777777" w:rsidR="002A14D0" w:rsidRDefault="002A14D0" w:rsidP="002A14D0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F1E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9.1pt;margin-top:1.05pt;width:345.55pt;height:56.85pt;z-index:2516474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" stroked="f">
                      <v:textbox inset="0,0,0,0">
                        <w:txbxContent>
                          <w:p w14:paraId="0208A529" w14:textId="77777777" w:rsidR="002A14D0" w:rsidRDefault="002A14D0" w:rsidP="002A14D0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0B4C9D2" w14:textId="77777777" w:rsidR="002A14D0" w:rsidRDefault="002A14D0" w:rsidP="002A14D0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52AF5269" w14:textId="77777777" w:rsidR="002A14D0" w:rsidRDefault="002A14D0" w:rsidP="002A14D0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2AF95DD0" w14:textId="77777777" w:rsidR="002A14D0" w:rsidRDefault="002A14D0" w:rsidP="002A14D0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14D0" w:rsidRPr="00544240" w14:paraId="45C95B4A" w14:textId="77777777" w:rsidTr="003B3D72">
        <w:tc>
          <w:tcPr>
            <w:tcW w:w="9747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2F25591" w14:textId="77777777" w:rsidR="002A14D0" w:rsidRPr="00EE1B36" w:rsidRDefault="002A14D0" w:rsidP="002A14D0">
            <w:pPr>
              <w:snapToGrid w:val="0"/>
              <w:spacing w:line="360" w:lineRule="auto"/>
              <w:jc w:val="both"/>
              <w:rPr>
                <w:color w:val="0000FF"/>
                <w:sz w:val="10"/>
                <w:lang w:val="de-DE"/>
              </w:rPr>
            </w:pPr>
          </w:p>
        </w:tc>
      </w:tr>
      <w:tr w:rsidR="002A14D0" w14:paraId="23300C14" w14:textId="77777777" w:rsidTr="003B3D72">
        <w:trPr>
          <w:trHeight w:val="291"/>
        </w:trPr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8C007E3" w14:textId="77777777" w:rsidR="002A14D0" w:rsidRPr="00EE1B36" w:rsidRDefault="002A14D0" w:rsidP="002A14D0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  <w:lang w:val="de-DE"/>
              </w:rPr>
            </w:pPr>
          </w:p>
          <w:p w14:paraId="59FB7FC8" w14:textId="77777777" w:rsidR="002A14D0" w:rsidRDefault="002A14D0" w:rsidP="002A14D0">
            <w:pPr>
              <w:spacing w:line="360" w:lineRule="auto"/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0620036" w14:textId="77777777" w:rsidR="002A14D0" w:rsidRDefault="002A14D0" w:rsidP="002A14D0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6AAEE850" w14:textId="77777777" w:rsidR="002A14D0" w:rsidRDefault="002A14D0" w:rsidP="002A14D0">
            <w:pPr>
              <w:spacing w:line="360" w:lineRule="auto"/>
              <w:jc w:val="both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390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1336F4" w14:textId="79395E12" w:rsidR="002A14D0" w:rsidRPr="006215A0" w:rsidRDefault="002A14D0" w:rsidP="002A14D0">
            <w:pPr>
              <w:snapToGrid w:val="0"/>
              <w:spacing w:line="360" w:lineRule="auto"/>
              <w:jc w:val="both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D9458F">
              <w:rPr>
                <w:b/>
                <w:bCs/>
                <w:color w:val="0000FF"/>
                <w:sz w:val="24"/>
                <w:szCs w:val="24"/>
              </w:rPr>
              <w:t>P.HSE.18</w:t>
            </w:r>
          </w:p>
        </w:tc>
      </w:tr>
      <w:tr w:rsidR="002A14D0" w14:paraId="2235B38B" w14:textId="77777777" w:rsidTr="003B3D72">
        <w:trPr>
          <w:trHeight w:val="98"/>
        </w:trPr>
        <w:tc>
          <w:tcPr>
            <w:tcW w:w="4795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054C2227" w14:textId="77777777" w:rsidR="002A14D0" w:rsidRPr="00A579B2" w:rsidRDefault="006215A0" w:rsidP="006215A0">
            <w:pPr>
              <w:pStyle w:val="Heading5"/>
              <w:spacing w:line="360" w:lineRule="auto"/>
              <w:jc w:val="center"/>
              <w:rPr>
                <w:lang w:val="id-ID"/>
              </w:rPr>
            </w:pPr>
            <w:r>
              <w:rPr>
                <w:rFonts w:cs="Arial"/>
                <w:noProof/>
              </w:rPr>
              <w:t>PROSEDUR IDENTIFIKASI UU &amp; PERATURAN LAIN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4C6DF33" w14:textId="77777777" w:rsidR="002A14D0" w:rsidRDefault="002A14D0" w:rsidP="002A14D0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6C6D87BC" w14:textId="77777777" w:rsidR="002A14D0" w:rsidRDefault="002A14D0" w:rsidP="002A14D0">
            <w:pPr>
              <w:spacing w:line="360" w:lineRule="auto"/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0FD19D4" w14:textId="77777777" w:rsidR="002A14D0" w:rsidRDefault="002A14D0" w:rsidP="002A14D0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48D4AE76" w14:textId="22AF1E2A" w:rsidR="002A14D0" w:rsidRDefault="002A14D0" w:rsidP="002A14D0">
            <w:pPr>
              <w:spacing w:line="360" w:lineRule="auto"/>
              <w:jc w:val="both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10730C">
              <w:rPr>
                <w:b/>
                <w:color w:val="0000FF"/>
                <w:sz w:val="24"/>
              </w:rPr>
              <w:t>N</w:t>
            </w:r>
          </w:p>
        </w:tc>
      </w:tr>
      <w:tr w:rsidR="002A14D0" w14:paraId="7364A2B1" w14:textId="77777777" w:rsidTr="003B3D72">
        <w:trPr>
          <w:trHeight w:val="242"/>
        </w:trPr>
        <w:tc>
          <w:tcPr>
            <w:tcW w:w="4795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135AAB3" w14:textId="77777777" w:rsidR="002A14D0" w:rsidRDefault="002A14D0" w:rsidP="002A14D0">
            <w:pPr>
              <w:spacing w:line="360" w:lineRule="auto"/>
              <w:jc w:val="both"/>
            </w:pP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2E24848" w14:textId="77777777" w:rsidR="002A14D0" w:rsidRDefault="002A14D0" w:rsidP="002A14D0">
            <w:pPr>
              <w:snapToGrid w:val="0"/>
              <w:spacing w:line="360" w:lineRule="auto"/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DFBAEED" w14:textId="77777777" w:rsidR="002A14D0" w:rsidRDefault="002A14D0" w:rsidP="002A14D0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7B7284FC" w14:textId="1978BAB4" w:rsidR="002A14D0" w:rsidRPr="006215A0" w:rsidRDefault="002A14D0" w:rsidP="002A14D0">
            <w:pPr>
              <w:spacing w:line="360" w:lineRule="auto"/>
              <w:jc w:val="both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10730C" w:rsidRPr="0010730C">
              <w:rPr>
                <w:b/>
                <w:color w:val="0000FF"/>
                <w:sz w:val="24"/>
                <w:szCs w:val="24"/>
              </w:rPr>
              <w:t>16</w:t>
            </w:r>
            <w:r w:rsidR="003B3D72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10730C" w:rsidRPr="0010730C">
              <w:rPr>
                <w:b/>
                <w:color w:val="0000FF"/>
                <w:sz w:val="24"/>
                <w:szCs w:val="24"/>
              </w:rPr>
              <w:t>Des</w:t>
            </w:r>
            <w:r w:rsidR="003B3D72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10730C" w:rsidRPr="0010730C">
              <w:rPr>
                <w:b/>
                <w:color w:val="0000FF"/>
                <w:sz w:val="24"/>
                <w:szCs w:val="24"/>
              </w:rPr>
              <w:t>2022</w:t>
            </w:r>
          </w:p>
        </w:tc>
      </w:tr>
      <w:tr w:rsidR="002A14D0" w14:paraId="3DAD7BB8" w14:textId="77777777" w:rsidTr="003B3D72">
        <w:trPr>
          <w:trHeight w:val="408"/>
        </w:trPr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6C256E9" w14:textId="77777777" w:rsidR="002A14D0" w:rsidRDefault="002A14D0" w:rsidP="003D7793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88D172B" w14:textId="77777777" w:rsidR="002A14D0" w:rsidRDefault="002A14D0" w:rsidP="003D779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77BE7D19" w14:textId="77777777" w:rsidR="002A14D0" w:rsidRDefault="002A14D0" w:rsidP="003D7793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95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61D215ED" w14:textId="77777777" w:rsidR="002A14D0" w:rsidRDefault="002A14D0" w:rsidP="003D7793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A00A06" w14:textId="77777777" w:rsidR="002A14D0" w:rsidRDefault="002A14D0" w:rsidP="003D779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A14D0" w14:paraId="1A4F1A8A" w14:textId="77777777" w:rsidTr="003B3D72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3701F21" w14:textId="77777777" w:rsidR="002A14D0" w:rsidRDefault="002A14D0" w:rsidP="002A14D0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3F67144C" w14:textId="77777777" w:rsidR="002A14D0" w:rsidRDefault="002A14D0" w:rsidP="002A14D0">
            <w:pPr>
              <w:spacing w:line="360" w:lineRule="auto"/>
              <w:jc w:val="both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082833E" w14:textId="77777777" w:rsidR="002A14D0" w:rsidRDefault="002A14D0" w:rsidP="002A14D0">
            <w:pPr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9F1E758" w14:textId="77777777" w:rsidR="002A14D0" w:rsidRDefault="002A14D0" w:rsidP="002A14D0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304504B2" w14:textId="77777777" w:rsidR="002A14D0" w:rsidRDefault="002A14D0" w:rsidP="002A14D0">
            <w:pPr>
              <w:spacing w:line="360" w:lineRule="auto"/>
              <w:jc w:val="both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2D1DF74" w14:textId="77777777" w:rsidR="002A14D0" w:rsidRDefault="002A14D0" w:rsidP="002A14D0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28764739" w14:textId="77777777" w:rsidR="002A14D0" w:rsidRDefault="002A14D0" w:rsidP="002A14D0">
            <w:pPr>
              <w:spacing w:line="360" w:lineRule="auto"/>
              <w:jc w:val="both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C9726A1" w14:textId="77777777" w:rsidR="002A14D0" w:rsidRDefault="002A14D0" w:rsidP="002A14D0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2DB1CEEC" w14:textId="77777777" w:rsidR="002A14D0" w:rsidRDefault="002A14D0" w:rsidP="002A14D0">
            <w:pPr>
              <w:spacing w:line="360" w:lineRule="auto"/>
              <w:jc w:val="both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95C04CF" w14:textId="77777777" w:rsidR="002A14D0" w:rsidRDefault="002A14D0" w:rsidP="002A14D0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7A314134" w14:textId="77777777" w:rsidR="002A14D0" w:rsidRDefault="002A14D0" w:rsidP="002A14D0">
            <w:pPr>
              <w:spacing w:line="360" w:lineRule="auto"/>
              <w:jc w:val="both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7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E9F5715" w14:textId="77777777" w:rsidR="002A14D0" w:rsidRDefault="002A14D0" w:rsidP="002A14D0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51DCAFBF" w14:textId="77777777" w:rsidR="002A14D0" w:rsidRDefault="002A14D0" w:rsidP="002A14D0">
            <w:pPr>
              <w:spacing w:line="360" w:lineRule="auto"/>
              <w:jc w:val="both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2A14D0" w14:paraId="0DD2422E" w14:textId="77777777" w:rsidTr="00126CC2">
        <w:trPr>
          <w:trHeight w:val="110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7B9E60A" w14:textId="7841DFB9" w:rsidR="002A14D0" w:rsidRPr="00EE1B36" w:rsidRDefault="00EE1B36" w:rsidP="002A14D0">
            <w:pPr>
              <w:pStyle w:val="Heading8"/>
              <w:snapToGrid w:val="0"/>
              <w:spacing w:line="360" w:lineRule="auto"/>
              <w:jc w:val="both"/>
            </w:pPr>
            <w:r>
              <w:t>Ilham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1BAF987" w14:textId="497456BE" w:rsidR="002A14D0" w:rsidRPr="0010730C" w:rsidRDefault="0010730C" w:rsidP="002A14D0">
            <w:pPr>
              <w:pStyle w:val="Heading7"/>
              <w:snapToGrid w:val="0"/>
              <w:spacing w:line="360" w:lineRule="auto"/>
              <w:jc w:val="both"/>
              <w:rPr>
                <w:b/>
                <w:i/>
                <w:color w:val="0000FF"/>
                <w:szCs w:val="22"/>
              </w:rPr>
            </w:pPr>
            <w:r w:rsidRPr="0010730C">
              <w:rPr>
                <w:b/>
                <w:i/>
                <w:color w:val="0000FF"/>
                <w:szCs w:val="22"/>
              </w:rPr>
              <w:t>Staff HC Legal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D039F76" w14:textId="7EE095C9" w:rsidR="002A14D0" w:rsidRDefault="00544240" w:rsidP="00075D6C">
            <w:pPr>
              <w:snapToGrid w:val="0"/>
              <w:spacing w:line="360" w:lineRule="auto"/>
              <w:jc w:val="center"/>
              <w:rPr>
                <w:b/>
                <w:i/>
                <w:color w:val="0000FF"/>
                <w:sz w:val="20"/>
              </w:rPr>
            </w:pPr>
            <w:r w:rsidRPr="00544240">
              <w:rPr>
                <w:b/>
                <w:i/>
                <w:color w:val="0000FF"/>
                <w:sz w:val="20"/>
              </w:rPr>
              <w:drawing>
                <wp:anchor distT="0" distB="0" distL="114300" distR="114300" simplePos="0" relativeHeight="251668992" behindDoc="0" locked="0" layoutInCell="1" allowOverlap="1" wp14:anchorId="08DF4D6A" wp14:editId="09920A49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-2540</wp:posOffset>
                  </wp:positionV>
                  <wp:extent cx="596900" cy="632586"/>
                  <wp:effectExtent l="0" t="0" r="0" b="0"/>
                  <wp:wrapNone/>
                  <wp:docPr id="9846574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65740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3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F094F86" w14:textId="06C20294" w:rsidR="002A14D0" w:rsidRDefault="00EE1B36" w:rsidP="002A14D0">
            <w:pPr>
              <w:pStyle w:val="Heading8"/>
              <w:snapToGrid w:val="0"/>
              <w:spacing w:line="360" w:lineRule="auto"/>
              <w:jc w:val="both"/>
            </w:pPr>
            <w:r>
              <w:t>Diah K.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33CC9D4" w14:textId="1BB709A9" w:rsidR="002A14D0" w:rsidRPr="0010730C" w:rsidRDefault="0010730C" w:rsidP="002A14D0">
            <w:pPr>
              <w:pStyle w:val="Heading7"/>
              <w:snapToGrid w:val="0"/>
              <w:spacing w:line="360" w:lineRule="auto"/>
              <w:jc w:val="both"/>
              <w:rPr>
                <w:b/>
                <w:i/>
                <w:color w:val="0000FF"/>
                <w:szCs w:val="22"/>
              </w:rPr>
            </w:pPr>
            <w:r w:rsidRPr="0010730C">
              <w:rPr>
                <w:b/>
                <w:i/>
                <w:color w:val="0000FF"/>
                <w:szCs w:val="22"/>
              </w:rPr>
              <w:t>Mgr. HC&amp;GA</w:t>
            </w:r>
          </w:p>
        </w:tc>
        <w:tc>
          <w:tcPr>
            <w:tcW w:w="1756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E6F859" w14:textId="115FD350" w:rsidR="002A14D0" w:rsidRDefault="00544240" w:rsidP="00075D6C">
            <w:pPr>
              <w:spacing w:line="360" w:lineRule="auto"/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670016" behindDoc="0" locked="0" layoutInCell="1" allowOverlap="1" wp14:anchorId="6CCEC50F" wp14:editId="483A8F23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22860</wp:posOffset>
                  </wp:positionV>
                  <wp:extent cx="679450" cy="576708"/>
                  <wp:effectExtent l="0" t="0" r="6350" b="0"/>
                  <wp:wrapNone/>
                  <wp:docPr id="1282505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576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14D0" w14:paraId="2D47A11A" w14:textId="77777777" w:rsidTr="003B3D72">
        <w:trPr>
          <w:trHeight w:val="462"/>
        </w:trPr>
        <w:tc>
          <w:tcPr>
            <w:tcW w:w="9747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6419C00" w14:textId="77777777" w:rsidR="002A14D0" w:rsidRDefault="002A14D0" w:rsidP="002A14D0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2E0A9C2B" w14:textId="77777777" w:rsidR="002A14D0" w:rsidRDefault="002A14D0" w:rsidP="003D779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815F43C" w14:textId="77777777" w:rsidR="002A14D0" w:rsidRDefault="002A14D0" w:rsidP="002A14D0">
            <w:pPr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</w:tc>
      </w:tr>
      <w:tr w:rsidR="002A14D0" w14:paraId="5A737845" w14:textId="77777777" w:rsidTr="003B3D72">
        <w:trPr>
          <w:trHeight w:val="575"/>
        </w:trPr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FFC2D3A" w14:textId="77777777" w:rsidR="002A14D0" w:rsidRPr="002A14D0" w:rsidRDefault="002A14D0" w:rsidP="002A14D0"/>
        </w:tc>
        <w:tc>
          <w:tcPr>
            <w:tcW w:w="4961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85FC82F" w14:textId="77777777" w:rsidR="002A14D0" w:rsidRDefault="002A14D0" w:rsidP="002A14D0">
            <w:pPr>
              <w:snapToGrid w:val="0"/>
              <w:spacing w:line="360" w:lineRule="auto"/>
              <w:jc w:val="both"/>
              <w:rPr>
                <w:color w:val="0000FF"/>
              </w:rPr>
            </w:pPr>
          </w:p>
          <w:p w14:paraId="0D8FA32C" w14:textId="77777777" w:rsidR="002A14D0" w:rsidRDefault="002A14D0" w:rsidP="002A14D0">
            <w:pPr>
              <w:spacing w:line="360" w:lineRule="auto"/>
              <w:jc w:val="both"/>
              <w:rPr>
                <w:color w:val="0000FF"/>
              </w:rPr>
            </w:pPr>
          </w:p>
        </w:tc>
      </w:tr>
      <w:tr w:rsidR="002A14D0" w14:paraId="066CE0DB" w14:textId="77777777" w:rsidTr="003B3D72">
        <w:tc>
          <w:tcPr>
            <w:tcW w:w="9747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AD9CC21" w14:textId="77777777" w:rsidR="002A14D0" w:rsidRDefault="002A14D0" w:rsidP="002A14D0">
            <w:pPr>
              <w:snapToGrid w:val="0"/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  <w:p w14:paraId="23CD7A7C" w14:textId="36537DED" w:rsidR="00866A5E" w:rsidRDefault="00866A5E" w:rsidP="00866A5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</w:t>
            </w:r>
            <w:r w:rsidR="00D31B22">
              <w:rPr>
                <w:b/>
                <w:color w:val="0000FF"/>
                <w:sz w:val="28"/>
              </w:rPr>
              <w:t xml:space="preserve">SALINAN </w:t>
            </w:r>
            <w:r>
              <w:rPr>
                <w:b/>
                <w:color w:val="0000FF"/>
                <w:sz w:val="28"/>
              </w:rPr>
              <w:t>CINT-INTRANET ISO</w:t>
            </w:r>
          </w:p>
          <w:p w14:paraId="27125C55" w14:textId="77777777" w:rsidR="002A14D0" w:rsidRDefault="002A14D0" w:rsidP="002A14D0">
            <w:pPr>
              <w:spacing w:line="360" w:lineRule="auto"/>
              <w:jc w:val="both"/>
              <w:rPr>
                <w:b/>
                <w:color w:val="0000FF"/>
                <w:sz w:val="8"/>
              </w:rPr>
            </w:pPr>
          </w:p>
        </w:tc>
      </w:tr>
      <w:tr w:rsidR="00D31B22" w14:paraId="0563D14F" w14:textId="77777777" w:rsidTr="003B3D72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C9AF2BA" w14:textId="59996CE6" w:rsidR="00D31B22" w:rsidRDefault="00000000" w:rsidP="00D31B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4749291">
                <v:shape id="_x0000_s2075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3D9A44F" w14:textId="77777777" w:rsidR="00D31B22" w:rsidRDefault="00D31B2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94F040E">
                <v:shape id="_x0000_s2080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9120BC2" w14:textId="77777777" w:rsidR="00D31B22" w:rsidRDefault="00D31B2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3AA6EE6">
                <v:shape id="_x0000_s2085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F5E7EFD" w14:textId="77777777" w:rsidR="00D31B22" w:rsidRPr="00345FDF" w:rsidRDefault="00D31B2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F5E7A7F" w14:textId="77777777" w:rsidR="00D31B22" w:rsidRDefault="00D31B22" w:rsidP="00D31B2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B586D8C" w14:textId="77777777" w:rsidR="00D31B22" w:rsidRDefault="00D31B22" w:rsidP="00D31B22">
            <w:pPr>
              <w:spacing w:line="360" w:lineRule="auto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BF08703" w14:textId="77777777" w:rsidR="00D31B22" w:rsidRDefault="00D31B22" w:rsidP="00D31B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AC877A4" w14:textId="668E4B6D" w:rsidR="00D31B22" w:rsidRDefault="00D31B22" w:rsidP="00D31B22">
            <w:pPr>
              <w:pStyle w:val="Heading6"/>
              <w:spacing w:line="360" w:lineRule="auto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6EB9F1A" w14:textId="77777777" w:rsidR="00D31B22" w:rsidRDefault="00D31B22" w:rsidP="00D31B2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1109CFF" w14:textId="1843660A" w:rsidR="00D31B22" w:rsidRDefault="00D31B22" w:rsidP="00D31B22">
            <w:pPr>
              <w:pStyle w:val="Heading5"/>
              <w:spacing w:line="360" w:lineRule="auto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D31B22" w14:paraId="642B25E2" w14:textId="77777777" w:rsidTr="003B3D72">
        <w:trPr>
          <w:trHeight w:val="278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CACC68" w14:textId="4AD508A2" w:rsidR="00D31B22" w:rsidRDefault="00000000" w:rsidP="00D31B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13AB669">
                <v:shape id="_x0000_s2074" type="#_x0000_t202" style="position:absolute;left:0;text-align:left;margin-left:3.4pt;margin-top:6.0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74" inset="1pt,1pt,1pt,1pt">
                    <w:txbxContent>
                      <w:p w14:paraId="361D7AA6" w14:textId="77777777" w:rsidR="00D31B22" w:rsidRPr="00345FDF" w:rsidRDefault="00D31B2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4C69844" w14:textId="36B91FAF" w:rsidR="00D31B22" w:rsidRDefault="00D31B22" w:rsidP="00D31B22">
            <w:pPr>
              <w:spacing w:line="360" w:lineRule="auto"/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F9186BB" w14:textId="2E56E281" w:rsidR="00D31B22" w:rsidRDefault="00000000" w:rsidP="00D31B2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  <w:r>
              <w:pict w14:anchorId="21884421">
                <v:shape id="_x0000_s2084" type="#_x0000_t202" style="position:absolute;left:0;text-align:left;margin-left:6.05pt;margin-top:6.0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8C943F0" w14:textId="77777777" w:rsidR="00D31B22" w:rsidRPr="00345FDF" w:rsidRDefault="00D31B2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6802508" w14:textId="6CEA8EAB" w:rsidR="00D31B22" w:rsidRDefault="00D31B22" w:rsidP="00D31B22">
            <w:pPr>
              <w:pStyle w:val="Heading5"/>
              <w:snapToGrid w:val="0"/>
              <w:spacing w:line="360" w:lineRule="auto"/>
              <w:ind w:left="0"/>
              <w:jc w:val="both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24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D1971AF" w14:textId="6DF3A478" w:rsidR="00D31B22" w:rsidRDefault="00000000" w:rsidP="00D31B22">
            <w:pPr>
              <w:pStyle w:val="Heading6"/>
              <w:snapToGrid w:val="0"/>
              <w:spacing w:line="360" w:lineRule="auto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b w:val="0"/>
                <w:color w:val="auto"/>
                <w:sz w:val="22"/>
              </w:rPr>
              <w:pict w14:anchorId="7163B621">
                <v:shape id="_x0000_s2079" type="#_x0000_t202" style="position:absolute;left:0;text-align:left;margin-left:10.65pt;margin-top:.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9284B54" w14:textId="77777777" w:rsidR="00D31B22" w:rsidRDefault="00D31B2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D31B22"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D31B22" w14:paraId="665C1DDF" w14:textId="77777777" w:rsidTr="003B3D72">
        <w:trPr>
          <w:trHeight w:val="278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2B6836D" w14:textId="77014FD1" w:rsidR="00D31B22" w:rsidRDefault="00000000" w:rsidP="00D31B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969F722">
                <v:shape id="_x0000_s2073" type="#_x0000_t202" style="position:absolute;left:0;text-align:left;margin-left:3.4pt;margin-top:5.2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2B00EA" w14:textId="77777777" w:rsidR="00D31B22" w:rsidRPr="00345FDF" w:rsidRDefault="00D31B22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5C9741F" w14:textId="6EDCCAA1" w:rsidR="00D31B22" w:rsidRDefault="00D31B22" w:rsidP="00D31B22">
            <w:pPr>
              <w:spacing w:line="360" w:lineRule="auto"/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CA434D7" w14:textId="7BE3F453" w:rsidR="00D31B22" w:rsidRDefault="00000000" w:rsidP="00D31B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5BD7D9A">
                <v:shape id="_x0000_s2083" type="#_x0000_t202" style="position:absolute;left:0;text-align:left;margin-left:6.05pt;margin-top:3.4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79C5765" w14:textId="77777777" w:rsidR="00D31B22" w:rsidRDefault="00D31B2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7B1D52C" w14:textId="028BE6E3" w:rsidR="00D31B22" w:rsidRDefault="00D31B22" w:rsidP="00D31B22">
            <w:pPr>
              <w:pStyle w:val="Heading5"/>
              <w:spacing w:line="360" w:lineRule="auto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24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C4BE34E" w14:textId="671F3F9F" w:rsidR="00D31B22" w:rsidRDefault="00000000" w:rsidP="00D31B22">
            <w:pPr>
              <w:snapToGrid w:val="0"/>
              <w:spacing w:line="360" w:lineRule="auto"/>
              <w:jc w:val="both"/>
              <w:rPr>
                <w:b/>
                <w:color w:val="0000FF"/>
                <w:sz w:val="18"/>
              </w:rPr>
            </w:pPr>
            <w:r>
              <w:pict w14:anchorId="4489B14D">
                <v:shape id="_x0000_s2078" type="#_x0000_t202" style="position:absolute;left:0;text-align:left;margin-left:11.65pt;margin-top:.2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9466505" w14:textId="77777777" w:rsidR="00D31B22" w:rsidRDefault="00D31B2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D31B22"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D31B22" w14:paraId="3BFA30D5" w14:textId="77777777" w:rsidTr="003B3D72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6F2DB7C" w14:textId="1091D1A1" w:rsidR="00D31B22" w:rsidRPr="006215A0" w:rsidRDefault="00000000" w:rsidP="00D31B22">
            <w:pPr>
              <w:pStyle w:val="Heading6"/>
              <w:snapToGrid w:val="0"/>
              <w:spacing w:before="120" w:line="360" w:lineRule="auto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b w:val="0"/>
                <w:color w:val="auto"/>
                <w:sz w:val="22"/>
              </w:rPr>
              <w:pict w14:anchorId="2F54205A">
                <v:shape id="_x0000_s2072" type="#_x0000_t202" style="position:absolute;left:0;text-align:left;margin-left:3.05pt;margin-top:3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276D563" w14:textId="77777777" w:rsidR="00D31B22" w:rsidRPr="00345FDF" w:rsidRDefault="00D31B2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D31B22">
              <w:rPr>
                <w:rFonts w:ascii="Arial Narrow" w:hAnsi="Arial Narrow"/>
              </w:rPr>
              <w:t xml:space="preserve">        </w:t>
            </w:r>
            <w:r w:rsidR="00D31B22"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345FC16" w14:textId="6A58C2AA" w:rsidR="00D31B22" w:rsidRDefault="00000000" w:rsidP="00D31B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4DF4DEE">
                <v:shape id="_x0000_s2082" type="#_x0000_t202" style="position:absolute;left:0;text-align:left;margin-left:6.05pt;margin-top:3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207A776" w14:textId="77777777" w:rsidR="00D31B22" w:rsidRDefault="00D31B2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D31B22"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A276724" w14:textId="042ED249" w:rsidR="00D31B22" w:rsidRDefault="00D31B22" w:rsidP="00D31B22">
            <w:pPr>
              <w:pStyle w:val="Heading6"/>
              <w:spacing w:line="360" w:lineRule="auto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4AC95C4" w14:textId="73253E37" w:rsidR="00D31B22" w:rsidRPr="008B7F86" w:rsidRDefault="00000000" w:rsidP="00D31B22">
            <w:pPr>
              <w:tabs>
                <w:tab w:val="left" w:pos="588"/>
              </w:tabs>
              <w:snapToGrid w:val="0"/>
              <w:spacing w:line="360" w:lineRule="auto"/>
              <w:jc w:val="both"/>
              <w:rPr>
                <w:b/>
                <w:color w:val="0000FF"/>
                <w:sz w:val="18"/>
                <w:lang w:val="id-ID"/>
              </w:rPr>
            </w:pPr>
            <w:r>
              <w:pict w14:anchorId="54AE79F6">
                <v:shape id="_x0000_s2077" type="#_x0000_t202" style="position:absolute;left:0;text-align:left;margin-left:10.65pt;margin-top:-.3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6B81495" w14:textId="77777777" w:rsidR="00D31B22" w:rsidRDefault="00D31B22"/>
                    </w:txbxContent>
                  </v:textbox>
                  <w10:wrap anchorx="margin"/>
                </v:shape>
              </w:pict>
            </w:r>
            <w:r w:rsidR="00D31B22">
              <w:t xml:space="preserve">         </w:t>
            </w:r>
          </w:p>
        </w:tc>
      </w:tr>
      <w:tr w:rsidR="00D31B22" w14:paraId="0C15719B" w14:textId="77777777" w:rsidTr="003B3D72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BCCDEA5" w14:textId="1D8488A7" w:rsidR="00D31B22" w:rsidRDefault="00000000" w:rsidP="00D31B22">
            <w:pPr>
              <w:pStyle w:val="Heading6"/>
              <w:spacing w:before="100" w:line="360" w:lineRule="auto"/>
              <w:ind w:left="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b w:val="0"/>
                <w:color w:val="auto"/>
                <w:sz w:val="22"/>
              </w:rPr>
              <w:pict w14:anchorId="7463AF97">
                <v:shape id="_x0000_s2071" type="#_x0000_t202" style="position:absolute;left:0;text-align:left;margin-left:3.05pt;margin-top:7.3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EBC8CE9" w14:textId="77777777" w:rsidR="00D31B22" w:rsidRPr="00345FDF" w:rsidRDefault="00D31B22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D31B22"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="00D31B22"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0AE364" w14:textId="77777777" w:rsidR="00D31B22" w:rsidRDefault="00D31B22" w:rsidP="00D31B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34389BB" w14:textId="121575FA" w:rsidR="00D31B22" w:rsidRDefault="00000000" w:rsidP="00D31B22">
            <w:pPr>
              <w:pStyle w:val="Heading6"/>
              <w:spacing w:line="360" w:lineRule="auto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b w:val="0"/>
                <w:color w:val="auto"/>
                <w:sz w:val="22"/>
              </w:rPr>
              <w:pict w14:anchorId="075B4E81">
                <v:shape id="_x0000_s2081" type="#_x0000_t202" style="position:absolute;left:0;text-align:left;margin-left:6.05pt;margin-top:1.6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B9F5B8" w14:textId="77777777" w:rsidR="00D31B22" w:rsidRDefault="00D31B2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D31B22"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24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D46DBB7" w14:textId="340507B4" w:rsidR="00D31B22" w:rsidRDefault="00000000" w:rsidP="00D31B22">
            <w:pPr>
              <w:snapToGrid w:val="0"/>
              <w:rPr>
                <w:b/>
                <w:color w:val="0000FF"/>
                <w:sz w:val="16"/>
              </w:rPr>
            </w:pPr>
            <w:r>
              <w:pict w14:anchorId="472795E6">
                <v:shape id="_x0000_s2076" type="#_x0000_t202" style="position:absolute;margin-left:11.4pt;margin-top:4.25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6BBC98" w14:textId="77777777" w:rsidR="00D31B22" w:rsidRDefault="00D31B22"/>
                    </w:txbxContent>
                  </v:textbox>
                  <w10:wrap anchorx="margin"/>
                </v:shape>
              </w:pict>
            </w:r>
            <w:r w:rsidR="00D31B22">
              <w:rPr>
                <w:b/>
                <w:color w:val="0000FF"/>
                <w:sz w:val="16"/>
              </w:rPr>
              <w:t xml:space="preserve">           </w:t>
            </w:r>
          </w:p>
          <w:p w14:paraId="0D90EE5F" w14:textId="5267FF81" w:rsidR="00D31B22" w:rsidRDefault="00D31B22" w:rsidP="00D31B22">
            <w:pPr>
              <w:spacing w:line="360" w:lineRule="auto"/>
              <w:jc w:val="both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D31B22" w14:paraId="74625A91" w14:textId="77777777" w:rsidTr="003B3D72">
        <w:trPr>
          <w:trHeight w:val="6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8E73470" w14:textId="6408D1AD" w:rsidR="00D31B22" w:rsidRDefault="00000000" w:rsidP="00D31B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1083EF2">
                <v:shape id="_x0000_s2070" type="#_x0000_t202" style="position:absolute;left:0;text-align:left;margin-left:3.05pt;margin-top:4.6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014F30A" w14:textId="77777777" w:rsidR="00D31B22" w:rsidRPr="00345FDF" w:rsidRDefault="00D31B2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C528692" w14:textId="58D3AC4A" w:rsidR="00D31B22" w:rsidRDefault="00D31B22" w:rsidP="00D31B22">
            <w:pPr>
              <w:spacing w:line="360" w:lineRule="auto"/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C79C618" w14:textId="77777777" w:rsidR="00D31B22" w:rsidRDefault="00000000" w:rsidP="00D31B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A9730A2">
                <v:shape id="_x0000_s2086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531A452" w14:textId="77777777" w:rsidR="00D31B22" w:rsidRPr="00345FDF" w:rsidRDefault="00D31B2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357C385" w14:textId="4B85799C" w:rsidR="00D31B22" w:rsidRDefault="00D31B22" w:rsidP="00D31B22">
            <w:pPr>
              <w:spacing w:line="360" w:lineRule="auto"/>
              <w:ind w:left="459"/>
              <w:jc w:val="both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247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6B13433" w14:textId="6AA5EE02" w:rsidR="00D31B22" w:rsidRDefault="00000000" w:rsidP="00D31B22">
            <w:pPr>
              <w:snapToGrid w:val="0"/>
              <w:rPr>
                <w:b/>
                <w:color w:val="0000FF"/>
                <w:sz w:val="16"/>
              </w:rPr>
            </w:pPr>
            <w:r>
              <w:pict w14:anchorId="2A595B17">
                <v:shape id="_x0000_s2069" type="#_x0000_t202" style="position:absolute;margin-left:11.4pt;margin-top:4.65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C6D16EA" w14:textId="77777777" w:rsidR="00D31B22" w:rsidRDefault="00D31B22"/>
                    </w:txbxContent>
                  </v:textbox>
                  <w10:wrap anchorx="margin"/>
                </v:shape>
              </w:pict>
            </w:r>
          </w:p>
          <w:p w14:paraId="472C6C2F" w14:textId="77777777" w:rsidR="00D31B22" w:rsidRDefault="00D31B22" w:rsidP="00D31B22">
            <w:pPr>
              <w:rPr>
                <w:b/>
                <w:color w:val="0000FF"/>
                <w:sz w:val="16"/>
              </w:rPr>
            </w:pPr>
          </w:p>
          <w:p w14:paraId="6B74A171" w14:textId="77777777" w:rsidR="00D31B22" w:rsidRDefault="00D31B22" w:rsidP="00D31B22">
            <w:pPr>
              <w:spacing w:line="360" w:lineRule="auto"/>
              <w:jc w:val="both"/>
              <w:rPr>
                <w:b/>
                <w:color w:val="0000FF"/>
                <w:sz w:val="16"/>
              </w:rPr>
            </w:pPr>
          </w:p>
        </w:tc>
      </w:tr>
      <w:tr w:rsidR="002A14D0" w14:paraId="6B555026" w14:textId="77777777" w:rsidTr="003B3D72">
        <w:trPr>
          <w:trHeight w:hRule="exact" w:val="1221"/>
        </w:trPr>
        <w:tc>
          <w:tcPr>
            <w:tcW w:w="9747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C3969E1" w14:textId="77777777" w:rsidR="002A14D0" w:rsidRDefault="002A14D0" w:rsidP="002A14D0">
            <w:pPr>
              <w:snapToGrid w:val="0"/>
              <w:spacing w:line="360" w:lineRule="auto"/>
              <w:ind w:left="459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8512" behindDoc="0" locked="0" layoutInCell="1" allowOverlap="1" wp14:anchorId="1BDE072F" wp14:editId="38AA15D6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9525" r="10795" b="5715"/>
                      <wp:wrapNone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3" name="Line 24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5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6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6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27" name="Line 28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29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9" name="Line 30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1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32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33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4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5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6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E67AB6" id="Group 23" o:spid="_x0000_s1026" style="position:absolute;margin-left:4.35pt;margin-top:3pt;width:459.8pt;height:58.05pt;z-index:251648512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ktowwAAANsAAAAPAAAAZHJzL2Rvd25yZXYueG1sRI9BawIx&#10;FITvgv8hPKE3N1sp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xMpLaMMAAADbAAAADwAA&#10;AAAAAAAAAAAAAAAHAgAAZHJzL2Rvd25yZXYueG1sUEsFBgAAAAADAAMAtwAAAPcCAAAAAA==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7zwwAAANsAAAAPAAAAZHJzL2Rvd25yZXYueG1sRI9BawIx&#10;FITvgv8hPKE3N1uh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q4bu88MAAADbAAAADwAA&#10;AAAAAAAAAAAAAAAHAgAAZHJzL2Rvd25yZXYueG1sUEsFBgAAAAADAAMAtwAAAPcCAAAAAA==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>
              <w:t xml:space="preserve"> </w:t>
            </w:r>
          </w:p>
          <w:p w14:paraId="419FCAA9" w14:textId="2A501C56" w:rsidR="002A14D0" w:rsidRPr="0093708D" w:rsidRDefault="002A14D0" w:rsidP="002A14D0">
            <w:pPr>
              <w:spacing w:line="360" w:lineRule="auto"/>
              <w:ind w:left="459"/>
              <w:jc w:val="both"/>
              <w:rPr>
                <w:color w:val="0066FF"/>
              </w:rPr>
            </w:pPr>
          </w:p>
          <w:p w14:paraId="2A2E7ADB" w14:textId="77777777" w:rsidR="002A14D0" w:rsidRDefault="002A14D0" w:rsidP="002A14D0">
            <w:pPr>
              <w:spacing w:line="360" w:lineRule="auto"/>
              <w:jc w:val="both"/>
            </w:pPr>
          </w:p>
          <w:p w14:paraId="542BE5A5" w14:textId="77777777" w:rsidR="002A14D0" w:rsidRDefault="002A14D0" w:rsidP="002A14D0">
            <w:pPr>
              <w:spacing w:line="360" w:lineRule="auto"/>
              <w:jc w:val="both"/>
            </w:pPr>
          </w:p>
          <w:p w14:paraId="3315CCB9" w14:textId="77777777" w:rsidR="002A14D0" w:rsidRDefault="002A14D0" w:rsidP="002A14D0">
            <w:pPr>
              <w:pStyle w:val="Heading2"/>
              <w:spacing w:line="360" w:lineRule="auto"/>
              <w:ind w:left="0"/>
              <w:jc w:val="both"/>
            </w:pPr>
          </w:p>
          <w:p w14:paraId="665BB09E" w14:textId="77777777" w:rsidR="002A14D0" w:rsidRDefault="002A14D0" w:rsidP="002A14D0">
            <w:pPr>
              <w:pStyle w:val="Heading2"/>
              <w:spacing w:line="360" w:lineRule="auto"/>
              <w:ind w:left="0"/>
              <w:jc w:val="both"/>
            </w:pPr>
            <w:r>
              <w:t xml:space="preserve">                </w:t>
            </w:r>
          </w:p>
          <w:p w14:paraId="66938E50" w14:textId="77777777" w:rsidR="002A14D0" w:rsidRDefault="002A14D0" w:rsidP="002A14D0">
            <w:pPr>
              <w:pStyle w:val="Heading2"/>
              <w:spacing w:line="360" w:lineRule="auto"/>
              <w:ind w:left="0"/>
              <w:jc w:val="both"/>
              <w:rPr>
                <w:b w:val="0"/>
              </w:rPr>
            </w:pPr>
          </w:p>
          <w:p w14:paraId="45C78900" w14:textId="77777777" w:rsidR="002A14D0" w:rsidRDefault="002A14D0" w:rsidP="002A14D0">
            <w:pPr>
              <w:pStyle w:val="Heading2"/>
              <w:spacing w:line="360" w:lineRule="auto"/>
              <w:ind w:left="0"/>
              <w:jc w:val="both"/>
            </w:pPr>
            <w: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2DF9B18" w14:textId="77777777" w:rsidR="002A14D0" w:rsidRDefault="002A14D0" w:rsidP="002A14D0">
            <w:pPr>
              <w:spacing w:line="360" w:lineRule="auto"/>
              <w:ind w:left="459"/>
              <w:jc w:val="both"/>
              <w:rPr>
                <w:b/>
                <w:color w:val="0000FF"/>
                <w:sz w:val="10"/>
              </w:rPr>
            </w:pPr>
          </w:p>
          <w:p w14:paraId="274DB63F" w14:textId="77777777" w:rsidR="002A14D0" w:rsidRDefault="002A14D0" w:rsidP="002A14D0">
            <w:pPr>
              <w:spacing w:line="360" w:lineRule="auto"/>
              <w:ind w:left="459"/>
              <w:jc w:val="both"/>
              <w:rPr>
                <w:b/>
                <w:color w:val="0000FF"/>
                <w:sz w:val="10"/>
              </w:rPr>
            </w:pPr>
          </w:p>
        </w:tc>
      </w:tr>
    </w:tbl>
    <w:p w14:paraId="42F0A3A9" w14:textId="77777777" w:rsidR="008C7D49" w:rsidRDefault="008C7D49" w:rsidP="00FB61CA">
      <w:pPr>
        <w:pStyle w:val="BodyText"/>
        <w:spacing w:line="360" w:lineRule="auto"/>
        <w:jc w:val="both"/>
      </w:pPr>
    </w:p>
    <w:p w14:paraId="24C36CED" w14:textId="77777777" w:rsidR="008C7D49" w:rsidRPr="00EE1B36" w:rsidRDefault="00C4145B" w:rsidP="00FB61CA">
      <w:pPr>
        <w:spacing w:line="360" w:lineRule="auto"/>
        <w:jc w:val="both"/>
        <w:rPr>
          <w:color w:val="0000FF"/>
          <w:lang w:val="de-DE"/>
        </w:rPr>
        <w:sectPr w:rsidR="008C7D49" w:rsidRPr="00EE1B36" w:rsidSect="0064251F">
          <w:footerReference w:type="default" r:id="rId11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8B7F86">
        <w:rPr>
          <w:rFonts w:ascii="Wingdings" w:hAnsi="Wingdings"/>
          <w:color w:val="0000FF"/>
          <w:sz w:val="18"/>
        </w:rPr>
        <w:sym w:font="Wingdings" w:char="F0FE"/>
      </w:r>
      <w:r w:rsidRPr="00EE1B36">
        <w:rPr>
          <w:color w:val="0000FF"/>
          <w:sz w:val="18"/>
          <w:lang w:val="de-DE"/>
        </w:rPr>
        <w:t xml:space="preserve"> Penerima Salinan Terkendali</w:t>
      </w:r>
      <w:r w:rsidRPr="00EE1B36">
        <w:rPr>
          <w:color w:val="0000FF"/>
          <w:sz w:val="18"/>
          <w:lang w:val="de-DE"/>
        </w:rPr>
        <w:tab/>
      </w:r>
      <w:r w:rsidRPr="00EE1B36">
        <w:rPr>
          <w:color w:val="0000FF"/>
          <w:sz w:val="18"/>
          <w:lang w:val="de-DE"/>
        </w:rPr>
        <w:tab/>
      </w:r>
      <w:r w:rsidRPr="00EE1B36">
        <w:rPr>
          <w:color w:val="0000FF"/>
          <w:sz w:val="18"/>
          <w:lang w:val="de-DE"/>
        </w:rPr>
        <w:tab/>
      </w:r>
      <w:r w:rsidRPr="00EE1B36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78369477" w14:textId="77777777" w:rsidR="00435E4E" w:rsidRPr="00224757" w:rsidRDefault="00C4145B" w:rsidP="00435E4E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224757">
        <w:rPr>
          <w:rFonts w:cstheme="minorHAnsi"/>
          <w:b/>
          <w:sz w:val="24"/>
          <w:szCs w:val="24"/>
        </w:rPr>
        <w:lastRenderedPageBreak/>
        <w:t>TUJUAN</w:t>
      </w:r>
    </w:p>
    <w:p w14:paraId="60EA874C" w14:textId="0B353E07" w:rsidR="00435E4E" w:rsidRDefault="00435E4E" w:rsidP="00F475E7">
      <w:pPr>
        <w:pStyle w:val="ListParagraph"/>
        <w:spacing w:after="120" w:line="240" w:lineRule="auto"/>
        <w:ind w:left="357"/>
        <w:jc w:val="both"/>
        <w:rPr>
          <w:rFonts w:cstheme="minorHAnsi"/>
        </w:rPr>
      </w:pPr>
      <w:proofErr w:type="spellStart"/>
      <w:r>
        <w:rPr>
          <w:rFonts w:cstheme="minorHAnsi"/>
        </w:rPr>
        <w:t>Prosedur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bertujuan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memberikan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panduan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mengenai</w:t>
      </w:r>
      <w:proofErr w:type="spellEnd"/>
      <w:r>
        <w:rPr>
          <w:rFonts w:cstheme="minorHAnsi"/>
        </w:rPr>
        <w:t xml:space="preserve"> tata </w:t>
      </w:r>
      <w:proofErr w:type="spellStart"/>
      <w:r>
        <w:rPr>
          <w:rFonts w:cstheme="minorHAnsi"/>
        </w:rPr>
        <w:t>cara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identif</w:t>
      </w:r>
      <w:r w:rsidR="0048715A">
        <w:rPr>
          <w:rFonts w:cstheme="minorHAnsi"/>
        </w:rPr>
        <w:t>i</w:t>
      </w:r>
      <w:r>
        <w:rPr>
          <w:rFonts w:cstheme="minorHAnsi"/>
        </w:rPr>
        <w:t>kasi</w:t>
      </w:r>
      <w:proofErr w:type="spellEnd"/>
      <w:r w:rsidR="009E132C">
        <w:rPr>
          <w:rFonts w:cstheme="minorHAnsi"/>
        </w:rPr>
        <w:t xml:space="preserve"> dan </w:t>
      </w:r>
      <w:proofErr w:type="spellStart"/>
      <w:r w:rsidR="009E132C">
        <w:rPr>
          <w:rFonts w:cstheme="minorHAnsi"/>
        </w:rPr>
        <w:t>evaluasi</w:t>
      </w:r>
      <w:proofErr w:type="spellEnd"/>
      <w:r w:rsidR="009E132C">
        <w:rPr>
          <w:rFonts w:cstheme="minorHAnsi"/>
        </w:rPr>
        <w:t xml:space="preserve"> </w:t>
      </w:r>
      <w:proofErr w:type="spellStart"/>
      <w:r w:rsidR="009E132C">
        <w:rPr>
          <w:rFonts w:cstheme="minorHAnsi"/>
        </w:rPr>
        <w:t>terkait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peraturan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perundang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undangan</w:t>
      </w:r>
      <w:proofErr w:type="spellEnd"/>
      <w:r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pers</w:t>
      </w:r>
      <w:r w:rsidR="009E132C">
        <w:rPr>
          <w:rFonts w:cstheme="minorHAnsi"/>
        </w:rPr>
        <w:t>y</w:t>
      </w:r>
      <w:r>
        <w:rPr>
          <w:rFonts w:cstheme="minorHAnsi"/>
        </w:rPr>
        <w:t>aratan</w:t>
      </w:r>
      <w:proofErr w:type="spellEnd"/>
      <w:r>
        <w:rPr>
          <w:rFonts w:cstheme="minorHAnsi"/>
        </w:rPr>
        <w:t xml:space="preserve"> lain yang </w:t>
      </w:r>
      <w:proofErr w:type="spellStart"/>
      <w:r>
        <w:rPr>
          <w:rFonts w:cstheme="minorHAnsi"/>
        </w:rPr>
        <w:t>berkaitan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penerapan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keselamatan</w:t>
      </w:r>
      <w:proofErr w:type="spellEnd"/>
      <w:r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kesehatan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kerja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serta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lingkungan</w:t>
      </w:r>
      <w:proofErr w:type="spellEnd"/>
      <w:r>
        <w:rPr>
          <w:rFonts w:cstheme="minorHAnsi"/>
        </w:rPr>
        <w:t xml:space="preserve"> </w:t>
      </w:r>
      <w:proofErr w:type="spellStart"/>
      <w:r w:rsidR="009E132C">
        <w:rPr>
          <w:rFonts w:cstheme="minorHAnsi"/>
        </w:rPr>
        <w:t>terhadap</w:t>
      </w:r>
      <w:proofErr w:type="spellEnd"/>
      <w:r w:rsidR="009E132C">
        <w:rPr>
          <w:rFonts w:cstheme="minorHAnsi"/>
        </w:rPr>
        <w:t xml:space="preserve"> </w:t>
      </w:r>
      <w:proofErr w:type="spellStart"/>
      <w:r w:rsidR="009E132C">
        <w:rPr>
          <w:rFonts w:cstheme="minorHAnsi"/>
        </w:rPr>
        <w:t>peraturan</w:t>
      </w:r>
      <w:proofErr w:type="spellEnd"/>
      <w:r w:rsidR="009E132C">
        <w:rPr>
          <w:rFonts w:cstheme="minorHAnsi"/>
        </w:rPr>
        <w:t xml:space="preserve"> </w:t>
      </w:r>
      <w:proofErr w:type="spellStart"/>
      <w:r w:rsidR="009E132C">
        <w:rPr>
          <w:rFonts w:cstheme="minorHAnsi"/>
        </w:rPr>
        <w:t>perundangan</w:t>
      </w:r>
      <w:proofErr w:type="spellEnd"/>
      <w:r w:rsidR="009E132C">
        <w:rPr>
          <w:rFonts w:cstheme="minorHAnsi"/>
        </w:rPr>
        <w:t xml:space="preserve"> </w:t>
      </w:r>
      <w:proofErr w:type="spellStart"/>
      <w:r w:rsidR="009E132C">
        <w:rPr>
          <w:rFonts w:cstheme="minorHAnsi"/>
        </w:rPr>
        <w:t>atau</w:t>
      </w:r>
      <w:proofErr w:type="spellEnd"/>
      <w:r w:rsidR="009E132C">
        <w:rPr>
          <w:rFonts w:cstheme="minorHAnsi"/>
        </w:rPr>
        <w:t xml:space="preserve"> </w:t>
      </w:r>
      <w:proofErr w:type="spellStart"/>
      <w:r w:rsidR="009E132C" w:rsidRPr="00BF5A56">
        <w:rPr>
          <w:rFonts w:cstheme="minorHAnsi"/>
        </w:rPr>
        <w:t>persyaratan</w:t>
      </w:r>
      <w:proofErr w:type="spellEnd"/>
      <w:r w:rsidR="009E132C">
        <w:rPr>
          <w:rFonts w:cstheme="minorHAnsi"/>
        </w:rPr>
        <w:t xml:space="preserve"> </w:t>
      </w:r>
      <w:r w:rsidR="002962D5">
        <w:rPr>
          <w:rFonts w:cstheme="minorHAnsi"/>
        </w:rPr>
        <w:t xml:space="preserve">yang </w:t>
      </w:r>
      <w:proofErr w:type="spellStart"/>
      <w:proofErr w:type="gramStart"/>
      <w:r w:rsidR="002962D5">
        <w:rPr>
          <w:rFonts w:cstheme="minorHAnsi"/>
        </w:rPr>
        <w:t>berlaku</w:t>
      </w:r>
      <w:proofErr w:type="spellEnd"/>
      <w:proofErr w:type="gramEnd"/>
      <w:r w:rsidR="009E132C">
        <w:rPr>
          <w:rFonts w:cstheme="minorHAnsi"/>
        </w:rPr>
        <w:t xml:space="preserve"> </w:t>
      </w:r>
    </w:p>
    <w:p w14:paraId="14994C3E" w14:textId="77777777" w:rsidR="0048715A" w:rsidRPr="00435E4E" w:rsidRDefault="0048715A" w:rsidP="0048715A">
      <w:pPr>
        <w:pStyle w:val="ListParagraph"/>
        <w:spacing w:after="120" w:line="360" w:lineRule="auto"/>
        <w:ind w:left="357"/>
        <w:jc w:val="both"/>
        <w:rPr>
          <w:rFonts w:cstheme="minorHAnsi"/>
        </w:rPr>
      </w:pPr>
    </w:p>
    <w:p w14:paraId="2055685F" w14:textId="77777777" w:rsidR="00AA19FE" w:rsidRPr="00224757" w:rsidRDefault="00C4145B" w:rsidP="0048715A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224757">
        <w:rPr>
          <w:rFonts w:cstheme="minorHAnsi"/>
          <w:b/>
          <w:sz w:val="24"/>
          <w:szCs w:val="24"/>
        </w:rPr>
        <w:t>RUANG LINGKUP</w:t>
      </w:r>
    </w:p>
    <w:p w14:paraId="0791BE5C" w14:textId="7DE84F67" w:rsidR="00DE3061" w:rsidRPr="00BF5A56" w:rsidRDefault="00BF5A56" w:rsidP="00F475E7">
      <w:pPr>
        <w:ind w:left="360"/>
        <w:jc w:val="both"/>
        <w:rPr>
          <w:rFonts w:asciiTheme="minorHAnsi" w:eastAsia="Tahoma" w:hAnsiTheme="minorHAnsi" w:cstheme="minorHAnsi"/>
        </w:rPr>
      </w:pPr>
      <w:r w:rsidRPr="00BF5A56">
        <w:rPr>
          <w:rFonts w:asciiTheme="minorHAnsi" w:hAnsiTheme="minorHAnsi" w:cstheme="minorHAnsi"/>
          <w:lang w:val="sv-SE"/>
        </w:rPr>
        <w:t xml:space="preserve">Prosedur ini mencakup semua aspek kegiatan yang menimbulkan resiko </w:t>
      </w:r>
      <w:r>
        <w:rPr>
          <w:rFonts w:asciiTheme="minorHAnsi" w:hAnsiTheme="minorHAnsi" w:cstheme="minorHAnsi"/>
          <w:lang w:val="sv-SE"/>
        </w:rPr>
        <w:t xml:space="preserve">keselamatan </w:t>
      </w:r>
      <w:r w:rsidR="0048715A">
        <w:rPr>
          <w:rFonts w:asciiTheme="minorHAnsi" w:hAnsiTheme="minorHAnsi" w:cstheme="minorHAnsi"/>
          <w:lang w:val="sv-SE"/>
        </w:rPr>
        <w:t xml:space="preserve">dan </w:t>
      </w:r>
      <w:r>
        <w:rPr>
          <w:rFonts w:asciiTheme="minorHAnsi" w:hAnsiTheme="minorHAnsi" w:cstheme="minorHAnsi"/>
          <w:lang w:val="sv-SE"/>
        </w:rPr>
        <w:t>kesehatan kerja</w:t>
      </w:r>
      <w:r w:rsidRPr="00BF5A56">
        <w:rPr>
          <w:rFonts w:asciiTheme="minorHAnsi" w:hAnsiTheme="minorHAnsi" w:cstheme="minorHAnsi"/>
          <w:lang w:val="sv-SE"/>
        </w:rPr>
        <w:t xml:space="preserve"> dan dampak lingkungan yang diatur oleh peraturan perundang-undangan</w:t>
      </w:r>
    </w:p>
    <w:p w14:paraId="7D408B96" w14:textId="77777777" w:rsidR="00AA19FE" w:rsidRPr="00C4145B" w:rsidRDefault="00AA19FE" w:rsidP="00FB61CA">
      <w:pPr>
        <w:pStyle w:val="ListParagraph"/>
        <w:tabs>
          <w:tab w:val="left" w:pos="1230"/>
        </w:tabs>
        <w:spacing w:after="0" w:line="360" w:lineRule="auto"/>
        <w:ind w:left="360"/>
        <w:jc w:val="both"/>
        <w:rPr>
          <w:rFonts w:cstheme="minorHAnsi"/>
        </w:rPr>
      </w:pPr>
    </w:p>
    <w:p w14:paraId="3037F43A" w14:textId="77777777" w:rsidR="00AA19FE" w:rsidRPr="00224757" w:rsidRDefault="00C4145B" w:rsidP="00FB61CA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224757">
        <w:rPr>
          <w:rFonts w:cstheme="minorHAnsi"/>
          <w:b/>
          <w:sz w:val="24"/>
          <w:szCs w:val="24"/>
        </w:rPr>
        <w:t>DEFINISI</w:t>
      </w:r>
    </w:p>
    <w:p w14:paraId="6DA11CED" w14:textId="5B3B29D7" w:rsidR="002962D5" w:rsidRPr="002962D5" w:rsidRDefault="002962D5" w:rsidP="00F475E7">
      <w:pPr>
        <w:pStyle w:val="ListParagraph"/>
        <w:numPr>
          <w:ilvl w:val="1"/>
          <w:numId w:val="11"/>
        </w:numPr>
        <w:tabs>
          <w:tab w:val="left" w:pos="1080"/>
        </w:tabs>
        <w:spacing w:before="120" w:line="240" w:lineRule="auto"/>
        <w:rPr>
          <w:rFonts w:cstheme="minorHAnsi"/>
          <w:lang w:val="de-DE"/>
        </w:rPr>
      </w:pPr>
      <w:proofErr w:type="spellStart"/>
      <w:r w:rsidRPr="00EE1B36">
        <w:rPr>
          <w:rFonts w:cstheme="minorHAnsi"/>
        </w:rPr>
        <w:t>Peraturan</w:t>
      </w:r>
      <w:proofErr w:type="spellEnd"/>
      <w:r w:rsidRPr="00EE1B36">
        <w:rPr>
          <w:rFonts w:cstheme="minorHAnsi"/>
        </w:rPr>
        <w:t xml:space="preserve"> </w:t>
      </w:r>
      <w:proofErr w:type="spellStart"/>
      <w:r w:rsidRPr="00EE1B36">
        <w:rPr>
          <w:rFonts w:cstheme="minorHAnsi"/>
        </w:rPr>
        <w:t>perundangan</w:t>
      </w:r>
      <w:proofErr w:type="spellEnd"/>
      <w:r w:rsidRPr="00EE1B36">
        <w:rPr>
          <w:rFonts w:cstheme="minorHAnsi"/>
        </w:rPr>
        <w:t xml:space="preserve"> </w:t>
      </w:r>
      <w:proofErr w:type="spellStart"/>
      <w:r w:rsidRPr="00EE1B36">
        <w:rPr>
          <w:rFonts w:cstheme="minorHAnsi"/>
        </w:rPr>
        <w:t>adalah</w:t>
      </w:r>
      <w:proofErr w:type="spellEnd"/>
      <w:r w:rsidRPr="00EE1B36">
        <w:rPr>
          <w:rFonts w:cstheme="minorHAnsi"/>
        </w:rPr>
        <w:t xml:space="preserve"> </w:t>
      </w:r>
      <w:proofErr w:type="spellStart"/>
      <w:r w:rsidRPr="00EE1B36">
        <w:rPr>
          <w:rFonts w:cstheme="minorHAnsi"/>
        </w:rPr>
        <w:t>suatu</w:t>
      </w:r>
      <w:proofErr w:type="spellEnd"/>
      <w:r w:rsidRPr="00EE1B36">
        <w:rPr>
          <w:rFonts w:cstheme="minorHAnsi"/>
        </w:rPr>
        <w:t xml:space="preserve"> </w:t>
      </w:r>
      <w:proofErr w:type="spellStart"/>
      <w:r w:rsidRPr="00EE1B36">
        <w:rPr>
          <w:rFonts w:cstheme="minorHAnsi"/>
        </w:rPr>
        <w:t>acuan</w:t>
      </w:r>
      <w:proofErr w:type="spellEnd"/>
      <w:r w:rsidRPr="00EE1B36">
        <w:rPr>
          <w:rFonts w:cstheme="minorHAnsi"/>
        </w:rPr>
        <w:t xml:space="preserve"> </w:t>
      </w:r>
      <w:r>
        <w:t xml:space="preserve">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aktifitas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 w:rsidR="0048715A">
        <w:t>Batasan-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h</w:t>
      </w:r>
      <w:r w:rsidR="0048715A">
        <w:t>u</w:t>
      </w:r>
      <w:r>
        <w:t>kum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</w:t>
      </w:r>
      <w:r w:rsidR="0048715A">
        <w:t>u</w:t>
      </w:r>
      <w:r>
        <w:t>kum</w:t>
      </w:r>
      <w:proofErr w:type="spellEnd"/>
      <w:r>
        <w:t xml:space="preserve">.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, </w:t>
      </w:r>
      <w:proofErr w:type="spellStart"/>
      <w:r>
        <w:t>propinsi</w:t>
      </w:r>
      <w:proofErr w:type="spellEnd"/>
      <w:r>
        <w:t xml:space="preserve"> dan </w:t>
      </w:r>
      <w:proofErr w:type="spellStart"/>
      <w:r>
        <w:t>pemerintah</w:t>
      </w:r>
      <w:proofErr w:type="spellEnd"/>
      <w:r w:rsidR="0048715A">
        <w:t xml:space="preserve"> </w:t>
      </w:r>
      <w:proofErr w:type="spellStart"/>
      <w:r w:rsidR="0048715A">
        <w:t>daerah</w:t>
      </w:r>
      <w:proofErr w:type="spellEnd"/>
    </w:p>
    <w:p w14:paraId="58DF915A" w14:textId="692767A8" w:rsidR="002962D5" w:rsidRDefault="002962D5" w:rsidP="00F475E7">
      <w:pPr>
        <w:pStyle w:val="ListParagraph"/>
        <w:numPr>
          <w:ilvl w:val="1"/>
          <w:numId w:val="11"/>
        </w:numPr>
        <w:tabs>
          <w:tab w:val="left" w:pos="1080"/>
        </w:tabs>
        <w:spacing w:before="120" w:line="240" w:lineRule="auto"/>
        <w:jc w:val="both"/>
        <w:rPr>
          <w:rFonts w:cstheme="minorHAnsi"/>
          <w:lang w:val="de-DE"/>
        </w:rPr>
      </w:pPr>
      <w:r w:rsidRPr="00EE1B36">
        <w:rPr>
          <w:lang w:val="de-DE"/>
        </w:rPr>
        <w:t xml:space="preserve">Persyaratan lainnya merupakan suatu acuan lainnya selain peraturan perundangan yang digunakan dalam menentukan kesesuaian suatu aktifitas dalam </w:t>
      </w:r>
      <w:r w:rsidR="00CA35A0" w:rsidRPr="00EE1B36">
        <w:rPr>
          <w:lang w:val="de-DE"/>
        </w:rPr>
        <w:t>Batasan-</w:t>
      </w:r>
      <w:r w:rsidRPr="00EE1B36">
        <w:rPr>
          <w:lang w:val="de-DE"/>
        </w:rPr>
        <w:t>batasan h</w:t>
      </w:r>
      <w:r w:rsidR="00CA35A0" w:rsidRPr="00EE1B36">
        <w:rPr>
          <w:lang w:val="de-DE"/>
        </w:rPr>
        <w:t>u</w:t>
      </w:r>
      <w:r w:rsidRPr="00EE1B36">
        <w:rPr>
          <w:lang w:val="de-DE"/>
        </w:rPr>
        <w:t>kum misalnya permintaan dari pihak-pihak terkait.</w:t>
      </w:r>
    </w:p>
    <w:p w14:paraId="13D82135" w14:textId="77777777" w:rsidR="00D373DF" w:rsidRPr="00D373DF" w:rsidRDefault="00D373DF" w:rsidP="00F475E7">
      <w:pPr>
        <w:pStyle w:val="ListParagraph"/>
        <w:numPr>
          <w:ilvl w:val="1"/>
          <w:numId w:val="11"/>
        </w:numPr>
        <w:tabs>
          <w:tab w:val="left" w:pos="1080"/>
        </w:tabs>
        <w:spacing w:before="120" w:line="240" w:lineRule="auto"/>
        <w:rPr>
          <w:rFonts w:cstheme="minorHAnsi"/>
          <w:lang w:val="de-DE"/>
        </w:rPr>
      </w:pPr>
      <w:r w:rsidRPr="00D373DF">
        <w:rPr>
          <w:rFonts w:cstheme="minorHAnsi"/>
          <w:lang w:val="de-DE"/>
        </w:rPr>
        <w:t>K3L: Keselamatan dan Kesehatan Kerja serta Lingkungan.</w:t>
      </w:r>
    </w:p>
    <w:p w14:paraId="657EBD3A" w14:textId="77777777" w:rsidR="00D373DF" w:rsidRPr="00D373DF" w:rsidRDefault="00D373DF" w:rsidP="00F475E7">
      <w:pPr>
        <w:pStyle w:val="ListParagraph"/>
        <w:numPr>
          <w:ilvl w:val="1"/>
          <w:numId w:val="11"/>
        </w:numPr>
        <w:tabs>
          <w:tab w:val="left" w:pos="1080"/>
        </w:tabs>
        <w:spacing w:before="120" w:line="240" w:lineRule="auto"/>
        <w:rPr>
          <w:rFonts w:cstheme="minorHAnsi"/>
          <w:lang w:val="de-DE"/>
        </w:rPr>
      </w:pPr>
      <w:r w:rsidRPr="00D373DF">
        <w:rPr>
          <w:rFonts w:cstheme="minorHAnsi"/>
          <w:lang w:val="de-DE"/>
        </w:rPr>
        <w:t>SML: Sistem Manajemen Lingkungan</w:t>
      </w:r>
    </w:p>
    <w:p w14:paraId="4A2E4524" w14:textId="27C08F2B" w:rsidR="00D373DF" w:rsidRDefault="00D373DF" w:rsidP="00F475E7">
      <w:pPr>
        <w:pStyle w:val="ListParagraph"/>
        <w:numPr>
          <w:ilvl w:val="1"/>
          <w:numId w:val="11"/>
        </w:numPr>
        <w:tabs>
          <w:tab w:val="left" w:pos="1080"/>
        </w:tabs>
        <w:spacing w:before="120" w:line="240" w:lineRule="auto"/>
        <w:rPr>
          <w:rFonts w:cstheme="minorHAnsi"/>
          <w:lang w:val="de-DE"/>
        </w:rPr>
      </w:pPr>
      <w:r w:rsidRPr="00D373DF">
        <w:rPr>
          <w:rFonts w:cstheme="minorHAnsi"/>
          <w:lang w:val="de-DE"/>
        </w:rPr>
        <w:t>SMK3: Sistem Manajemen Keselamatan dan Kesehatan Kerja</w:t>
      </w:r>
    </w:p>
    <w:p w14:paraId="6C1F6592" w14:textId="16E754E0" w:rsidR="00E51508" w:rsidRPr="00CA35A0" w:rsidRDefault="00741601" w:rsidP="00F475E7">
      <w:pPr>
        <w:pStyle w:val="ListParagraph"/>
        <w:numPr>
          <w:ilvl w:val="1"/>
          <w:numId w:val="11"/>
        </w:numPr>
        <w:tabs>
          <w:tab w:val="left" w:pos="1080"/>
        </w:tabs>
        <w:spacing w:before="120" w:line="240" w:lineRule="auto"/>
        <w:rPr>
          <w:rFonts w:cstheme="minorHAnsi"/>
          <w:lang w:val="de-DE"/>
        </w:rPr>
      </w:pPr>
      <w:r w:rsidRPr="00CA35A0">
        <w:rPr>
          <w:rFonts w:cstheme="minorHAnsi"/>
          <w:lang w:val="de-DE"/>
        </w:rPr>
        <w:t>P</w:t>
      </w:r>
      <w:r w:rsidR="00D373DF" w:rsidRPr="00CA35A0">
        <w:rPr>
          <w:rFonts w:cstheme="minorHAnsi"/>
          <w:lang w:val="de-DE"/>
        </w:rPr>
        <w:t>eraturan peru</w:t>
      </w:r>
      <w:r w:rsidR="007E12A6" w:rsidRPr="00CA35A0">
        <w:rPr>
          <w:rFonts w:cstheme="minorHAnsi"/>
          <w:lang w:val="de-DE"/>
        </w:rPr>
        <w:t>n</w:t>
      </w:r>
      <w:r w:rsidR="00D373DF" w:rsidRPr="00CA35A0">
        <w:rPr>
          <w:rFonts w:cstheme="minorHAnsi"/>
          <w:lang w:val="de-DE"/>
        </w:rPr>
        <w:t xml:space="preserve">dang-undangan adalah semua aturan hukum K3L yang didaftarkan sebagai </w:t>
      </w:r>
      <w:r w:rsidRPr="00CA35A0">
        <w:rPr>
          <w:rFonts w:cstheme="minorHAnsi"/>
          <w:lang w:val="de-DE"/>
        </w:rPr>
        <w:t xml:space="preserve">   </w:t>
      </w:r>
      <w:r w:rsidR="00D373DF" w:rsidRPr="00CA35A0">
        <w:rPr>
          <w:rFonts w:cstheme="minorHAnsi"/>
          <w:lang w:val="de-DE"/>
        </w:rPr>
        <w:t xml:space="preserve">dokumen resmi dan dipergunakan sebagai acuan dalam penerapan SMK3 </w:t>
      </w:r>
      <w:r w:rsidR="00D373DF" w:rsidRPr="00CA35A0">
        <w:rPr>
          <w:rFonts w:cstheme="minorHAnsi"/>
          <w:lang w:val="id-ID"/>
        </w:rPr>
        <w:t>ISO 45001:2018</w:t>
      </w:r>
      <w:r w:rsidRPr="00CA35A0">
        <w:rPr>
          <w:rFonts w:cstheme="minorHAnsi"/>
          <w:lang w:val="de-DE"/>
        </w:rPr>
        <w:t xml:space="preserve"> </w:t>
      </w:r>
      <w:r w:rsidR="00D373DF" w:rsidRPr="00CA35A0">
        <w:rPr>
          <w:rFonts w:cstheme="minorHAnsi"/>
          <w:lang w:val="de-DE"/>
        </w:rPr>
        <w:t xml:space="preserve">dan </w:t>
      </w:r>
      <w:r w:rsidRPr="00CA35A0">
        <w:rPr>
          <w:rFonts w:cstheme="minorHAnsi"/>
          <w:lang w:val="de-DE"/>
        </w:rPr>
        <w:t xml:space="preserve">  </w:t>
      </w:r>
      <w:r w:rsidR="00D373DF" w:rsidRPr="00CA35A0">
        <w:rPr>
          <w:rFonts w:cstheme="minorHAnsi"/>
          <w:lang w:val="de-DE"/>
        </w:rPr>
        <w:t>SML 14001:2015.</w:t>
      </w:r>
    </w:p>
    <w:p w14:paraId="0B8876AC" w14:textId="77777777" w:rsidR="00E51508" w:rsidRPr="00EE1B36" w:rsidRDefault="00E51508" w:rsidP="00FB61CA">
      <w:pPr>
        <w:pStyle w:val="ListParagraph"/>
        <w:spacing w:after="0" w:line="360" w:lineRule="auto"/>
        <w:ind w:left="810"/>
        <w:jc w:val="both"/>
        <w:rPr>
          <w:rFonts w:cstheme="minorHAnsi"/>
          <w:b/>
          <w:sz w:val="24"/>
          <w:szCs w:val="24"/>
          <w:lang w:val="de-DE"/>
        </w:rPr>
      </w:pPr>
    </w:p>
    <w:p w14:paraId="0D3D55DE" w14:textId="77777777" w:rsidR="00FB61CA" w:rsidRPr="00224757" w:rsidRDefault="00C4145B" w:rsidP="00D373DF">
      <w:pPr>
        <w:pStyle w:val="ListParagraph"/>
        <w:numPr>
          <w:ilvl w:val="0"/>
          <w:numId w:val="11"/>
        </w:numPr>
        <w:tabs>
          <w:tab w:val="left" w:pos="8865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24757">
        <w:rPr>
          <w:rFonts w:cstheme="minorHAnsi"/>
          <w:b/>
          <w:sz w:val="24"/>
          <w:szCs w:val="24"/>
        </w:rPr>
        <w:t>KETENTUAN UMUM</w:t>
      </w:r>
    </w:p>
    <w:p w14:paraId="0513CDAA" w14:textId="77777777" w:rsidR="00A510BC" w:rsidRPr="00A510BC" w:rsidRDefault="00956E8A" w:rsidP="00F475E7">
      <w:pPr>
        <w:pStyle w:val="ListParagraph"/>
        <w:numPr>
          <w:ilvl w:val="1"/>
          <w:numId w:val="11"/>
        </w:numPr>
        <w:tabs>
          <w:tab w:val="left" w:pos="8865"/>
        </w:tabs>
        <w:spacing w:after="0" w:line="240" w:lineRule="auto"/>
        <w:jc w:val="both"/>
        <w:rPr>
          <w:rFonts w:cstheme="minorHAnsi"/>
          <w:b/>
        </w:rPr>
      </w:pPr>
      <w:proofErr w:type="spellStart"/>
      <w:r>
        <w:rPr>
          <w:rFonts w:cs="Arial"/>
        </w:rPr>
        <w:t>I</w:t>
      </w:r>
      <w:r w:rsidR="00413C10">
        <w:rPr>
          <w:rFonts w:cs="Arial"/>
        </w:rPr>
        <w:t>dentifikasi</w:t>
      </w:r>
      <w:proofErr w:type="spellEnd"/>
      <w:r w:rsidRPr="00DF467D">
        <w:rPr>
          <w:rFonts w:cs="Arial"/>
        </w:rPr>
        <w:t xml:space="preserve"> </w:t>
      </w:r>
      <w:proofErr w:type="spellStart"/>
      <w:r w:rsidRPr="00DF467D">
        <w:rPr>
          <w:rFonts w:cs="Arial"/>
        </w:rPr>
        <w:t>peraturan</w:t>
      </w:r>
      <w:proofErr w:type="spellEnd"/>
      <w:r w:rsidRPr="00DF467D">
        <w:rPr>
          <w:rFonts w:cs="Arial"/>
        </w:rPr>
        <w:t xml:space="preserve"> </w:t>
      </w:r>
      <w:proofErr w:type="spellStart"/>
      <w:r w:rsidRPr="00DF467D">
        <w:rPr>
          <w:rFonts w:cs="Arial"/>
        </w:rPr>
        <w:t>perundangan</w:t>
      </w:r>
      <w:proofErr w:type="spellEnd"/>
      <w:r w:rsidRPr="00DF467D">
        <w:rPr>
          <w:rFonts w:cs="Arial"/>
        </w:rPr>
        <w:t xml:space="preserve"> </w:t>
      </w:r>
      <w:proofErr w:type="spellStart"/>
      <w:r w:rsidRPr="00DF467D">
        <w:rPr>
          <w:rFonts w:cs="Arial"/>
        </w:rPr>
        <w:t>atau</w:t>
      </w:r>
      <w:proofErr w:type="spellEnd"/>
      <w:r w:rsidRPr="00DF467D">
        <w:rPr>
          <w:rFonts w:cs="Arial"/>
        </w:rPr>
        <w:t xml:space="preserve"> </w:t>
      </w:r>
      <w:proofErr w:type="spellStart"/>
      <w:r w:rsidRPr="00DF467D">
        <w:rPr>
          <w:rFonts w:cs="Arial"/>
        </w:rPr>
        <w:t>persyaratan</w:t>
      </w:r>
      <w:proofErr w:type="spellEnd"/>
      <w:r w:rsidRPr="00DF467D">
        <w:rPr>
          <w:rFonts w:cs="Arial"/>
        </w:rPr>
        <w:t xml:space="preserve"> lain yang </w:t>
      </w:r>
      <w:proofErr w:type="spellStart"/>
      <w:r w:rsidRPr="00DF467D">
        <w:rPr>
          <w:rFonts w:cs="Arial"/>
        </w:rPr>
        <w:t>sesuai</w:t>
      </w:r>
      <w:proofErr w:type="spellEnd"/>
      <w:r w:rsidRPr="00DF467D">
        <w:rPr>
          <w:rFonts w:cs="Arial"/>
        </w:rPr>
        <w:t xml:space="preserve"> </w:t>
      </w:r>
      <w:proofErr w:type="spellStart"/>
      <w:r w:rsidRPr="00DF467D">
        <w:rPr>
          <w:rFonts w:cs="Arial"/>
        </w:rPr>
        <w:t>dengan</w:t>
      </w:r>
      <w:proofErr w:type="spellEnd"/>
      <w:r w:rsidRPr="00DF467D">
        <w:rPr>
          <w:rFonts w:cs="Arial"/>
        </w:rPr>
        <w:t xml:space="preserve"> </w:t>
      </w:r>
      <w:proofErr w:type="spellStart"/>
      <w:r w:rsidRPr="00DF467D">
        <w:rPr>
          <w:rFonts w:cs="Arial"/>
        </w:rPr>
        <w:t>semua</w:t>
      </w:r>
      <w:proofErr w:type="spellEnd"/>
      <w:r w:rsidRPr="00DF467D">
        <w:rPr>
          <w:rFonts w:cs="Arial"/>
        </w:rPr>
        <w:t xml:space="preserve"> </w:t>
      </w:r>
      <w:proofErr w:type="spellStart"/>
      <w:r w:rsidRPr="00DF467D">
        <w:rPr>
          <w:rFonts w:cs="Arial"/>
        </w:rPr>
        <w:t>aspek</w:t>
      </w:r>
      <w:proofErr w:type="spellEnd"/>
      <w:r w:rsidRPr="00DF467D">
        <w:rPr>
          <w:rFonts w:cs="Arial"/>
        </w:rPr>
        <w:t xml:space="preserve"> </w:t>
      </w:r>
      <w:proofErr w:type="spellStart"/>
      <w:r w:rsidRPr="00DF467D">
        <w:rPr>
          <w:rFonts w:cs="Arial"/>
        </w:rPr>
        <w:t>kegiatan</w:t>
      </w:r>
      <w:proofErr w:type="spellEnd"/>
      <w:r w:rsidRPr="00DF467D">
        <w:rPr>
          <w:rFonts w:cs="Arial"/>
        </w:rPr>
        <w:t xml:space="preserve"> yang </w:t>
      </w:r>
      <w:proofErr w:type="spellStart"/>
      <w:r w:rsidRPr="00DF467D">
        <w:rPr>
          <w:rFonts w:cs="Arial"/>
        </w:rPr>
        <w:t>dikerjakan</w:t>
      </w:r>
      <w:proofErr w:type="spellEnd"/>
      <w:r>
        <w:rPr>
          <w:rFonts w:cs="Arial"/>
        </w:rPr>
        <w:t xml:space="preserve"> oleh </w:t>
      </w:r>
      <w:proofErr w:type="spellStart"/>
      <w:proofErr w:type="gramStart"/>
      <w:r>
        <w:rPr>
          <w:rFonts w:cs="Arial"/>
        </w:rPr>
        <w:t>perusahaan</w:t>
      </w:r>
      <w:proofErr w:type="spellEnd"/>
      <w:proofErr w:type="gramEnd"/>
    </w:p>
    <w:p w14:paraId="63C5A615" w14:textId="77777777" w:rsidR="00A510BC" w:rsidRPr="00956E8A" w:rsidRDefault="00915B8C" w:rsidP="00F475E7">
      <w:pPr>
        <w:pStyle w:val="ListParagraph"/>
        <w:numPr>
          <w:ilvl w:val="1"/>
          <w:numId w:val="11"/>
        </w:numPr>
        <w:tabs>
          <w:tab w:val="left" w:pos="8865"/>
        </w:tabs>
        <w:spacing w:after="0" w:line="240" w:lineRule="auto"/>
        <w:jc w:val="both"/>
        <w:rPr>
          <w:rFonts w:cstheme="minorHAnsi"/>
          <w:b/>
        </w:rPr>
      </w:pPr>
      <w:proofErr w:type="spellStart"/>
      <w:r>
        <w:rPr>
          <w:rFonts w:cstheme="minorHAnsi"/>
        </w:rPr>
        <w:t>Pemeliharaan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semua</w:t>
      </w:r>
      <w:proofErr w:type="spellEnd"/>
      <w:r>
        <w:rPr>
          <w:rFonts w:cstheme="minorHAnsi"/>
        </w:rPr>
        <w:t xml:space="preserve"> </w:t>
      </w:r>
      <w:proofErr w:type="spellStart"/>
      <w:r w:rsidR="00956E8A">
        <w:rPr>
          <w:rFonts w:cstheme="minorHAnsi"/>
        </w:rPr>
        <w:t>peraturan</w:t>
      </w:r>
      <w:proofErr w:type="spellEnd"/>
      <w:r w:rsidR="00956E8A">
        <w:rPr>
          <w:rFonts w:cstheme="minorHAnsi"/>
        </w:rPr>
        <w:t xml:space="preserve"> </w:t>
      </w:r>
      <w:proofErr w:type="spellStart"/>
      <w:r w:rsidR="00956E8A">
        <w:rPr>
          <w:rFonts w:cstheme="minorHAnsi"/>
        </w:rPr>
        <w:t>perundangan</w:t>
      </w:r>
      <w:proofErr w:type="spellEnd"/>
      <w:r w:rsidR="00956E8A">
        <w:rPr>
          <w:rFonts w:cstheme="minorHAnsi"/>
        </w:rPr>
        <w:t xml:space="preserve"> </w:t>
      </w:r>
      <w:proofErr w:type="spellStart"/>
      <w:r w:rsidR="00956E8A">
        <w:rPr>
          <w:rFonts w:cstheme="minorHAnsi"/>
        </w:rPr>
        <w:t>serta</w:t>
      </w:r>
      <w:proofErr w:type="spellEnd"/>
      <w:r w:rsidR="00956E8A">
        <w:rPr>
          <w:rFonts w:cstheme="minorHAnsi"/>
        </w:rPr>
        <w:t xml:space="preserve"> </w:t>
      </w:r>
      <w:proofErr w:type="spellStart"/>
      <w:r w:rsidR="00956E8A">
        <w:rPr>
          <w:rFonts w:cstheme="minorHAnsi"/>
        </w:rPr>
        <w:t>persyaratan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lainya</w:t>
      </w:r>
      <w:proofErr w:type="spellEnd"/>
      <w:r w:rsidR="00956E8A">
        <w:rPr>
          <w:rFonts w:cstheme="minorHAnsi"/>
        </w:rPr>
        <w:t xml:space="preserve"> yang </w:t>
      </w:r>
      <w:proofErr w:type="spellStart"/>
      <w:r w:rsidR="00956E8A">
        <w:rPr>
          <w:rFonts w:cstheme="minorHAnsi"/>
        </w:rPr>
        <w:t>berlaku</w:t>
      </w:r>
      <w:proofErr w:type="spellEnd"/>
      <w:r>
        <w:rPr>
          <w:rFonts w:cstheme="minorHAnsi"/>
        </w:rPr>
        <w:t xml:space="preserve"> </w:t>
      </w:r>
    </w:p>
    <w:p w14:paraId="30815DBB" w14:textId="77777777" w:rsidR="00956E8A" w:rsidRPr="00956E8A" w:rsidRDefault="00956E8A" w:rsidP="00F475E7">
      <w:pPr>
        <w:pStyle w:val="ListParagraph"/>
        <w:numPr>
          <w:ilvl w:val="1"/>
          <w:numId w:val="11"/>
        </w:numPr>
        <w:tabs>
          <w:tab w:val="left" w:pos="8865"/>
        </w:tabs>
        <w:spacing w:after="0" w:line="240" w:lineRule="auto"/>
        <w:jc w:val="both"/>
        <w:rPr>
          <w:rFonts w:cstheme="minorHAnsi"/>
          <w:b/>
        </w:rPr>
      </w:pPr>
      <w:proofErr w:type="spellStart"/>
      <w:r>
        <w:rPr>
          <w:rFonts w:cstheme="minorHAnsi"/>
        </w:rPr>
        <w:t>Semua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peraturan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perundangan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serta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persyaratan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berlaku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harus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selalu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perbaharui</w:t>
      </w:r>
      <w:proofErr w:type="spellEnd"/>
      <w:r>
        <w:rPr>
          <w:rFonts w:cstheme="minorHAnsi"/>
        </w:rPr>
        <w:t xml:space="preserve"> (up to date)</w:t>
      </w:r>
    </w:p>
    <w:p w14:paraId="6DF58A33" w14:textId="77777777" w:rsidR="00AD1F8D" w:rsidRPr="00AD1F8D" w:rsidRDefault="00956E8A" w:rsidP="00F475E7">
      <w:pPr>
        <w:pStyle w:val="ListParagraph"/>
        <w:numPr>
          <w:ilvl w:val="1"/>
          <w:numId w:val="11"/>
        </w:numPr>
        <w:tabs>
          <w:tab w:val="left" w:pos="8865"/>
        </w:tabs>
        <w:spacing w:after="0" w:line="240" w:lineRule="auto"/>
        <w:jc w:val="both"/>
        <w:rPr>
          <w:rFonts w:cstheme="minorHAnsi"/>
          <w:b/>
        </w:rPr>
      </w:pPr>
      <w:proofErr w:type="spellStart"/>
      <w:r>
        <w:rPr>
          <w:rFonts w:cstheme="minorHAnsi"/>
        </w:rPr>
        <w:t>Setiap</w:t>
      </w:r>
      <w:proofErr w:type="spellEnd"/>
      <w:r>
        <w:rPr>
          <w:rFonts w:cstheme="minorHAnsi"/>
        </w:rPr>
        <w:t xml:space="preserve"> </w:t>
      </w:r>
      <w:proofErr w:type="spellStart"/>
      <w:r w:rsidRPr="00DF467D">
        <w:rPr>
          <w:rFonts w:cs="Arial"/>
        </w:rPr>
        <w:t>peraturan</w:t>
      </w:r>
      <w:proofErr w:type="spellEnd"/>
      <w:r w:rsidRPr="00DF467D">
        <w:rPr>
          <w:rFonts w:cs="Arial"/>
        </w:rPr>
        <w:t xml:space="preserve"> </w:t>
      </w:r>
      <w:proofErr w:type="spellStart"/>
      <w:r w:rsidRPr="00DF467D">
        <w:rPr>
          <w:rFonts w:cs="Arial"/>
        </w:rPr>
        <w:t>perundangan</w:t>
      </w:r>
      <w:proofErr w:type="spellEnd"/>
      <w:r w:rsidRPr="00DF467D">
        <w:rPr>
          <w:rFonts w:cs="Arial"/>
        </w:rPr>
        <w:t xml:space="preserve"> </w:t>
      </w:r>
      <w:proofErr w:type="spellStart"/>
      <w:r w:rsidRPr="00DF467D">
        <w:rPr>
          <w:rFonts w:cs="Arial"/>
        </w:rPr>
        <w:t>atau</w:t>
      </w:r>
      <w:proofErr w:type="spellEnd"/>
      <w:r w:rsidRPr="00DF467D">
        <w:rPr>
          <w:rFonts w:cs="Arial"/>
        </w:rPr>
        <w:t xml:space="preserve"> </w:t>
      </w:r>
      <w:proofErr w:type="spellStart"/>
      <w:r w:rsidRPr="00DF467D">
        <w:rPr>
          <w:rFonts w:cs="Arial"/>
        </w:rPr>
        <w:t>persyaratan</w:t>
      </w:r>
      <w:proofErr w:type="spellEnd"/>
      <w:r w:rsidRPr="00DF467D">
        <w:rPr>
          <w:rFonts w:cs="Arial"/>
        </w:rPr>
        <w:t xml:space="preserve"> </w:t>
      </w:r>
      <w:proofErr w:type="spellStart"/>
      <w:r w:rsidRPr="00DF467D">
        <w:rPr>
          <w:rFonts w:cs="Arial"/>
        </w:rPr>
        <w:t>lain</w:t>
      </w:r>
      <w:r>
        <w:rPr>
          <w:rFonts w:cs="Arial"/>
        </w:rPr>
        <w:t>ya</w:t>
      </w:r>
      <w:proofErr w:type="spellEnd"/>
      <w:r w:rsidR="00AD1F8D">
        <w:rPr>
          <w:rFonts w:cs="Arial"/>
        </w:rPr>
        <w:t xml:space="preserve"> di </w:t>
      </w:r>
      <w:proofErr w:type="spellStart"/>
      <w:r w:rsidR="00AD1F8D">
        <w:rPr>
          <w:rFonts w:cs="Arial"/>
        </w:rPr>
        <w:t>informasikan</w:t>
      </w:r>
      <w:proofErr w:type="spellEnd"/>
      <w:r w:rsidR="00AD1F8D">
        <w:rPr>
          <w:rFonts w:cs="Arial"/>
        </w:rPr>
        <w:t xml:space="preserve"> </w:t>
      </w:r>
      <w:proofErr w:type="spellStart"/>
      <w:r w:rsidR="00AD1F8D">
        <w:rPr>
          <w:rFonts w:cs="Arial"/>
        </w:rPr>
        <w:t>kepada</w:t>
      </w:r>
      <w:proofErr w:type="spellEnd"/>
      <w:r w:rsidR="00AD1F8D">
        <w:rPr>
          <w:rFonts w:cs="Arial"/>
        </w:rPr>
        <w:t xml:space="preserve"> </w:t>
      </w:r>
      <w:proofErr w:type="spellStart"/>
      <w:r w:rsidR="00AD1F8D">
        <w:rPr>
          <w:rFonts w:cs="Arial"/>
        </w:rPr>
        <w:t>setiap</w:t>
      </w:r>
      <w:proofErr w:type="spellEnd"/>
      <w:r w:rsidR="00AD1F8D">
        <w:rPr>
          <w:rFonts w:cs="Arial"/>
        </w:rPr>
        <w:t xml:space="preserve"> department </w:t>
      </w:r>
      <w:proofErr w:type="spellStart"/>
      <w:r w:rsidR="00AD1F8D">
        <w:rPr>
          <w:rFonts w:cs="Arial"/>
        </w:rPr>
        <w:t>terkait</w:t>
      </w:r>
      <w:proofErr w:type="spellEnd"/>
    </w:p>
    <w:p w14:paraId="7FC3BA5D" w14:textId="28A75F24" w:rsidR="00956E8A" w:rsidRPr="00A510BC" w:rsidRDefault="00AD1F8D" w:rsidP="00F475E7">
      <w:pPr>
        <w:pStyle w:val="ListParagraph"/>
        <w:numPr>
          <w:ilvl w:val="1"/>
          <w:numId w:val="11"/>
        </w:numPr>
        <w:tabs>
          <w:tab w:val="left" w:pos="8865"/>
        </w:tabs>
        <w:spacing w:after="0" w:line="240" w:lineRule="auto"/>
        <w:jc w:val="both"/>
        <w:rPr>
          <w:rFonts w:cstheme="minorHAnsi"/>
          <w:b/>
        </w:rPr>
      </w:pPr>
      <w:proofErr w:type="spellStart"/>
      <w:r>
        <w:rPr>
          <w:rFonts w:cs="Arial"/>
        </w:rPr>
        <w:t>Evaluasi</w:t>
      </w:r>
      <w:proofErr w:type="spellEnd"/>
      <w:r>
        <w:rPr>
          <w:rFonts w:cs="Arial"/>
        </w:rPr>
        <w:t xml:space="preserve"> </w:t>
      </w:r>
      <w:r w:rsidR="00956E8A">
        <w:rPr>
          <w:rFonts w:cs="Arial"/>
        </w:rPr>
        <w:t xml:space="preserve"> </w:t>
      </w:r>
      <w:proofErr w:type="spellStart"/>
      <w:r>
        <w:rPr>
          <w:rFonts w:cs="Arial"/>
        </w:rPr>
        <w:t>kepatuhan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peraturan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perundangan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</w:t>
      </w:r>
      <w:r w:rsidR="00915B8C">
        <w:rPr>
          <w:rFonts w:cs="Arial"/>
        </w:rPr>
        <w:t>ersyaratan</w:t>
      </w:r>
      <w:proofErr w:type="spellEnd"/>
      <w:r w:rsidR="00915B8C">
        <w:rPr>
          <w:rFonts w:cs="Arial"/>
        </w:rPr>
        <w:t xml:space="preserve"> </w:t>
      </w:r>
      <w:proofErr w:type="spellStart"/>
      <w:r w:rsidR="00915B8C">
        <w:rPr>
          <w:rFonts w:cs="Arial"/>
        </w:rPr>
        <w:t>lainya</w:t>
      </w:r>
      <w:proofErr w:type="spellEnd"/>
      <w:r w:rsidR="00915B8C">
        <w:rPr>
          <w:rFonts w:cs="Arial"/>
        </w:rPr>
        <w:t xml:space="preserve"> </w:t>
      </w:r>
      <w:proofErr w:type="spellStart"/>
      <w:r w:rsidR="00915B8C">
        <w:rPr>
          <w:rFonts w:cs="Arial"/>
        </w:rPr>
        <w:t>sekurang</w:t>
      </w:r>
      <w:r w:rsidR="00E0518D">
        <w:rPr>
          <w:rFonts w:cs="Arial"/>
        </w:rPr>
        <w:t>-</w:t>
      </w:r>
      <w:r w:rsidR="00915B8C">
        <w:rPr>
          <w:rFonts w:cs="Arial"/>
        </w:rPr>
        <w:t>kura</w:t>
      </w:r>
      <w:r>
        <w:rPr>
          <w:rFonts w:cs="Arial"/>
        </w:rPr>
        <w:t>ng</w:t>
      </w:r>
      <w:r w:rsidR="00E0518D">
        <w:rPr>
          <w:rFonts w:cs="Arial"/>
        </w:rPr>
        <w:t>n</w:t>
      </w:r>
      <w:r>
        <w:rPr>
          <w:rFonts w:cs="Arial"/>
        </w:rPr>
        <w:t>ya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setiap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satu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tahun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sekali</w:t>
      </w:r>
      <w:proofErr w:type="spellEnd"/>
    </w:p>
    <w:p w14:paraId="12D17B19" w14:textId="77777777" w:rsidR="00A510BC" w:rsidRDefault="00A510BC" w:rsidP="006E3411">
      <w:pPr>
        <w:pStyle w:val="ListParagraph"/>
        <w:tabs>
          <w:tab w:val="left" w:pos="8865"/>
        </w:tabs>
        <w:spacing w:after="0" w:line="360" w:lineRule="auto"/>
        <w:ind w:left="360"/>
        <w:jc w:val="both"/>
        <w:rPr>
          <w:rFonts w:cstheme="minorHAnsi"/>
          <w:b/>
        </w:rPr>
      </w:pPr>
    </w:p>
    <w:p w14:paraId="096C248F" w14:textId="77777777" w:rsidR="004D5416" w:rsidRPr="00224757" w:rsidRDefault="00C4145B" w:rsidP="00D373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24757">
        <w:rPr>
          <w:rFonts w:cstheme="minorHAnsi"/>
          <w:b/>
          <w:sz w:val="24"/>
          <w:szCs w:val="24"/>
        </w:rPr>
        <w:t>TANGGUNG JAWAB</w:t>
      </w:r>
    </w:p>
    <w:p w14:paraId="14C33773" w14:textId="77777777" w:rsidR="00DF7938" w:rsidRDefault="00C4145B" w:rsidP="00DF7938">
      <w:pPr>
        <w:pStyle w:val="ListParagraph"/>
        <w:numPr>
          <w:ilvl w:val="1"/>
          <w:numId w:val="11"/>
        </w:numPr>
        <w:spacing w:line="360" w:lineRule="auto"/>
        <w:jc w:val="both"/>
        <w:rPr>
          <w:rFonts w:cstheme="minorHAnsi"/>
          <w:b/>
        </w:rPr>
      </w:pPr>
      <w:r w:rsidRPr="00271DB2">
        <w:rPr>
          <w:rFonts w:cstheme="minorHAnsi"/>
          <w:b/>
        </w:rPr>
        <w:t xml:space="preserve">Manager HC &amp; GA </w:t>
      </w:r>
    </w:p>
    <w:p w14:paraId="203304C8" w14:textId="3E611453" w:rsidR="00DF7938" w:rsidRDefault="00427733" w:rsidP="00F475E7">
      <w:pPr>
        <w:pStyle w:val="ListParagraph"/>
        <w:spacing w:line="240" w:lineRule="auto"/>
        <w:jc w:val="both"/>
        <w:rPr>
          <w:rFonts w:ascii="Arial" w:hAnsi="Arial" w:cs="Arial"/>
        </w:rPr>
      </w:pPr>
      <w:proofErr w:type="spellStart"/>
      <w:r w:rsidRPr="00DF7938">
        <w:rPr>
          <w:rFonts w:cstheme="minorHAnsi"/>
        </w:rPr>
        <w:t>Memastikan</w:t>
      </w:r>
      <w:proofErr w:type="spellEnd"/>
      <w:r w:rsidRPr="00DF7938">
        <w:rPr>
          <w:rFonts w:cstheme="minorHAnsi"/>
        </w:rPr>
        <w:t xml:space="preserve"> </w:t>
      </w:r>
      <w:proofErr w:type="spellStart"/>
      <w:r w:rsidR="002766B4" w:rsidRPr="00DF7938">
        <w:rPr>
          <w:rFonts w:cstheme="minorHAnsi"/>
        </w:rPr>
        <w:t>semua</w:t>
      </w:r>
      <w:proofErr w:type="spellEnd"/>
      <w:r w:rsidR="002766B4" w:rsidRPr="00DF7938">
        <w:rPr>
          <w:rFonts w:cstheme="minorHAnsi"/>
        </w:rPr>
        <w:t xml:space="preserve"> </w:t>
      </w:r>
      <w:r w:rsidR="002328A5">
        <w:rPr>
          <w:rFonts w:cstheme="minorHAnsi"/>
        </w:rPr>
        <w:t xml:space="preserve">daftar </w:t>
      </w:r>
      <w:proofErr w:type="spellStart"/>
      <w:r w:rsidR="002766B4" w:rsidRPr="00DF7938">
        <w:rPr>
          <w:rFonts w:cstheme="minorHAnsi"/>
        </w:rPr>
        <w:t>peraturan</w:t>
      </w:r>
      <w:proofErr w:type="spellEnd"/>
      <w:r w:rsidR="002766B4" w:rsidRPr="00DF7938">
        <w:rPr>
          <w:rFonts w:cstheme="minorHAnsi"/>
        </w:rPr>
        <w:t xml:space="preserve"> </w:t>
      </w:r>
      <w:proofErr w:type="spellStart"/>
      <w:r w:rsidR="002766B4" w:rsidRPr="00DF7938">
        <w:rPr>
          <w:rFonts w:cstheme="minorHAnsi"/>
        </w:rPr>
        <w:t>perundang</w:t>
      </w:r>
      <w:proofErr w:type="spellEnd"/>
      <w:r w:rsidR="002766B4" w:rsidRPr="00DF7938">
        <w:rPr>
          <w:rFonts w:cstheme="minorHAnsi"/>
        </w:rPr>
        <w:t xml:space="preserve"> </w:t>
      </w:r>
      <w:proofErr w:type="spellStart"/>
      <w:r w:rsidR="002766B4" w:rsidRPr="00DF7938">
        <w:rPr>
          <w:rFonts w:cstheme="minorHAnsi"/>
        </w:rPr>
        <w:t>undangan</w:t>
      </w:r>
      <w:proofErr w:type="spellEnd"/>
      <w:r w:rsidR="002766B4" w:rsidRPr="00DF7938">
        <w:rPr>
          <w:rFonts w:cstheme="minorHAnsi"/>
        </w:rPr>
        <w:t xml:space="preserve"> dan </w:t>
      </w:r>
      <w:proofErr w:type="spellStart"/>
      <w:r w:rsidR="002766B4" w:rsidRPr="00DF7938">
        <w:rPr>
          <w:rFonts w:cstheme="minorHAnsi"/>
        </w:rPr>
        <w:t>persyaratan</w:t>
      </w:r>
      <w:proofErr w:type="spellEnd"/>
      <w:r w:rsidR="002766B4" w:rsidRPr="00DF7938">
        <w:rPr>
          <w:rFonts w:cstheme="minorHAnsi"/>
        </w:rPr>
        <w:t xml:space="preserve"> </w:t>
      </w:r>
      <w:proofErr w:type="spellStart"/>
      <w:r w:rsidR="002766B4" w:rsidRPr="00DF7938">
        <w:rPr>
          <w:rFonts w:cstheme="minorHAnsi"/>
        </w:rPr>
        <w:t>keselamatan</w:t>
      </w:r>
      <w:proofErr w:type="spellEnd"/>
      <w:r w:rsidR="002766B4" w:rsidRPr="00DF7938">
        <w:rPr>
          <w:rFonts w:cstheme="minorHAnsi"/>
        </w:rPr>
        <w:t xml:space="preserve"> </w:t>
      </w:r>
      <w:r w:rsidR="00E0518D">
        <w:rPr>
          <w:rFonts w:cstheme="minorHAnsi"/>
        </w:rPr>
        <w:t xml:space="preserve">dan </w:t>
      </w:r>
      <w:proofErr w:type="spellStart"/>
      <w:r w:rsidR="002766B4" w:rsidRPr="00DF7938">
        <w:rPr>
          <w:rFonts w:cstheme="minorHAnsi"/>
        </w:rPr>
        <w:t>kesehatan</w:t>
      </w:r>
      <w:proofErr w:type="spellEnd"/>
      <w:r w:rsidR="002766B4" w:rsidRPr="00DF7938">
        <w:rPr>
          <w:rFonts w:cstheme="minorHAnsi"/>
        </w:rPr>
        <w:t xml:space="preserve"> </w:t>
      </w:r>
      <w:proofErr w:type="spellStart"/>
      <w:r w:rsidR="002766B4" w:rsidRPr="00DF7938">
        <w:rPr>
          <w:rFonts w:cstheme="minorHAnsi"/>
        </w:rPr>
        <w:t>kerja</w:t>
      </w:r>
      <w:proofErr w:type="spellEnd"/>
      <w:r w:rsidR="002766B4" w:rsidRPr="00DF7938">
        <w:rPr>
          <w:rFonts w:cstheme="minorHAnsi"/>
        </w:rPr>
        <w:t xml:space="preserve"> </w:t>
      </w:r>
      <w:proofErr w:type="spellStart"/>
      <w:r w:rsidR="002766B4" w:rsidRPr="00DF7938">
        <w:rPr>
          <w:rFonts w:cstheme="minorHAnsi"/>
        </w:rPr>
        <w:t>serta</w:t>
      </w:r>
      <w:proofErr w:type="spellEnd"/>
      <w:r w:rsidR="002766B4" w:rsidRPr="00DF7938">
        <w:rPr>
          <w:rFonts w:cstheme="minorHAnsi"/>
        </w:rPr>
        <w:t xml:space="preserve"> </w:t>
      </w:r>
      <w:proofErr w:type="spellStart"/>
      <w:r w:rsidR="002766B4" w:rsidRPr="00DF7938">
        <w:rPr>
          <w:rFonts w:cstheme="minorHAnsi"/>
        </w:rPr>
        <w:t>lingkungan</w:t>
      </w:r>
      <w:proofErr w:type="spellEnd"/>
      <w:r w:rsidR="002766B4" w:rsidRPr="00DF7938">
        <w:rPr>
          <w:rFonts w:cstheme="minorHAnsi"/>
        </w:rPr>
        <w:t xml:space="preserve"> </w:t>
      </w:r>
      <w:r w:rsidR="00DF7938" w:rsidRPr="00DF7938">
        <w:rPr>
          <w:rFonts w:cstheme="minorHAnsi"/>
        </w:rPr>
        <w:t xml:space="preserve">yang </w:t>
      </w:r>
      <w:proofErr w:type="spellStart"/>
      <w:r w:rsidR="00DF7938" w:rsidRPr="00DF7938">
        <w:rPr>
          <w:rFonts w:cstheme="minorHAnsi"/>
        </w:rPr>
        <w:t>ada</w:t>
      </w:r>
      <w:proofErr w:type="spellEnd"/>
      <w:r w:rsidR="00DF7938" w:rsidRPr="00DF7938">
        <w:rPr>
          <w:rFonts w:cstheme="minorHAnsi"/>
        </w:rPr>
        <w:t xml:space="preserve"> di </w:t>
      </w:r>
      <w:proofErr w:type="spellStart"/>
      <w:r w:rsidR="002766B4" w:rsidRPr="00DF7938">
        <w:rPr>
          <w:rFonts w:cstheme="minorHAnsi"/>
        </w:rPr>
        <w:t>perusahaan</w:t>
      </w:r>
      <w:proofErr w:type="spellEnd"/>
      <w:r w:rsidR="002766B4" w:rsidRPr="00DF7938">
        <w:rPr>
          <w:rFonts w:cstheme="minorHAnsi"/>
        </w:rPr>
        <w:t xml:space="preserve"> </w:t>
      </w:r>
      <w:r w:rsidR="00DF7938" w:rsidRPr="00DF7938">
        <w:rPr>
          <w:rFonts w:cstheme="minorHAnsi"/>
        </w:rPr>
        <w:t xml:space="preserve">up to date </w:t>
      </w:r>
      <w:r w:rsidR="00DF7938" w:rsidRPr="00DF7938">
        <w:rPr>
          <w:rFonts w:cstheme="minorHAnsi"/>
          <w:lang w:val="id-ID"/>
        </w:rPr>
        <w:t xml:space="preserve">sesuai dengan perkembangan peraturan </w:t>
      </w:r>
      <w:r w:rsidR="00DF7938" w:rsidRPr="00DF7938">
        <w:rPr>
          <w:rFonts w:cstheme="minorHAnsi"/>
        </w:rPr>
        <w:t xml:space="preserve">yang </w:t>
      </w:r>
      <w:proofErr w:type="spellStart"/>
      <w:r w:rsidR="00DF7938" w:rsidRPr="00DF7938">
        <w:rPr>
          <w:rFonts w:cstheme="minorHAnsi"/>
        </w:rPr>
        <w:t>ada</w:t>
      </w:r>
      <w:proofErr w:type="spellEnd"/>
      <w:r w:rsidR="00DF7938" w:rsidRPr="00DF7938">
        <w:rPr>
          <w:rFonts w:cstheme="minorHAnsi"/>
        </w:rPr>
        <w:t xml:space="preserve"> di </w:t>
      </w:r>
      <w:r w:rsidR="00DF7938" w:rsidRPr="00DF7938">
        <w:rPr>
          <w:rFonts w:cstheme="minorHAnsi"/>
          <w:lang w:val="id-ID"/>
        </w:rPr>
        <w:t xml:space="preserve">internal atau eksternal </w:t>
      </w:r>
      <w:proofErr w:type="spellStart"/>
      <w:r w:rsidR="00DF7938" w:rsidRPr="00DF7938">
        <w:rPr>
          <w:rFonts w:cstheme="minorHAnsi"/>
        </w:rPr>
        <w:t>perusahaan</w:t>
      </w:r>
      <w:proofErr w:type="spellEnd"/>
      <w:r w:rsidR="00DF7938" w:rsidRPr="00DF7938">
        <w:rPr>
          <w:rFonts w:cstheme="minorHAnsi"/>
        </w:rPr>
        <w:t xml:space="preserve"> </w:t>
      </w:r>
      <w:r w:rsidR="00DF7938" w:rsidRPr="00DF7938">
        <w:rPr>
          <w:rFonts w:ascii="Arial" w:hAnsi="Arial" w:cs="Arial"/>
          <w:lang w:val="id-ID"/>
        </w:rPr>
        <w:t xml:space="preserve"> </w:t>
      </w:r>
    </w:p>
    <w:p w14:paraId="604B2381" w14:textId="77777777" w:rsidR="0070498F" w:rsidRDefault="00DF7938" w:rsidP="00F475E7">
      <w:pPr>
        <w:pStyle w:val="ListParagraph"/>
        <w:numPr>
          <w:ilvl w:val="1"/>
          <w:numId w:val="11"/>
        </w:numPr>
        <w:spacing w:line="240" w:lineRule="auto"/>
        <w:jc w:val="both"/>
        <w:rPr>
          <w:rFonts w:cstheme="minorHAnsi"/>
          <w:b/>
        </w:rPr>
      </w:pPr>
      <w:r w:rsidRPr="00DF7938">
        <w:rPr>
          <w:rFonts w:cstheme="minorHAnsi"/>
          <w:b/>
        </w:rPr>
        <w:t xml:space="preserve">Legal </w:t>
      </w:r>
    </w:p>
    <w:p w14:paraId="3D9DE434" w14:textId="77777777" w:rsidR="0070498F" w:rsidRDefault="007E12A6" w:rsidP="00F475E7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Arial"/>
        </w:rPr>
      </w:pPr>
      <w:proofErr w:type="spellStart"/>
      <w:r w:rsidRPr="0070498F">
        <w:rPr>
          <w:rFonts w:cstheme="minorHAnsi"/>
        </w:rPr>
        <w:lastRenderedPageBreak/>
        <w:t>Melakukan</w:t>
      </w:r>
      <w:proofErr w:type="spellEnd"/>
      <w:r w:rsidRPr="0070498F">
        <w:rPr>
          <w:rFonts w:cstheme="minorHAnsi"/>
        </w:rPr>
        <w:t xml:space="preserve"> </w:t>
      </w:r>
      <w:proofErr w:type="spellStart"/>
      <w:r w:rsidRPr="0070498F">
        <w:rPr>
          <w:rFonts w:cs="Arial"/>
        </w:rPr>
        <w:t>Identifikasi</w:t>
      </w:r>
      <w:proofErr w:type="spellEnd"/>
      <w:r w:rsidRPr="0070498F">
        <w:rPr>
          <w:rFonts w:cs="Arial"/>
        </w:rPr>
        <w:t xml:space="preserve"> </w:t>
      </w:r>
      <w:proofErr w:type="spellStart"/>
      <w:r w:rsidRPr="0070498F">
        <w:rPr>
          <w:rFonts w:cs="Arial"/>
        </w:rPr>
        <w:t>peraturan</w:t>
      </w:r>
      <w:proofErr w:type="spellEnd"/>
      <w:r w:rsidRPr="0070498F">
        <w:rPr>
          <w:rFonts w:cs="Arial"/>
        </w:rPr>
        <w:t xml:space="preserve"> </w:t>
      </w:r>
      <w:proofErr w:type="spellStart"/>
      <w:r w:rsidRPr="0070498F">
        <w:rPr>
          <w:rFonts w:cs="Arial"/>
        </w:rPr>
        <w:t>perundangan</w:t>
      </w:r>
      <w:proofErr w:type="spellEnd"/>
      <w:r w:rsidRPr="0070498F">
        <w:rPr>
          <w:rFonts w:cs="Arial"/>
        </w:rPr>
        <w:t xml:space="preserve"> </w:t>
      </w:r>
      <w:proofErr w:type="spellStart"/>
      <w:r w:rsidRPr="0070498F">
        <w:rPr>
          <w:rFonts w:cs="Arial"/>
        </w:rPr>
        <w:t>atau</w:t>
      </w:r>
      <w:proofErr w:type="spellEnd"/>
      <w:r w:rsidRPr="0070498F">
        <w:rPr>
          <w:rFonts w:cs="Arial"/>
        </w:rPr>
        <w:t xml:space="preserve"> </w:t>
      </w:r>
      <w:proofErr w:type="spellStart"/>
      <w:r w:rsidRPr="0070498F">
        <w:rPr>
          <w:rFonts w:cs="Arial"/>
        </w:rPr>
        <w:t>persyaratan</w:t>
      </w:r>
      <w:proofErr w:type="spellEnd"/>
      <w:r w:rsidRPr="0070498F">
        <w:rPr>
          <w:rFonts w:cs="Arial"/>
        </w:rPr>
        <w:t xml:space="preserve"> lain yang </w:t>
      </w:r>
      <w:proofErr w:type="spellStart"/>
      <w:r w:rsidRPr="0070498F">
        <w:rPr>
          <w:rFonts w:cs="Arial"/>
        </w:rPr>
        <w:t>sesuai</w:t>
      </w:r>
      <w:proofErr w:type="spellEnd"/>
      <w:r w:rsidRPr="0070498F">
        <w:rPr>
          <w:rFonts w:cs="Arial"/>
        </w:rPr>
        <w:t xml:space="preserve"> </w:t>
      </w:r>
      <w:proofErr w:type="spellStart"/>
      <w:r w:rsidRPr="0070498F">
        <w:rPr>
          <w:rFonts w:cs="Arial"/>
        </w:rPr>
        <w:t>dengan</w:t>
      </w:r>
      <w:proofErr w:type="spellEnd"/>
      <w:r w:rsidRPr="0070498F">
        <w:rPr>
          <w:rFonts w:cs="Arial"/>
        </w:rPr>
        <w:t xml:space="preserve"> </w:t>
      </w:r>
      <w:proofErr w:type="spellStart"/>
      <w:r w:rsidRPr="0070498F">
        <w:rPr>
          <w:rFonts w:cs="Arial"/>
        </w:rPr>
        <w:t>semua</w:t>
      </w:r>
      <w:proofErr w:type="spellEnd"/>
      <w:r w:rsidRPr="0070498F">
        <w:rPr>
          <w:rFonts w:cs="Arial"/>
        </w:rPr>
        <w:t xml:space="preserve"> </w:t>
      </w:r>
      <w:proofErr w:type="spellStart"/>
      <w:r w:rsidRPr="0070498F">
        <w:rPr>
          <w:rFonts w:cs="Arial"/>
        </w:rPr>
        <w:t>aspek</w:t>
      </w:r>
      <w:proofErr w:type="spellEnd"/>
      <w:r w:rsidRPr="0070498F">
        <w:rPr>
          <w:rFonts w:cs="Arial"/>
        </w:rPr>
        <w:t xml:space="preserve"> </w:t>
      </w:r>
      <w:proofErr w:type="spellStart"/>
      <w:r w:rsidRPr="0070498F">
        <w:rPr>
          <w:rFonts w:cs="Arial"/>
        </w:rPr>
        <w:t>kegiatan</w:t>
      </w:r>
      <w:proofErr w:type="spellEnd"/>
      <w:r w:rsidRPr="0070498F">
        <w:rPr>
          <w:rFonts w:cs="Arial"/>
        </w:rPr>
        <w:t xml:space="preserve"> yang </w:t>
      </w:r>
      <w:proofErr w:type="spellStart"/>
      <w:r w:rsidRPr="0070498F">
        <w:rPr>
          <w:rFonts w:cs="Arial"/>
        </w:rPr>
        <w:t>dikerjakan</w:t>
      </w:r>
      <w:proofErr w:type="spellEnd"/>
      <w:r w:rsidRPr="0070498F">
        <w:rPr>
          <w:rFonts w:cs="Arial"/>
        </w:rPr>
        <w:t xml:space="preserve"> oleh </w:t>
      </w:r>
      <w:proofErr w:type="spellStart"/>
      <w:proofErr w:type="gramStart"/>
      <w:r w:rsidRPr="0070498F">
        <w:rPr>
          <w:rFonts w:cs="Arial"/>
        </w:rPr>
        <w:t>perusahaan</w:t>
      </w:r>
      <w:proofErr w:type="spellEnd"/>
      <w:proofErr w:type="gramEnd"/>
    </w:p>
    <w:p w14:paraId="6D487EA6" w14:textId="77777777" w:rsidR="0070498F" w:rsidRPr="0070498F" w:rsidRDefault="0070498F" w:rsidP="00F475E7">
      <w:pPr>
        <w:pStyle w:val="ListParagraph"/>
        <w:numPr>
          <w:ilvl w:val="0"/>
          <w:numId w:val="17"/>
        </w:numPr>
        <w:spacing w:line="240" w:lineRule="auto"/>
        <w:jc w:val="both"/>
        <w:rPr>
          <w:rFonts w:cstheme="minorHAnsi"/>
          <w:b/>
        </w:rPr>
      </w:pPr>
      <w:proofErr w:type="spellStart"/>
      <w:r>
        <w:rPr>
          <w:rFonts w:cs="Arial"/>
        </w:rPr>
        <w:t>Membuat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rangkuman</w:t>
      </w:r>
      <w:proofErr w:type="spellEnd"/>
      <w:r>
        <w:rPr>
          <w:rFonts w:cs="Arial"/>
        </w:rPr>
        <w:t xml:space="preserve"> dan daftar </w:t>
      </w:r>
      <w:proofErr w:type="spellStart"/>
      <w:r>
        <w:rPr>
          <w:rFonts w:cs="Arial"/>
        </w:rPr>
        <w:t>peraturan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perundangan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persyaratan</w:t>
      </w:r>
      <w:proofErr w:type="spellEnd"/>
      <w:r>
        <w:rPr>
          <w:rFonts w:cs="Arial"/>
        </w:rPr>
        <w:t xml:space="preserve"> lain yang </w:t>
      </w:r>
      <w:proofErr w:type="spellStart"/>
      <w:r>
        <w:rPr>
          <w:rFonts w:cs="Arial"/>
        </w:rPr>
        <w:t>relevan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bagi</w:t>
      </w:r>
      <w:proofErr w:type="spell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perusahaan</w:t>
      </w:r>
      <w:proofErr w:type="spellEnd"/>
      <w:proofErr w:type="gramEnd"/>
      <w:r>
        <w:rPr>
          <w:rFonts w:cs="Arial"/>
        </w:rPr>
        <w:t xml:space="preserve"> </w:t>
      </w:r>
    </w:p>
    <w:p w14:paraId="112F8564" w14:textId="77777777" w:rsidR="0070498F" w:rsidRPr="0070498F" w:rsidRDefault="0070498F" w:rsidP="00F475E7">
      <w:pPr>
        <w:pStyle w:val="ListParagraph"/>
        <w:numPr>
          <w:ilvl w:val="0"/>
          <w:numId w:val="17"/>
        </w:numPr>
        <w:spacing w:line="240" w:lineRule="auto"/>
        <w:jc w:val="both"/>
        <w:rPr>
          <w:rFonts w:cstheme="minorHAnsi"/>
          <w:b/>
        </w:rPr>
      </w:pPr>
      <w:proofErr w:type="spellStart"/>
      <w:r w:rsidRPr="0070498F">
        <w:rPr>
          <w:rFonts w:cs="Arial"/>
        </w:rPr>
        <w:t>Melakukan</w:t>
      </w:r>
      <w:proofErr w:type="spellEnd"/>
      <w:r w:rsidRPr="0070498F">
        <w:rPr>
          <w:rFonts w:cs="Arial"/>
        </w:rPr>
        <w:t xml:space="preserve"> </w:t>
      </w:r>
      <w:proofErr w:type="spellStart"/>
      <w:r w:rsidRPr="0070498F">
        <w:rPr>
          <w:rFonts w:cs="Arial"/>
        </w:rPr>
        <w:t>pembaruan</w:t>
      </w:r>
      <w:proofErr w:type="spellEnd"/>
      <w:r w:rsidRPr="0070498F">
        <w:rPr>
          <w:rFonts w:cs="Arial"/>
        </w:rPr>
        <w:t xml:space="preserve"> </w:t>
      </w:r>
      <w:proofErr w:type="spellStart"/>
      <w:r w:rsidRPr="0070498F">
        <w:rPr>
          <w:rFonts w:cs="Arial"/>
        </w:rPr>
        <w:t>terhadap</w:t>
      </w:r>
      <w:proofErr w:type="spellEnd"/>
      <w:r w:rsidRPr="0070498F">
        <w:rPr>
          <w:rFonts w:cs="Arial"/>
        </w:rPr>
        <w:t xml:space="preserve"> </w:t>
      </w:r>
      <w:proofErr w:type="spellStart"/>
      <w:r w:rsidRPr="0070498F">
        <w:rPr>
          <w:rFonts w:cs="Arial"/>
        </w:rPr>
        <w:t>peraturan</w:t>
      </w:r>
      <w:proofErr w:type="spellEnd"/>
      <w:r w:rsidRPr="0070498F">
        <w:rPr>
          <w:rFonts w:cs="Arial"/>
        </w:rPr>
        <w:t xml:space="preserve"> dan </w:t>
      </w:r>
      <w:proofErr w:type="spellStart"/>
      <w:r w:rsidRPr="0070498F">
        <w:rPr>
          <w:rFonts w:cs="Arial"/>
        </w:rPr>
        <w:t>persyaratan</w:t>
      </w:r>
      <w:proofErr w:type="spellEnd"/>
      <w:r w:rsidRPr="0070498F">
        <w:rPr>
          <w:rFonts w:cs="Arial"/>
        </w:rPr>
        <w:t xml:space="preserve"> lain </w:t>
      </w:r>
      <w:proofErr w:type="spellStart"/>
      <w:r>
        <w:rPr>
          <w:rFonts w:cs="Arial"/>
        </w:rPr>
        <w:t>sebelum</w:t>
      </w:r>
      <w:proofErr w:type="spellEnd"/>
      <w:r>
        <w:rPr>
          <w:rFonts w:cs="Arial"/>
        </w:rPr>
        <w:t xml:space="preserve"> batas </w:t>
      </w:r>
      <w:proofErr w:type="spellStart"/>
      <w:r>
        <w:rPr>
          <w:rFonts w:cs="Arial"/>
        </w:rPr>
        <w:t>berakhirnya</w:t>
      </w:r>
      <w:proofErr w:type="spellEnd"/>
      <w:r>
        <w:rPr>
          <w:rFonts w:cs="Arial"/>
        </w:rPr>
        <w:t xml:space="preserve"> masa </w:t>
      </w:r>
      <w:proofErr w:type="spellStart"/>
      <w:r>
        <w:rPr>
          <w:rFonts w:cs="Arial"/>
        </w:rPr>
        <w:t>berlaku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berakhir</w:t>
      </w:r>
      <w:proofErr w:type="spellEnd"/>
      <w:r w:rsidRPr="0070498F">
        <w:rPr>
          <w:rFonts w:cs="Arial"/>
        </w:rPr>
        <w:t xml:space="preserve"> </w:t>
      </w:r>
      <w:proofErr w:type="spellStart"/>
      <w:r w:rsidRPr="0070498F">
        <w:rPr>
          <w:rFonts w:cs="Arial"/>
        </w:rPr>
        <w:t>atau</w:t>
      </w:r>
      <w:proofErr w:type="spellEnd"/>
      <w:r w:rsidRPr="0070498F">
        <w:rPr>
          <w:rFonts w:cs="Arial"/>
        </w:rPr>
        <w:t xml:space="preserve"> </w:t>
      </w:r>
      <w:proofErr w:type="spellStart"/>
      <w:r w:rsidRPr="0070498F">
        <w:rPr>
          <w:rFonts w:cs="Arial"/>
        </w:rPr>
        <w:t>apabila</w:t>
      </w:r>
      <w:proofErr w:type="spellEnd"/>
      <w:r w:rsidRPr="0070498F">
        <w:rPr>
          <w:rFonts w:cs="Arial"/>
        </w:rPr>
        <w:t xml:space="preserve"> </w:t>
      </w:r>
      <w:proofErr w:type="spellStart"/>
      <w:r w:rsidRPr="0070498F">
        <w:rPr>
          <w:rFonts w:cs="Arial"/>
        </w:rPr>
        <w:t>ada</w:t>
      </w:r>
      <w:proofErr w:type="spellEnd"/>
      <w:r w:rsidRPr="0070498F">
        <w:rPr>
          <w:rFonts w:cs="Arial"/>
        </w:rPr>
        <w:t xml:space="preserve"> </w:t>
      </w:r>
      <w:proofErr w:type="spellStart"/>
      <w:proofErr w:type="gramStart"/>
      <w:r w:rsidRPr="0070498F">
        <w:rPr>
          <w:rFonts w:cs="Arial"/>
        </w:rPr>
        <w:t>perubahan</w:t>
      </w:r>
      <w:proofErr w:type="spellEnd"/>
      <w:proofErr w:type="gramEnd"/>
      <w:r w:rsidRPr="0070498F">
        <w:rPr>
          <w:rFonts w:cs="Arial"/>
        </w:rPr>
        <w:t xml:space="preserve"> </w:t>
      </w:r>
    </w:p>
    <w:p w14:paraId="671D1422" w14:textId="77777777" w:rsidR="00DF7938" w:rsidRPr="00DF7938" w:rsidRDefault="00DF7938" w:rsidP="00F475E7">
      <w:pPr>
        <w:pStyle w:val="ListParagraph"/>
        <w:numPr>
          <w:ilvl w:val="1"/>
          <w:numId w:val="11"/>
        </w:numPr>
        <w:spacing w:line="240" w:lineRule="auto"/>
        <w:jc w:val="both"/>
        <w:rPr>
          <w:rFonts w:cstheme="minorHAnsi"/>
          <w:b/>
        </w:rPr>
      </w:pPr>
      <w:r w:rsidRPr="00DF7938">
        <w:rPr>
          <w:rFonts w:cstheme="minorHAnsi"/>
          <w:b/>
        </w:rPr>
        <w:t>Audit Internal</w:t>
      </w:r>
    </w:p>
    <w:p w14:paraId="619A4F24" w14:textId="77777777" w:rsidR="00F347A5" w:rsidRDefault="00436D9F" w:rsidP="00F475E7">
      <w:pPr>
        <w:pStyle w:val="ListParagraph"/>
        <w:spacing w:before="24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M</w:t>
      </w:r>
      <w:r w:rsidR="00DF7938">
        <w:rPr>
          <w:rFonts w:cstheme="minorHAnsi"/>
        </w:rPr>
        <w:t>elakukan</w:t>
      </w:r>
      <w:proofErr w:type="spellEnd"/>
      <w:r w:rsidR="00DF7938">
        <w:rPr>
          <w:rFonts w:cstheme="minorHAnsi"/>
        </w:rPr>
        <w:t xml:space="preserve"> </w:t>
      </w:r>
      <w:proofErr w:type="spellStart"/>
      <w:r w:rsidR="00DF7938">
        <w:rPr>
          <w:rFonts w:cstheme="minorHAnsi"/>
        </w:rPr>
        <w:t>pemeriksaan</w:t>
      </w:r>
      <w:proofErr w:type="spellEnd"/>
      <w:r w:rsidR="00DF7938">
        <w:rPr>
          <w:rFonts w:cstheme="minorHAnsi"/>
        </w:rPr>
        <w:t xml:space="preserve"> </w:t>
      </w:r>
      <w:proofErr w:type="spellStart"/>
      <w:r w:rsidR="00DF7938">
        <w:rPr>
          <w:rFonts w:cstheme="minorHAnsi"/>
        </w:rPr>
        <w:t>berkala</w:t>
      </w:r>
      <w:proofErr w:type="spellEnd"/>
      <w:r w:rsidR="00DF7938">
        <w:rPr>
          <w:rFonts w:cstheme="minorHAnsi"/>
        </w:rPr>
        <w:t xml:space="preserve"> </w:t>
      </w:r>
      <w:proofErr w:type="spellStart"/>
      <w:r w:rsidR="00DF7938" w:rsidRPr="00413C10">
        <w:rPr>
          <w:rFonts w:cstheme="minorHAnsi"/>
        </w:rPr>
        <w:t>ata</w:t>
      </w:r>
      <w:r w:rsidR="00DF7938">
        <w:rPr>
          <w:rFonts w:cstheme="minorHAnsi"/>
        </w:rPr>
        <w:t>s</w:t>
      </w:r>
      <w:proofErr w:type="spellEnd"/>
      <w:r w:rsidR="00DF7938">
        <w:rPr>
          <w:rFonts w:cstheme="minorHAnsi"/>
        </w:rPr>
        <w:t xml:space="preserve"> </w:t>
      </w:r>
      <w:r w:rsidR="007E12A6">
        <w:rPr>
          <w:rFonts w:cstheme="minorHAnsi"/>
        </w:rPr>
        <w:t xml:space="preserve">update </w:t>
      </w:r>
      <w:proofErr w:type="spellStart"/>
      <w:r w:rsidR="00DF7938">
        <w:rPr>
          <w:rFonts w:cstheme="minorHAnsi"/>
        </w:rPr>
        <w:t>pemenuhan</w:t>
      </w:r>
      <w:proofErr w:type="spellEnd"/>
      <w:r w:rsidR="00DF7938">
        <w:rPr>
          <w:rFonts w:cstheme="minorHAnsi"/>
        </w:rPr>
        <w:t xml:space="preserve"> </w:t>
      </w:r>
      <w:proofErr w:type="spellStart"/>
      <w:r w:rsidR="00DF7938">
        <w:rPr>
          <w:rFonts w:cstheme="minorHAnsi"/>
        </w:rPr>
        <w:t>peraturan</w:t>
      </w:r>
      <w:proofErr w:type="spellEnd"/>
      <w:r w:rsidR="00DF7938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spellStart"/>
      <w:r w:rsidR="00DF7938">
        <w:rPr>
          <w:rFonts w:cstheme="minorHAnsi"/>
        </w:rPr>
        <w:t>perundang</w:t>
      </w:r>
      <w:proofErr w:type="spellEnd"/>
      <w:r w:rsidR="00DF7938">
        <w:rPr>
          <w:rFonts w:cstheme="minorHAnsi"/>
        </w:rPr>
        <w:t xml:space="preserve"> </w:t>
      </w:r>
      <w:proofErr w:type="spellStart"/>
      <w:r w:rsidR="00DF7938" w:rsidRPr="00413C10">
        <w:rPr>
          <w:rFonts w:cstheme="minorHAnsi"/>
        </w:rPr>
        <w:t>undangan</w:t>
      </w:r>
      <w:proofErr w:type="spellEnd"/>
      <w:r w:rsidR="00DF7938">
        <w:rPr>
          <w:rFonts w:cstheme="minorHAnsi"/>
        </w:rPr>
        <w:t xml:space="preserve"> dan </w:t>
      </w:r>
      <w:proofErr w:type="spellStart"/>
      <w:r w:rsidR="00DF7938">
        <w:rPr>
          <w:rFonts w:cstheme="minorHAnsi"/>
        </w:rPr>
        <w:t>persyaratan</w:t>
      </w:r>
      <w:proofErr w:type="spellEnd"/>
      <w:r w:rsidR="00DF7938">
        <w:rPr>
          <w:rFonts w:cstheme="minorHAnsi"/>
        </w:rPr>
        <w:t xml:space="preserve"> </w:t>
      </w:r>
      <w:proofErr w:type="spellStart"/>
      <w:r w:rsidR="00DF7938">
        <w:rPr>
          <w:rFonts w:cstheme="minorHAnsi"/>
        </w:rPr>
        <w:t>lainya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ada</w:t>
      </w:r>
      <w:proofErr w:type="spellEnd"/>
      <w:r>
        <w:rPr>
          <w:rFonts w:cstheme="minorHAnsi"/>
        </w:rPr>
        <w:t xml:space="preserve"> di </w:t>
      </w:r>
      <w:proofErr w:type="spellStart"/>
      <w:proofErr w:type="gramStart"/>
      <w:r>
        <w:rPr>
          <w:rFonts w:cstheme="minorHAnsi"/>
        </w:rPr>
        <w:t>perusahaan</w:t>
      </w:r>
      <w:proofErr w:type="spellEnd"/>
      <w:proofErr w:type="gramEnd"/>
    </w:p>
    <w:p w14:paraId="1D2D0FE9" w14:textId="77777777" w:rsidR="003137A2" w:rsidRDefault="003137A2" w:rsidP="00BF7F3C">
      <w:pPr>
        <w:pStyle w:val="ListParagraph"/>
        <w:spacing w:before="240" w:line="360" w:lineRule="auto"/>
        <w:jc w:val="both"/>
        <w:rPr>
          <w:rFonts w:cstheme="minorHAnsi"/>
          <w:b/>
        </w:rPr>
      </w:pPr>
    </w:p>
    <w:p w14:paraId="271203F0" w14:textId="29810160" w:rsidR="009C24CE" w:rsidRDefault="00C4145B" w:rsidP="00E0518D">
      <w:pPr>
        <w:pStyle w:val="ListParagraph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C72075">
        <w:rPr>
          <w:rFonts w:cstheme="minorHAnsi"/>
          <w:b/>
          <w:sz w:val="24"/>
          <w:szCs w:val="24"/>
        </w:rPr>
        <w:t>PROSES</w:t>
      </w:r>
    </w:p>
    <w:p w14:paraId="551E7B98" w14:textId="00C51FA0" w:rsidR="004A328A" w:rsidRPr="00EE1B36" w:rsidRDefault="004A328A" w:rsidP="004A328A">
      <w:pPr>
        <w:pStyle w:val="ListParagraph"/>
        <w:numPr>
          <w:ilvl w:val="1"/>
          <w:numId w:val="11"/>
        </w:numPr>
        <w:spacing w:line="360" w:lineRule="auto"/>
        <w:ind w:left="714" w:hanging="357"/>
        <w:jc w:val="both"/>
        <w:rPr>
          <w:rFonts w:cstheme="minorHAnsi"/>
          <w:b/>
          <w:sz w:val="24"/>
          <w:szCs w:val="24"/>
        </w:rPr>
      </w:pPr>
      <w:r w:rsidRPr="00EE1B36">
        <w:rPr>
          <w:rFonts w:cstheme="minorHAnsi"/>
          <w:b/>
          <w:sz w:val="24"/>
          <w:szCs w:val="24"/>
        </w:rPr>
        <w:t>Flow Chart</w:t>
      </w:r>
    </w:p>
    <w:p w14:paraId="255AEBCF" w14:textId="69BD3F6C" w:rsidR="004A328A" w:rsidRDefault="00EE1B36" w:rsidP="004A328A">
      <w:pPr>
        <w:spacing w:line="360" w:lineRule="auto"/>
        <w:ind w:left="851"/>
        <w:jc w:val="both"/>
        <w:rPr>
          <w:rFonts w:cstheme="minorHAnsi"/>
          <w:bCs/>
          <w:sz w:val="24"/>
          <w:szCs w:val="24"/>
        </w:rPr>
      </w:pPr>
      <w:r>
        <w:object w:dxaOrig="9774" w:dyaOrig="15443" w14:anchorId="12CF21FB">
          <v:shape id="_x0000_i1025" type="#_x0000_t75" style="width:356.5pt;height:447pt" o:ole="">
            <v:imagedata r:id="rId12" o:title=""/>
          </v:shape>
          <o:OLEObject Type="Embed" ProgID="Visio.Drawing.11" ShapeID="_x0000_i1025" DrawAspect="Content" ObjectID="_1760958803" r:id="rId13"/>
        </w:object>
      </w:r>
    </w:p>
    <w:p w14:paraId="330F18B7" w14:textId="65C77CB1" w:rsidR="004A328A" w:rsidRPr="00EE1B36" w:rsidRDefault="007528D0" w:rsidP="004A328A">
      <w:pPr>
        <w:pStyle w:val="ListParagraph"/>
        <w:numPr>
          <w:ilvl w:val="1"/>
          <w:numId w:val="15"/>
        </w:numPr>
        <w:tabs>
          <w:tab w:val="left" w:pos="720"/>
          <w:tab w:val="left" w:pos="1080"/>
          <w:tab w:val="left" w:pos="1800"/>
        </w:tabs>
        <w:spacing w:before="120" w:after="120" w:line="360" w:lineRule="auto"/>
        <w:ind w:left="828" w:hanging="471"/>
        <w:jc w:val="both"/>
        <w:rPr>
          <w:rFonts w:cs="Arial"/>
          <w:b/>
          <w:bCs/>
        </w:rPr>
      </w:pPr>
      <w:r w:rsidRPr="00EE1B36">
        <w:rPr>
          <w:rFonts w:cs="Arial"/>
          <w:b/>
          <w:bCs/>
        </w:rPr>
        <w:lastRenderedPageBreak/>
        <w:t>Keterangan</w:t>
      </w:r>
      <w:r w:rsidR="004A328A" w:rsidRPr="00EE1B36">
        <w:rPr>
          <w:rFonts w:cs="Arial"/>
          <w:b/>
          <w:bCs/>
        </w:rPr>
        <w:t xml:space="preserve"> Flow Chart</w:t>
      </w:r>
    </w:p>
    <w:p w14:paraId="792DE63A" w14:textId="10574AD3" w:rsidR="009C24CE" w:rsidRDefault="0049072C" w:rsidP="004A328A">
      <w:pPr>
        <w:pStyle w:val="ListParagraph"/>
        <w:numPr>
          <w:ilvl w:val="2"/>
          <w:numId w:val="15"/>
        </w:numPr>
        <w:tabs>
          <w:tab w:val="left" w:pos="720"/>
          <w:tab w:val="left" w:pos="1080"/>
          <w:tab w:val="left" w:pos="1800"/>
        </w:tabs>
        <w:spacing w:before="120" w:after="120" w:line="360" w:lineRule="auto"/>
        <w:ind w:left="1281" w:hanging="567"/>
        <w:jc w:val="both"/>
        <w:rPr>
          <w:rFonts w:cs="Arial"/>
        </w:rPr>
      </w:pPr>
      <w:proofErr w:type="spellStart"/>
      <w:r>
        <w:rPr>
          <w:rFonts w:cs="Arial"/>
        </w:rPr>
        <w:t>Melakukan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identifikasi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m</w:t>
      </w:r>
      <w:r w:rsidR="00485F0B">
        <w:rPr>
          <w:rFonts w:cs="Arial"/>
        </w:rPr>
        <w:t>encari</w:t>
      </w:r>
      <w:proofErr w:type="spellEnd"/>
      <w:r w:rsidR="00485F0B">
        <w:rPr>
          <w:rFonts w:cs="Arial"/>
        </w:rPr>
        <w:t xml:space="preserve"> </w:t>
      </w:r>
      <w:proofErr w:type="spellStart"/>
      <w:r w:rsidR="00485F0B">
        <w:rPr>
          <w:rFonts w:cs="Arial"/>
        </w:rPr>
        <w:t>informasi</w:t>
      </w:r>
      <w:proofErr w:type="spellEnd"/>
      <w:r w:rsidR="00485F0B">
        <w:rPr>
          <w:rFonts w:cs="Arial"/>
        </w:rPr>
        <w:t xml:space="preserve"> </w:t>
      </w:r>
      <w:proofErr w:type="spellStart"/>
      <w:r w:rsidR="00485F0B">
        <w:rPr>
          <w:rFonts w:cs="Arial"/>
        </w:rPr>
        <w:t>untuk</w:t>
      </w:r>
      <w:proofErr w:type="spellEnd"/>
      <w:r w:rsidR="009C24CE" w:rsidRPr="00485F0B">
        <w:rPr>
          <w:rFonts w:cs="Arial"/>
        </w:rPr>
        <w:t xml:space="preserve"> </w:t>
      </w:r>
      <w:proofErr w:type="spellStart"/>
      <w:r w:rsidR="009C24CE" w:rsidRPr="00485F0B">
        <w:rPr>
          <w:rFonts w:cs="Arial"/>
        </w:rPr>
        <w:t>mendapatkan</w:t>
      </w:r>
      <w:proofErr w:type="spellEnd"/>
      <w:r w:rsidR="009C24CE" w:rsidRPr="00485F0B">
        <w:rPr>
          <w:rFonts w:cs="Arial"/>
        </w:rPr>
        <w:t xml:space="preserve"> </w:t>
      </w:r>
      <w:proofErr w:type="spellStart"/>
      <w:r w:rsidR="009C24CE" w:rsidRPr="00485F0B">
        <w:rPr>
          <w:rFonts w:cs="Arial"/>
        </w:rPr>
        <w:t>peraturan</w:t>
      </w:r>
      <w:proofErr w:type="spellEnd"/>
      <w:r w:rsidR="009C24CE" w:rsidRPr="00485F0B">
        <w:rPr>
          <w:rFonts w:cs="Arial"/>
        </w:rPr>
        <w:t xml:space="preserve"> </w:t>
      </w:r>
      <w:proofErr w:type="spellStart"/>
      <w:r w:rsidR="009C24CE" w:rsidRPr="00485F0B">
        <w:rPr>
          <w:rFonts w:cs="Arial"/>
        </w:rPr>
        <w:t>perundangan</w:t>
      </w:r>
      <w:proofErr w:type="spellEnd"/>
      <w:r w:rsidR="009C24CE" w:rsidRPr="00485F0B">
        <w:rPr>
          <w:rFonts w:cs="Arial"/>
        </w:rPr>
        <w:t xml:space="preserve"> </w:t>
      </w:r>
      <w:proofErr w:type="spellStart"/>
      <w:r w:rsidR="009C24CE" w:rsidRPr="00485F0B">
        <w:rPr>
          <w:rFonts w:cs="Arial"/>
        </w:rPr>
        <w:t>atau</w:t>
      </w:r>
      <w:proofErr w:type="spellEnd"/>
      <w:r w:rsidR="009C24CE" w:rsidRPr="00485F0B">
        <w:rPr>
          <w:rFonts w:cs="Arial"/>
        </w:rPr>
        <w:t xml:space="preserve"> </w:t>
      </w:r>
      <w:proofErr w:type="spellStart"/>
      <w:r w:rsidR="009C24CE" w:rsidRPr="00485F0B">
        <w:rPr>
          <w:rFonts w:cs="Arial"/>
        </w:rPr>
        <w:t>persyaratan</w:t>
      </w:r>
      <w:proofErr w:type="spellEnd"/>
      <w:r w:rsidR="009C24CE" w:rsidRPr="00485F0B">
        <w:rPr>
          <w:rFonts w:cs="Arial"/>
        </w:rPr>
        <w:t xml:space="preserve"> lain yang </w:t>
      </w:r>
      <w:proofErr w:type="spellStart"/>
      <w:r w:rsidR="009C24CE" w:rsidRPr="00485F0B">
        <w:rPr>
          <w:rFonts w:cs="Arial"/>
        </w:rPr>
        <w:t>sesuai</w:t>
      </w:r>
      <w:proofErr w:type="spellEnd"/>
      <w:r w:rsidR="009C24CE" w:rsidRPr="00485F0B">
        <w:rPr>
          <w:rFonts w:cs="Arial"/>
        </w:rPr>
        <w:t xml:space="preserve"> </w:t>
      </w:r>
      <w:proofErr w:type="spellStart"/>
      <w:r w:rsidR="009C24CE" w:rsidRPr="00485F0B">
        <w:rPr>
          <w:rFonts w:cs="Arial"/>
        </w:rPr>
        <w:t>dengan</w:t>
      </w:r>
      <w:proofErr w:type="spellEnd"/>
      <w:r w:rsidR="009C24CE" w:rsidRPr="00485F0B">
        <w:rPr>
          <w:rFonts w:cs="Arial"/>
        </w:rPr>
        <w:t xml:space="preserve"> </w:t>
      </w:r>
      <w:proofErr w:type="spellStart"/>
      <w:r w:rsidR="009C24CE" w:rsidRPr="00485F0B">
        <w:rPr>
          <w:rFonts w:cs="Arial"/>
        </w:rPr>
        <w:t>semua</w:t>
      </w:r>
      <w:proofErr w:type="spellEnd"/>
      <w:r w:rsidR="009C24CE" w:rsidRPr="00485F0B">
        <w:rPr>
          <w:rFonts w:cs="Arial"/>
        </w:rPr>
        <w:t xml:space="preserve"> </w:t>
      </w:r>
      <w:proofErr w:type="spellStart"/>
      <w:r w:rsidR="009C24CE" w:rsidRPr="00485F0B">
        <w:rPr>
          <w:rFonts w:cs="Arial"/>
        </w:rPr>
        <w:t>aspek</w:t>
      </w:r>
      <w:proofErr w:type="spellEnd"/>
      <w:r w:rsidR="009C24CE" w:rsidRPr="00485F0B">
        <w:rPr>
          <w:rFonts w:cs="Arial"/>
        </w:rPr>
        <w:t xml:space="preserve"> </w:t>
      </w:r>
      <w:proofErr w:type="spellStart"/>
      <w:r w:rsidR="009C24CE" w:rsidRPr="00485F0B">
        <w:rPr>
          <w:rFonts w:cs="Arial"/>
        </w:rPr>
        <w:t>kegiatan</w:t>
      </w:r>
      <w:proofErr w:type="spellEnd"/>
      <w:r w:rsidR="009C24CE" w:rsidRPr="00485F0B">
        <w:rPr>
          <w:rFonts w:cs="Arial"/>
        </w:rPr>
        <w:t xml:space="preserve"> yang </w:t>
      </w:r>
      <w:proofErr w:type="spellStart"/>
      <w:r w:rsidR="009C24CE" w:rsidRPr="00485F0B">
        <w:rPr>
          <w:rFonts w:cs="Arial"/>
        </w:rPr>
        <w:t>dikerjakan</w:t>
      </w:r>
      <w:proofErr w:type="spellEnd"/>
      <w:r w:rsidR="009C24CE" w:rsidRPr="00485F0B">
        <w:rPr>
          <w:rFonts w:cs="Arial"/>
        </w:rPr>
        <w:t xml:space="preserve"> oleh </w:t>
      </w:r>
      <w:proofErr w:type="spellStart"/>
      <w:r w:rsidR="00C64157" w:rsidRPr="00485F0B">
        <w:rPr>
          <w:rFonts w:cs="Arial"/>
        </w:rPr>
        <w:t>perusahaan</w:t>
      </w:r>
      <w:proofErr w:type="spellEnd"/>
      <w:r w:rsidR="00485F0B">
        <w:rPr>
          <w:rFonts w:cs="Arial"/>
        </w:rPr>
        <w:t xml:space="preserve"> yang </w:t>
      </w:r>
      <w:proofErr w:type="spellStart"/>
      <w:r w:rsidR="00485F0B">
        <w:rPr>
          <w:rFonts w:cs="Arial"/>
        </w:rPr>
        <w:t>berpotensi</w:t>
      </w:r>
      <w:proofErr w:type="spellEnd"/>
      <w:r w:rsidR="00485F0B">
        <w:rPr>
          <w:rFonts w:cs="Arial"/>
        </w:rPr>
        <w:t xml:space="preserve"> </w:t>
      </w:r>
      <w:r w:rsidR="00485F0B" w:rsidRPr="00485F0B">
        <w:rPr>
          <w:rFonts w:cs="Arial"/>
        </w:rPr>
        <w:t xml:space="preserve"> </w:t>
      </w:r>
      <w:proofErr w:type="spellStart"/>
      <w:r w:rsidR="00485F0B" w:rsidRPr="00485F0B">
        <w:rPr>
          <w:rFonts w:cs="Arial"/>
        </w:rPr>
        <w:t>menimbulkan</w:t>
      </w:r>
      <w:proofErr w:type="spellEnd"/>
      <w:r w:rsidR="00485F0B" w:rsidRPr="00485F0B">
        <w:rPr>
          <w:rFonts w:cs="Arial"/>
        </w:rPr>
        <w:t xml:space="preserve"> </w:t>
      </w:r>
      <w:proofErr w:type="spellStart"/>
      <w:r w:rsidR="00485F0B" w:rsidRPr="00485F0B">
        <w:rPr>
          <w:rFonts w:cs="Arial"/>
        </w:rPr>
        <w:t>dampak</w:t>
      </w:r>
      <w:proofErr w:type="spellEnd"/>
      <w:r w:rsidR="00485F0B" w:rsidRPr="00485F0B">
        <w:rPr>
          <w:rFonts w:cs="Arial"/>
        </w:rPr>
        <w:t xml:space="preserve"> </w:t>
      </w:r>
      <w:proofErr w:type="spellStart"/>
      <w:r w:rsidR="00485F0B" w:rsidRPr="00485F0B">
        <w:rPr>
          <w:rFonts w:cs="Arial"/>
        </w:rPr>
        <w:t>terhadap</w:t>
      </w:r>
      <w:proofErr w:type="spellEnd"/>
      <w:r w:rsidR="00485F0B" w:rsidRPr="00485F0B">
        <w:rPr>
          <w:rFonts w:cs="Arial"/>
        </w:rPr>
        <w:t xml:space="preserve"> </w:t>
      </w:r>
      <w:proofErr w:type="gramStart"/>
      <w:r w:rsidR="00485F0B" w:rsidRPr="00485F0B">
        <w:rPr>
          <w:rFonts w:cs="Arial"/>
        </w:rPr>
        <w:t>K3L</w:t>
      </w:r>
      <w:proofErr w:type="gramEnd"/>
      <w:r>
        <w:rPr>
          <w:rFonts w:cs="Arial"/>
        </w:rPr>
        <w:t xml:space="preserve"> </w:t>
      </w:r>
    </w:p>
    <w:p w14:paraId="70E62951" w14:textId="1F6072B1" w:rsidR="009C24CE" w:rsidRPr="004A328A" w:rsidRDefault="00654392" w:rsidP="004A328A">
      <w:pPr>
        <w:pStyle w:val="ListParagraph"/>
        <w:numPr>
          <w:ilvl w:val="2"/>
          <w:numId w:val="15"/>
        </w:numPr>
        <w:tabs>
          <w:tab w:val="left" w:pos="720"/>
          <w:tab w:val="left" w:pos="1080"/>
          <w:tab w:val="left" w:pos="1800"/>
        </w:tabs>
        <w:spacing w:before="120" w:after="120" w:line="360" w:lineRule="auto"/>
        <w:ind w:left="1281" w:hanging="567"/>
        <w:jc w:val="both"/>
        <w:rPr>
          <w:rFonts w:cs="Arial"/>
        </w:rPr>
      </w:pPr>
      <w:proofErr w:type="spellStart"/>
      <w:r w:rsidRPr="004A328A">
        <w:rPr>
          <w:rFonts w:cs="Arial"/>
        </w:rPr>
        <w:t>Menetapkan</w:t>
      </w:r>
      <w:proofErr w:type="spellEnd"/>
      <w:r w:rsidRPr="004A328A">
        <w:rPr>
          <w:rFonts w:cs="Arial"/>
        </w:rPr>
        <w:t xml:space="preserve"> </w:t>
      </w:r>
      <w:proofErr w:type="spellStart"/>
      <w:r w:rsidR="009C24CE" w:rsidRPr="004A328A">
        <w:rPr>
          <w:rFonts w:cs="Arial"/>
          <w:bCs/>
          <w:lang w:val="es-ES"/>
        </w:rPr>
        <w:t>peraturan</w:t>
      </w:r>
      <w:proofErr w:type="spellEnd"/>
      <w:r w:rsidR="009C24CE" w:rsidRPr="004A328A">
        <w:rPr>
          <w:rFonts w:cs="Arial"/>
          <w:bCs/>
          <w:lang w:val="es-ES"/>
        </w:rPr>
        <w:t xml:space="preserve"> </w:t>
      </w:r>
      <w:proofErr w:type="spellStart"/>
      <w:r w:rsidR="009C24CE" w:rsidRPr="004A328A">
        <w:rPr>
          <w:rFonts w:cs="Arial"/>
          <w:bCs/>
          <w:lang w:val="es-ES"/>
        </w:rPr>
        <w:t>perundangan</w:t>
      </w:r>
      <w:proofErr w:type="spellEnd"/>
      <w:r w:rsidR="009C24CE" w:rsidRPr="004A328A">
        <w:rPr>
          <w:rFonts w:cs="Arial"/>
          <w:bCs/>
          <w:lang w:val="es-ES"/>
        </w:rPr>
        <w:t xml:space="preserve"> dan </w:t>
      </w:r>
      <w:proofErr w:type="spellStart"/>
      <w:r w:rsidR="009C24CE" w:rsidRPr="004A328A">
        <w:rPr>
          <w:rFonts w:cs="Arial"/>
          <w:bCs/>
          <w:lang w:val="es-ES"/>
        </w:rPr>
        <w:t>persyaratan</w:t>
      </w:r>
      <w:proofErr w:type="spellEnd"/>
      <w:r w:rsidR="009C24CE" w:rsidRPr="004A328A">
        <w:rPr>
          <w:rFonts w:cs="Arial"/>
          <w:bCs/>
          <w:lang w:val="es-ES"/>
        </w:rPr>
        <w:t xml:space="preserve"> </w:t>
      </w:r>
      <w:proofErr w:type="spellStart"/>
      <w:r w:rsidR="009C24CE" w:rsidRPr="004A328A">
        <w:rPr>
          <w:rFonts w:cs="Arial"/>
          <w:bCs/>
          <w:lang w:val="es-ES"/>
        </w:rPr>
        <w:t>lain</w:t>
      </w:r>
      <w:proofErr w:type="spellEnd"/>
      <w:r w:rsidR="009C24CE" w:rsidRPr="004A328A">
        <w:rPr>
          <w:rFonts w:cs="Arial"/>
          <w:bCs/>
          <w:lang w:val="es-ES"/>
        </w:rPr>
        <w:t xml:space="preserve"> yang </w:t>
      </w:r>
      <w:proofErr w:type="spellStart"/>
      <w:r w:rsidR="009C24CE" w:rsidRPr="004A328A">
        <w:rPr>
          <w:rFonts w:cs="Arial"/>
          <w:bCs/>
          <w:lang w:val="es-ES"/>
        </w:rPr>
        <w:t>didapatkan</w:t>
      </w:r>
      <w:proofErr w:type="spellEnd"/>
      <w:r w:rsidR="009C24CE" w:rsidRPr="004A328A">
        <w:rPr>
          <w:rFonts w:cs="Arial"/>
          <w:bCs/>
          <w:lang w:val="es-ES"/>
        </w:rPr>
        <w:t xml:space="preserve"> </w:t>
      </w:r>
      <w:r w:rsidRPr="004A328A">
        <w:rPr>
          <w:rFonts w:cs="Arial"/>
          <w:bCs/>
          <w:lang w:val="es-ES"/>
        </w:rPr>
        <w:t xml:space="preserve">dan </w:t>
      </w:r>
      <w:proofErr w:type="spellStart"/>
      <w:r w:rsidRPr="004A328A">
        <w:rPr>
          <w:rFonts w:cs="Arial"/>
          <w:bCs/>
          <w:lang w:val="es-ES"/>
        </w:rPr>
        <w:t>memasukan</w:t>
      </w:r>
      <w:proofErr w:type="spellEnd"/>
      <w:r w:rsidRPr="004A328A">
        <w:rPr>
          <w:rFonts w:cs="Arial"/>
          <w:bCs/>
          <w:lang w:val="es-ES"/>
        </w:rPr>
        <w:t xml:space="preserve"> </w:t>
      </w:r>
      <w:proofErr w:type="spellStart"/>
      <w:r w:rsidRPr="004A328A">
        <w:rPr>
          <w:rFonts w:cs="Arial"/>
          <w:bCs/>
          <w:lang w:val="es-ES"/>
        </w:rPr>
        <w:t>kedalam</w:t>
      </w:r>
      <w:proofErr w:type="spellEnd"/>
      <w:r w:rsidRPr="004A328A">
        <w:rPr>
          <w:rFonts w:cs="Arial"/>
          <w:bCs/>
          <w:lang w:val="es-ES"/>
        </w:rPr>
        <w:t xml:space="preserve"> </w:t>
      </w:r>
      <w:proofErr w:type="spellStart"/>
      <w:r w:rsidRPr="004A328A">
        <w:rPr>
          <w:rFonts w:cs="Arial"/>
          <w:bCs/>
          <w:lang w:val="es-ES"/>
        </w:rPr>
        <w:t>daftar</w:t>
      </w:r>
      <w:proofErr w:type="spellEnd"/>
      <w:r w:rsidRPr="004A328A">
        <w:rPr>
          <w:rFonts w:cs="Arial"/>
          <w:bCs/>
          <w:lang w:val="es-ES"/>
        </w:rPr>
        <w:t xml:space="preserve"> </w:t>
      </w:r>
      <w:proofErr w:type="spellStart"/>
      <w:r w:rsidRPr="004A328A">
        <w:rPr>
          <w:rFonts w:cs="Arial"/>
          <w:bCs/>
          <w:lang w:val="es-ES"/>
        </w:rPr>
        <w:t>p</w:t>
      </w:r>
      <w:r w:rsidR="009C24CE" w:rsidRPr="004A328A">
        <w:rPr>
          <w:rFonts w:cs="Arial"/>
          <w:bCs/>
          <w:lang w:val="es-ES"/>
        </w:rPr>
        <w:t>eraturan</w:t>
      </w:r>
      <w:proofErr w:type="spellEnd"/>
      <w:r w:rsidR="009C24CE" w:rsidRPr="004A328A">
        <w:rPr>
          <w:rFonts w:cs="Arial"/>
          <w:bCs/>
          <w:lang w:val="es-ES"/>
        </w:rPr>
        <w:t xml:space="preserve"> </w:t>
      </w:r>
      <w:proofErr w:type="spellStart"/>
      <w:r w:rsidRPr="004A328A">
        <w:rPr>
          <w:rFonts w:cs="Arial"/>
          <w:bCs/>
          <w:lang w:val="es-ES"/>
        </w:rPr>
        <w:t>p</w:t>
      </w:r>
      <w:r w:rsidR="009C24CE" w:rsidRPr="004A328A">
        <w:rPr>
          <w:rFonts w:cs="Arial"/>
          <w:bCs/>
          <w:lang w:val="es-ES"/>
        </w:rPr>
        <w:t>erundangan</w:t>
      </w:r>
      <w:proofErr w:type="spellEnd"/>
      <w:r w:rsidR="009C24CE" w:rsidRPr="004A328A">
        <w:rPr>
          <w:rFonts w:cs="Arial"/>
          <w:bCs/>
          <w:lang w:val="es-ES"/>
        </w:rPr>
        <w:t xml:space="preserve"> </w:t>
      </w:r>
      <w:proofErr w:type="spellStart"/>
      <w:r w:rsidR="009C24CE" w:rsidRPr="004A328A">
        <w:rPr>
          <w:rFonts w:cs="Arial"/>
          <w:bCs/>
          <w:lang w:val="es-ES"/>
        </w:rPr>
        <w:t>serta</w:t>
      </w:r>
      <w:proofErr w:type="spellEnd"/>
      <w:r w:rsidR="009C24CE" w:rsidRPr="004A328A">
        <w:rPr>
          <w:rFonts w:cs="Arial"/>
          <w:bCs/>
          <w:lang w:val="es-ES"/>
        </w:rPr>
        <w:t xml:space="preserve"> </w:t>
      </w:r>
      <w:proofErr w:type="spellStart"/>
      <w:r w:rsidR="009C24CE" w:rsidRPr="004A328A">
        <w:rPr>
          <w:rFonts w:cs="Arial"/>
          <w:bCs/>
          <w:lang w:val="es-ES"/>
        </w:rPr>
        <w:t>membuat</w:t>
      </w:r>
      <w:proofErr w:type="spellEnd"/>
      <w:r w:rsidR="009C24CE" w:rsidRPr="004A328A">
        <w:rPr>
          <w:rFonts w:cs="Arial"/>
          <w:bCs/>
          <w:lang w:val="es-ES"/>
        </w:rPr>
        <w:t xml:space="preserve"> </w:t>
      </w:r>
      <w:proofErr w:type="spellStart"/>
      <w:r w:rsidR="009C24CE" w:rsidRPr="004A328A">
        <w:rPr>
          <w:rFonts w:cs="Arial"/>
          <w:bCs/>
          <w:lang w:val="es-ES"/>
        </w:rPr>
        <w:t>rangkumannya</w:t>
      </w:r>
      <w:proofErr w:type="spellEnd"/>
      <w:r w:rsidR="009C24CE" w:rsidRPr="004A328A">
        <w:rPr>
          <w:rFonts w:cs="Arial"/>
          <w:bCs/>
          <w:lang w:val="es-ES"/>
        </w:rPr>
        <w:t xml:space="preserve"> agar </w:t>
      </w:r>
      <w:proofErr w:type="spellStart"/>
      <w:r w:rsidR="009C24CE" w:rsidRPr="004A328A">
        <w:rPr>
          <w:rFonts w:cs="Arial"/>
          <w:bCs/>
          <w:lang w:val="es-ES"/>
        </w:rPr>
        <w:t>mudah</w:t>
      </w:r>
      <w:proofErr w:type="spellEnd"/>
      <w:r w:rsidR="009C24CE" w:rsidRPr="004A328A">
        <w:rPr>
          <w:rFonts w:cs="Arial"/>
          <w:bCs/>
          <w:lang w:val="es-ES"/>
        </w:rPr>
        <w:t xml:space="preserve"> </w:t>
      </w:r>
      <w:r w:rsidR="00BE6E6A" w:rsidRPr="004A328A">
        <w:rPr>
          <w:rFonts w:cs="Arial"/>
          <w:bCs/>
          <w:lang w:val="es-ES"/>
        </w:rPr>
        <w:t xml:space="preserve">di </w:t>
      </w:r>
      <w:proofErr w:type="spellStart"/>
      <w:r w:rsidR="00BE6E6A" w:rsidRPr="004A328A">
        <w:rPr>
          <w:rFonts w:cs="Arial"/>
          <w:bCs/>
          <w:lang w:val="es-ES"/>
        </w:rPr>
        <w:t>akses</w:t>
      </w:r>
      <w:proofErr w:type="spellEnd"/>
      <w:r w:rsidR="00BE6E6A" w:rsidRPr="004A328A">
        <w:rPr>
          <w:rFonts w:cs="Arial"/>
          <w:bCs/>
          <w:lang w:val="es-ES"/>
        </w:rPr>
        <w:t xml:space="preserve"> </w:t>
      </w:r>
      <w:proofErr w:type="spellStart"/>
      <w:r w:rsidR="00BE6E6A" w:rsidRPr="004A328A">
        <w:rPr>
          <w:rFonts w:cs="Arial"/>
          <w:bCs/>
          <w:lang w:val="es-ES"/>
        </w:rPr>
        <w:t>sebagai</w:t>
      </w:r>
      <w:proofErr w:type="spellEnd"/>
      <w:r w:rsidR="009C24CE" w:rsidRPr="004A328A">
        <w:rPr>
          <w:rFonts w:cs="Arial"/>
          <w:bCs/>
          <w:lang w:val="es-ES"/>
        </w:rPr>
        <w:t xml:space="preserve"> </w:t>
      </w:r>
      <w:proofErr w:type="spellStart"/>
      <w:r w:rsidR="009C24CE" w:rsidRPr="004A328A">
        <w:rPr>
          <w:rFonts w:cs="Arial"/>
          <w:bCs/>
          <w:lang w:val="es-ES"/>
        </w:rPr>
        <w:t>p</w:t>
      </w:r>
      <w:r w:rsidR="00BE6E6A" w:rsidRPr="004A328A">
        <w:rPr>
          <w:rFonts w:cs="Arial"/>
          <w:bCs/>
          <w:lang w:val="es-ES"/>
        </w:rPr>
        <w:t>roses</w:t>
      </w:r>
      <w:proofErr w:type="spellEnd"/>
      <w:r w:rsidR="00BE6E6A" w:rsidRPr="004A328A">
        <w:rPr>
          <w:rFonts w:cs="Arial"/>
          <w:bCs/>
          <w:lang w:val="es-ES"/>
        </w:rPr>
        <w:t xml:space="preserve"> </w:t>
      </w:r>
      <w:proofErr w:type="spellStart"/>
      <w:r w:rsidR="00BE6E6A" w:rsidRPr="004A328A">
        <w:rPr>
          <w:rFonts w:cs="Arial"/>
          <w:bCs/>
          <w:lang w:val="es-ES"/>
        </w:rPr>
        <w:t>sosialisasi</w:t>
      </w:r>
      <w:proofErr w:type="spellEnd"/>
      <w:r w:rsidR="00BE6E6A" w:rsidRPr="004A328A">
        <w:rPr>
          <w:rFonts w:cs="Arial"/>
          <w:bCs/>
          <w:lang w:val="es-ES"/>
        </w:rPr>
        <w:t xml:space="preserve"> dan </w:t>
      </w:r>
      <w:proofErr w:type="spellStart"/>
      <w:proofErr w:type="gramStart"/>
      <w:r w:rsidR="00BE6E6A" w:rsidRPr="004A328A">
        <w:rPr>
          <w:rFonts w:cs="Arial"/>
          <w:bCs/>
          <w:lang w:val="es-ES"/>
        </w:rPr>
        <w:t>pemahaman</w:t>
      </w:r>
      <w:proofErr w:type="spellEnd"/>
      <w:proofErr w:type="gramEnd"/>
    </w:p>
    <w:p w14:paraId="48CBF825" w14:textId="515E1961" w:rsidR="000F1CE7" w:rsidRPr="004A328A" w:rsidRDefault="009C24CE" w:rsidP="004A328A">
      <w:pPr>
        <w:pStyle w:val="ListParagraph"/>
        <w:numPr>
          <w:ilvl w:val="2"/>
          <w:numId w:val="15"/>
        </w:numPr>
        <w:tabs>
          <w:tab w:val="left" w:pos="720"/>
          <w:tab w:val="left" w:pos="1080"/>
          <w:tab w:val="left" w:pos="1800"/>
        </w:tabs>
        <w:spacing w:before="120" w:after="120" w:line="360" w:lineRule="auto"/>
        <w:ind w:left="1281" w:hanging="567"/>
        <w:jc w:val="both"/>
        <w:rPr>
          <w:rFonts w:cs="Arial"/>
        </w:rPr>
      </w:pPr>
      <w:proofErr w:type="spellStart"/>
      <w:r w:rsidRPr="004A328A">
        <w:rPr>
          <w:rFonts w:cstheme="minorHAnsi"/>
          <w:bCs/>
          <w:lang w:val="es-ES"/>
        </w:rPr>
        <w:t>Menjamin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bahwa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semua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peraturan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peru</w:t>
      </w:r>
      <w:r w:rsidR="00915B8C" w:rsidRPr="004A328A">
        <w:rPr>
          <w:rFonts w:cstheme="minorHAnsi"/>
          <w:bCs/>
          <w:lang w:val="es-ES"/>
        </w:rPr>
        <w:t>ndangan</w:t>
      </w:r>
      <w:proofErr w:type="spellEnd"/>
      <w:r w:rsidR="00915B8C" w:rsidRPr="004A328A">
        <w:rPr>
          <w:rFonts w:cstheme="minorHAnsi"/>
          <w:bCs/>
          <w:lang w:val="es-ES"/>
        </w:rPr>
        <w:t xml:space="preserve"> dan </w:t>
      </w:r>
      <w:proofErr w:type="spellStart"/>
      <w:r w:rsidR="00915B8C" w:rsidRPr="004A328A">
        <w:rPr>
          <w:rFonts w:cstheme="minorHAnsi"/>
          <w:bCs/>
          <w:lang w:val="es-ES"/>
        </w:rPr>
        <w:t>persyaratan</w:t>
      </w:r>
      <w:proofErr w:type="spellEnd"/>
      <w:r w:rsidR="00915B8C" w:rsidRPr="004A328A">
        <w:rPr>
          <w:rFonts w:cstheme="minorHAnsi"/>
          <w:bCs/>
          <w:lang w:val="es-ES"/>
        </w:rPr>
        <w:t xml:space="preserve"> </w:t>
      </w:r>
      <w:proofErr w:type="spellStart"/>
      <w:r w:rsidR="00915B8C" w:rsidRPr="004A328A">
        <w:rPr>
          <w:rFonts w:cstheme="minorHAnsi"/>
          <w:bCs/>
          <w:lang w:val="es-ES"/>
        </w:rPr>
        <w:t>selalu</w:t>
      </w:r>
      <w:proofErr w:type="spellEnd"/>
      <w:r w:rsidR="00915B8C" w:rsidRPr="004A328A">
        <w:rPr>
          <w:rFonts w:cstheme="minorHAnsi"/>
          <w:bCs/>
          <w:lang w:val="es-ES"/>
        </w:rPr>
        <w:t xml:space="preserve"> up </w:t>
      </w:r>
      <w:proofErr w:type="spellStart"/>
      <w:r w:rsidR="00915B8C" w:rsidRPr="004A328A">
        <w:rPr>
          <w:rFonts w:cstheme="minorHAnsi"/>
          <w:bCs/>
          <w:lang w:val="es-ES"/>
        </w:rPr>
        <w:t>to</w:t>
      </w:r>
      <w:proofErr w:type="spellEnd"/>
      <w:r w:rsidR="00915B8C" w:rsidRPr="004A328A">
        <w:rPr>
          <w:rFonts w:cstheme="minorHAnsi"/>
          <w:bCs/>
          <w:lang w:val="es-ES"/>
        </w:rPr>
        <w:t xml:space="preserve"> d</w:t>
      </w:r>
      <w:r w:rsidR="00645233" w:rsidRPr="004A328A">
        <w:rPr>
          <w:rFonts w:cstheme="minorHAnsi"/>
          <w:bCs/>
          <w:lang w:val="es-ES"/>
        </w:rPr>
        <w:t>ate</w:t>
      </w:r>
      <w:r w:rsidRPr="004A328A">
        <w:rPr>
          <w:rFonts w:cstheme="minorHAnsi"/>
          <w:bCs/>
          <w:lang w:val="es-ES"/>
        </w:rPr>
        <w:t xml:space="preserve"> </w:t>
      </w:r>
      <w:proofErr w:type="spellStart"/>
      <w:proofErr w:type="gramStart"/>
      <w:r w:rsidRPr="004A328A">
        <w:rPr>
          <w:rFonts w:cstheme="minorHAnsi"/>
          <w:bCs/>
          <w:lang w:val="es-ES"/>
        </w:rPr>
        <w:t>dengan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r w:rsidR="00645233"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memperbaharui</w:t>
      </w:r>
      <w:proofErr w:type="spellEnd"/>
      <w:proofErr w:type="gram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setiap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perubahan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peraturan</w:t>
      </w:r>
      <w:proofErr w:type="spellEnd"/>
      <w:r w:rsidRPr="004A328A">
        <w:rPr>
          <w:rFonts w:cstheme="minorHAnsi"/>
          <w:bCs/>
          <w:lang w:val="es-ES"/>
        </w:rPr>
        <w:t xml:space="preserve"> dan </w:t>
      </w:r>
      <w:proofErr w:type="spellStart"/>
      <w:r w:rsidR="00645233" w:rsidRPr="004A328A">
        <w:rPr>
          <w:rFonts w:cstheme="minorHAnsi"/>
          <w:bCs/>
          <w:lang w:val="es-ES"/>
        </w:rPr>
        <w:t>persyaratan</w:t>
      </w:r>
      <w:proofErr w:type="spellEnd"/>
      <w:r w:rsidR="00645233" w:rsidRPr="004A328A">
        <w:rPr>
          <w:rFonts w:cstheme="minorHAnsi"/>
          <w:bCs/>
          <w:lang w:val="es-ES"/>
        </w:rPr>
        <w:t xml:space="preserve"> </w:t>
      </w:r>
      <w:proofErr w:type="spellStart"/>
      <w:r w:rsidR="00645233" w:rsidRPr="004A328A">
        <w:rPr>
          <w:rFonts w:cstheme="minorHAnsi"/>
          <w:bCs/>
          <w:lang w:val="es-ES"/>
        </w:rPr>
        <w:t>lainya</w:t>
      </w:r>
      <w:proofErr w:type="spellEnd"/>
      <w:r w:rsidR="00645233" w:rsidRPr="004A328A">
        <w:rPr>
          <w:rFonts w:cstheme="minorHAnsi"/>
          <w:bCs/>
          <w:lang w:val="es-ES"/>
        </w:rPr>
        <w:t xml:space="preserve">  </w:t>
      </w:r>
      <w:proofErr w:type="spellStart"/>
      <w:r w:rsidR="00645233" w:rsidRPr="004A328A">
        <w:rPr>
          <w:rFonts w:cstheme="minorHAnsi"/>
          <w:bCs/>
          <w:lang w:val="es-ES"/>
        </w:rPr>
        <w:t>serta</w:t>
      </w:r>
      <w:proofErr w:type="spellEnd"/>
      <w:r w:rsidR="00645233" w:rsidRPr="004A328A">
        <w:rPr>
          <w:rFonts w:cstheme="minorHAnsi"/>
          <w:bCs/>
          <w:lang w:val="es-ES"/>
        </w:rPr>
        <w:t xml:space="preserve"> </w:t>
      </w:r>
      <w:proofErr w:type="spellStart"/>
      <w:r w:rsidR="00645233" w:rsidRPr="004A328A">
        <w:rPr>
          <w:rFonts w:cstheme="minorHAnsi"/>
          <w:bCs/>
          <w:lang w:val="es-ES"/>
        </w:rPr>
        <w:t>menerapkannya</w:t>
      </w:r>
      <w:proofErr w:type="spellEnd"/>
    </w:p>
    <w:p w14:paraId="53FB76B0" w14:textId="43AB24D8" w:rsidR="00654392" w:rsidRPr="004A328A" w:rsidRDefault="00915B8C" w:rsidP="004A328A">
      <w:pPr>
        <w:pStyle w:val="ListParagraph"/>
        <w:numPr>
          <w:ilvl w:val="2"/>
          <w:numId w:val="15"/>
        </w:numPr>
        <w:tabs>
          <w:tab w:val="left" w:pos="720"/>
          <w:tab w:val="left" w:pos="1080"/>
          <w:tab w:val="left" w:pos="1800"/>
        </w:tabs>
        <w:spacing w:before="120" w:after="120" w:line="360" w:lineRule="auto"/>
        <w:ind w:left="1281" w:hanging="567"/>
        <w:jc w:val="both"/>
        <w:rPr>
          <w:rFonts w:cs="Arial"/>
        </w:rPr>
      </w:pPr>
      <w:proofErr w:type="spellStart"/>
      <w:r w:rsidRPr="004A328A">
        <w:rPr>
          <w:rFonts w:cstheme="minorHAnsi"/>
          <w:bCs/>
          <w:lang w:val="es-ES"/>
        </w:rPr>
        <w:t>Mensosialisasikan</w:t>
      </w:r>
      <w:proofErr w:type="spellEnd"/>
      <w:r w:rsidR="00645233" w:rsidRPr="004A328A">
        <w:rPr>
          <w:rFonts w:cstheme="minorHAnsi"/>
          <w:bCs/>
          <w:lang w:val="es-ES"/>
        </w:rPr>
        <w:t xml:space="preserve"> </w:t>
      </w:r>
      <w:proofErr w:type="spellStart"/>
      <w:r w:rsidR="00645233" w:rsidRPr="004A328A">
        <w:rPr>
          <w:rFonts w:cstheme="minorHAnsi"/>
          <w:bCs/>
          <w:lang w:val="es-ES"/>
        </w:rPr>
        <w:t>atau</w:t>
      </w:r>
      <w:proofErr w:type="spellEnd"/>
      <w:r w:rsidR="00645233" w:rsidRPr="004A328A">
        <w:rPr>
          <w:rFonts w:cstheme="minorHAnsi"/>
          <w:bCs/>
          <w:lang w:val="es-ES"/>
        </w:rPr>
        <w:t xml:space="preserve"> </w:t>
      </w:r>
      <w:proofErr w:type="spellStart"/>
      <w:proofErr w:type="gramStart"/>
      <w:r w:rsidR="00645233" w:rsidRPr="004A328A">
        <w:rPr>
          <w:rFonts w:cstheme="minorHAnsi"/>
          <w:bCs/>
          <w:lang w:val="es-ES"/>
        </w:rPr>
        <w:t>meng</w:t>
      </w:r>
      <w:r w:rsidR="009C24CE" w:rsidRPr="004A328A">
        <w:rPr>
          <w:rFonts w:cstheme="minorHAnsi"/>
          <w:bCs/>
          <w:lang w:val="es-ES"/>
        </w:rPr>
        <w:t>informasi</w:t>
      </w:r>
      <w:r w:rsidR="00645233" w:rsidRPr="004A328A">
        <w:rPr>
          <w:rFonts w:cstheme="minorHAnsi"/>
          <w:bCs/>
          <w:lang w:val="es-ES"/>
        </w:rPr>
        <w:t>kan</w:t>
      </w:r>
      <w:proofErr w:type="spellEnd"/>
      <w:r w:rsidR="009C24CE" w:rsidRPr="004A328A">
        <w:rPr>
          <w:rFonts w:cstheme="minorHAnsi"/>
          <w:bCs/>
          <w:lang w:val="es-ES"/>
        </w:rPr>
        <w:t xml:space="preserve"> </w:t>
      </w:r>
      <w:r w:rsidR="00645233" w:rsidRPr="004A328A">
        <w:rPr>
          <w:rFonts w:cstheme="minorHAnsi"/>
          <w:bCs/>
          <w:lang w:val="es-ES"/>
        </w:rPr>
        <w:t xml:space="preserve"> </w:t>
      </w:r>
      <w:proofErr w:type="spellStart"/>
      <w:r w:rsidR="00645233" w:rsidRPr="004A328A">
        <w:rPr>
          <w:rFonts w:cstheme="minorHAnsi"/>
          <w:bCs/>
          <w:lang w:val="es-ES"/>
        </w:rPr>
        <w:t>terkait</w:t>
      </w:r>
      <w:proofErr w:type="spellEnd"/>
      <w:proofErr w:type="gramEnd"/>
      <w:r w:rsidR="00645233" w:rsidRPr="004A328A">
        <w:rPr>
          <w:rFonts w:cstheme="minorHAnsi"/>
          <w:bCs/>
          <w:lang w:val="es-ES"/>
        </w:rPr>
        <w:t xml:space="preserve"> </w:t>
      </w:r>
      <w:proofErr w:type="spellStart"/>
      <w:r w:rsidR="009C24CE" w:rsidRPr="004A328A">
        <w:rPr>
          <w:rFonts w:cstheme="minorHAnsi"/>
          <w:bCs/>
          <w:lang w:val="es-ES"/>
        </w:rPr>
        <w:t>perundangan</w:t>
      </w:r>
      <w:proofErr w:type="spellEnd"/>
      <w:r w:rsidR="009C24CE" w:rsidRPr="004A328A">
        <w:rPr>
          <w:rFonts w:cstheme="minorHAnsi"/>
          <w:bCs/>
          <w:lang w:val="es-ES"/>
        </w:rPr>
        <w:t xml:space="preserve"> dan </w:t>
      </w:r>
      <w:proofErr w:type="spellStart"/>
      <w:r w:rsidR="009C24CE" w:rsidRPr="004A328A">
        <w:rPr>
          <w:rFonts w:cstheme="minorHAnsi"/>
          <w:bCs/>
          <w:lang w:val="es-ES"/>
        </w:rPr>
        <w:t>persyaratan</w:t>
      </w:r>
      <w:proofErr w:type="spellEnd"/>
      <w:r w:rsidR="00645233" w:rsidRPr="004A328A">
        <w:rPr>
          <w:rFonts w:cstheme="minorHAnsi"/>
          <w:bCs/>
          <w:lang w:val="es-ES"/>
        </w:rPr>
        <w:t xml:space="preserve"> </w:t>
      </w:r>
      <w:proofErr w:type="spellStart"/>
      <w:r w:rsidR="00645233" w:rsidRPr="004A328A">
        <w:rPr>
          <w:rFonts w:cstheme="minorHAnsi"/>
          <w:bCs/>
          <w:lang w:val="es-ES"/>
        </w:rPr>
        <w:t>lainya</w:t>
      </w:r>
      <w:proofErr w:type="spellEnd"/>
      <w:r w:rsidR="00645233" w:rsidRPr="004A328A">
        <w:rPr>
          <w:rFonts w:cstheme="minorHAnsi"/>
          <w:bCs/>
          <w:lang w:val="es-ES"/>
        </w:rPr>
        <w:t xml:space="preserve">       </w:t>
      </w:r>
      <w:r w:rsidRPr="004A328A">
        <w:rPr>
          <w:rFonts w:cstheme="minorHAnsi"/>
          <w:bCs/>
          <w:lang w:val="es-ES"/>
        </w:rPr>
        <w:t xml:space="preserve"> </w:t>
      </w:r>
      <w:proofErr w:type="spellStart"/>
      <w:r w:rsidR="00645233" w:rsidRPr="004A328A">
        <w:rPr>
          <w:rFonts w:cstheme="minorHAnsi"/>
          <w:bCs/>
          <w:lang w:val="es-ES"/>
        </w:rPr>
        <w:t>kepada</w:t>
      </w:r>
      <w:proofErr w:type="spellEnd"/>
      <w:r w:rsidR="00645233" w:rsidRPr="004A328A">
        <w:rPr>
          <w:rFonts w:cstheme="minorHAnsi"/>
          <w:bCs/>
          <w:lang w:val="es-ES"/>
        </w:rPr>
        <w:t xml:space="preserve"> </w:t>
      </w:r>
      <w:proofErr w:type="spellStart"/>
      <w:r w:rsidR="00645233" w:rsidRPr="004A328A">
        <w:rPr>
          <w:rFonts w:cstheme="minorHAnsi"/>
          <w:bCs/>
          <w:lang w:val="es-ES"/>
        </w:rPr>
        <w:t>semua</w:t>
      </w:r>
      <w:proofErr w:type="spellEnd"/>
      <w:r w:rsidR="00645233"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Departemen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terkait</w:t>
      </w:r>
      <w:proofErr w:type="spellEnd"/>
    </w:p>
    <w:p w14:paraId="71051035" w14:textId="02115833" w:rsidR="009C24CE" w:rsidRPr="004A328A" w:rsidRDefault="009C24CE" w:rsidP="004A328A">
      <w:pPr>
        <w:pStyle w:val="ListParagraph"/>
        <w:numPr>
          <w:ilvl w:val="2"/>
          <w:numId w:val="15"/>
        </w:numPr>
        <w:tabs>
          <w:tab w:val="left" w:pos="720"/>
          <w:tab w:val="left" w:pos="1080"/>
          <w:tab w:val="left" w:pos="1800"/>
        </w:tabs>
        <w:spacing w:before="120" w:after="120" w:line="360" w:lineRule="auto"/>
        <w:ind w:left="1281" w:hanging="567"/>
        <w:jc w:val="both"/>
        <w:rPr>
          <w:rFonts w:cs="Arial"/>
        </w:rPr>
      </w:pPr>
      <w:proofErr w:type="spellStart"/>
      <w:r w:rsidRPr="004A328A">
        <w:rPr>
          <w:rFonts w:cstheme="minorHAnsi"/>
          <w:bCs/>
          <w:lang w:val="es-ES"/>
        </w:rPr>
        <w:t>Melakukan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evaluasi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kepatuhan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peraturan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perundangan</w:t>
      </w:r>
      <w:proofErr w:type="spellEnd"/>
      <w:r w:rsidRPr="004A328A">
        <w:rPr>
          <w:rFonts w:cstheme="minorHAnsi"/>
          <w:bCs/>
          <w:lang w:val="es-ES"/>
        </w:rPr>
        <w:t xml:space="preserve"> dan </w:t>
      </w:r>
      <w:proofErr w:type="spellStart"/>
      <w:r w:rsidRPr="004A328A">
        <w:rPr>
          <w:rFonts w:cstheme="minorHAnsi"/>
          <w:bCs/>
          <w:lang w:val="es-ES"/>
        </w:rPr>
        <w:t>persyaratan</w:t>
      </w:r>
      <w:proofErr w:type="spellEnd"/>
      <w:r w:rsidRPr="004A328A">
        <w:rPr>
          <w:rFonts w:cstheme="minorHAnsi"/>
          <w:bCs/>
          <w:lang w:val="es-ES"/>
        </w:rPr>
        <w:t xml:space="preserve"> secara </w:t>
      </w:r>
      <w:proofErr w:type="spellStart"/>
      <w:r w:rsidRPr="004A328A">
        <w:rPr>
          <w:rFonts w:cstheme="minorHAnsi"/>
          <w:bCs/>
          <w:lang w:val="es-ES"/>
        </w:rPr>
        <w:t>periodik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="00674657" w:rsidRPr="004A328A">
        <w:rPr>
          <w:rFonts w:cstheme="minorHAnsi"/>
          <w:bCs/>
          <w:lang w:val="es-ES"/>
        </w:rPr>
        <w:t>setiap</w:t>
      </w:r>
      <w:proofErr w:type="spellEnd"/>
      <w:r w:rsidR="00674657" w:rsidRPr="004A328A">
        <w:rPr>
          <w:rFonts w:cstheme="minorHAnsi"/>
          <w:bCs/>
          <w:lang w:val="es-ES"/>
        </w:rPr>
        <w:t xml:space="preserve"> </w:t>
      </w:r>
      <w:proofErr w:type="spellStart"/>
      <w:r w:rsidR="00674657" w:rsidRPr="004A328A">
        <w:rPr>
          <w:rFonts w:cstheme="minorHAnsi"/>
          <w:bCs/>
          <w:lang w:val="es-ES"/>
        </w:rPr>
        <w:t>ada</w:t>
      </w:r>
      <w:proofErr w:type="spellEnd"/>
      <w:r w:rsidR="00674657" w:rsidRPr="004A328A">
        <w:rPr>
          <w:rFonts w:cstheme="minorHAnsi"/>
          <w:bCs/>
          <w:lang w:val="es-ES"/>
        </w:rPr>
        <w:t xml:space="preserve"> </w:t>
      </w:r>
      <w:proofErr w:type="spellStart"/>
      <w:r w:rsidR="00674657" w:rsidRPr="004A328A">
        <w:rPr>
          <w:rFonts w:cstheme="minorHAnsi"/>
          <w:bCs/>
          <w:lang w:val="es-ES"/>
        </w:rPr>
        <w:t>informasi</w:t>
      </w:r>
      <w:proofErr w:type="spellEnd"/>
      <w:r w:rsidR="00674657" w:rsidRPr="004A328A">
        <w:rPr>
          <w:rFonts w:cstheme="minorHAnsi"/>
          <w:bCs/>
          <w:lang w:val="es-ES"/>
        </w:rPr>
        <w:t xml:space="preserve"> </w:t>
      </w:r>
      <w:proofErr w:type="spellStart"/>
      <w:r w:rsidR="00674657" w:rsidRPr="004A328A">
        <w:rPr>
          <w:rFonts w:cstheme="minorHAnsi"/>
          <w:bCs/>
          <w:lang w:val="es-ES"/>
        </w:rPr>
        <w:t>update</w:t>
      </w:r>
      <w:proofErr w:type="spellEnd"/>
      <w:r w:rsidR="00674657" w:rsidRPr="004A328A">
        <w:rPr>
          <w:rFonts w:cstheme="minorHAnsi"/>
          <w:bCs/>
          <w:lang w:val="es-ES"/>
        </w:rPr>
        <w:t xml:space="preserve"> </w:t>
      </w:r>
      <w:proofErr w:type="spellStart"/>
      <w:r w:rsidR="00674657" w:rsidRPr="004A328A">
        <w:rPr>
          <w:rFonts w:cstheme="minorHAnsi"/>
          <w:bCs/>
          <w:lang w:val="es-ES"/>
        </w:rPr>
        <w:t>pembaharuan</w:t>
      </w:r>
      <w:proofErr w:type="spellEnd"/>
      <w:r w:rsidR="00674657" w:rsidRPr="004A328A">
        <w:rPr>
          <w:rFonts w:cstheme="minorHAnsi"/>
          <w:bCs/>
          <w:lang w:val="es-ES"/>
        </w:rPr>
        <w:t xml:space="preserve"> </w:t>
      </w:r>
    </w:p>
    <w:p w14:paraId="36D57DC3" w14:textId="1768B19C" w:rsidR="009B5BBC" w:rsidRPr="004A328A" w:rsidRDefault="009C24CE" w:rsidP="004A328A">
      <w:pPr>
        <w:pStyle w:val="ListParagraph"/>
        <w:numPr>
          <w:ilvl w:val="2"/>
          <w:numId w:val="15"/>
        </w:numPr>
        <w:tabs>
          <w:tab w:val="left" w:pos="720"/>
          <w:tab w:val="left" w:pos="1080"/>
          <w:tab w:val="left" w:pos="1800"/>
        </w:tabs>
        <w:spacing w:before="120" w:after="120" w:line="360" w:lineRule="auto"/>
        <w:ind w:left="1281" w:hanging="567"/>
        <w:jc w:val="both"/>
        <w:rPr>
          <w:rFonts w:cs="Arial"/>
        </w:rPr>
      </w:pPr>
      <w:proofErr w:type="spellStart"/>
      <w:r w:rsidRPr="004A328A">
        <w:rPr>
          <w:rFonts w:cstheme="minorHAnsi"/>
          <w:bCs/>
          <w:lang w:val="es-ES"/>
        </w:rPr>
        <w:t>Melakukan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tindakan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perbaikan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terhadap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hasil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evaluasi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terutama</w:t>
      </w:r>
      <w:proofErr w:type="spellEnd"/>
      <w:r w:rsidRPr="004A328A">
        <w:rPr>
          <w:rFonts w:cstheme="minorHAnsi"/>
          <w:bCs/>
          <w:lang w:val="es-ES"/>
        </w:rPr>
        <w:t xml:space="preserve"> yang </w:t>
      </w:r>
      <w:proofErr w:type="spellStart"/>
      <w:r w:rsidRPr="004A328A">
        <w:rPr>
          <w:rFonts w:cstheme="minorHAnsi"/>
          <w:bCs/>
          <w:lang w:val="es-ES"/>
        </w:rPr>
        <w:t>masih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belum</w:t>
      </w:r>
      <w:proofErr w:type="spellEnd"/>
      <w:r w:rsidRPr="004A328A">
        <w:rPr>
          <w:rFonts w:cstheme="minorHAnsi"/>
          <w:bCs/>
          <w:lang w:val="es-ES"/>
        </w:rPr>
        <w:t xml:space="preserve"> </w:t>
      </w:r>
      <w:r w:rsidR="00915B8C" w:rsidRPr="004A328A">
        <w:rPr>
          <w:rFonts w:cstheme="minorHAnsi"/>
          <w:bCs/>
          <w:lang w:val="es-ES"/>
        </w:rPr>
        <w:t xml:space="preserve">  </w:t>
      </w:r>
      <w:r w:rsidR="009B5BBC" w:rsidRPr="004A328A">
        <w:rPr>
          <w:rFonts w:cstheme="minorHAnsi"/>
          <w:bCs/>
          <w:lang w:val="es-ES"/>
        </w:rPr>
        <w:t xml:space="preserve"> </w:t>
      </w:r>
      <w:proofErr w:type="spellStart"/>
      <w:r w:rsidRPr="004A328A">
        <w:rPr>
          <w:rFonts w:cstheme="minorHAnsi"/>
          <w:bCs/>
          <w:lang w:val="es-ES"/>
        </w:rPr>
        <w:t>memenuhi</w:t>
      </w:r>
      <w:proofErr w:type="spellEnd"/>
      <w:r w:rsidRPr="004A328A">
        <w:rPr>
          <w:rFonts w:cstheme="minorHAnsi"/>
          <w:bCs/>
          <w:lang w:val="es-ES"/>
        </w:rPr>
        <w:t xml:space="preserve"> dan</w:t>
      </w:r>
      <w:r w:rsidR="00AC40DC" w:rsidRPr="004A328A">
        <w:rPr>
          <w:rFonts w:cstheme="minorHAnsi"/>
          <w:bCs/>
          <w:lang w:val="es-ES"/>
        </w:rPr>
        <w:t xml:space="preserve"> </w:t>
      </w:r>
      <w:proofErr w:type="spellStart"/>
      <w:r w:rsidR="00AC40DC" w:rsidRPr="004A328A">
        <w:rPr>
          <w:rFonts w:cstheme="minorHAnsi"/>
          <w:bCs/>
          <w:lang w:val="es-ES"/>
        </w:rPr>
        <w:t>mematuhi</w:t>
      </w:r>
      <w:proofErr w:type="spellEnd"/>
      <w:r w:rsidR="00AC40DC" w:rsidRPr="004A328A">
        <w:rPr>
          <w:rFonts w:cstheme="minorHAnsi"/>
          <w:bCs/>
          <w:lang w:val="es-ES"/>
        </w:rPr>
        <w:t xml:space="preserve"> </w:t>
      </w:r>
      <w:proofErr w:type="spellStart"/>
      <w:r w:rsidR="00AC40DC" w:rsidRPr="004A328A">
        <w:rPr>
          <w:rFonts w:cstheme="minorHAnsi"/>
          <w:bCs/>
          <w:lang w:val="es-ES"/>
        </w:rPr>
        <w:t>peraturan</w:t>
      </w:r>
      <w:proofErr w:type="spellEnd"/>
      <w:r w:rsidR="00AC40DC" w:rsidRPr="004A328A">
        <w:rPr>
          <w:rFonts w:cstheme="minorHAnsi"/>
          <w:bCs/>
          <w:lang w:val="es-ES"/>
        </w:rPr>
        <w:t xml:space="preserve"> </w:t>
      </w:r>
      <w:proofErr w:type="spellStart"/>
      <w:r w:rsidR="00AC40DC" w:rsidRPr="004A328A">
        <w:rPr>
          <w:rFonts w:cstheme="minorHAnsi"/>
          <w:bCs/>
          <w:lang w:val="es-ES"/>
        </w:rPr>
        <w:t>perundangan</w:t>
      </w:r>
      <w:proofErr w:type="spellEnd"/>
      <w:r w:rsidR="009B5BBC" w:rsidRPr="004A328A">
        <w:rPr>
          <w:rFonts w:cstheme="minorHAnsi"/>
          <w:bCs/>
          <w:lang w:val="es-ES"/>
        </w:rPr>
        <w:t xml:space="preserve">       </w:t>
      </w:r>
    </w:p>
    <w:p w14:paraId="23DE8C96" w14:textId="0BD76AF5" w:rsidR="00EF7A99" w:rsidRDefault="00EF7A99" w:rsidP="00E0518D">
      <w:pPr>
        <w:pStyle w:val="ListParagraph"/>
        <w:numPr>
          <w:ilvl w:val="4"/>
          <w:numId w:val="20"/>
        </w:numPr>
        <w:spacing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E0518D">
        <w:rPr>
          <w:rFonts w:cstheme="minorHAnsi"/>
          <w:b/>
          <w:sz w:val="24"/>
          <w:szCs w:val="24"/>
        </w:rPr>
        <w:t>KONDISI KHUSUS</w:t>
      </w:r>
    </w:p>
    <w:p w14:paraId="2BC41D60" w14:textId="527388C2" w:rsidR="00C65392" w:rsidRDefault="00C4145B" w:rsidP="0000750F">
      <w:pPr>
        <w:pStyle w:val="ListParagraph"/>
        <w:numPr>
          <w:ilvl w:val="4"/>
          <w:numId w:val="20"/>
        </w:numPr>
        <w:spacing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00750F">
        <w:rPr>
          <w:rFonts w:cstheme="minorHAnsi"/>
          <w:b/>
          <w:sz w:val="24"/>
          <w:szCs w:val="24"/>
        </w:rPr>
        <w:t>RECORD</w:t>
      </w:r>
    </w:p>
    <w:p w14:paraId="1DA7BF46" w14:textId="5E278802" w:rsidR="00A0134A" w:rsidRDefault="00271DB2" w:rsidP="0000750F">
      <w:pPr>
        <w:pStyle w:val="ListParagraph"/>
        <w:numPr>
          <w:ilvl w:val="4"/>
          <w:numId w:val="20"/>
        </w:numPr>
        <w:spacing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00750F">
        <w:rPr>
          <w:rFonts w:cstheme="minorHAnsi"/>
          <w:b/>
          <w:sz w:val="24"/>
          <w:szCs w:val="24"/>
        </w:rPr>
        <w:t>LAMPIRAN-LAMPIRAN</w:t>
      </w:r>
    </w:p>
    <w:p w14:paraId="47619A46" w14:textId="7FBCFBC8" w:rsidR="00A0134A" w:rsidRPr="0000750F" w:rsidRDefault="00A0134A" w:rsidP="00A0134A">
      <w:pPr>
        <w:pStyle w:val="ListParagraph"/>
        <w:numPr>
          <w:ilvl w:val="5"/>
          <w:numId w:val="20"/>
        </w:numPr>
        <w:spacing w:line="360" w:lineRule="auto"/>
        <w:ind w:left="754" w:hanging="397"/>
        <w:jc w:val="both"/>
        <w:rPr>
          <w:rFonts w:cstheme="minorHAnsi"/>
          <w:b/>
          <w:sz w:val="24"/>
          <w:szCs w:val="24"/>
        </w:rPr>
      </w:pPr>
      <w:proofErr w:type="spellStart"/>
      <w:r w:rsidRPr="0000750F">
        <w:rPr>
          <w:rFonts w:cstheme="minorHAnsi"/>
        </w:rPr>
        <w:t>Formulir</w:t>
      </w:r>
      <w:proofErr w:type="spellEnd"/>
      <w:r w:rsidRPr="0000750F">
        <w:rPr>
          <w:rFonts w:cstheme="minorHAnsi"/>
        </w:rPr>
        <w:t xml:space="preserve"> </w:t>
      </w:r>
      <w:proofErr w:type="spellStart"/>
      <w:r w:rsidR="006B339F" w:rsidRPr="0000750F">
        <w:rPr>
          <w:rFonts w:cstheme="minorHAnsi"/>
        </w:rPr>
        <w:t>Peraturan</w:t>
      </w:r>
      <w:proofErr w:type="spellEnd"/>
      <w:r w:rsidR="006B339F" w:rsidRPr="0000750F">
        <w:rPr>
          <w:rFonts w:cstheme="minorHAnsi"/>
        </w:rPr>
        <w:t xml:space="preserve"> </w:t>
      </w:r>
      <w:proofErr w:type="spellStart"/>
      <w:r w:rsidR="006B339F" w:rsidRPr="0000750F">
        <w:rPr>
          <w:rFonts w:cstheme="minorHAnsi"/>
        </w:rPr>
        <w:t>Lingkungan</w:t>
      </w:r>
      <w:proofErr w:type="spellEnd"/>
    </w:p>
    <w:p w14:paraId="066851F7" w14:textId="7D0A85D2" w:rsidR="00245D01" w:rsidRPr="0000750F" w:rsidRDefault="00A0134A" w:rsidP="0000750F">
      <w:pPr>
        <w:pStyle w:val="ListParagraph"/>
        <w:numPr>
          <w:ilvl w:val="5"/>
          <w:numId w:val="20"/>
        </w:numPr>
        <w:spacing w:line="360" w:lineRule="auto"/>
        <w:ind w:left="754" w:hanging="397"/>
        <w:jc w:val="both"/>
        <w:rPr>
          <w:rFonts w:cstheme="minorHAnsi"/>
          <w:b/>
          <w:sz w:val="24"/>
          <w:szCs w:val="24"/>
        </w:rPr>
      </w:pPr>
      <w:proofErr w:type="spellStart"/>
      <w:r w:rsidRPr="0000750F">
        <w:rPr>
          <w:rFonts w:cstheme="minorHAnsi"/>
        </w:rPr>
        <w:t>Formulir</w:t>
      </w:r>
      <w:proofErr w:type="spellEnd"/>
      <w:r w:rsidRPr="0000750F">
        <w:rPr>
          <w:rFonts w:cstheme="minorHAnsi"/>
        </w:rPr>
        <w:t xml:space="preserve"> </w:t>
      </w:r>
      <w:proofErr w:type="spellStart"/>
      <w:r w:rsidR="006B339F" w:rsidRPr="0000750F">
        <w:rPr>
          <w:rFonts w:cstheme="minorHAnsi"/>
        </w:rPr>
        <w:t>Peraturan</w:t>
      </w:r>
      <w:proofErr w:type="spellEnd"/>
      <w:r w:rsidR="006B339F" w:rsidRPr="0000750F">
        <w:rPr>
          <w:rFonts w:cstheme="minorHAnsi"/>
        </w:rPr>
        <w:t xml:space="preserve"> K3</w:t>
      </w:r>
    </w:p>
    <w:p w14:paraId="5C0163D4" w14:textId="7DFF28DB" w:rsidR="0000750F" w:rsidRPr="004A328A" w:rsidRDefault="006B339F" w:rsidP="004A328A">
      <w:pPr>
        <w:pStyle w:val="ListParagraph"/>
        <w:numPr>
          <w:ilvl w:val="5"/>
          <w:numId w:val="20"/>
        </w:numPr>
        <w:spacing w:line="360" w:lineRule="auto"/>
        <w:ind w:left="754" w:hanging="397"/>
        <w:jc w:val="both"/>
        <w:rPr>
          <w:rFonts w:cstheme="minorHAnsi"/>
          <w:b/>
          <w:sz w:val="24"/>
          <w:szCs w:val="24"/>
        </w:rPr>
      </w:pPr>
      <w:proofErr w:type="spellStart"/>
      <w:r w:rsidRPr="0000750F">
        <w:rPr>
          <w:rFonts w:cstheme="minorHAnsi"/>
        </w:rPr>
        <w:t>Formulir</w:t>
      </w:r>
      <w:proofErr w:type="spellEnd"/>
      <w:r w:rsidRPr="0000750F">
        <w:rPr>
          <w:rFonts w:cstheme="minorHAnsi"/>
        </w:rPr>
        <w:t xml:space="preserve"> </w:t>
      </w:r>
      <w:proofErr w:type="spellStart"/>
      <w:r w:rsidRPr="0000750F">
        <w:rPr>
          <w:rFonts w:cstheme="minorHAnsi"/>
        </w:rPr>
        <w:t>Kontrol</w:t>
      </w:r>
      <w:proofErr w:type="spellEnd"/>
      <w:r w:rsidRPr="0000750F">
        <w:rPr>
          <w:rFonts w:cstheme="minorHAnsi"/>
        </w:rPr>
        <w:t xml:space="preserve"> </w:t>
      </w:r>
      <w:proofErr w:type="spellStart"/>
      <w:r w:rsidRPr="0000750F">
        <w:rPr>
          <w:rFonts w:cstheme="minorHAnsi"/>
        </w:rPr>
        <w:t>Perubahan</w:t>
      </w:r>
      <w:proofErr w:type="spellEnd"/>
      <w:r w:rsidRPr="0000750F">
        <w:rPr>
          <w:rFonts w:cstheme="minorHAnsi"/>
        </w:rPr>
        <w:t xml:space="preserve"> </w:t>
      </w:r>
    </w:p>
    <w:p w14:paraId="5731005E" w14:textId="5B35AA93" w:rsidR="00AA19FE" w:rsidRDefault="00C4145B" w:rsidP="0000750F">
      <w:pPr>
        <w:pStyle w:val="ListParagraph"/>
        <w:numPr>
          <w:ilvl w:val="0"/>
          <w:numId w:val="21"/>
        </w:numPr>
        <w:spacing w:line="360" w:lineRule="auto"/>
        <w:ind w:left="357" w:hanging="357"/>
        <w:jc w:val="both"/>
        <w:rPr>
          <w:rFonts w:cstheme="minorHAnsi"/>
          <w:b/>
        </w:rPr>
      </w:pPr>
      <w:r w:rsidRPr="0000750F">
        <w:rPr>
          <w:rFonts w:cstheme="minorHAnsi"/>
          <w:b/>
          <w:sz w:val="24"/>
          <w:szCs w:val="24"/>
        </w:rPr>
        <w:t>REFERENSI</w:t>
      </w:r>
      <w:r w:rsidRPr="0000750F">
        <w:rPr>
          <w:rFonts w:cstheme="minorHAnsi"/>
          <w:b/>
        </w:rPr>
        <w:tab/>
      </w:r>
    </w:p>
    <w:p w14:paraId="2A1D1BEC" w14:textId="21426D47" w:rsidR="002B057F" w:rsidRPr="002B057F" w:rsidRDefault="002B057F" w:rsidP="0000750F">
      <w:pPr>
        <w:pStyle w:val="ListParagraph"/>
        <w:numPr>
          <w:ilvl w:val="1"/>
          <w:numId w:val="21"/>
        </w:numPr>
        <w:spacing w:line="360" w:lineRule="auto"/>
        <w:ind w:left="811" w:hanging="454"/>
        <w:jc w:val="both"/>
        <w:rPr>
          <w:rFonts w:cstheme="minorHAnsi"/>
          <w:b/>
        </w:rPr>
      </w:pPr>
      <w:r>
        <w:rPr>
          <w:rFonts w:cstheme="minorHAnsi"/>
        </w:rPr>
        <w:t xml:space="preserve">Manual Sistem </w:t>
      </w:r>
      <w:proofErr w:type="spellStart"/>
      <w:r>
        <w:rPr>
          <w:rFonts w:cstheme="minorHAnsi"/>
        </w:rPr>
        <w:t>Manajemen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Terintegrasi</w:t>
      </w:r>
      <w:proofErr w:type="spellEnd"/>
      <w:r>
        <w:rPr>
          <w:rFonts w:cstheme="minorHAnsi"/>
        </w:rPr>
        <w:t xml:space="preserve"> PT. CINT</w:t>
      </w:r>
      <w:r w:rsidR="00A0134A" w:rsidRPr="0000750F">
        <w:rPr>
          <w:rFonts w:cstheme="minorHAnsi"/>
        </w:rPr>
        <w:t xml:space="preserve"> </w:t>
      </w:r>
    </w:p>
    <w:p w14:paraId="1138278A" w14:textId="342C7F51" w:rsidR="0000750F" w:rsidRPr="0000750F" w:rsidRDefault="00BF7F3C" w:rsidP="0000750F">
      <w:pPr>
        <w:pStyle w:val="ListParagraph"/>
        <w:numPr>
          <w:ilvl w:val="1"/>
          <w:numId w:val="21"/>
        </w:numPr>
        <w:spacing w:line="360" w:lineRule="auto"/>
        <w:ind w:left="811" w:hanging="454"/>
        <w:jc w:val="both"/>
        <w:rPr>
          <w:rFonts w:cstheme="minorHAnsi"/>
          <w:b/>
        </w:rPr>
      </w:pPr>
      <w:r w:rsidRPr="0000750F">
        <w:rPr>
          <w:rFonts w:cstheme="minorHAnsi"/>
          <w:lang w:val="id-ID"/>
        </w:rPr>
        <w:t>ISO 45001:2018</w:t>
      </w:r>
      <w:r w:rsidR="00A0134A" w:rsidRPr="0000750F">
        <w:rPr>
          <w:rFonts w:cstheme="minorHAnsi"/>
        </w:rPr>
        <w:t xml:space="preserve"> &amp; ISO 14001:2015 </w:t>
      </w:r>
      <w:proofErr w:type="spellStart"/>
      <w:r w:rsidR="00A0134A" w:rsidRPr="0000750F">
        <w:rPr>
          <w:rFonts w:cstheme="minorHAnsi"/>
        </w:rPr>
        <w:t>klausul</w:t>
      </w:r>
      <w:proofErr w:type="spellEnd"/>
      <w:r w:rsidR="00A0134A" w:rsidRPr="0000750F">
        <w:rPr>
          <w:rFonts w:cstheme="minorHAnsi"/>
        </w:rPr>
        <w:t xml:space="preserve"> 6.1.3 </w:t>
      </w:r>
      <w:proofErr w:type="spellStart"/>
      <w:r w:rsidR="00A0134A" w:rsidRPr="0000750F">
        <w:rPr>
          <w:rFonts w:cstheme="minorHAnsi"/>
        </w:rPr>
        <w:t>Meneta</w:t>
      </w:r>
      <w:r w:rsidR="009F44DA" w:rsidRPr="0000750F">
        <w:rPr>
          <w:rFonts w:cstheme="minorHAnsi"/>
        </w:rPr>
        <w:t>pkan</w:t>
      </w:r>
      <w:proofErr w:type="spellEnd"/>
      <w:r w:rsidR="009F44DA" w:rsidRPr="0000750F">
        <w:rPr>
          <w:rFonts w:cstheme="minorHAnsi"/>
        </w:rPr>
        <w:t xml:space="preserve"> </w:t>
      </w:r>
      <w:proofErr w:type="spellStart"/>
      <w:r w:rsidR="009F44DA" w:rsidRPr="0000750F">
        <w:rPr>
          <w:rFonts w:cstheme="minorHAnsi"/>
        </w:rPr>
        <w:t>peraturan</w:t>
      </w:r>
      <w:proofErr w:type="spellEnd"/>
      <w:r w:rsidR="009F44DA" w:rsidRPr="0000750F">
        <w:rPr>
          <w:rFonts w:cstheme="minorHAnsi"/>
        </w:rPr>
        <w:t xml:space="preserve"> </w:t>
      </w:r>
      <w:proofErr w:type="spellStart"/>
      <w:r w:rsidR="009F44DA" w:rsidRPr="0000750F">
        <w:rPr>
          <w:rFonts w:cstheme="minorHAnsi"/>
        </w:rPr>
        <w:t>perundangan</w:t>
      </w:r>
      <w:proofErr w:type="spellEnd"/>
      <w:r w:rsidR="009F44DA" w:rsidRPr="0000750F">
        <w:rPr>
          <w:rFonts w:cstheme="minorHAnsi"/>
        </w:rPr>
        <w:t xml:space="preserve"> dan </w:t>
      </w:r>
      <w:proofErr w:type="spellStart"/>
      <w:r w:rsidR="00A0134A" w:rsidRPr="0000750F">
        <w:rPr>
          <w:rFonts w:cstheme="minorHAnsi"/>
        </w:rPr>
        <w:t>peraturan</w:t>
      </w:r>
      <w:proofErr w:type="spellEnd"/>
      <w:r w:rsidR="00A0134A" w:rsidRPr="0000750F">
        <w:rPr>
          <w:rFonts w:cstheme="minorHAnsi"/>
        </w:rPr>
        <w:t xml:space="preserve"> lain</w:t>
      </w:r>
    </w:p>
    <w:p w14:paraId="14F759B5" w14:textId="29D8C1F6" w:rsidR="00BF7F3C" w:rsidRPr="0000750F" w:rsidRDefault="00BF7F3C" w:rsidP="0000750F">
      <w:pPr>
        <w:pStyle w:val="ListParagraph"/>
        <w:numPr>
          <w:ilvl w:val="1"/>
          <w:numId w:val="21"/>
        </w:numPr>
        <w:spacing w:line="360" w:lineRule="auto"/>
        <w:ind w:left="811" w:hanging="454"/>
        <w:jc w:val="both"/>
        <w:rPr>
          <w:rFonts w:cstheme="minorHAnsi"/>
          <w:b/>
        </w:rPr>
      </w:pPr>
      <w:r w:rsidRPr="0000750F">
        <w:rPr>
          <w:rFonts w:cstheme="minorHAnsi"/>
        </w:rPr>
        <w:t xml:space="preserve"> </w:t>
      </w:r>
      <w:r w:rsidR="00427F8E" w:rsidRPr="0000750F">
        <w:rPr>
          <w:rFonts w:cstheme="minorHAnsi"/>
          <w:lang w:val="id-ID"/>
        </w:rPr>
        <w:t>ISO 45001:2018</w:t>
      </w:r>
      <w:r w:rsidR="00427F8E" w:rsidRPr="0000750F">
        <w:rPr>
          <w:rFonts w:cstheme="minorHAnsi"/>
        </w:rPr>
        <w:t xml:space="preserve"> &amp; ISO 14001:2015 </w:t>
      </w:r>
      <w:proofErr w:type="spellStart"/>
      <w:r w:rsidR="00427F8E" w:rsidRPr="0000750F">
        <w:rPr>
          <w:rFonts w:cstheme="minorHAnsi"/>
        </w:rPr>
        <w:t>klausul</w:t>
      </w:r>
      <w:proofErr w:type="spellEnd"/>
      <w:r w:rsidR="00427F8E" w:rsidRPr="0000750F">
        <w:rPr>
          <w:rFonts w:cstheme="minorHAnsi"/>
        </w:rPr>
        <w:t xml:space="preserve"> 9.1.2 </w:t>
      </w:r>
      <w:proofErr w:type="spellStart"/>
      <w:r w:rsidR="00427F8E" w:rsidRPr="0000750F">
        <w:rPr>
          <w:rFonts w:cstheme="minorHAnsi"/>
        </w:rPr>
        <w:t>Evaluasi</w:t>
      </w:r>
      <w:proofErr w:type="spellEnd"/>
      <w:r w:rsidR="00427F8E" w:rsidRPr="0000750F">
        <w:rPr>
          <w:rFonts w:cstheme="minorHAnsi"/>
        </w:rPr>
        <w:t xml:space="preserve"> </w:t>
      </w:r>
      <w:proofErr w:type="spellStart"/>
      <w:r w:rsidR="00427F8E" w:rsidRPr="0000750F">
        <w:rPr>
          <w:rFonts w:cstheme="minorHAnsi"/>
        </w:rPr>
        <w:t>Kepatuhan</w:t>
      </w:r>
      <w:proofErr w:type="spellEnd"/>
      <w:r w:rsidR="00427F8E" w:rsidRPr="0000750F">
        <w:rPr>
          <w:rFonts w:cstheme="minorHAnsi"/>
        </w:rPr>
        <w:t xml:space="preserve"> </w:t>
      </w:r>
      <w:proofErr w:type="spellStart"/>
      <w:r w:rsidR="00427F8E" w:rsidRPr="0000750F">
        <w:rPr>
          <w:rFonts w:cstheme="minorHAnsi"/>
        </w:rPr>
        <w:t>Peraturan</w:t>
      </w:r>
      <w:proofErr w:type="spellEnd"/>
    </w:p>
    <w:p w14:paraId="7B95CE49" w14:textId="6B35ACFC" w:rsidR="0000750F" w:rsidRPr="0000750F" w:rsidRDefault="0000750F" w:rsidP="0000750F">
      <w:pPr>
        <w:pStyle w:val="ListParagraph"/>
        <w:numPr>
          <w:ilvl w:val="1"/>
          <w:numId w:val="21"/>
        </w:numPr>
        <w:spacing w:line="360" w:lineRule="auto"/>
        <w:ind w:left="811" w:hanging="454"/>
        <w:jc w:val="both"/>
        <w:rPr>
          <w:rFonts w:cstheme="minorHAnsi"/>
          <w:b/>
        </w:rPr>
      </w:pPr>
      <w:proofErr w:type="spellStart"/>
      <w:r>
        <w:rPr>
          <w:rFonts w:cstheme="minorHAnsi"/>
        </w:rPr>
        <w:t>Peraturan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perundangan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lainnya</w:t>
      </w:r>
      <w:proofErr w:type="spellEnd"/>
      <w:r>
        <w:rPr>
          <w:rFonts w:cstheme="minorHAnsi"/>
        </w:rPr>
        <w:t xml:space="preserve"> (PP, </w:t>
      </w:r>
      <w:proofErr w:type="spellStart"/>
      <w:r>
        <w:rPr>
          <w:rFonts w:cstheme="minorHAnsi"/>
        </w:rPr>
        <w:t>KepMen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dll</w:t>
      </w:r>
      <w:proofErr w:type="spellEnd"/>
      <w:r>
        <w:rPr>
          <w:rFonts w:cstheme="minorHAnsi"/>
        </w:rPr>
        <w:t>)</w:t>
      </w:r>
    </w:p>
    <w:p w14:paraId="703930EB" w14:textId="77777777" w:rsidR="00B422D8" w:rsidRPr="00BF7F3C" w:rsidRDefault="00B422D8" w:rsidP="00FB61C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5D16A21A" w14:textId="77777777" w:rsidR="00B422D8" w:rsidRPr="006C44F8" w:rsidRDefault="00B422D8" w:rsidP="00FB61C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line="360" w:lineRule="auto"/>
        <w:ind w:left="360"/>
        <w:jc w:val="both"/>
        <w:rPr>
          <w:rFonts w:cstheme="minorHAnsi"/>
        </w:rPr>
      </w:pPr>
    </w:p>
    <w:p w14:paraId="4855ADAA" w14:textId="77777777" w:rsidR="00C72075" w:rsidRDefault="00C72075" w:rsidP="00A665AE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line="360" w:lineRule="auto"/>
        <w:jc w:val="both"/>
        <w:rPr>
          <w:rFonts w:cstheme="minorHAnsi"/>
        </w:rPr>
      </w:pPr>
    </w:p>
    <w:p w14:paraId="4D6C88FC" w14:textId="3AA4B0E6" w:rsidR="002174CC" w:rsidRDefault="002174CC" w:rsidP="004A328A">
      <w:pPr>
        <w:rPr>
          <w:rFonts w:cstheme="minorHAnsi"/>
        </w:rPr>
      </w:pPr>
    </w:p>
    <w:sectPr w:rsidR="002174CC" w:rsidSect="00C4145B">
      <w:headerReference w:type="default" r:id="rId14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DCBE" w14:textId="77777777" w:rsidR="00CC7ABA" w:rsidRDefault="00CC7ABA" w:rsidP="00B927C7">
      <w:r>
        <w:separator/>
      </w:r>
    </w:p>
  </w:endnote>
  <w:endnote w:type="continuationSeparator" w:id="0">
    <w:p w14:paraId="3F230707" w14:textId="77777777" w:rsidR="00CC7ABA" w:rsidRDefault="00CC7ABA" w:rsidP="00B9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A98B" w14:textId="77777777" w:rsidR="00E61F37" w:rsidRDefault="00E61F37">
    <w:pPr>
      <w:pStyle w:val="Footer"/>
      <w:jc w:val="right"/>
    </w:pPr>
  </w:p>
  <w:p w14:paraId="128823AC" w14:textId="77777777" w:rsidR="00E61F37" w:rsidRDefault="00E61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8303" w14:textId="77777777" w:rsidR="00CC7ABA" w:rsidRDefault="00CC7ABA" w:rsidP="00B927C7">
      <w:r>
        <w:separator/>
      </w:r>
    </w:p>
  </w:footnote>
  <w:footnote w:type="continuationSeparator" w:id="0">
    <w:p w14:paraId="26E91D8E" w14:textId="77777777" w:rsidR="00CC7ABA" w:rsidRDefault="00CC7ABA" w:rsidP="00B9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59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517"/>
      <w:gridCol w:w="850"/>
      <w:gridCol w:w="1843"/>
      <w:gridCol w:w="1559"/>
    </w:tblGrid>
    <w:tr w:rsidR="00C4145B" w14:paraId="1300DA5D" w14:textId="77777777" w:rsidTr="0048715A">
      <w:tc>
        <w:tcPr>
          <w:tcW w:w="2790" w:type="dxa"/>
          <w:vMerge w:val="restart"/>
          <w:vAlign w:val="center"/>
        </w:tcPr>
        <w:p w14:paraId="5C15456E" w14:textId="63466908" w:rsidR="00BF5A56" w:rsidRDefault="00EB7B92" w:rsidP="006E3411">
          <w:pPr>
            <w:ind w:left="-14" w:right="-115"/>
            <w:jc w:val="cen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F1F4E2F" wp14:editId="65DF1EF7">
                    <wp:simplePos x="0" y="0"/>
                    <wp:positionH relativeFrom="column">
                      <wp:posOffset>-1143000</wp:posOffset>
                    </wp:positionH>
                    <wp:positionV relativeFrom="paragraph">
                      <wp:posOffset>6350</wp:posOffset>
                    </wp:positionV>
                    <wp:extent cx="1049655" cy="7327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9655" cy="7327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441DB3" w14:textId="0766F81B" w:rsidR="00C4145B" w:rsidRDefault="00242F4F" w:rsidP="00C4145B">
                                <w:pPr>
                                  <w:ind w:right="-33"/>
                                </w:pPr>
                                <w:r w:rsidRPr="00242F4F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988B89F" wp14:editId="1E3DE826">
                                      <wp:extent cx="859366" cy="554355"/>
                                      <wp:effectExtent l="0" t="0" r="0" b="0"/>
                                      <wp:docPr id="935173008" name="Picture 9351730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0002" cy="5547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1F4E2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left:0;text-align:left;margin-left:-90pt;margin-top:.5pt;width:82.6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" stroked="f">
                    <v:textbox>
                      <w:txbxContent>
                        <w:p w14:paraId="0B441DB3" w14:textId="0766F81B" w:rsidR="00C4145B" w:rsidRDefault="00242F4F" w:rsidP="00C4145B">
                          <w:pPr>
                            <w:ind w:right="-33"/>
                          </w:pPr>
                          <w:r w:rsidRPr="00242F4F">
                            <w:rPr>
                              <w:noProof/>
                            </w:rPr>
                            <w:drawing>
                              <wp:inline distT="0" distB="0" distL="0" distR="0" wp14:anchorId="1988B89F" wp14:editId="1E3DE826">
                                <wp:extent cx="859366" cy="554355"/>
                                <wp:effectExtent l="0" t="0" r="0" b="0"/>
                                <wp:docPr id="935173008" name="Picture 9351730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0002" cy="554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45585">
            <w:rPr>
              <w:rFonts w:cs="Arial"/>
              <w:b/>
              <w:noProof/>
            </w:rPr>
            <w:t>PROSEDUR</w:t>
          </w:r>
        </w:p>
        <w:p w14:paraId="37158260" w14:textId="6BB18960" w:rsidR="00C4145B" w:rsidRPr="00BF5A56" w:rsidRDefault="003A07D2" w:rsidP="006E3411">
          <w:pPr>
            <w:ind w:left="-14" w:right="-115"/>
            <w:jc w:val="cen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IDENTIF</w:t>
          </w:r>
          <w:r w:rsidR="0048715A">
            <w:rPr>
              <w:rFonts w:cs="Arial"/>
              <w:b/>
              <w:noProof/>
            </w:rPr>
            <w:t>I</w:t>
          </w:r>
          <w:r>
            <w:rPr>
              <w:rFonts w:cs="Arial"/>
              <w:b/>
              <w:noProof/>
            </w:rPr>
            <w:t>KASI UU DAN PERATURAN LAIN</w:t>
          </w:r>
        </w:p>
      </w:tc>
      <w:tc>
        <w:tcPr>
          <w:tcW w:w="1517" w:type="dxa"/>
          <w:vAlign w:val="center"/>
        </w:tcPr>
        <w:p w14:paraId="4F37688D" w14:textId="77777777" w:rsidR="00C4145B" w:rsidRPr="007D71FF" w:rsidRDefault="00C4145B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850" w:type="dxa"/>
          <w:vAlign w:val="center"/>
        </w:tcPr>
        <w:p w14:paraId="1BB2D499" w14:textId="6A769D6A" w:rsidR="00C4145B" w:rsidRPr="007D71FF" w:rsidRDefault="00C4145B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843" w:type="dxa"/>
          <w:vAlign w:val="center"/>
        </w:tcPr>
        <w:p w14:paraId="3692B039" w14:textId="77777777" w:rsidR="00C4145B" w:rsidRPr="007D71FF" w:rsidRDefault="00C4145B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559" w:type="dxa"/>
          <w:vAlign w:val="center"/>
        </w:tcPr>
        <w:p w14:paraId="347F4EDA" w14:textId="77777777" w:rsidR="00C4145B" w:rsidRPr="007D71FF" w:rsidRDefault="00C4145B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C4145B" w14:paraId="5CD1FACF" w14:textId="77777777" w:rsidTr="0048715A">
      <w:trPr>
        <w:trHeight w:val="285"/>
      </w:trPr>
      <w:tc>
        <w:tcPr>
          <w:tcW w:w="2790" w:type="dxa"/>
          <w:vMerge/>
          <w:vAlign w:val="center"/>
        </w:tcPr>
        <w:p w14:paraId="22C5DB1B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1B7372ED" w14:textId="42BDA956" w:rsidR="00C4145B" w:rsidRPr="007D71FF" w:rsidRDefault="0048715A" w:rsidP="00C34296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Staff HC legal</w:t>
          </w:r>
        </w:p>
      </w:tc>
      <w:tc>
        <w:tcPr>
          <w:tcW w:w="850" w:type="dxa"/>
          <w:vAlign w:val="center"/>
        </w:tcPr>
        <w:p w14:paraId="370CB8F4" w14:textId="6381E770" w:rsidR="00C4145B" w:rsidRPr="00D0742B" w:rsidRDefault="0048715A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bCs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5F778980" wp14:editId="526C652A">
                    <wp:simplePos x="0" y="0"/>
                    <wp:positionH relativeFrom="column">
                      <wp:posOffset>71755</wp:posOffset>
                    </wp:positionH>
                    <wp:positionV relativeFrom="paragraph">
                      <wp:posOffset>-22225</wp:posOffset>
                    </wp:positionV>
                    <wp:extent cx="241300" cy="194945"/>
                    <wp:effectExtent l="0" t="0" r="25400" b="14605"/>
                    <wp:wrapNone/>
                    <wp:docPr id="45" name="Isosceles Triangle 4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1300" cy="194945"/>
                            </a:xfrm>
                            <a:prstGeom prst="triangle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FCE325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45" o:spid="_x0000_s1026" type="#_x0000_t5" style="position:absolute;margin-left:5.65pt;margin-top:-1.75pt;width:19pt;height:15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" filled="f" strokecolor="#243f60 [1604]" strokeweight="1pt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843" w:type="dxa"/>
          <w:vAlign w:val="center"/>
        </w:tcPr>
        <w:p w14:paraId="7E202DB9" w14:textId="6CE1DA97" w:rsidR="00C4145B" w:rsidRPr="007D71FF" w:rsidRDefault="0048715A" w:rsidP="00C34296">
          <w:pPr>
            <w:spacing w:before="20" w:after="20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HC&amp;GA Manager</w:t>
          </w:r>
        </w:p>
      </w:tc>
      <w:tc>
        <w:tcPr>
          <w:tcW w:w="1559" w:type="dxa"/>
          <w:vAlign w:val="center"/>
        </w:tcPr>
        <w:p w14:paraId="3386FE2E" w14:textId="4307486A" w:rsidR="00C4145B" w:rsidRPr="007D71FF" w:rsidRDefault="0048715A" w:rsidP="00964ACA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16 Des 2022</w:t>
          </w:r>
        </w:p>
      </w:tc>
    </w:tr>
    <w:tr w:rsidR="00C4145B" w14:paraId="1C0BC624" w14:textId="77777777" w:rsidTr="0048715A">
      <w:tc>
        <w:tcPr>
          <w:tcW w:w="2790" w:type="dxa"/>
          <w:vMerge/>
          <w:vAlign w:val="center"/>
        </w:tcPr>
        <w:p w14:paraId="7E8FB7B4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6A8772CB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850" w:type="dxa"/>
          <w:vAlign w:val="center"/>
        </w:tcPr>
        <w:p w14:paraId="694BC011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843" w:type="dxa"/>
          <w:vAlign w:val="center"/>
        </w:tcPr>
        <w:p w14:paraId="1A1442B7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559" w:type="dxa"/>
          <w:vAlign w:val="center"/>
        </w:tcPr>
        <w:p w14:paraId="16502799" w14:textId="77777777" w:rsidR="00C4145B" w:rsidRDefault="00C4145B" w:rsidP="00C34296">
          <w:pPr>
            <w:pStyle w:val="Header"/>
            <w:jc w:val="center"/>
          </w:pPr>
        </w:p>
      </w:tc>
    </w:tr>
    <w:tr w:rsidR="00C4145B" w14:paraId="7B29D981" w14:textId="77777777" w:rsidTr="0048715A">
      <w:trPr>
        <w:trHeight w:val="123"/>
      </w:trPr>
      <w:tc>
        <w:tcPr>
          <w:tcW w:w="2790" w:type="dxa"/>
          <w:vMerge/>
          <w:vAlign w:val="center"/>
        </w:tcPr>
        <w:p w14:paraId="0ABD1757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13352A4B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850" w:type="dxa"/>
          <w:vAlign w:val="center"/>
        </w:tcPr>
        <w:p w14:paraId="79A42FDF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843" w:type="dxa"/>
          <w:vAlign w:val="center"/>
        </w:tcPr>
        <w:p w14:paraId="2ACD79CB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559" w:type="dxa"/>
          <w:vAlign w:val="center"/>
        </w:tcPr>
        <w:p w14:paraId="27C63D49" w14:textId="77777777" w:rsidR="00C4145B" w:rsidRDefault="00C4145B" w:rsidP="00C34296">
          <w:pPr>
            <w:pStyle w:val="Header"/>
            <w:jc w:val="center"/>
          </w:pPr>
        </w:p>
      </w:tc>
    </w:tr>
  </w:tbl>
  <w:p w14:paraId="0F8A2EB7" w14:textId="73DF89EE" w:rsidR="00C4145B" w:rsidRDefault="00242F4F">
    <w:pPr>
      <w:pStyle w:val="Header"/>
    </w:pPr>
    <w:r>
      <w:rPr>
        <w:rFonts w:cs="Arial"/>
        <w:b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7822C65" wp14:editId="5B135653">
              <wp:simplePos x="0" y="0"/>
              <wp:positionH relativeFrom="column">
                <wp:posOffset>-224367</wp:posOffset>
              </wp:positionH>
              <wp:positionV relativeFrom="paragraph">
                <wp:posOffset>-947420</wp:posOffset>
              </wp:positionV>
              <wp:extent cx="723265" cy="220133"/>
              <wp:effectExtent l="0" t="0" r="635" b="889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2201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E8F2E" w14:textId="0018BD27" w:rsidR="00C4145B" w:rsidRPr="00C4145B" w:rsidRDefault="00C4145B" w:rsidP="00C4145B">
                          <w:pPr>
                            <w:rPr>
                              <w:sz w:val="18"/>
                              <w:szCs w:val="18"/>
                              <w:lang w:val="id-ID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id-ID"/>
                            </w:rPr>
                            <w:t xml:space="preserve">Seri ISO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822C65" id="Text Box 6" o:spid="_x0000_s1028" type="#_x0000_t202" style="position:absolute;margin-left:-17.65pt;margin-top:-74.6pt;width:56.95pt;height:17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" stroked="f">
              <v:textbox>
                <w:txbxContent>
                  <w:p w14:paraId="3B1E8F2E" w14:textId="0018BD27" w:rsidR="00C4145B" w:rsidRPr="00C4145B" w:rsidRDefault="00C4145B" w:rsidP="00C4145B">
                    <w:pPr>
                      <w:rPr>
                        <w:sz w:val="18"/>
                        <w:szCs w:val="18"/>
                        <w:lang w:val="id-ID"/>
                      </w:rPr>
                    </w:pPr>
                    <w:r>
                      <w:rPr>
                        <w:sz w:val="18"/>
                        <w:szCs w:val="18"/>
                        <w:lang w:val="id-ID"/>
                      </w:rPr>
                      <w:t xml:space="preserve">Seri ISO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7C43BBB" wp14:editId="4C811AB6">
              <wp:simplePos x="0" y="0"/>
              <wp:positionH relativeFrom="column">
                <wp:posOffset>-905775</wp:posOffset>
              </wp:positionH>
              <wp:positionV relativeFrom="paragraph">
                <wp:posOffset>102127</wp:posOffset>
              </wp:positionV>
              <wp:extent cx="7530861" cy="0"/>
              <wp:effectExtent l="0" t="0" r="0" b="0"/>
              <wp:wrapNone/>
              <wp:docPr id="100570309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08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19B5F3" id="Straight Connector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3pt,8.05pt" to="521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EF7905"/>
    <w:multiLevelType w:val="hybridMultilevel"/>
    <w:tmpl w:val="67D0FF70"/>
    <w:lvl w:ilvl="0" w:tplc="DD209A06">
      <w:start w:val="7"/>
      <w:numFmt w:val="decimal"/>
      <w:lvlText w:val="%1."/>
      <w:lvlJc w:val="left"/>
      <w:pPr>
        <w:tabs>
          <w:tab w:val="num" w:pos="2520"/>
        </w:tabs>
        <w:ind w:left="1647" w:hanging="567"/>
      </w:pPr>
      <w:rPr>
        <w:rFonts w:hint="default"/>
        <w:b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17F7"/>
    <w:multiLevelType w:val="hybridMultilevel"/>
    <w:tmpl w:val="C3F05336"/>
    <w:lvl w:ilvl="0" w:tplc="CB0033BA">
      <w:start w:val="1"/>
      <w:numFmt w:val="decimal"/>
      <w:lvlText w:val="%1."/>
      <w:lvlJc w:val="left"/>
      <w:pPr>
        <w:ind w:left="720" w:hanging="360"/>
      </w:pPr>
    </w:lvl>
    <w:lvl w:ilvl="1" w:tplc="F634CA08">
      <w:start w:val="1"/>
      <w:numFmt w:val="decimal"/>
      <w:lvlText w:val="3.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 w:tplc="0846C1C2">
      <w:start w:val="1"/>
      <w:numFmt w:val="decimal"/>
      <w:lvlText w:val="4.%3."/>
      <w:lvlJc w:val="left"/>
      <w:pPr>
        <w:ind w:left="1080" w:hanging="180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D876C52C">
      <w:start w:val="1"/>
      <w:numFmt w:val="decimal"/>
      <w:lvlText w:val="5.1.%4."/>
      <w:lvlJc w:val="left"/>
      <w:pPr>
        <w:ind w:left="288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4" w:tplc="BF8E5328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A4549F74">
      <w:start w:val="1"/>
      <w:numFmt w:val="decimal"/>
      <w:lvlText w:val="6.%6."/>
      <w:lvlJc w:val="left"/>
      <w:pPr>
        <w:ind w:left="4320" w:hanging="18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6" w:tplc="ACC6CF0E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FBA22172">
      <w:start w:val="1"/>
      <w:numFmt w:val="decimal"/>
      <w:lvlText w:val="9.%8."/>
      <w:lvlJc w:val="left"/>
      <w:pPr>
        <w:ind w:left="5760" w:hanging="360"/>
      </w:pPr>
      <w:rPr>
        <w:rFonts w:asciiTheme="minorHAnsi" w:hAnsiTheme="minorHAnsi" w:hint="default"/>
      </w:rPr>
    </w:lvl>
    <w:lvl w:ilvl="8" w:tplc="9EA220DC">
      <w:start w:val="1"/>
      <w:numFmt w:val="decimal"/>
      <w:lvlText w:val="8.%9."/>
      <w:lvlJc w:val="left"/>
      <w:pPr>
        <w:ind w:left="6480" w:hanging="180"/>
      </w:pPr>
      <w:rPr>
        <w:rFonts w:asciiTheme="minorHAnsi" w:hAnsiTheme="minorHAnsi" w:cs="Arial" w:hint="default"/>
        <w:b w:val="0"/>
        <w:i w:val="0"/>
        <w:sz w:val="22"/>
      </w:rPr>
    </w:lvl>
  </w:abstractNum>
  <w:abstractNum w:abstractNumId="3" w15:restartNumberingAfterBreak="0">
    <w:nsid w:val="1C187391"/>
    <w:multiLevelType w:val="multilevel"/>
    <w:tmpl w:val="2BACAB0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2081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4083" w:hanging="1080"/>
      </w:pPr>
    </w:lvl>
    <w:lvl w:ilvl="4">
      <w:start w:val="1"/>
      <w:numFmt w:val="decimal"/>
      <w:lvlText w:val="%1.%2.%3.%4.%5."/>
      <w:lvlJc w:val="left"/>
      <w:pPr>
        <w:ind w:left="4904" w:hanging="1080"/>
      </w:pPr>
    </w:lvl>
    <w:lvl w:ilvl="5">
      <w:start w:val="1"/>
      <w:numFmt w:val="decimal"/>
      <w:lvlText w:val="%1.%2.%3.%4.%5.%6."/>
      <w:lvlJc w:val="left"/>
      <w:pPr>
        <w:ind w:left="6085" w:hanging="1440"/>
      </w:pPr>
    </w:lvl>
    <w:lvl w:ilvl="6">
      <w:start w:val="1"/>
      <w:numFmt w:val="decimal"/>
      <w:lvlText w:val="%1.%2.%3.%4.%5.%6.%7."/>
      <w:lvlJc w:val="left"/>
      <w:pPr>
        <w:ind w:left="6906" w:hanging="1440"/>
      </w:pPr>
    </w:lvl>
    <w:lvl w:ilvl="7">
      <w:start w:val="1"/>
      <w:numFmt w:val="decimal"/>
      <w:lvlText w:val="%1.%2.%3.%4.%5.%6.%7.%8."/>
      <w:lvlJc w:val="left"/>
      <w:pPr>
        <w:ind w:left="8087" w:hanging="1800"/>
      </w:pPr>
    </w:lvl>
    <w:lvl w:ilvl="8">
      <w:start w:val="1"/>
      <w:numFmt w:val="decimal"/>
      <w:lvlText w:val="%1.%2.%3.%4.%5.%6.%7.%8.%9."/>
      <w:lvlJc w:val="left"/>
      <w:pPr>
        <w:ind w:left="8908" w:hanging="1800"/>
      </w:pPr>
    </w:lvl>
  </w:abstractNum>
  <w:abstractNum w:abstractNumId="4" w15:restartNumberingAfterBreak="0">
    <w:nsid w:val="1C691068"/>
    <w:multiLevelType w:val="hybridMultilevel"/>
    <w:tmpl w:val="988CA97E"/>
    <w:lvl w:ilvl="0" w:tplc="2A7A0146">
      <w:start w:val="1"/>
      <w:numFmt w:val="decimal"/>
      <w:lvlText w:val="6.%1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1" w:tplc="0C6264A2">
      <w:start w:val="1"/>
      <w:numFmt w:val="bullet"/>
      <w:lvlText w:val=""/>
      <w:lvlJc w:val="left"/>
      <w:pPr>
        <w:tabs>
          <w:tab w:val="num" w:pos="-621"/>
        </w:tabs>
        <w:ind w:left="1364" w:hanging="28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C3795E"/>
    <w:multiLevelType w:val="hybridMultilevel"/>
    <w:tmpl w:val="A0209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C23413"/>
    <w:multiLevelType w:val="hybridMultilevel"/>
    <w:tmpl w:val="E34095DE"/>
    <w:lvl w:ilvl="0" w:tplc="40042DC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68337E0"/>
    <w:multiLevelType w:val="hybridMultilevel"/>
    <w:tmpl w:val="B5BA4F00"/>
    <w:lvl w:ilvl="0" w:tplc="82E88172">
      <w:start w:val="10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0F00F76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788B"/>
    <w:multiLevelType w:val="hybridMultilevel"/>
    <w:tmpl w:val="761C6CE2"/>
    <w:lvl w:ilvl="0" w:tplc="934C71DC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6CF514F"/>
    <w:multiLevelType w:val="multilevel"/>
    <w:tmpl w:val="1EC4D09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0" w15:restartNumberingAfterBreak="0">
    <w:nsid w:val="3A341AC2"/>
    <w:multiLevelType w:val="hybridMultilevel"/>
    <w:tmpl w:val="7B7E36A6"/>
    <w:lvl w:ilvl="0" w:tplc="934C71DC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F5D1DF0"/>
    <w:multiLevelType w:val="multilevel"/>
    <w:tmpl w:val="4B6609CA"/>
    <w:lvl w:ilvl="0">
      <w:start w:val="6"/>
      <w:numFmt w:val="decimal"/>
      <w:lvlText w:val="%1"/>
      <w:lvlJc w:val="left"/>
      <w:pPr>
        <w:ind w:left="360" w:hanging="360"/>
      </w:pPr>
      <w:rPr>
        <w:rFonts w:cs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b w:val="0"/>
      </w:rPr>
    </w:lvl>
  </w:abstractNum>
  <w:abstractNum w:abstractNumId="12" w15:restartNumberingAfterBreak="0">
    <w:nsid w:val="45354E9F"/>
    <w:multiLevelType w:val="hybridMultilevel"/>
    <w:tmpl w:val="E34221CA"/>
    <w:lvl w:ilvl="0" w:tplc="092640D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0F">
      <w:start w:val="1"/>
      <w:numFmt w:val="decimal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1363D"/>
    <w:multiLevelType w:val="hybridMultilevel"/>
    <w:tmpl w:val="D3B08BB2"/>
    <w:lvl w:ilvl="0" w:tplc="60C4C794">
      <w:start w:val="7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77F20B0C">
      <w:start w:val="7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48A0A5C6">
      <w:start w:val="1"/>
      <w:numFmt w:val="decimal"/>
      <w:lvlText w:val="9.%6."/>
      <w:lvlJc w:val="left"/>
      <w:pPr>
        <w:ind w:left="4500" w:hanging="360"/>
      </w:pPr>
      <w:rPr>
        <w:rFonts w:hint="default"/>
        <w:b w:val="0"/>
        <w:bCs/>
      </w:r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745D0"/>
    <w:multiLevelType w:val="multilevel"/>
    <w:tmpl w:val="1A56B07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93058C1"/>
    <w:multiLevelType w:val="hybridMultilevel"/>
    <w:tmpl w:val="CB6A5168"/>
    <w:lvl w:ilvl="0" w:tplc="B2562F2C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1A34ADB8">
      <w:start w:val="1"/>
      <w:numFmt w:val="lowerLetter"/>
      <w:lvlText w:val="%2."/>
      <w:lvlJc w:val="left"/>
      <w:pPr>
        <w:ind w:left="1440" w:hanging="360"/>
      </w:pPr>
    </w:lvl>
    <w:lvl w:ilvl="2" w:tplc="04E89146">
      <w:start w:val="1"/>
      <w:numFmt w:val="lowerRoman"/>
      <w:lvlText w:val="%3."/>
      <w:lvlJc w:val="right"/>
      <w:pPr>
        <w:ind w:left="2160" w:hanging="180"/>
      </w:pPr>
    </w:lvl>
    <w:lvl w:ilvl="3" w:tplc="B8622E34">
      <w:start w:val="1"/>
      <w:numFmt w:val="decimal"/>
      <w:lvlText w:val="%4."/>
      <w:lvlJc w:val="left"/>
      <w:pPr>
        <w:ind w:left="2880" w:hanging="360"/>
      </w:pPr>
    </w:lvl>
    <w:lvl w:ilvl="4" w:tplc="E55E0282">
      <w:start w:val="1"/>
      <w:numFmt w:val="lowerLetter"/>
      <w:lvlText w:val="%5."/>
      <w:lvlJc w:val="left"/>
      <w:pPr>
        <w:ind w:left="3600" w:hanging="360"/>
      </w:pPr>
    </w:lvl>
    <w:lvl w:ilvl="5" w:tplc="7D1E770C">
      <w:start w:val="1"/>
      <w:numFmt w:val="lowerRoman"/>
      <w:lvlText w:val="%6."/>
      <w:lvlJc w:val="right"/>
      <w:pPr>
        <w:ind w:left="4320" w:hanging="180"/>
      </w:pPr>
    </w:lvl>
    <w:lvl w:ilvl="6" w:tplc="9EC2F764">
      <w:start w:val="1"/>
      <w:numFmt w:val="decimal"/>
      <w:lvlText w:val="5.2.%7."/>
      <w:lvlJc w:val="left"/>
      <w:pPr>
        <w:ind w:left="504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7" w:tplc="77D6BA4E">
      <w:start w:val="1"/>
      <w:numFmt w:val="lowerLetter"/>
      <w:lvlText w:val="%8."/>
      <w:lvlJc w:val="left"/>
      <w:pPr>
        <w:ind w:left="5760" w:hanging="360"/>
      </w:pPr>
    </w:lvl>
    <w:lvl w:ilvl="8" w:tplc="B290E4C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412FE"/>
    <w:multiLevelType w:val="multilevel"/>
    <w:tmpl w:val="9DDC705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7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36" w:hanging="1440"/>
      </w:pPr>
      <w:rPr>
        <w:rFonts w:hint="default"/>
      </w:rPr>
    </w:lvl>
  </w:abstractNum>
  <w:abstractNum w:abstractNumId="17" w15:restartNumberingAfterBreak="0">
    <w:nsid w:val="70EF5BBC"/>
    <w:multiLevelType w:val="multilevel"/>
    <w:tmpl w:val="9F1A2B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18" w15:restartNumberingAfterBreak="0">
    <w:nsid w:val="71E2469E"/>
    <w:multiLevelType w:val="hybridMultilevel"/>
    <w:tmpl w:val="9634C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E4C3E">
      <w:start w:val="6"/>
      <w:numFmt w:val="decimal"/>
      <w:lvlText w:val="%2."/>
      <w:lvlJc w:val="left"/>
      <w:pPr>
        <w:tabs>
          <w:tab w:val="num" w:pos="2520"/>
        </w:tabs>
        <w:ind w:left="1647" w:hanging="567"/>
      </w:pPr>
      <w:rPr>
        <w:rFonts w:hint="default"/>
        <w:b/>
      </w:rPr>
    </w:lvl>
    <w:lvl w:ilvl="2" w:tplc="963E57D0">
      <w:start w:val="1"/>
      <w:numFmt w:val="decimal"/>
      <w:lvlText w:val="6.%3."/>
      <w:lvlJc w:val="left"/>
      <w:pPr>
        <w:tabs>
          <w:tab w:val="num" w:pos="2979"/>
        </w:tabs>
        <w:ind w:left="2367" w:hanging="567"/>
      </w:pPr>
      <w:rPr>
        <w:rFonts w:hint="default"/>
        <w:color w:val="auto"/>
      </w:rPr>
    </w:lvl>
    <w:lvl w:ilvl="3" w:tplc="934C71D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 w:hint="default"/>
      </w:rPr>
    </w:lvl>
    <w:lvl w:ilvl="4" w:tplc="BE52D704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135B2"/>
    <w:multiLevelType w:val="hybridMultilevel"/>
    <w:tmpl w:val="DFF2C738"/>
    <w:lvl w:ilvl="0" w:tplc="429A5BBC">
      <w:start w:val="1"/>
      <w:numFmt w:val="decimal"/>
      <w:lvlText w:val="6.%1."/>
      <w:lvlJc w:val="left"/>
      <w:pPr>
        <w:ind w:left="1656" w:hanging="360"/>
      </w:pPr>
      <w:rPr>
        <w:rFonts w:ascii="Arial" w:hAnsi="Arial" w:hint="default"/>
        <w:b w:val="0"/>
        <w:i w:val="0"/>
        <w:sz w:val="20"/>
      </w:rPr>
    </w:lvl>
    <w:lvl w:ilvl="1" w:tplc="A9B897A8" w:tentative="1">
      <w:start w:val="1"/>
      <w:numFmt w:val="lowerLetter"/>
      <w:lvlText w:val="%2."/>
      <w:lvlJc w:val="left"/>
      <w:pPr>
        <w:ind w:left="2376" w:hanging="360"/>
      </w:pPr>
    </w:lvl>
    <w:lvl w:ilvl="2" w:tplc="AA446166" w:tentative="1">
      <w:start w:val="1"/>
      <w:numFmt w:val="lowerRoman"/>
      <w:lvlText w:val="%3."/>
      <w:lvlJc w:val="right"/>
      <w:pPr>
        <w:ind w:left="3096" w:hanging="180"/>
      </w:pPr>
    </w:lvl>
    <w:lvl w:ilvl="3" w:tplc="DFB6EEAC" w:tentative="1">
      <w:start w:val="1"/>
      <w:numFmt w:val="decimal"/>
      <w:lvlText w:val="%4."/>
      <w:lvlJc w:val="left"/>
      <w:pPr>
        <w:ind w:left="3816" w:hanging="360"/>
      </w:pPr>
    </w:lvl>
    <w:lvl w:ilvl="4" w:tplc="E3CE0050" w:tentative="1">
      <w:start w:val="1"/>
      <w:numFmt w:val="lowerLetter"/>
      <w:lvlText w:val="%5."/>
      <w:lvlJc w:val="left"/>
      <w:pPr>
        <w:ind w:left="4536" w:hanging="360"/>
      </w:pPr>
    </w:lvl>
    <w:lvl w:ilvl="5" w:tplc="75FCD574" w:tentative="1">
      <w:start w:val="1"/>
      <w:numFmt w:val="lowerRoman"/>
      <w:lvlText w:val="%6."/>
      <w:lvlJc w:val="right"/>
      <w:pPr>
        <w:ind w:left="5256" w:hanging="180"/>
      </w:pPr>
    </w:lvl>
    <w:lvl w:ilvl="6" w:tplc="501832F4" w:tentative="1">
      <w:start w:val="1"/>
      <w:numFmt w:val="decimal"/>
      <w:lvlText w:val="%7."/>
      <w:lvlJc w:val="left"/>
      <w:pPr>
        <w:ind w:left="5976" w:hanging="360"/>
      </w:pPr>
    </w:lvl>
    <w:lvl w:ilvl="7" w:tplc="1D42DC10" w:tentative="1">
      <w:start w:val="1"/>
      <w:numFmt w:val="lowerLetter"/>
      <w:lvlText w:val="%8."/>
      <w:lvlJc w:val="left"/>
      <w:pPr>
        <w:ind w:left="6696" w:hanging="360"/>
      </w:pPr>
    </w:lvl>
    <w:lvl w:ilvl="8" w:tplc="DD081E6C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46942292">
    <w:abstractNumId w:val="0"/>
  </w:num>
  <w:num w:numId="2" w16cid:durableId="1278680903">
    <w:abstractNumId w:val="2"/>
  </w:num>
  <w:num w:numId="3" w16cid:durableId="1281064125">
    <w:abstractNumId w:val="15"/>
  </w:num>
  <w:num w:numId="4" w16cid:durableId="1456368840">
    <w:abstractNumId w:val="19"/>
  </w:num>
  <w:num w:numId="5" w16cid:durableId="700087718">
    <w:abstractNumId w:val="4"/>
  </w:num>
  <w:num w:numId="6" w16cid:durableId="1482884740">
    <w:abstractNumId w:val="11"/>
  </w:num>
  <w:num w:numId="7" w16cid:durableId="1273978347">
    <w:abstractNumId w:val="8"/>
  </w:num>
  <w:num w:numId="8" w16cid:durableId="1056003486">
    <w:abstractNumId w:val="10"/>
  </w:num>
  <w:num w:numId="9" w16cid:durableId="1136993399">
    <w:abstractNumId w:val="16"/>
  </w:num>
  <w:num w:numId="10" w16cid:durableId="1239170983">
    <w:abstractNumId w:val="14"/>
  </w:num>
  <w:num w:numId="11" w16cid:durableId="525561003">
    <w:abstractNumId w:val="17"/>
  </w:num>
  <w:num w:numId="12" w16cid:durableId="13994730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071547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4040387">
    <w:abstractNumId w:val="18"/>
  </w:num>
  <w:num w:numId="15" w16cid:durableId="847137475">
    <w:abstractNumId w:val="9"/>
  </w:num>
  <w:num w:numId="16" w16cid:durableId="1149596364">
    <w:abstractNumId w:val="6"/>
  </w:num>
  <w:num w:numId="17" w16cid:durableId="1913925102">
    <w:abstractNumId w:val="5"/>
  </w:num>
  <w:num w:numId="18" w16cid:durableId="448817107">
    <w:abstractNumId w:val="1"/>
  </w:num>
  <w:num w:numId="19" w16cid:durableId="42101339">
    <w:abstractNumId w:val="12"/>
  </w:num>
  <w:num w:numId="20" w16cid:durableId="1339312011">
    <w:abstractNumId w:val="13"/>
  </w:num>
  <w:num w:numId="21" w16cid:durableId="932205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02CE1"/>
    <w:rsid w:val="00006FE3"/>
    <w:rsid w:val="0000750F"/>
    <w:rsid w:val="00007FE5"/>
    <w:rsid w:val="0001673C"/>
    <w:rsid w:val="00031A54"/>
    <w:rsid w:val="00043AE2"/>
    <w:rsid w:val="000547A3"/>
    <w:rsid w:val="00075D6C"/>
    <w:rsid w:val="0009230D"/>
    <w:rsid w:val="00095FC5"/>
    <w:rsid w:val="000A168F"/>
    <w:rsid w:val="000D6A5A"/>
    <w:rsid w:val="000E40A3"/>
    <w:rsid w:val="000F1CE7"/>
    <w:rsid w:val="0010730C"/>
    <w:rsid w:val="001101B2"/>
    <w:rsid w:val="00115CAD"/>
    <w:rsid w:val="00126CC2"/>
    <w:rsid w:val="001471E5"/>
    <w:rsid w:val="00151034"/>
    <w:rsid w:val="0016748D"/>
    <w:rsid w:val="00171106"/>
    <w:rsid w:val="001769E6"/>
    <w:rsid w:val="00185835"/>
    <w:rsid w:val="001A5A29"/>
    <w:rsid w:val="001A682E"/>
    <w:rsid w:val="001C13EA"/>
    <w:rsid w:val="001C4ED9"/>
    <w:rsid w:val="001F2368"/>
    <w:rsid w:val="00205249"/>
    <w:rsid w:val="00206A01"/>
    <w:rsid w:val="002174CC"/>
    <w:rsid w:val="00224757"/>
    <w:rsid w:val="00227D93"/>
    <w:rsid w:val="002328A5"/>
    <w:rsid w:val="00242F4F"/>
    <w:rsid w:val="00245D01"/>
    <w:rsid w:val="00250045"/>
    <w:rsid w:val="0026037B"/>
    <w:rsid w:val="00261066"/>
    <w:rsid w:val="00264FAF"/>
    <w:rsid w:val="0027148E"/>
    <w:rsid w:val="00271DB2"/>
    <w:rsid w:val="002766B4"/>
    <w:rsid w:val="00282EA2"/>
    <w:rsid w:val="002907B8"/>
    <w:rsid w:val="002962D5"/>
    <w:rsid w:val="002A14D0"/>
    <w:rsid w:val="002A191F"/>
    <w:rsid w:val="002A1AF3"/>
    <w:rsid w:val="002B057F"/>
    <w:rsid w:val="002C5DF9"/>
    <w:rsid w:val="003137A2"/>
    <w:rsid w:val="00322E9D"/>
    <w:rsid w:val="003233D5"/>
    <w:rsid w:val="0032361C"/>
    <w:rsid w:val="00326E69"/>
    <w:rsid w:val="00375C48"/>
    <w:rsid w:val="00390370"/>
    <w:rsid w:val="00391C5E"/>
    <w:rsid w:val="0039654C"/>
    <w:rsid w:val="003A07D2"/>
    <w:rsid w:val="003A71DB"/>
    <w:rsid w:val="003B3D72"/>
    <w:rsid w:val="003C2263"/>
    <w:rsid w:val="003D7793"/>
    <w:rsid w:val="00405B77"/>
    <w:rsid w:val="00413C10"/>
    <w:rsid w:val="0041640A"/>
    <w:rsid w:val="00424202"/>
    <w:rsid w:val="00427733"/>
    <w:rsid w:val="00427F8E"/>
    <w:rsid w:val="00431321"/>
    <w:rsid w:val="00435E4E"/>
    <w:rsid w:val="00436D9F"/>
    <w:rsid w:val="00465E03"/>
    <w:rsid w:val="004723F0"/>
    <w:rsid w:val="004844E8"/>
    <w:rsid w:val="00485E40"/>
    <w:rsid w:val="00485F0B"/>
    <w:rsid w:val="0048715A"/>
    <w:rsid w:val="0049072C"/>
    <w:rsid w:val="00490D0C"/>
    <w:rsid w:val="004956AD"/>
    <w:rsid w:val="004A117F"/>
    <w:rsid w:val="004A328A"/>
    <w:rsid w:val="004B3118"/>
    <w:rsid w:val="004D5416"/>
    <w:rsid w:val="004E15C9"/>
    <w:rsid w:val="004E1ACC"/>
    <w:rsid w:val="004E73D0"/>
    <w:rsid w:val="005039E3"/>
    <w:rsid w:val="0051432A"/>
    <w:rsid w:val="0051694E"/>
    <w:rsid w:val="00521D61"/>
    <w:rsid w:val="0052297D"/>
    <w:rsid w:val="0053721A"/>
    <w:rsid w:val="00544240"/>
    <w:rsid w:val="00546BE8"/>
    <w:rsid w:val="005911F3"/>
    <w:rsid w:val="005A1864"/>
    <w:rsid w:val="005A7322"/>
    <w:rsid w:val="005D7D57"/>
    <w:rsid w:val="005F46C4"/>
    <w:rsid w:val="006215A0"/>
    <w:rsid w:val="00623E73"/>
    <w:rsid w:val="00630D5B"/>
    <w:rsid w:val="0064251F"/>
    <w:rsid w:val="00645233"/>
    <w:rsid w:val="00654392"/>
    <w:rsid w:val="00666031"/>
    <w:rsid w:val="006672ED"/>
    <w:rsid w:val="0067072E"/>
    <w:rsid w:val="00674657"/>
    <w:rsid w:val="0067642C"/>
    <w:rsid w:val="006855B5"/>
    <w:rsid w:val="00685D6B"/>
    <w:rsid w:val="00692187"/>
    <w:rsid w:val="006A7604"/>
    <w:rsid w:val="006B339F"/>
    <w:rsid w:val="006B5AFF"/>
    <w:rsid w:val="006C4096"/>
    <w:rsid w:val="006C44F8"/>
    <w:rsid w:val="006E3411"/>
    <w:rsid w:val="006F6C37"/>
    <w:rsid w:val="0070498F"/>
    <w:rsid w:val="00707A85"/>
    <w:rsid w:val="0071444C"/>
    <w:rsid w:val="007264DB"/>
    <w:rsid w:val="0072723A"/>
    <w:rsid w:val="00741601"/>
    <w:rsid w:val="007528D0"/>
    <w:rsid w:val="00755621"/>
    <w:rsid w:val="007711FF"/>
    <w:rsid w:val="0079521D"/>
    <w:rsid w:val="007B37DE"/>
    <w:rsid w:val="007B7712"/>
    <w:rsid w:val="007D71FF"/>
    <w:rsid w:val="007E006D"/>
    <w:rsid w:val="007E12A6"/>
    <w:rsid w:val="007E1683"/>
    <w:rsid w:val="007E4361"/>
    <w:rsid w:val="007E544B"/>
    <w:rsid w:val="007F0E1A"/>
    <w:rsid w:val="00810897"/>
    <w:rsid w:val="0081096C"/>
    <w:rsid w:val="0084157A"/>
    <w:rsid w:val="00841A55"/>
    <w:rsid w:val="00860B10"/>
    <w:rsid w:val="00862BCD"/>
    <w:rsid w:val="00866A5E"/>
    <w:rsid w:val="00867947"/>
    <w:rsid w:val="008732D6"/>
    <w:rsid w:val="008918EE"/>
    <w:rsid w:val="008B0235"/>
    <w:rsid w:val="008B5547"/>
    <w:rsid w:val="008B7F86"/>
    <w:rsid w:val="008C3821"/>
    <w:rsid w:val="008C7D49"/>
    <w:rsid w:val="008D3CF8"/>
    <w:rsid w:val="008D62ED"/>
    <w:rsid w:val="008E6598"/>
    <w:rsid w:val="008F378A"/>
    <w:rsid w:val="00915B8C"/>
    <w:rsid w:val="0092139A"/>
    <w:rsid w:val="0092172F"/>
    <w:rsid w:val="009306BF"/>
    <w:rsid w:val="0093708D"/>
    <w:rsid w:val="00945911"/>
    <w:rsid w:val="00956E8A"/>
    <w:rsid w:val="00964ACA"/>
    <w:rsid w:val="009B0A82"/>
    <w:rsid w:val="009B5BBC"/>
    <w:rsid w:val="009C24CE"/>
    <w:rsid w:val="009C2B4B"/>
    <w:rsid w:val="009D7838"/>
    <w:rsid w:val="009D7F37"/>
    <w:rsid w:val="009E132C"/>
    <w:rsid w:val="009F44DA"/>
    <w:rsid w:val="009F5E08"/>
    <w:rsid w:val="00A01015"/>
    <w:rsid w:val="00A0134A"/>
    <w:rsid w:val="00A24857"/>
    <w:rsid w:val="00A43041"/>
    <w:rsid w:val="00A45585"/>
    <w:rsid w:val="00A510BC"/>
    <w:rsid w:val="00A51645"/>
    <w:rsid w:val="00A579B2"/>
    <w:rsid w:val="00A60089"/>
    <w:rsid w:val="00A665AE"/>
    <w:rsid w:val="00A82695"/>
    <w:rsid w:val="00AA19FE"/>
    <w:rsid w:val="00AB0CD2"/>
    <w:rsid w:val="00AC40DC"/>
    <w:rsid w:val="00AD1F8D"/>
    <w:rsid w:val="00AD7EDA"/>
    <w:rsid w:val="00AE72AA"/>
    <w:rsid w:val="00AF6F09"/>
    <w:rsid w:val="00B13674"/>
    <w:rsid w:val="00B140E9"/>
    <w:rsid w:val="00B21C88"/>
    <w:rsid w:val="00B21EF9"/>
    <w:rsid w:val="00B23E08"/>
    <w:rsid w:val="00B422D8"/>
    <w:rsid w:val="00B45DDA"/>
    <w:rsid w:val="00B4715D"/>
    <w:rsid w:val="00B73320"/>
    <w:rsid w:val="00B82550"/>
    <w:rsid w:val="00B82ADD"/>
    <w:rsid w:val="00B927C7"/>
    <w:rsid w:val="00BC0289"/>
    <w:rsid w:val="00BC02DC"/>
    <w:rsid w:val="00BD007E"/>
    <w:rsid w:val="00BD20CB"/>
    <w:rsid w:val="00BD6F0D"/>
    <w:rsid w:val="00BE31C8"/>
    <w:rsid w:val="00BE6E6A"/>
    <w:rsid w:val="00BF5A56"/>
    <w:rsid w:val="00BF7F3C"/>
    <w:rsid w:val="00C000E0"/>
    <w:rsid w:val="00C15388"/>
    <w:rsid w:val="00C20B31"/>
    <w:rsid w:val="00C210A0"/>
    <w:rsid w:val="00C305AA"/>
    <w:rsid w:val="00C34296"/>
    <w:rsid w:val="00C4145B"/>
    <w:rsid w:val="00C4592A"/>
    <w:rsid w:val="00C50470"/>
    <w:rsid w:val="00C54B58"/>
    <w:rsid w:val="00C64157"/>
    <w:rsid w:val="00C65392"/>
    <w:rsid w:val="00C72075"/>
    <w:rsid w:val="00C77880"/>
    <w:rsid w:val="00C804B0"/>
    <w:rsid w:val="00C81ACD"/>
    <w:rsid w:val="00C945D9"/>
    <w:rsid w:val="00CA35A0"/>
    <w:rsid w:val="00CA45F3"/>
    <w:rsid w:val="00CA62FA"/>
    <w:rsid w:val="00CB434A"/>
    <w:rsid w:val="00CC00C7"/>
    <w:rsid w:val="00CC26AB"/>
    <w:rsid w:val="00CC5F96"/>
    <w:rsid w:val="00CC7ABA"/>
    <w:rsid w:val="00CE0522"/>
    <w:rsid w:val="00CE3206"/>
    <w:rsid w:val="00D05AFA"/>
    <w:rsid w:val="00D0742B"/>
    <w:rsid w:val="00D25FB4"/>
    <w:rsid w:val="00D31B22"/>
    <w:rsid w:val="00D373DF"/>
    <w:rsid w:val="00D5495D"/>
    <w:rsid w:val="00D57E1D"/>
    <w:rsid w:val="00D93CB7"/>
    <w:rsid w:val="00D9458F"/>
    <w:rsid w:val="00DB2561"/>
    <w:rsid w:val="00DC2727"/>
    <w:rsid w:val="00DD58C9"/>
    <w:rsid w:val="00DE3061"/>
    <w:rsid w:val="00DF5F74"/>
    <w:rsid w:val="00DF7938"/>
    <w:rsid w:val="00E0064C"/>
    <w:rsid w:val="00E0518D"/>
    <w:rsid w:val="00E075F7"/>
    <w:rsid w:val="00E1158E"/>
    <w:rsid w:val="00E25E25"/>
    <w:rsid w:val="00E32BDB"/>
    <w:rsid w:val="00E51508"/>
    <w:rsid w:val="00E55187"/>
    <w:rsid w:val="00E55F16"/>
    <w:rsid w:val="00E61520"/>
    <w:rsid w:val="00E61F37"/>
    <w:rsid w:val="00E70F23"/>
    <w:rsid w:val="00E90B01"/>
    <w:rsid w:val="00EB06D3"/>
    <w:rsid w:val="00EB5F4B"/>
    <w:rsid w:val="00EB7001"/>
    <w:rsid w:val="00EB7B92"/>
    <w:rsid w:val="00EC0872"/>
    <w:rsid w:val="00EC4E9D"/>
    <w:rsid w:val="00EE1B36"/>
    <w:rsid w:val="00EE4D2A"/>
    <w:rsid w:val="00EF565C"/>
    <w:rsid w:val="00EF7A99"/>
    <w:rsid w:val="00F069F2"/>
    <w:rsid w:val="00F10D8A"/>
    <w:rsid w:val="00F3032E"/>
    <w:rsid w:val="00F347A5"/>
    <w:rsid w:val="00F414CE"/>
    <w:rsid w:val="00F475E7"/>
    <w:rsid w:val="00F47812"/>
    <w:rsid w:val="00F7347A"/>
    <w:rsid w:val="00F737F2"/>
    <w:rsid w:val="00F77F39"/>
    <w:rsid w:val="00FA556C"/>
    <w:rsid w:val="00FA7E14"/>
    <w:rsid w:val="00FB2176"/>
    <w:rsid w:val="00FB61CA"/>
    <w:rsid w:val="00FB63E8"/>
    <w:rsid w:val="00FB65BA"/>
    <w:rsid w:val="00FD3D6D"/>
    <w:rsid w:val="00F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oNotEmbedSmartTags/>
  <w:decimalSymbol w:val=","/>
  <w:listSeparator w:val=";"/>
  <w14:docId w14:val="2FC6BCD1"/>
  <w15:docId w15:val="{2D7F3CFD-F73A-4598-B210-90B72316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Normal"/>
    <w:next w:val="Normal"/>
    <w:rsid w:val="005039E3"/>
    <w:pPr>
      <w:keepNext/>
      <w:widowControl w:val="0"/>
      <w:tabs>
        <w:tab w:val="num" w:pos="0"/>
      </w:tabs>
      <w:autoSpaceDE w:val="0"/>
      <w:spacing w:before="20" w:after="20" w:line="240" w:lineRule="exact"/>
      <w:ind w:left="432" w:hanging="432"/>
      <w:outlineLvl w:val="0"/>
    </w:pPr>
    <w:rPr>
      <w:rFonts w:eastAsia="Arial" w:cs="Arial"/>
      <w:b/>
      <w:bCs/>
      <w:szCs w:val="22"/>
      <w:lang w:bidi="en-US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6B42"/>
    <w:pPr>
      <w:suppressAutoHyphens w:val="0"/>
      <w:spacing w:after="120" w:line="480" w:lineRule="auto"/>
      <w:ind w:left="360"/>
    </w:pPr>
    <w:rPr>
      <w:rFonts w:asciiTheme="minorHAnsi" w:eastAsiaTheme="minorHAnsi" w:hAnsiTheme="minorHAnsi" w:cstheme="minorBidi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6B42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14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5B"/>
    <w:rPr>
      <w:rFonts w:ascii="Arial" w:hAnsi="Arial"/>
      <w:sz w:val="22"/>
    </w:rPr>
  </w:style>
  <w:style w:type="paragraph" w:customStyle="1" w:styleId="Normal1">
    <w:name w:val="Normal1"/>
    <w:basedOn w:val="Normal"/>
    <w:rsid w:val="00F3032E"/>
    <w:pPr>
      <w:tabs>
        <w:tab w:val="left" w:pos="1701"/>
        <w:tab w:val="left" w:pos="2552"/>
      </w:tabs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413C10"/>
    <w:pPr>
      <w:suppressAutoHyphens w:val="0"/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Times New Roman" w:hAnsi="Times New Roman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7F3C"/>
    <w:pPr>
      <w:widowControl w:val="0"/>
      <w:suppressAutoHyphens w:val="0"/>
      <w:spacing w:after="120" w:line="276" w:lineRule="auto"/>
      <w:ind w:left="360"/>
    </w:pPr>
    <w:rPr>
      <w:rFonts w:ascii="Calibri" w:eastAsia="Calibri" w:hAnsi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7F3C"/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link w:val="Heading5"/>
    <w:rsid w:val="00D31B2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D31B22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53</cp:revision>
  <cp:lastPrinted>2023-05-11T02:48:00Z</cp:lastPrinted>
  <dcterms:created xsi:type="dcterms:W3CDTF">2022-12-20T04:24:00Z</dcterms:created>
  <dcterms:modified xsi:type="dcterms:W3CDTF">2023-11-08T07:27:00Z</dcterms:modified>
</cp:coreProperties>
</file>