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1C178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0940F1" w14:paraId="7339AD3C" w14:textId="77777777" w:rsidTr="000322CC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5981D25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37A2D45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7CB97E92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51D799C0" w14:textId="77777777" w:rsidTr="000322CC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6B7BCEE" w14:textId="05C86029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3F45D1EE" w14:textId="77777777" w:rsidTr="000322CC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73249CB" w14:textId="32B09920" w:rsidR="008C7D49" w:rsidRPr="000940F1" w:rsidRDefault="002C7F84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 wp14:anchorId="3BEF3CF0" wp14:editId="65E3C41C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74930</wp:posOffset>
                  </wp:positionV>
                  <wp:extent cx="1202055" cy="574040"/>
                  <wp:effectExtent l="19050" t="19050" r="0" b="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7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cs="Arial"/>
                <w:noProof/>
              </w:rPr>
              <w:pict w14:anchorId="2AC2891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1" type="#_x0000_t202" style="position:absolute;left:0;text-align:left;margin-left:109.1pt;margin-top:1.05pt;width:345.55pt;height:56.85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" stroked="f">
                  <v:textbox style="mso-next-textbox:#Text Box 4" inset="0,0,0,0">
                    <w:txbxContent>
                      <w:p w14:paraId="22EF2299" w14:textId="77777777" w:rsidR="0092043A" w:rsidRDefault="0092043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B0F14D5" w14:textId="77777777" w:rsidR="0092043A" w:rsidRDefault="0092043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1C9F13A3" w14:textId="77777777" w:rsidR="0092043A" w:rsidRDefault="0092043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DC1090B" w14:textId="77777777" w:rsidR="0092043A" w:rsidRDefault="0092043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AD6BEF" w:rsidRPr="000940F1" w14:paraId="550FE3EE" w14:textId="77777777" w:rsidTr="000322CC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93617D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4FF9F7EE" w14:textId="77777777" w:rsidTr="000322CC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DA81479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4265F32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F1EB099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769903B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CF1F8C" w14:textId="66727E7F" w:rsidR="008C7D49" w:rsidRPr="00F91E11" w:rsidRDefault="00936EB8" w:rsidP="00B91F06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>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F91E11">
              <w:rPr>
                <w:rFonts w:cs="Arial"/>
                <w:b/>
                <w:bCs/>
                <w:color w:val="0000FF"/>
                <w:sz w:val="20"/>
              </w:rPr>
              <w:t>IK.HSE.59.</w:t>
            </w:r>
          </w:p>
        </w:tc>
      </w:tr>
      <w:tr w:rsidR="00AD6BEF" w:rsidRPr="000940F1" w14:paraId="4821873C" w14:textId="77777777" w:rsidTr="000322CC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43A93689" w14:textId="1FA61237" w:rsidR="008E6598" w:rsidRPr="002F060F" w:rsidRDefault="002F060F" w:rsidP="00CA5167">
            <w:pPr>
              <w:pStyle w:val="Heading5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INSTRUKSI KERJA </w:t>
            </w:r>
            <w:r w:rsidR="00CA5167">
              <w:rPr>
                <w:rFonts w:cs="Arial"/>
              </w:rPr>
              <w:t>PEMASANGAN RAMBU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D9DEDC6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EB7B420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85F862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6968964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050B1B" w:rsidRPr="000940F1">
              <w:rPr>
                <w:rFonts w:cs="Arial"/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AD6BEF" w:rsidRPr="000940F1" w14:paraId="7A64AAC6" w14:textId="77777777" w:rsidTr="000322CC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94DF4B2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EB119B8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348580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8F281A7" w14:textId="14CDB8A6" w:rsidR="008E6598" w:rsidRPr="000C35D8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745191">
              <w:rPr>
                <w:rFonts w:cs="Arial"/>
                <w:b/>
                <w:color w:val="0000FF"/>
                <w:sz w:val="20"/>
              </w:rPr>
              <w:t>3</w:t>
            </w:r>
            <w:r w:rsidR="000C35D8">
              <w:rPr>
                <w:rFonts w:cs="Arial"/>
                <w:b/>
                <w:color w:val="0000FF"/>
                <w:sz w:val="20"/>
                <w:lang w:val="id-ID"/>
              </w:rPr>
              <w:t xml:space="preserve"> </w:t>
            </w:r>
            <w:r w:rsidR="00092AD6">
              <w:rPr>
                <w:rFonts w:cs="Arial"/>
                <w:b/>
                <w:color w:val="0000FF"/>
                <w:sz w:val="20"/>
              </w:rPr>
              <w:t>Maret</w:t>
            </w:r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0C35D8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0C35D8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0940F1" w14:paraId="04965E51" w14:textId="77777777" w:rsidTr="000322CC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2F8563C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C10E948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7FD22C72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D00189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7BBA42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4EEB9016" w14:textId="77777777" w:rsidTr="000322C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AD0898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F676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099F3031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0883B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50B2F5D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8E804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1DB82E7" w14:textId="42FBC018" w:rsidR="008C7D49" w:rsidRPr="000940F1" w:rsidRDefault="000322CC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1" locked="0" layoutInCell="1" allowOverlap="1" wp14:anchorId="451423E2" wp14:editId="156E89C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19685</wp:posOffset>
                  </wp:positionV>
                  <wp:extent cx="599440" cy="993775"/>
                  <wp:effectExtent l="190500" t="0" r="181610" b="0"/>
                  <wp:wrapNone/>
                  <wp:docPr id="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EB8" w:rsidRPr="000940F1">
              <w:rPr>
                <w:rFonts w:cs="Arial"/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39956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526A20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231487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AD7500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267709" w14:textId="12AD07B9" w:rsidR="008C7D49" w:rsidRPr="000940F1" w:rsidRDefault="000322CC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1" locked="0" layoutInCell="1" allowOverlap="1" wp14:anchorId="3F633DB4" wp14:editId="163C1D42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-635</wp:posOffset>
                  </wp:positionV>
                  <wp:extent cx="508000" cy="1142365"/>
                  <wp:effectExtent l="323850" t="0" r="29210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B16139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Tandatangan</w:t>
            </w:r>
          </w:p>
        </w:tc>
      </w:tr>
      <w:tr w:rsidR="00AD6BEF" w:rsidRPr="000940F1" w14:paraId="3FF1A057" w14:textId="77777777" w:rsidTr="000322CC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0387AA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8785F46" w14:textId="44BAC15B" w:rsidR="008C7D49" w:rsidRPr="000940F1" w:rsidRDefault="00310E41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="001C26C6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</w:t>
            </w:r>
            <w:r w:rsidR="00050B1B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40787CA" w14:textId="77777777" w:rsidR="008C7D49" w:rsidRDefault="008C7D49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7FF10F8B" w14:textId="3C3B1E07" w:rsidR="000322CC" w:rsidRDefault="000322CC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5DEE4C6B" w14:textId="77777777" w:rsidR="000322CC" w:rsidRDefault="000322CC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2CEBC417" w14:textId="77777777" w:rsidR="000322CC" w:rsidRPr="000940F1" w:rsidRDefault="000322CC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BCE8104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C386E69" w14:textId="77777777" w:rsidR="008C7D49" w:rsidRPr="000940F1" w:rsidRDefault="001C26C6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F0AB01" w14:textId="17C243BA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6ADD1EC0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AD6BEF" w:rsidRPr="000940F1" w14:paraId="65EE76B4" w14:textId="77777777" w:rsidTr="000322CC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A0F55C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0F19666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0F23A7F1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51191F59" w14:textId="77777777" w:rsidTr="000322CC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84CD367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  <w:sz w:val="8"/>
              </w:rPr>
            </w:pPr>
          </w:p>
          <w:p w14:paraId="31AC682E" w14:textId="17CB253A" w:rsidR="002F060F" w:rsidRPr="000940F1" w:rsidRDefault="00F41145" w:rsidP="002F060F">
            <w:pPr>
              <w:jc w:val="both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 xml:space="preserve">- </w:t>
            </w:r>
            <w:r w:rsidR="002F060F">
              <w:rPr>
                <w:rFonts w:cs="Arial"/>
                <w:color w:val="0000FF"/>
              </w:rPr>
              <w:t>Prosedur Pejalan Kaki</w:t>
            </w:r>
          </w:p>
          <w:p w14:paraId="21B2A637" w14:textId="51D8592D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D9F5D20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14:paraId="45C489F6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1FED8D71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7757F12E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03CC5658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</w:tr>
      <w:tr w:rsidR="00AD6BEF" w:rsidRPr="000940F1" w14:paraId="4FF5EC70" w14:textId="77777777" w:rsidTr="000322CC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D467B5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E9B6472" w14:textId="36F20098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 xml:space="preserve">DISTRIBUSI SALINAN </w:t>
            </w:r>
            <w:r w:rsidR="00F91E11">
              <w:rPr>
                <w:rFonts w:cs="Arial"/>
                <w:b/>
                <w:color w:val="0000FF"/>
                <w:sz w:val="28"/>
              </w:rPr>
              <w:t>CINT Intranet ISO</w:t>
            </w:r>
          </w:p>
          <w:p w14:paraId="1A692D27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91E11" w:rsidRPr="000940F1" w14:paraId="0EB5232C" w14:textId="77777777" w:rsidTr="000322C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7F5423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6A37E7A">
                <v:shape id="_x0000_s2183" type="#_x0000_t202" style="position:absolute;left:0;text-align:left;margin-left:336.4pt;margin-top:115.1pt;width:13.4pt;height:13.4pt;z-index:25175552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18472AF" w14:textId="77777777" w:rsidR="00F91E11" w:rsidRDefault="00F91E11"/>
                    </w:txbxContent>
                  </v:textbox>
                  <w10:wrap anchorx="margin"/>
                </v:shape>
              </w:pict>
            </w:r>
            <w:r>
              <w:pict w14:anchorId="6937C863">
                <v:shape id="_x0000_s2184" type="#_x0000_t202" style="position:absolute;left:0;text-align:left;margin-left:3.4pt;margin-top:114.35pt;width:13.4pt;height:13.4pt;z-index:25175654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1307C11" w14:textId="77777777" w:rsidR="00F91E11" w:rsidRPr="00345FDF" w:rsidRDefault="00F91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0F7567">
                <v:shape id="_x0000_s2185" type="#_x0000_t202" style="position:absolute;left:0;text-align:left;margin-left:3.05pt;margin-top:91.65pt;width:14.4pt;height:14.4pt;z-index:2517575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145F81" w14:textId="77777777" w:rsidR="00F91E11" w:rsidRPr="00345FDF" w:rsidRDefault="00F91E1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17B86D">
                <v:shape id="_x0000_s2186" type="#_x0000_t202" style="position:absolute;left:0;text-align:left;margin-left:3.05pt;margin-top:70pt;width:14.4pt;height:14.4pt;z-index:2517585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A0D512" w14:textId="77777777" w:rsidR="00F91E11" w:rsidRPr="00345FDF" w:rsidRDefault="00F91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10AF66D">
                <v:shape id="_x0000_s2187" type="#_x0000_t202" style="position:absolute;left:0;text-align:left;margin-left:3.05pt;margin-top:46.85pt;width:14.4pt;height:14.4pt;z-index:2517596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91ADB19" w14:textId="77777777" w:rsidR="00F91E11" w:rsidRPr="00345FDF" w:rsidRDefault="00F91E1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9CA2B7">
                <v:shape id="_x0000_s2188" type="#_x0000_t202" style="position:absolute;left:0;text-align:left;margin-left:3.05pt;margin-top:24.75pt;width:14.4pt;height:14.4pt;z-index:2517606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88" inset="1pt,1pt,1pt,1pt">
                    <w:txbxContent>
                      <w:p w14:paraId="36541377" w14:textId="77777777" w:rsidR="00F91E11" w:rsidRPr="00345FDF" w:rsidRDefault="00F91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01B2EA2">
                <v:shape id="_x0000_s2189" type="#_x0000_t202" style="position:absolute;left:0;text-align:left;margin-left:3.05pt;margin-top:2.35pt;width:14.4pt;height:14.4pt;z-index:2517616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7B9DB6" w14:textId="77777777" w:rsidR="00F91E11" w:rsidRDefault="00F91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D8C2E9">
                <v:shape id="_x0000_s2190" type="#_x0000_t202" style="position:absolute;left:0;text-align:left;margin-left:335.65pt;margin-top:93pt;width:14.4pt;height:14.4pt;z-index:2517626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5E3504" w14:textId="77777777" w:rsidR="00F91E11" w:rsidRDefault="00F91E11"/>
                    </w:txbxContent>
                  </v:textbox>
                  <w10:wrap anchorx="margin"/>
                </v:shape>
              </w:pict>
            </w:r>
            <w:r>
              <w:pict w14:anchorId="0FBA381E">
                <v:shape id="_x0000_s2191" type="#_x0000_t202" style="position:absolute;left:0;text-align:left;margin-left:335.65pt;margin-top:69.25pt;width:14.4pt;height:14.4pt;z-index:2517637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24DBDB" w14:textId="77777777" w:rsidR="00F91E11" w:rsidRDefault="00F91E11"/>
                    </w:txbxContent>
                  </v:textbox>
                  <w10:wrap anchorx="margin"/>
                </v:shape>
              </w:pict>
            </w:r>
            <w:r>
              <w:pict w14:anchorId="760797B5">
                <v:shape id="_x0000_s2192" type="#_x0000_t202" style="position:absolute;left:0;text-align:left;margin-left:335.65pt;margin-top:46.85pt;width:14.4pt;height:14.4pt;z-index:2517647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132EB5" w14:textId="77777777" w:rsidR="00F91E11" w:rsidRDefault="00F91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53FF88">
                <v:shape id="_x0000_s2193" type="#_x0000_t202" style="position:absolute;left:0;text-align:left;margin-left:335.65pt;margin-top:24.75pt;width:14.4pt;height:14.4pt;z-index:2517657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F3C0E7" w14:textId="77777777" w:rsidR="00F91E11" w:rsidRDefault="00F91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7EB2C9">
                <v:shape id="_x0000_s2194" type="#_x0000_t202" style="position:absolute;left:0;text-align:left;margin-left:336.4pt;margin-top:2.35pt;width:14.4pt;height:14.4pt;z-index:2517667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3C2E04" w14:textId="77777777" w:rsidR="00F91E11" w:rsidRDefault="00F91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9DB391">
                <v:shape id="_x0000_s2195" type="#_x0000_t202" style="position:absolute;left:0;text-align:left;margin-left:138.9pt;margin-top:92.25pt;width:14.4pt;height:14.4pt;z-index:2517678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BE2FF7" w14:textId="77777777" w:rsidR="00F91E11" w:rsidRDefault="00F91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FEA6C2">
                <v:shape id="_x0000_s2196" type="#_x0000_t202" style="position:absolute;left:0;text-align:left;margin-left:138.9pt;margin-top:70.75pt;width:14.4pt;height:14.4pt;z-index:2517688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42C869" w14:textId="77777777" w:rsidR="00F91E11" w:rsidRDefault="00F91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501539">
                <v:shape id="_x0000_s2197" type="#_x0000_t202" style="position:absolute;left:0;text-align:left;margin-left:138.9pt;margin-top:47.6pt;width:14.4pt;height:14.4pt;z-index:2517698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0F2807" w14:textId="77777777" w:rsidR="00F91E11" w:rsidRDefault="00F91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4B271D">
                <v:shape id="_x0000_s2198" type="#_x0000_t202" style="position:absolute;left:0;text-align:left;margin-left:138.9pt;margin-top:24.75pt;width:14.4pt;height:14.4pt;z-index:2517708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7F8F9D" w14:textId="77777777" w:rsidR="00F91E11" w:rsidRPr="00345FDF" w:rsidRDefault="00F91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2863AC">
                <v:shape id="_x0000_s2199" type="#_x0000_t202" style="position:absolute;left:0;text-align:left;margin-left:138.9pt;margin-top:2.35pt;width:14.4pt;height:14.4pt;z-index:2517719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B54E07" w14:textId="77777777" w:rsidR="00F91E11" w:rsidRPr="00345FDF" w:rsidRDefault="00F91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1CB8447" w14:textId="77777777" w:rsidR="00F91E11" w:rsidRDefault="00F91E11" w:rsidP="00F91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79B2FEA" w14:textId="77777777" w:rsidR="00F91E11" w:rsidRPr="000940F1" w:rsidRDefault="00F91E11" w:rsidP="00F91E11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1B49CB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E9AFC08" w14:textId="179E6F2A" w:rsidR="00F91E11" w:rsidRPr="000940F1" w:rsidRDefault="00F91E11" w:rsidP="00F91E11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BBAD12" w14:textId="77777777" w:rsidR="00F91E11" w:rsidRDefault="00F91E11" w:rsidP="00F91E1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88919F3" w14:textId="02EB7EC8" w:rsidR="00F91E11" w:rsidRPr="000940F1" w:rsidRDefault="00F91E11" w:rsidP="00F91E11">
            <w:pPr>
              <w:pStyle w:val="Heading5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F91E11" w:rsidRPr="000940F1" w14:paraId="7E2AAD1D" w14:textId="77777777" w:rsidTr="000322C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1CFBF8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25ADA27" w14:textId="44FB4A3C" w:rsidR="00F91E11" w:rsidRPr="000940F1" w:rsidRDefault="00F91E11" w:rsidP="00F91E11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8B6144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79F6883" w14:textId="7C1F3542" w:rsidR="00F91E11" w:rsidRPr="000940F1" w:rsidRDefault="00F91E11" w:rsidP="00F91E11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795124" w14:textId="5ECD6AD6" w:rsidR="00F91E11" w:rsidRPr="000940F1" w:rsidRDefault="00F91E11" w:rsidP="00F91E11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F91E11" w:rsidRPr="000940F1" w14:paraId="7D517367" w14:textId="77777777" w:rsidTr="000322C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C631EC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FDA5CA" w14:textId="2F761FEC" w:rsidR="00F91E11" w:rsidRPr="000940F1" w:rsidRDefault="00F91E11" w:rsidP="00F91E11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F0A562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DD0803E" w14:textId="5405847B" w:rsidR="00F91E11" w:rsidRPr="000940F1" w:rsidRDefault="00F91E11" w:rsidP="00F91E11">
            <w:pPr>
              <w:pStyle w:val="Heading5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2D4807A" w14:textId="21B189F3" w:rsidR="00F91E11" w:rsidRPr="000940F1" w:rsidRDefault="00F91E11" w:rsidP="00F91E11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F91E11" w:rsidRPr="000940F1" w14:paraId="0F145064" w14:textId="77777777" w:rsidTr="00926AF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3E45746" w14:textId="77777777" w:rsidR="00F91E11" w:rsidRPr="008E5F42" w:rsidRDefault="00F91E11" w:rsidP="00F91E1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D9A0870" w14:textId="69F4BAF8" w:rsidR="00F91E11" w:rsidRPr="000940F1" w:rsidRDefault="00F91E11" w:rsidP="00F91E11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18172BE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E580EDA" w14:textId="6CB5B22E" w:rsidR="00F91E11" w:rsidRPr="000940F1" w:rsidRDefault="00F91E11" w:rsidP="00F91E11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3E7B7E" w14:textId="763DDD94" w:rsidR="00F91E11" w:rsidRPr="000940F1" w:rsidRDefault="00F91E11" w:rsidP="00F91E11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F91E11" w:rsidRPr="000940F1" w14:paraId="0A37307B" w14:textId="77777777" w:rsidTr="000322C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4EA1F46" w14:textId="77777777" w:rsidR="00F91E11" w:rsidRPr="008E5F42" w:rsidRDefault="00F91E11" w:rsidP="00F91E1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7707C6B" w14:textId="74BE8E0D" w:rsidR="00F91E11" w:rsidRPr="000940F1" w:rsidRDefault="00F91E11" w:rsidP="00F91E11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0631F2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F8F0D29" w14:textId="4FB6F5C4" w:rsidR="00F91E11" w:rsidRPr="000940F1" w:rsidRDefault="00F91E11" w:rsidP="00F91E11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FF4CED" w14:textId="77777777" w:rsidR="00F91E11" w:rsidRDefault="00F91E11" w:rsidP="00F91E1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78591CC" w14:textId="3536E914" w:rsidR="00F91E11" w:rsidRPr="000940F1" w:rsidRDefault="00F91E11" w:rsidP="00F91E11">
            <w:pPr>
              <w:rPr>
                <w:rFonts w:cs="Arial"/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F91E11" w:rsidRPr="000940F1" w14:paraId="460DA00C" w14:textId="77777777" w:rsidTr="000322C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2B1E8E9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2D6C56" w14:textId="2E411FAB" w:rsidR="00F91E11" w:rsidRPr="000940F1" w:rsidRDefault="00F91E11" w:rsidP="00F91E11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119129A" w14:textId="77777777" w:rsidR="00F91E11" w:rsidRDefault="00F91E11" w:rsidP="00F91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00FAA1D">
                <v:shape id="_x0000_s2200" type="#_x0000_t202" style="position:absolute;left:0;text-align:left;margin-left:7.05pt;margin-top:4.65pt;width:13.4pt;height:13.4pt;z-index:25177292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3FDF7D2" w14:textId="77777777" w:rsidR="00F91E11" w:rsidRPr="00345FDF" w:rsidRDefault="00F91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381B2F4" w14:textId="1368A1B0" w:rsidR="00F91E11" w:rsidRPr="000940F1" w:rsidRDefault="00F91E11" w:rsidP="00F91E11">
            <w:pPr>
              <w:ind w:left="459"/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9EB5338" w14:textId="77777777" w:rsidR="00F91E11" w:rsidRDefault="00F91E11" w:rsidP="00F91E11">
            <w:pPr>
              <w:snapToGrid w:val="0"/>
              <w:rPr>
                <w:b/>
                <w:color w:val="0000FF"/>
                <w:sz w:val="16"/>
              </w:rPr>
            </w:pPr>
          </w:p>
          <w:p w14:paraId="33E46ACE" w14:textId="77777777" w:rsidR="00F91E11" w:rsidRDefault="00F91E11" w:rsidP="00F91E11">
            <w:pPr>
              <w:rPr>
                <w:b/>
                <w:color w:val="0000FF"/>
                <w:sz w:val="16"/>
              </w:rPr>
            </w:pPr>
          </w:p>
          <w:p w14:paraId="1B667E72" w14:textId="77777777" w:rsidR="00F91E11" w:rsidRPr="000940F1" w:rsidRDefault="00F91E11" w:rsidP="00F91E11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F91E11" w:rsidRPr="000940F1" w14:paraId="1A19DE3D" w14:textId="77777777" w:rsidTr="000322CC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3C1D4E3" w14:textId="77777777" w:rsidR="00F91E11" w:rsidRPr="000940F1" w:rsidRDefault="00F91E11" w:rsidP="00F91E11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w:pict w14:anchorId="28FCB94E">
                <v:group id="Group 23" o:spid="_x0000_s2169" style="position:absolute;left:0;text-align:left;margin-left:4.35pt;margin-top:3pt;width:459.8pt;height:58.05pt;z-index:25175449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<v:line id="Line 24" o:spid="_x0000_s2170" style="position:absolute;visibility:visibl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a+cMAAADbAAAADwAAAGRycy9kb3ducmV2LnhtbESPQYvCMBSE7wv+h/CEva2pHopUo4gg&#10;CC4ruorXR/NsSpuX0sTa9dcbQdjjMDPfMPNlb2vRUetLxwrGowQEce50yYWC0+/mawrCB2SNtWNS&#10;8EcelovBxxwz7e58oO4YChEh7DNUYEJoMil9bsiiH7mGOHpX11oMUbaF1C3eI9zWcpIkqbRYclww&#10;2NDaUF4db1ZBub8U1WGcVj+r0HXfa3PePXYbpT6H/WoGIlAf/sPv9lYrmKT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3GvnDAAAA2wAAAA8AAAAAAAAAAAAA&#10;AAAAoQIAAGRycy9kb3ducmV2LnhtbFBLBQYAAAAABAAEAPkAAACRAwAAAAA=&#10;" strokecolor="blue" strokeweight=".51pt">
                    <v:stroke joinstyle="miter"/>
                  </v:line>
                  <v:line id="Line 25" o:spid="_x0000_s2171" style="position:absolute;flip:x;visibility:visibl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VH8MAAADbAAAADwAAAGRycy9kb3ducmV2LnhtbESPQWsCMRSE74L/ITyhNzdbDypb47IU&#10;BKGX1qr0+Lp53Wy7eVmSVNf+elMQPA4z8w2zKgfbiRP50DpW8JjlIIhrp1tuFOzfN9MliBCRNXaO&#10;ScGFApTr8WiFhXZnfqPTLjYiQTgUqMDE2BdShtqQxZC5njh5X85bjEn6RmqP5wS3nZzl+VxabDkt&#10;GOzp2VD9s/u1CoLJD+zoD/no+bWZf39WH5cXpR4mQ/UEItIQ7+Fbe6sVzBbw/yX9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Y1R/DAAAA2wAAAA8AAAAAAAAAAAAA&#10;AAAAoQIAAGRycy9kb3ducmV2LnhtbFBLBQYAAAAABAAEAPkAAACRAwAAAAA=&#10;" strokecolor="blue" strokeweight=".51pt">
                    <v:stroke joinstyle="miter"/>
                  </v:line>
                  <v:line id="Line 26" o:spid="_x0000_s2172" style="position:absolute;flip:y;visibility:visibl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Bbb4AAADbAAAADwAAAGRycy9kb3ducmV2LnhtbERPy4rCMBTdC/MP4Q6401QXIp1GEUEY&#10;mI1vXN5p7jQdm5uSRK1+vVkILg/nXcw724gr+VA7VjAaZiCIS6drrhTsd6vBFESIyBobx6TgTgHm&#10;s49egbl2N97QdRsrkUI45KjAxNjmUobSkMUwdC1x4v6ctxgT9JXUHm8p3DZynGUTabHm1GCwpaWh&#10;8ry9WAXBZAd29EA+el5Xk//fxen+o1T/s1t8gYjUxbf45f7WCsZpbPqSfoCcP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h0FtvgAAANsAAAAPAAAAAAAAAAAAAAAAAKEC&#10;AABkcnMvZG93bnJldi54bWxQSwUGAAAAAAQABAD5AAAAjAMAAAAA&#10;" strokecolor="blue" strokeweight=".51pt">
                    <v:stroke joinstyle="miter"/>
                  </v:line>
                  <v:group id="Group 27" o:spid="_x0000_s2173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28" o:spid="_x0000_s2174" style="position:absolute;visibility:visibl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xy8EAAADbAAAADwAAAGRycy9kb3ducmV2LnhtbERPy4rCMBTdC/5DuMLsbOoMiFSjiCAM&#10;OCg+htlemmtT2tyUJlOrX28WgsvDeS9Wva1FR60vHSuYJCkI4tzpkgsFl/N2PAPhA7LG2jEpuJOH&#10;1XI4WGCm3Y2P1J1CIWII+wwVmBCaTEqfG7LoE9cQR+7qWoshwraQusVbDLe1/EzTqbRYcmww2NDG&#10;UF6d/q2C8vBXVMfJtNqvQ9f9bMzv7rHbKvUx6tdzEIH68Ba/3N9awVdcH7/E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7HLwQAAANsAAAAPAAAAAAAAAAAAAAAA&#10;AKECAABkcnMvZG93bnJldi54bWxQSwUGAAAAAAQABAD5AAAAjwMAAAAA&#10;" strokecolor="blue" strokeweight=".51pt">
                      <v:stroke joinstyle="miter"/>
                    </v:line>
                    <v:line id="Line 29" o:spid="_x0000_s2175" style="position:absolute;visibility:visibl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cUUMQAAADbAAAADwAAAGRycy9kb3ducmV2LnhtbESP3WrCQBSE7wu+w3KE3tVNKohEVxFB&#10;EBSLf3h7yB6zIdmzIbuNqU/fLRS8HGbmG2a+7G0tOmp96VhBOkpAEOdOl1wouJw3H1MQPiBrrB2T&#10;gh/ysFwM3uaYaffgI3WnUIgIYZ+hAhNCk0npc0MW/cg1xNG7u9ZiiLItpG7xEeG2lp9JMpEWS44L&#10;BhtaG8qr07dVUH7diuqYTqrDKnTdfm2uu+duo9T7sF/NQATqwyv8395qBeMU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xRQxAAAANsAAAAPAAAAAAAAAAAA&#10;AAAAAKECAABkcnMvZG93bnJldi54bWxQSwUGAAAAAAQABAD5AAAAkgMAAAAA&#10;" strokecolor="blue" strokeweight=".51pt">
                      <v:stroke joinstyle="miter"/>
                    </v:line>
                  </v:group>
                  <v:line id="Line 30" o:spid="_x0000_s2176" style="position:absolute;visibility:visibl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KJ8UAAADbAAAADwAAAGRycy9kb3ducmV2LnhtbESPQWvCQBSE74X+h+UVeqsbLQRJXUUE&#10;QbBYkla8PrKv2ZDs25Bdk9Rf3y0UPA4z8w2z2ky2FQP1vnasYD5LQBCXTtdcKfj63L8sQfiArLF1&#10;TAp+yMNm/fiwwky7kXMailCJCGGfoQITQpdJ6UtDFv3MdcTR+3a9xRBlX0nd4xjhtpWLJEmlxZrj&#10;gsGOdobKprhaBfXHpWryedqctmEY3nfmfLwd90o9P03bNxCBpnAP/7cPWsHrAv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WKJ8UAAADbAAAADwAAAAAAAAAA&#10;AAAAAAChAgAAZHJzL2Rvd25yZXYueG1sUEsFBgAAAAAEAAQA+QAAAJMDAAAAAA==&#10;" strokecolor="blue" strokeweight=".51pt">
                    <v:stroke joinstyle="miter"/>
                  </v:line>
                  <v:line id="Line 31" o:spid="_x0000_s2177" style="position:absolute;flip:x;visibility:visibl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pFwcIAAADbAAAADwAAAGRycy9kb3ducmV2LnhtbESPT2sCMRTE7wW/Q3iCt5pVQcpqFBEE&#10;wYt/qnh83bxutt28LEnU1U9vhEKPw8z8hpnOW1uLK/lQOVYw6GcgiAunKy4VfB5W7x8gQkTWWDsm&#10;BXcKMJ913qaYa3fjHV33sRQJwiFHBSbGJpcyFIYshr5riJP37bzFmKQvpfZ4S3Bby2GWjaXFitOC&#10;wYaWhorf/cUqCCY7sqMH8snzthz/fC3O941SvW67mICI1Mb/8F97rRWMRvD6k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pFwcIAAADbAAAADwAAAAAAAAAAAAAA&#10;AAChAgAAZHJzL2Rvd25yZXYueG1sUEsFBgAAAAAEAAQA+QAAAJADAAAAAA==&#10;" strokecolor="blue" strokeweight=".51pt">
                    <v:stroke joinstyle="miter"/>
                  </v:line>
                  <v:line id="Line 32" o:spid="_x0000_s2178" style="position:absolute;flip:y;visibility:visibl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dtcIAAADbAAAADwAAAGRycy9kb3ducmV2LnhtbESPQWsCMRSE7wX/Q3hCbzVrLSKrUUQo&#10;CF5aq+LxuXluVjcvSxJ19debQqHHYWa+YSaz1tbiSj5UjhX0exkI4sLpiksFm5/PtxGIEJE11o5J&#10;wZ0CzKadlwnm2t34m67rWIoE4ZCjAhNjk0sZCkMWQ881xMk7Om8xJulLqT3eEtzW8j3LhtJixWnB&#10;YEMLQ8V5fbEKgsm27OiBvPP8VQ5Ph/n+vlLqtdvOxyAitfE//NdeagWDD/j9kn6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PdtcIAAADbAAAADwAAAAAAAAAAAAAA&#10;AAChAgAAZHJzL2Rvd25yZXYueG1sUEsFBgAAAAAEAAQA+QAAAJADAAAAAA==&#10;" strokecolor="blue" strokeweight=".51pt">
                    <v:stroke joinstyle="miter"/>
                  </v:line>
                  <v:line id="Line 33" o:spid="_x0000_s2179" style="position:absolute;visibility:visibl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SU8QAAADbAAAADwAAAGRycy9kb3ducmV2LnhtbESPQWvCQBSE74L/YXlCb7qxopToKiII&#10;BYuirXh9ZJ/ZkOzbkF1j9Ne7hUKPw8x8wyxWna1ES40vHCsYjxIQxJnTBecKfr63ww8QPiBrrByT&#10;ggd5WC37vQWm2t35SO0p5CJC2KeowIRQp1L6zJBFP3I1cfSurrEYomxyqRu8R7it5HuSzKTFguOC&#10;wZo2hrLydLMKisMlL4/jWblfh7b92pjz7rnbKvU26NZzEIG68B/+a39qBZMp/H6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BJTxAAAANsAAAAPAAAAAAAAAAAA&#10;AAAAAKECAABkcnMvZG93bnJldi54bWxQSwUGAAAAAAQABAD5AAAAkgMAAAAA&#10;" strokecolor="blue" strokeweight=".51pt">
                    <v:stroke joinstyle="miter"/>
                  </v:line>
                  <v:line id="Line 34" o:spid="_x0000_s2180" style="position:absolute;visibility:visibl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6MJMQAAADbAAAADwAAAGRycy9kb3ducmV2LnhtbESPzWrDMBCE74W8g9hAb7WcFExxoxgT&#10;CARSWvJHr4u1sYytlbEUx+3TV4VCj8PMfMOsisl2YqTBN44VLJIUBHHldMO1gvNp+/QCwgdkjZ1j&#10;UvBFHor17GGFuXZ3PtB4DLWIEPY5KjAh9LmUvjJk0SeuJ47e1Q0WQ5RDLfWA9wi3nVymaSYtNhwX&#10;DPa0MVS1x5tV0Hx81u1hkbXvZRjHt4257L/3W6Ue51P5CiLQFP7Df+2dVvCc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owkxAAAANsAAAAPAAAAAAAAAAAA&#10;AAAAAKECAABkcnMvZG93bnJldi54bWxQSwUGAAAAAAQABAD5AAAAkgMAAAAA&#10;" strokecolor="blue" strokeweight=".51pt">
                    <v:stroke joinstyle="miter"/>
                  </v:line>
                  <v:line id="Line 35" o:spid="_x0000_s2181" style="position:absolute;flip:x;visibility:visibl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DwsIAAADbAAAADwAAAGRycy9kb3ducmV2LnhtbESPQWsCMRSE7wX/Q3hCbzWrgpXVKCII&#10;gpfWqnh8bp6b1c3LkkRd++ubQqHHYWa+Yabz1tbiTj5UjhX0exkI4sLpiksFu6/V2xhEiMgaa8ek&#10;4EkB5rPOyxRz7R78SfdtLEWCcMhRgYmxyaUMhSGLoeca4uSdnbcYk/Sl1B4fCW5rOciykbRYcVow&#10;2NDSUHHd3qyCYLI9O/pGPnj+KEeX0+L43Cj12m0XExCR2vgf/muvtYLhO/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DwsIAAADbAAAADwAAAAAAAAAAAAAA&#10;AAChAgAAZHJzL2Rvd25yZXYueG1sUEsFBgAAAAAEAAQA+QAAAJADAAAAAA==&#10;" strokecolor="blue" strokeweight=".51pt">
                    <v:stroke joinstyle="miter"/>
                  </v:line>
                  <v:line id="Line 36" o:spid="_x0000_s2182" style="position:absolute;flip:y;visibility:visibl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XsL4AAADbAAAADwAAAGRycy9kb3ducmV2LnhtbERPTYvCMBC9L/gfwgje1lQF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XtewvgAAANsAAAAPAAAAAAAAAAAAAAAAAKEC&#10;AABkcnMvZG93bnJldi54bWxQSwUGAAAAAAQABAD5AAAAjAMAAAAA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0E10CADB" w14:textId="77777777" w:rsidR="00F91E11" w:rsidRPr="000940F1" w:rsidRDefault="00F91E11" w:rsidP="00F91E11">
            <w:pPr>
              <w:ind w:left="459"/>
              <w:rPr>
                <w:rFonts w:cs="Arial"/>
                <w:color w:val="0000FF"/>
              </w:rPr>
            </w:pPr>
          </w:p>
          <w:p w14:paraId="3542E47D" w14:textId="77777777" w:rsidR="00F91E11" w:rsidRPr="000940F1" w:rsidRDefault="00F91E11" w:rsidP="00F91E11">
            <w:pPr>
              <w:rPr>
                <w:rFonts w:cs="Arial"/>
                <w:color w:val="0000FF"/>
              </w:rPr>
            </w:pPr>
          </w:p>
          <w:p w14:paraId="62445A56" w14:textId="77777777" w:rsidR="00F91E11" w:rsidRPr="000940F1" w:rsidRDefault="00F91E11" w:rsidP="00F91E11">
            <w:pPr>
              <w:rPr>
                <w:rFonts w:cs="Arial"/>
                <w:color w:val="0000FF"/>
              </w:rPr>
            </w:pPr>
          </w:p>
          <w:p w14:paraId="734A87A8" w14:textId="77777777" w:rsidR="00F91E11" w:rsidRPr="000940F1" w:rsidRDefault="00F91E11" w:rsidP="00F91E11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0D431FE3" w14:textId="77777777" w:rsidR="00F91E11" w:rsidRPr="000940F1" w:rsidRDefault="00F91E11" w:rsidP="00F91E11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632AF1A6" w14:textId="77777777" w:rsidR="00F91E11" w:rsidRPr="000940F1" w:rsidRDefault="00F91E11" w:rsidP="00F91E11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01855143" w14:textId="77777777" w:rsidR="00F91E11" w:rsidRPr="000940F1" w:rsidRDefault="00F91E11" w:rsidP="00F91E11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28B36A7" w14:textId="77777777" w:rsidR="00F91E11" w:rsidRPr="000940F1" w:rsidRDefault="00F91E11" w:rsidP="00F91E11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1BC912A" w14:textId="77777777" w:rsidR="00F91E11" w:rsidRPr="000940F1" w:rsidRDefault="00F91E11" w:rsidP="00F91E11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6D6F85CD" w14:textId="77777777" w:rsidR="008C7D49" w:rsidRPr="00F91E11" w:rsidRDefault="00936EB8">
      <w:pPr>
        <w:rPr>
          <w:rFonts w:cs="Arial"/>
          <w:color w:val="0000FF"/>
          <w:lang w:val="de-DE"/>
        </w:rPr>
        <w:sectPr w:rsidR="008C7D49" w:rsidRPr="00F91E11" w:rsidSect="00A77FEE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F91E11">
        <w:rPr>
          <w:rFonts w:cs="Arial"/>
          <w:color w:val="0000FF"/>
          <w:sz w:val="18"/>
          <w:lang w:val="de-DE"/>
        </w:rPr>
        <w:t xml:space="preserve"> Penerima Salinan Terkendali</w:t>
      </w:r>
      <w:r w:rsidRPr="00F91E11">
        <w:rPr>
          <w:rFonts w:cs="Arial"/>
          <w:color w:val="0000FF"/>
          <w:sz w:val="18"/>
          <w:lang w:val="de-DE"/>
        </w:rPr>
        <w:tab/>
      </w:r>
      <w:r w:rsidRPr="00F91E11">
        <w:rPr>
          <w:rFonts w:cs="Arial"/>
          <w:color w:val="0000FF"/>
          <w:sz w:val="18"/>
          <w:lang w:val="de-DE"/>
        </w:rPr>
        <w:tab/>
      </w:r>
      <w:r w:rsidRPr="00F91E11">
        <w:rPr>
          <w:rFonts w:cs="Arial"/>
          <w:color w:val="0000FF"/>
          <w:sz w:val="18"/>
          <w:lang w:val="de-DE"/>
        </w:rPr>
        <w:tab/>
      </w:r>
      <w:r w:rsidRPr="00F91E11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6A6CF9CA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71B79F02" w14:textId="4A9448B3" w:rsidR="00D5495D" w:rsidRPr="007359CD" w:rsidRDefault="004826BF" w:rsidP="00B24336">
      <w:pPr>
        <w:spacing w:line="276" w:lineRule="auto"/>
        <w:ind w:left="360"/>
        <w:jc w:val="both"/>
        <w:rPr>
          <w:rFonts w:eastAsia="Tahoma" w:cs="Arial"/>
          <w:szCs w:val="22"/>
        </w:rPr>
      </w:pPr>
      <w:r>
        <w:rPr>
          <w:rFonts w:cs="Arial"/>
          <w:szCs w:val="22"/>
        </w:rPr>
        <w:t>Instruksi kerja</w:t>
      </w:r>
      <w:r w:rsidR="006C077F" w:rsidRPr="000940F1">
        <w:rPr>
          <w:rFonts w:cs="Arial"/>
          <w:szCs w:val="22"/>
        </w:rPr>
        <w:t xml:space="preserve"> ini </w:t>
      </w:r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r w:rsidR="003330B6" w:rsidRPr="000940F1">
        <w:rPr>
          <w:rFonts w:cs="Arial"/>
          <w:szCs w:val="22"/>
          <w:lang w:val="id-ID"/>
        </w:rPr>
        <w:t xml:space="preserve"> </w:t>
      </w:r>
      <w:r w:rsidR="00D86F13">
        <w:rPr>
          <w:rFonts w:cs="Arial"/>
          <w:szCs w:val="22"/>
        </w:rPr>
        <w:t>P</w:t>
      </w:r>
      <w:r w:rsidR="00936EB8" w:rsidRPr="000940F1">
        <w:rPr>
          <w:rFonts w:cs="Arial"/>
          <w:szCs w:val="22"/>
        </w:rPr>
        <w:t>edoman</w:t>
      </w:r>
      <w:r w:rsidR="003330B6" w:rsidRPr="000940F1">
        <w:rPr>
          <w:rFonts w:cs="Arial"/>
          <w:szCs w:val="22"/>
          <w:lang w:val="id-ID"/>
        </w:rPr>
        <w:t xml:space="preserve"> </w:t>
      </w:r>
      <w:r w:rsidR="00936EB8" w:rsidRPr="000940F1">
        <w:rPr>
          <w:rFonts w:cs="Arial"/>
          <w:szCs w:val="22"/>
        </w:rPr>
        <w:t>dalam</w:t>
      </w:r>
      <w:r w:rsidR="003330B6" w:rsidRPr="000940F1">
        <w:rPr>
          <w:rFonts w:cs="Arial"/>
          <w:szCs w:val="22"/>
          <w:lang w:val="id-ID"/>
        </w:rPr>
        <w:t xml:space="preserve"> </w:t>
      </w:r>
      <w:r w:rsidR="007359CD">
        <w:rPr>
          <w:rFonts w:eastAsia="Tahoma" w:cs="Arial"/>
          <w:szCs w:val="22"/>
        </w:rPr>
        <w:t>pemberian marka dan pemasangan rambu</w:t>
      </w:r>
      <w:r w:rsidR="002C6E02">
        <w:rPr>
          <w:rFonts w:eastAsia="Tahoma" w:cs="Arial"/>
          <w:szCs w:val="22"/>
        </w:rPr>
        <w:t xml:space="preserve"> K3</w:t>
      </w:r>
      <w:r w:rsidR="007359CD">
        <w:rPr>
          <w:rFonts w:eastAsia="Tahoma" w:cs="Arial"/>
          <w:szCs w:val="22"/>
        </w:rPr>
        <w:t xml:space="preserve"> di area kerja atau lingkungan perusahaan</w:t>
      </w:r>
      <w:r w:rsidR="00DA5709">
        <w:rPr>
          <w:rFonts w:eastAsia="Tahoma" w:cs="Arial"/>
          <w:szCs w:val="22"/>
        </w:rPr>
        <w:t>, sesuai dengan kebutuhan</w:t>
      </w:r>
      <w:r w:rsidR="007359CD">
        <w:rPr>
          <w:rFonts w:eastAsia="Tahoma" w:cs="Arial"/>
          <w:szCs w:val="22"/>
        </w:rPr>
        <w:t xml:space="preserve"> dan</w:t>
      </w:r>
      <w:r w:rsidR="00DA5709">
        <w:rPr>
          <w:rFonts w:eastAsia="Tahoma" w:cs="Arial"/>
          <w:szCs w:val="22"/>
        </w:rPr>
        <w:t xml:space="preserve"> permintaan </w:t>
      </w:r>
      <w:r w:rsidR="007359CD">
        <w:rPr>
          <w:rFonts w:eastAsia="Tahoma" w:cs="Arial"/>
          <w:szCs w:val="22"/>
        </w:rPr>
        <w:t>perusahaan</w:t>
      </w:r>
      <w:r w:rsidR="008F2F66">
        <w:rPr>
          <w:rFonts w:eastAsia="Tahoma" w:cs="Arial"/>
          <w:szCs w:val="22"/>
        </w:rPr>
        <w:t xml:space="preserve">, agar </w:t>
      </w:r>
      <w:r w:rsidR="008F2F66">
        <w:rPr>
          <w:rFonts w:cs="Arial"/>
        </w:rPr>
        <w:t>ketentuan, peringatan, dan aturan dapat dengan mudah dikenali, sehingga tidak ada orang yang melanggarnya.</w:t>
      </w:r>
    </w:p>
    <w:p w14:paraId="2C5C0DC2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62889308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2C7D85A8" w14:textId="086001AC" w:rsidR="00D5495D" w:rsidRDefault="000927DC" w:rsidP="00B24336">
      <w:pPr>
        <w:spacing w:line="276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Instruksi kerja</w:t>
      </w:r>
      <w:r w:rsidR="003262FC" w:rsidRPr="000940F1">
        <w:rPr>
          <w:rFonts w:cs="Arial"/>
          <w:szCs w:val="22"/>
          <w:lang w:val="id-ID"/>
        </w:rPr>
        <w:t xml:space="preserve"> ini mencakup </w:t>
      </w:r>
      <w:r w:rsidR="000043CA">
        <w:rPr>
          <w:rFonts w:cs="Arial"/>
          <w:szCs w:val="22"/>
        </w:rPr>
        <w:t xml:space="preserve">dalam pemberian </w:t>
      </w:r>
      <w:r w:rsidR="002C6E02">
        <w:rPr>
          <w:rFonts w:cs="Arial"/>
          <w:szCs w:val="22"/>
        </w:rPr>
        <w:t>marka dan pemasangan rambu</w:t>
      </w:r>
      <w:r w:rsidR="00B25E7C">
        <w:rPr>
          <w:rFonts w:cs="Arial"/>
          <w:szCs w:val="22"/>
        </w:rPr>
        <w:t xml:space="preserve"> di lingkungan perusahaan</w:t>
      </w:r>
      <w:r w:rsidR="001E1EA8" w:rsidRPr="000940F1">
        <w:rPr>
          <w:rFonts w:cs="Arial"/>
          <w:szCs w:val="22"/>
          <w:lang w:val="id-ID"/>
        </w:rPr>
        <w:t xml:space="preserve"> </w:t>
      </w:r>
      <w:r w:rsidR="003262FC" w:rsidRPr="000940F1">
        <w:rPr>
          <w:rFonts w:cs="Arial"/>
          <w:szCs w:val="22"/>
          <w:lang w:val="id-ID"/>
        </w:rPr>
        <w:t>PT. Chitose Internasional</w:t>
      </w:r>
      <w:r w:rsidR="000043CA">
        <w:rPr>
          <w:rFonts w:cs="Arial"/>
          <w:szCs w:val="22"/>
        </w:rPr>
        <w:t xml:space="preserve"> </w:t>
      </w:r>
      <w:r w:rsidR="003262FC" w:rsidRPr="000940F1">
        <w:rPr>
          <w:rFonts w:cs="Arial"/>
          <w:szCs w:val="22"/>
          <w:lang w:val="id-ID"/>
        </w:rPr>
        <w:t>Tbk</w:t>
      </w:r>
      <w:r w:rsidR="000043CA">
        <w:rPr>
          <w:rFonts w:cs="Arial"/>
          <w:szCs w:val="22"/>
        </w:rPr>
        <w:t>, yaitu:</w:t>
      </w:r>
    </w:p>
    <w:p w14:paraId="1AE1BCF6" w14:textId="73DF6E1C" w:rsidR="000043CA" w:rsidRPr="000043CA" w:rsidRDefault="000043CA" w:rsidP="000043CA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0043CA">
        <w:rPr>
          <w:rFonts w:ascii="Arial" w:hAnsi="Arial" w:cs="Arial"/>
        </w:rPr>
        <w:t>Area jalur pejalan kaki</w:t>
      </w:r>
    </w:p>
    <w:p w14:paraId="3F4013E1" w14:textId="23428109" w:rsidR="000043CA" w:rsidRPr="000043CA" w:rsidRDefault="000043CA" w:rsidP="000043CA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0043CA">
        <w:rPr>
          <w:rFonts w:ascii="Arial" w:hAnsi="Arial" w:cs="Arial"/>
        </w:rPr>
        <w:t>Area kerja dalam pabrik</w:t>
      </w:r>
    </w:p>
    <w:p w14:paraId="495D0AB7" w14:textId="4B0D26FD" w:rsidR="000043CA" w:rsidRPr="000043CA" w:rsidRDefault="000043CA" w:rsidP="000043CA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0043CA">
        <w:rPr>
          <w:rFonts w:ascii="Arial" w:hAnsi="Arial" w:cs="Arial"/>
        </w:rPr>
        <w:t>Area kantor</w:t>
      </w:r>
    </w:p>
    <w:p w14:paraId="02F7F40E" w14:textId="6318A819" w:rsidR="000043CA" w:rsidRPr="000043CA" w:rsidRDefault="000043CA" w:rsidP="000043CA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0043CA">
        <w:rPr>
          <w:rFonts w:ascii="Arial" w:hAnsi="Arial" w:cs="Arial"/>
        </w:rPr>
        <w:t>Area parkir dan loker</w:t>
      </w:r>
    </w:p>
    <w:p w14:paraId="667D3926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6D064CB4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25B996CB" w14:textId="5FE8F196" w:rsidR="005A1864" w:rsidRPr="000940F1" w:rsidRDefault="00D243E0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Marka</w:t>
      </w:r>
    </w:p>
    <w:p w14:paraId="5BDAB7E5" w14:textId="4C51BABB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D243E0">
        <w:rPr>
          <w:rFonts w:ascii="Arial" w:hAnsi="Arial" w:cs="Arial"/>
        </w:rPr>
        <w:t xml:space="preserve">tanda </w:t>
      </w:r>
      <w:r w:rsidR="008071B3">
        <w:rPr>
          <w:rFonts w:ascii="Arial" w:hAnsi="Arial" w:cs="Arial"/>
        </w:rPr>
        <w:t xml:space="preserve">terbuat dari cat, </w:t>
      </w:r>
      <w:r w:rsidR="00D243E0">
        <w:rPr>
          <w:rFonts w:ascii="Arial" w:hAnsi="Arial" w:cs="Arial"/>
        </w:rPr>
        <w:t>yang digunakan untuk memperjelas keberadaan</w:t>
      </w:r>
      <w:r w:rsidR="008F2F66">
        <w:rPr>
          <w:rFonts w:ascii="Arial" w:hAnsi="Arial" w:cs="Arial"/>
        </w:rPr>
        <w:t xml:space="preserve"> suatu aturan, ketentuan, dan peringatan dari tempat atau area tertentu</w:t>
      </w:r>
      <w:r w:rsidR="008071B3">
        <w:rPr>
          <w:rFonts w:ascii="Arial" w:hAnsi="Arial" w:cs="Arial"/>
        </w:rPr>
        <w:t>. Agar</w:t>
      </w:r>
      <w:r w:rsidR="00D243E0">
        <w:rPr>
          <w:rFonts w:ascii="Arial" w:hAnsi="Arial" w:cs="Arial"/>
        </w:rPr>
        <w:t xml:space="preserve"> tempat</w:t>
      </w:r>
      <w:r w:rsidR="008F2F66">
        <w:rPr>
          <w:rFonts w:ascii="Arial" w:hAnsi="Arial" w:cs="Arial"/>
        </w:rPr>
        <w:t xml:space="preserve"> dan area</w:t>
      </w:r>
      <w:r w:rsidR="00D243E0">
        <w:rPr>
          <w:rFonts w:ascii="Arial" w:hAnsi="Arial" w:cs="Arial"/>
        </w:rPr>
        <w:t xml:space="preserve"> ya</w:t>
      </w:r>
      <w:r w:rsidR="008F2F66">
        <w:rPr>
          <w:rFonts w:ascii="Arial" w:hAnsi="Arial" w:cs="Arial"/>
        </w:rPr>
        <w:t xml:space="preserve">ng diberi tanda </w:t>
      </w:r>
      <w:r w:rsidR="00D243E0">
        <w:rPr>
          <w:rFonts w:ascii="Arial" w:hAnsi="Arial" w:cs="Arial"/>
        </w:rPr>
        <w:t>tersebut</w:t>
      </w:r>
      <w:r w:rsidR="008F2F66">
        <w:rPr>
          <w:rFonts w:ascii="Arial" w:hAnsi="Arial" w:cs="Arial"/>
        </w:rPr>
        <w:t>, untuk ketentuan atau aturan</w:t>
      </w:r>
      <w:r w:rsidR="00D243E0">
        <w:rPr>
          <w:rFonts w:ascii="Arial" w:hAnsi="Arial" w:cs="Arial"/>
        </w:rPr>
        <w:t xml:space="preserve"> dapat dengan mudah dikenali</w:t>
      </w:r>
      <w:r w:rsidR="008071B3">
        <w:rPr>
          <w:rFonts w:ascii="Arial" w:hAnsi="Arial" w:cs="Arial"/>
        </w:rPr>
        <w:t xml:space="preserve"> sehingga</w:t>
      </w:r>
      <w:r w:rsidR="008F2F66">
        <w:rPr>
          <w:rFonts w:ascii="Arial" w:hAnsi="Arial" w:cs="Arial"/>
        </w:rPr>
        <w:t xml:space="preserve"> tidak ada orang yang melanggarnya</w:t>
      </w:r>
      <w:r w:rsidR="008071B3">
        <w:rPr>
          <w:rFonts w:ascii="Arial" w:hAnsi="Arial" w:cs="Arial"/>
        </w:rPr>
        <w:t>.</w:t>
      </w:r>
      <w:r w:rsidR="00D243E0">
        <w:rPr>
          <w:rFonts w:ascii="Arial" w:hAnsi="Arial" w:cs="Arial"/>
        </w:rPr>
        <w:t xml:space="preserve"> </w:t>
      </w:r>
    </w:p>
    <w:p w14:paraId="70CDB756" w14:textId="5C01D0E8" w:rsidR="0088542C" w:rsidRPr="000940F1" w:rsidRDefault="008071B3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Rambu K3</w:t>
      </w:r>
    </w:p>
    <w:p w14:paraId="4D29A5A7" w14:textId="022CAB7E" w:rsidR="003A56DA" w:rsidRPr="00E071CD" w:rsidRDefault="00936EB8" w:rsidP="00E071CD">
      <w:pPr>
        <w:pStyle w:val="ListParagraph"/>
        <w:spacing w:after="0"/>
        <w:ind w:left="810"/>
        <w:jc w:val="both"/>
        <w:rPr>
          <w:rFonts w:ascii="Arial" w:hAnsi="Arial" w:cs="Arial"/>
          <w:b/>
          <w:i/>
        </w:rPr>
      </w:pPr>
      <w:r w:rsidRPr="000940F1">
        <w:rPr>
          <w:rFonts w:ascii="Arial" w:hAnsi="Arial" w:cs="Arial"/>
        </w:rPr>
        <w:t xml:space="preserve">Adalah </w:t>
      </w:r>
      <w:r w:rsidR="008071B3">
        <w:rPr>
          <w:rFonts w:ascii="Arial" w:hAnsi="Arial" w:cs="Arial"/>
        </w:rPr>
        <w:t>rambu yang berfungsi untuk memberikan informasi bahaya atau tindakan yang harus dilakukan sebuah tempat tertentu.</w:t>
      </w:r>
    </w:p>
    <w:p w14:paraId="1A083256" w14:textId="77777777" w:rsidR="00262A5D" w:rsidRPr="00262A5D" w:rsidRDefault="00C31FA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MSD</w:t>
      </w:r>
    </w:p>
    <w:p w14:paraId="477FD759" w14:textId="012AA1B8" w:rsidR="00B02E0F" w:rsidRPr="00B24336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</w:t>
      </w:r>
      <w:r w:rsidR="00B02E0F">
        <w:rPr>
          <w:rFonts w:ascii="Arial" w:hAnsi="Arial" w:cs="Arial"/>
          <w:lang w:val="id-ID"/>
        </w:rPr>
        <w:t xml:space="preserve">dalah bagian yang bertugas dan bertanggung jawab </w:t>
      </w:r>
      <w:r w:rsidR="00C31FAA">
        <w:rPr>
          <w:rFonts w:ascii="Arial" w:hAnsi="Arial" w:cs="Arial"/>
        </w:rPr>
        <w:t xml:space="preserve">untuk </w:t>
      </w:r>
      <w:r w:rsidR="005A799D">
        <w:rPr>
          <w:rFonts w:ascii="Arial" w:hAnsi="Arial" w:cs="Arial"/>
        </w:rPr>
        <w:t>memastikan Marka maupun rambu K3 terdapat di perusahaan</w:t>
      </w:r>
      <w:r w:rsidR="00B02E0F">
        <w:rPr>
          <w:rFonts w:ascii="Arial" w:hAnsi="Arial" w:cs="Arial"/>
          <w:lang w:val="id-ID"/>
        </w:rPr>
        <w:t>.</w:t>
      </w:r>
    </w:p>
    <w:p w14:paraId="5BB7FC40" w14:textId="77777777" w:rsidR="000C733F" w:rsidRPr="000940F1" w:rsidRDefault="000C733F" w:rsidP="000C733F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HC-GA</w:t>
      </w:r>
    </w:p>
    <w:p w14:paraId="23208D4D" w14:textId="1942ABCA" w:rsidR="000C733F" w:rsidRPr="000D501C" w:rsidRDefault="000C733F" w:rsidP="000C733F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</w:rPr>
      </w:pPr>
      <w:r w:rsidRPr="000C733F">
        <w:rPr>
          <w:rFonts w:ascii="Arial" w:hAnsi="Arial" w:cs="Arial"/>
        </w:rPr>
        <w:t xml:space="preserve">Adalah bagian yang </w:t>
      </w:r>
      <w:r w:rsidR="000D501C">
        <w:rPr>
          <w:rFonts w:ascii="Arial" w:hAnsi="Arial" w:cs="Arial"/>
          <w:lang w:val="id-ID"/>
        </w:rPr>
        <w:t>bertugas dan bertanggung jawab</w:t>
      </w:r>
      <w:r w:rsidR="000D501C">
        <w:rPr>
          <w:rFonts w:ascii="Arial" w:hAnsi="Arial" w:cs="Arial"/>
        </w:rPr>
        <w:t xml:space="preserve"> dalam penyediaan, pemasangan, dan pembuatan Marka maupun rambu K3 </w:t>
      </w:r>
    </w:p>
    <w:p w14:paraId="65EA5C6D" w14:textId="77777777" w:rsidR="00A01015" w:rsidRPr="001C1BFB" w:rsidRDefault="00A01015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6AE8BE5A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16111958" w14:textId="6DAF68F8" w:rsidR="00F425D0" w:rsidRPr="00F425D0" w:rsidRDefault="00F425D0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Bahwa untuk marka atau rambu dengan warna Orange memiliki arti sebagai tanda bahaya dari suatu mesin atau peralatan</w:t>
      </w:r>
    </w:p>
    <w:p w14:paraId="199615E5" w14:textId="6CAF6154" w:rsidR="00F425D0" w:rsidRPr="00F425D0" w:rsidRDefault="00F425D0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Bahwa untuk marka atau rambu dengan warna Kuning memiliki arti sebagai peringatan</w:t>
      </w:r>
      <w:r w:rsidR="00491EE5">
        <w:rPr>
          <w:rFonts w:ascii="Arial" w:hAnsi="Arial" w:cs="Arial"/>
        </w:rPr>
        <w:t xml:space="preserve"> atau bahaya fisik</w:t>
      </w:r>
    </w:p>
    <w:p w14:paraId="081C7051" w14:textId="620E1191" w:rsidR="00F425D0" w:rsidRPr="00F425D0" w:rsidRDefault="00F425D0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Bahwa untuk marka atau rambu dengan warna Merah memiliki arti sebagai larangan</w:t>
      </w:r>
    </w:p>
    <w:p w14:paraId="50C4D0F3" w14:textId="766829D4" w:rsidR="00F425D0" w:rsidRPr="00491EE5" w:rsidRDefault="00F425D0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Bahwa untuk marka atau rambu dengan warna Biru memilik</w:t>
      </w:r>
      <w:r w:rsidR="00AD4C0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arti </w:t>
      </w:r>
      <w:r w:rsidR="00491EE5">
        <w:rPr>
          <w:rFonts w:ascii="Arial" w:hAnsi="Arial" w:cs="Arial"/>
        </w:rPr>
        <w:t>kehati-hatian atau peralatan apa yang dilarang digunakan</w:t>
      </w:r>
    </w:p>
    <w:p w14:paraId="13DA2543" w14:textId="784DCBEA" w:rsidR="00491EE5" w:rsidRPr="00491EE5" w:rsidRDefault="00491EE5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Bahwa untuk marka atau rambu dengan warna Hijau memiliki arti menunjukan lokasi peralatan keselamatan</w:t>
      </w:r>
    </w:p>
    <w:p w14:paraId="5B94C8A4" w14:textId="55E75FAE" w:rsidR="00491EE5" w:rsidRPr="00F425D0" w:rsidRDefault="00491EE5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Bahwa untuk marka atau rambu dengan warna Putih &amp; Hitam memiliki arti menunjukan lalu lintas dan kerapihan</w:t>
      </w:r>
    </w:p>
    <w:p w14:paraId="4B27A280" w14:textId="547B5C5B" w:rsidR="00C63963" w:rsidRPr="000B359E" w:rsidRDefault="00C63963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Bahwa </w:t>
      </w:r>
      <w:r w:rsidR="00F425D0">
        <w:rPr>
          <w:rFonts w:ascii="Arial" w:hAnsi="Arial" w:cs="Arial"/>
        </w:rPr>
        <w:t>area jalur pejalan kaki</w:t>
      </w:r>
      <w:r w:rsidR="00EC4C08">
        <w:rPr>
          <w:rFonts w:ascii="Arial" w:hAnsi="Arial" w:cs="Arial"/>
        </w:rPr>
        <w:t xml:space="preserve"> </w:t>
      </w:r>
      <w:r w:rsidR="00AC4D0D">
        <w:rPr>
          <w:rFonts w:ascii="Arial" w:hAnsi="Arial" w:cs="Arial"/>
        </w:rPr>
        <w:t xml:space="preserve">jika memungkinkan </w:t>
      </w:r>
      <w:r w:rsidR="00EC4C08">
        <w:rPr>
          <w:rFonts w:ascii="Arial" w:hAnsi="Arial" w:cs="Arial"/>
        </w:rPr>
        <w:t>harus memiliki</w:t>
      </w:r>
      <w:r w:rsidR="000B359E">
        <w:rPr>
          <w:rFonts w:ascii="Arial" w:hAnsi="Arial" w:cs="Arial"/>
        </w:rPr>
        <w:t>:</w:t>
      </w:r>
    </w:p>
    <w:p w14:paraId="4E6C7864" w14:textId="28A8D3B0" w:rsidR="0087498D" w:rsidRPr="0087498D" w:rsidRDefault="00F425D0" w:rsidP="0087498D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Untuk marka</w:t>
      </w:r>
      <w:r w:rsidR="00EC4C08">
        <w:rPr>
          <w:rFonts w:ascii="Arial" w:hAnsi="Arial" w:cs="Arial"/>
        </w:rPr>
        <w:t xml:space="preserve"> yang harus dibuat</w:t>
      </w:r>
      <w:r w:rsidR="00BF2933">
        <w:rPr>
          <w:rFonts w:ascii="Arial" w:hAnsi="Arial" w:cs="Arial"/>
        </w:rPr>
        <w:t xml:space="preserve"> </w:t>
      </w:r>
      <w:r w:rsidR="00AC4D0D">
        <w:rPr>
          <w:rFonts w:ascii="Arial" w:hAnsi="Arial" w:cs="Arial"/>
        </w:rPr>
        <w:t>jika memungkinkan harus memiliki</w:t>
      </w:r>
      <w:r w:rsidR="00EC4C08">
        <w:rPr>
          <w:rFonts w:ascii="Arial" w:hAnsi="Arial" w:cs="Arial"/>
        </w:rPr>
        <w:t>:</w:t>
      </w:r>
    </w:p>
    <w:p w14:paraId="5ECE05E0" w14:textId="17E4CA86" w:rsidR="00F425D0" w:rsidRPr="003048C9" w:rsidRDefault="00F425D0" w:rsidP="0087498D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 w:rsidRPr="0087498D">
        <w:rPr>
          <w:rFonts w:ascii="Arial" w:hAnsi="Arial" w:cs="Arial"/>
        </w:rPr>
        <w:lastRenderedPageBreak/>
        <w:t>Di batas</w:t>
      </w:r>
      <w:r w:rsidR="003048C9">
        <w:rPr>
          <w:rFonts w:ascii="Arial" w:hAnsi="Arial" w:cs="Arial"/>
        </w:rPr>
        <w:t xml:space="preserve"> ujung</w:t>
      </w:r>
      <w:r w:rsidRPr="0087498D">
        <w:rPr>
          <w:rFonts w:ascii="Arial" w:hAnsi="Arial" w:cs="Arial"/>
        </w:rPr>
        <w:t xml:space="preserve"> ketika memasuki jalur pejalan kaki harus diberi</w:t>
      </w:r>
      <w:r w:rsidR="0087498D" w:rsidRPr="0087498D">
        <w:rPr>
          <w:rFonts w:ascii="Arial" w:hAnsi="Arial" w:cs="Arial"/>
        </w:rPr>
        <w:t xml:space="preserve"> marka tapak kaki </w:t>
      </w:r>
      <w:r w:rsidR="002A7FC3" w:rsidRPr="002A7FC3">
        <w:rPr>
          <w:rFonts w:ascii="Arial" w:hAnsi="Arial" w:cs="Arial"/>
          <w:i/>
        </w:rPr>
        <w:t>in/out</w:t>
      </w:r>
      <w:r w:rsidR="002A7FC3" w:rsidRPr="0087498D">
        <w:rPr>
          <w:rFonts w:ascii="Arial" w:hAnsi="Arial" w:cs="Arial"/>
        </w:rPr>
        <w:t xml:space="preserve"> </w:t>
      </w:r>
      <w:r w:rsidR="0087498D" w:rsidRPr="0087498D">
        <w:rPr>
          <w:rFonts w:ascii="Arial" w:hAnsi="Arial" w:cs="Arial"/>
        </w:rPr>
        <w:t>(R/L)</w:t>
      </w:r>
      <w:r w:rsidR="002A7FC3">
        <w:rPr>
          <w:rFonts w:ascii="Arial" w:hAnsi="Arial" w:cs="Arial"/>
        </w:rPr>
        <w:t xml:space="preserve"> </w:t>
      </w:r>
      <w:r w:rsidR="0087498D" w:rsidRPr="0087498D">
        <w:rPr>
          <w:rFonts w:ascii="Arial" w:hAnsi="Arial" w:cs="Arial"/>
        </w:rPr>
        <w:t xml:space="preserve">dengan warna putih </w:t>
      </w:r>
      <w:r w:rsidR="002A45CE">
        <w:rPr>
          <w:rFonts w:ascii="Arial" w:hAnsi="Arial" w:cs="Arial"/>
        </w:rPr>
        <w:t>atau disesuaikan dengan keinginan dari perusahaan</w:t>
      </w:r>
    </w:p>
    <w:p w14:paraId="0CF0225C" w14:textId="45974D0F" w:rsidR="003048C9" w:rsidRPr="00CA5D55" w:rsidRDefault="00DD0F92" w:rsidP="0087498D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</w:t>
      </w:r>
      <w:r w:rsidR="002A45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setiap persimpangan  dan penyebrangan harus diberi tanda </w:t>
      </w:r>
      <w:r w:rsidR="00EB6C18">
        <w:rPr>
          <w:rFonts w:ascii="Arial" w:hAnsi="Arial" w:cs="Arial"/>
        </w:rPr>
        <w:t xml:space="preserve">garis </w:t>
      </w:r>
      <w:r>
        <w:rPr>
          <w:rFonts w:ascii="Arial" w:hAnsi="Arial" w:cs="Arial"/>
        </w:rPr>
        <w:t>panah</w:t>
      </w:r>
      <w:r w:rsidR="00EB6C18">
        <w:rPr>
          <w:rFonts w:ascii="Arial" w:hAnsi="Arial" w:cs="Arial"/>
        </w:rPr>
        <w:t xml:space="preserve"> yang menunjukan arah jalur</w:t>
      </w:r>
      <w:r w:rsidR="002A7FC3">
        <w:rPr>
          <w:rFonts w:ascii="Arial" w:hAnsi="Arial" w:cs="Arial"/>
        </w:rPr>
        <w:t xml:space="preserve"> </w:t>
      </w:r>
      <w:r w:rsidR="002A7FC3" w:rsidRPr="002A7FC3">
        <w:rPr>
          <w:rFonts w:ascii="Arial" w:hAnsi="Arial" w:cs="Arial"/>
          <w:i/>
        </w:rPr>
        <w:t>in/out</w:t>
      </w:r>
      <w:r w:rsidR="00EB6C18">
        <w:rPr>
          <w:rFonts w:ascii="Arial" w:hAnsi="Arial" w:cs="Arial"/>
        </w:rPr>
        <w:t xml:space="preserve">, </w:t>
      </w:r>
      <w:r w:rsidR="00EB6C18" w:rsidRPr="0087498D">
        <w:rPr>
          <w:rFonts w:ascii="Arial" w:hAnsi="Arial" w:cs="Arial"/>
        </w:rPr>
        <w:t xml:space="preserve">dengan warna putih </w:t>
      </w:r>
      <w:r w:rsidR="002A45CE">
        <w:rPr>
          <w:rFonts w:ascii="Arial" w:hAnsi="Arial" w:cs="Arial"/>
        </w:rPr>
        <w:t>atau disesuaikan dengan keinginan dari perusahaan</w:t>
      </w:r>
    </w:p>
    <w:p w14:paraId="45FEC63B" w14:textId="75FD28ED" w:rsidR="00CA5D55" w:rsidRPr="005F05E1" w:rsidRDefault="00CA5D55" w:rsidP="0087498D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Disetiap lorong jalan, atau jalur yang tidak boleh dilalui pejalan kaki harus di beri marka tanda silang warna merah </w:t>
      </w:r>
      <w:r w:rsidR="002A45CE">
        <w:rPr>
          <w:rFonts w:ascii="Arial" w:hAnsi="Arial" w:cs="Arial"/>
        </w:rPr>
        <w:t>atau disesuaikan dengan keinginan dari perusahaan</w:t>
      </w:r>
    </w:p>
    <w:p w14:paraId="397A3432" w14:textId="0E053229" w:rsidR="005F05E1" w:rsidRPr="0087498D" w:rsidRDefault="005F05E1" w:rsidP="0087498D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Disetiap jalur yang memiliki elevasi ketinggian berbeda, </w:t>
      </w:r>
      <w:r w:rsidRPr="00386DA4">
        <w:rPr>
          <w:rFonts w:ascii="Arial" w:hAnsi="Arial" w:cs="Arial"/>
          <w:color w:val="000000" w:themeColor="text1"/>
        </w:rPr>
        <w:t xml:space="preserve">pada setiap ketinggian </w:t>
      </w:r>
      <w:r w:rsidR="00386DA4" w:rsidRPr="00386DA4">
        <w:rPr>
          <w:rFonts w:ascii="Arial" w:hAnsi="Arial" w:cs="Arial"/>
          <w:color w:val="000000" w:themeColor="text1"/>
        </w:rPr>
        <w:t>dapat</w:t>
      </w:r>
      <w:r w:rsidRPr="00386DA4">
        <w:rPr>
          <w:rFonts w:ascii="Arial" w:hAnsi="Arial" w:cs="Arial"/>
          <w:color w:val="000000" w:themeColor="text1"/>
        </w:rPr>
        <w:t xml:space="preserve"> diberi marka dengan</w:t>
      </w:r>
      <w:r w:rsidR="00386DA4" w:rsidRPr="00386DA4">
        <w:rPr>
          <w:rFonts w:ascii="Arial" w:hAnsi="Arial" w:cs="Arial"/>
          <w:color w:val="000000" w:themeColor="text1"/>
        </w:rPr>
        <w:t xml:space="preserve"> warna</w:t>
      </w:r>
      <w:r w:rsidR="00386DA4">
        <w:rPr>
          <w:rFonts w:ascii="Arial" w:hAnsi="Arial" w:cs="Arial"/>
          <w:color w:val="FF0000"/>
        </w:rPr>
        <w:t xml:space="preserve"> </w:t>
      </w:r>
      <w:r w:rsidR="00386DA4">
        <w:rPr>
          <w:rFonts w:ascii="Arial" w:hAnsi="Arial" w:cs="Arial"/>
        </w:rPr>
        <w:t>yang disesuaikan dengan keinginan dari perusahaan</w:t>
      </w:r>
    </w:p>
    <w:p w14:paraId="5EA5A792" w14:textId="46B5ED76" w:rsidR="00F425D0" w:rsidRPr="00EC4C08" w:rsidRDefault="00F425D0" w:rsidP="000B359E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Untuk rambu K3</w:t>
      </w:r>
      <w:r w:rsidR="00EC4C08">
        <w:rPr>
          <w:rFonts w:ascii="Arial" w:hAnsi="Arial" w:cs="Arial"/>
        </w:rPr>
        <w:t xml:space="preserve"> yang harus dipasang</w:t>
      </w:r>
      <w:r w:rsidR="00F80E32">
        <w:rPr>
          <w:rFonts w:ascii="Arial" w:hAnsi="Arial" w:cs="Arial"/>
        </w:rPr>
        <w:t xml:space="preserve"> </w:t>
      </w:r>
      <w:r w:rsidR="00AC4D0D">
        <w:rPr>
          <w:rFonts w:ascii="Arial" w:hAnsi="Arial" w:cs="Arial"/>
        </w:rPr>
        <w:t>jika memungkinkan harus memiliki</w:t>
      </w:r>
      <w:r w:rsidR="00EC4C08">
        <w:rPr>
          <w:rFonts w:ascii="Arial" w:hAnsi="Arial" w:cs="Arial"/>
        </w:rPr>
        <w:t>:</w:t>
      </w:r>
    </w:p>
    <w:p w14:paraId="086E3D7A" w14:textId="675E6A38" w:rsidR="00EC4C08" w:rsidRPr="00EC4C08" w:rsidRDefault="00EC4C08" w:rsidP="00EC4C08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orange</w:t>
      </w:r>
    </w:p>
    <w:p w14:paraId="6BEDE577" w14:textId="1FE49102" w:rsidR="00EC4C08" w:rsidRPr="00DA7DB4" w:rsidRDefault="00EC4C08" w:rsidP="00DA7DB4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perlintasan pejalan kaki</w:t>
      </w:r>
    </w:p>
    <w:p w14:paraId="7F694A9F" w14:textId="6B56C949" w:rsidR="00DA7DB4" w:rsidRPr="00DA7DB4" w:rsidRDefault="00DA7DB4" w:rsidP="00EC4C08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perlintasan Truck/kendaraan</w:t>
      </w:r>
    </w:p>
    <w:p w14:paraId="0560BD9C" w14:textId="4C7D1FFF" w:rsidR="00DA7DB4" w:rsidRPr="00B50309" w:rsidRDefault="00DA7DB4" w:rsidP="00EC4C08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forklift</w:t>
      </w:r>
    </w:p>
    <w:p w14:paraId="0660638D" w14:textId="3AD7C9E7" w:rsidR="00B50309" w:rsidRPr="00DA7DB4" w:rsidRDefault="00B50309" w:rsidP="00EC4C08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peringatan pejalan kaki menyeberang</w:t>
      </w:r>
    </w:p>
    <w:p w14:paraId="7B74D786" w14:textId="77415E43" w:rsidR="00DA7DB4" w:rsidRPr="00DA7DB4" w:rsidRDefault="00DA7DB4" w:rsidP="00DA7DB4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kuning</w:t>
      </w:r>
    </w:p>
    <w:p w14:paraId="1E9BBA3E" w14:textId="06FC006E" w:rsidR="00DA7DB4" w:rsidRPr="00F425D0" w:rsidRDefault="00F80E32" w:rsidP="00DA7DB4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area diawasi CCTV</w:t>
      </w:r>
    </w:p>
    <w:p w14:paraId="6BFB8CFB" w14:textId="0029312A" w:rsidR="000B359E" w:rsidRPr="001D3DE1" w:rsidRDefault="006E7EB9" w:rsidP="006E7EB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merah</w:t>
      </w:r>
    </w:p>
    <w:p w14:paraId="15E87C4B" w14:textId="10906D41" w:rsidR="001D3DE1" w:rsidRPr="00F80E32" w:rsidRDefault="00F80E32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makan dan minum</w:t>
      </w:r>
    </w:p>
    <w:p w14:paraId="1C129951" w14:textId="3C2F4247" w:rsidR="00F80E32" w:rsidRPr="00F80E32" w:rsidRDefault="00F80E32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merokok</w:t>
      </w:r>
    </w:p>
    <w:p w14:paraId="0FBC0C44" w14:textId="51557BEE" w:rsidR="00F80E32" w:rsidRPr="00F80E32" w:rsidRDefault="00F80E32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mempergunakan alat komunikasi</w:t>
      </w:r>
    </w:p>
    <w:p w14:paraId="7C0E72C2" w14:textId="6C14A474" w:rsidR="00F80E32" w:rsidRPr="00F80E32" w:rsidRDefault="00F80E32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masuk</w:t>
      </w:r>
    </w:p>
    <w:p w14:paraId="57803240" w14:textId="6A0D0157" w:rsidR="00F80E32" w:rsidRPr="00F80E32" w:rsidRDefault="00F80E32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menyebrang</w:t>
      </w:r>
    </w:p>
    <w:p w14:paraId="6EF5E2DC" w14:textId="68BFA05C" w:rsidR="00F80E32" w:rsidRPr="00F80E32" w:rsidRDefault="00F80E32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Forlift dilarang masuk</w:t>
      </w:r>
    </w:p>
    <w:p w14:paraId="0FF94458" w14:textId="51E73D0E" w:rsidR="00F80E32" w:rsidRPr="0042693E" w:rsidRDefault="00F80E32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parkir</w:t>
      </w:r>
    </w:p>
    <w:p w14:paraId="2A83468B" w14:textId="65BC88A5" w:rsidR="00EC6403" w:rsidRPr="0093629A" w:rsidRDefault="0042693E" w:rsidP="00EC6403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mengobrol atau berkumpul</w:t>
      </w:r>
    </w:p>
    <w:p w14:paraId="654FAAED" w14:textId="3C5D3FC9" w:rsidR="0093629A" w:rsidRPr="00EC6403" w:rsidRDefault="0093629A" w:rsidP="00EC6403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membuat keributan</w:t>
      </w:r>
    </w:p>
    <w:p w14:paraId="0CD320A6" w14:textId="5CEA671C" w:rsidR="00EC6403" w:rsidRPr="00EC6403" w:rsidRDefault="00EC6403" w:rsidP="006E7EB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biru</w:t>
      </w:r>
    </w:p>
    <w:p w14:paraId="1A9839B4" w14:textId="3111E2FB" w:rsidR="00EC6403" w:rsidRPr="00EC6403" w:rsidRDefault="00EC6403" w:rsidP="00EC6403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tidak boleh mempergunakan Headseat, earphone, atau alat untuk mendengarkan music lainnya</w:t>
      </w:r>
    </w:p>
    <w:p w14:paraId="4F8098B1" w14:textId="591303CA" w:rsidR="000B359E" w:rsidRPr="001D3DE1" w:rsidRDefault="006E7EB9" w:rsidP="006E7EB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hijau</w:t>
      </w:r>
    </w:p>
    <w:p w14:paraId="07911A21" w14:textId="462AE38B" w:rsidR="001D3DE1" w:rsidRPr="00F91E11" w:rsidRDefault="0042693E" w:rsidP="001D3DE1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penunjuk lokasi per</w:t>
      </w:r>
      <w:r w:rsidR="00AD4C03" w:rsidRPr="00F91E11">
        <w:rPr>
          <w:rFonts w:ascii="Arial" w:hAnsi="Arial" w:cs="Arial"/>
          <w:lang w:val="de-DE"/>
        </w:rPr>
        <w:t>a</w:t>
      </w:r>
      <w:r w:rsidRPr="00F91E11">
        <w:rPr>
          <w:rFonts w:ascii="Arial" w:hAnsi="Arial" w:cs="Arial"/>
          <w:lang w:val="de-DE"/>
        </w:rPr>
        <w:t>latan keselamatan &amp; kesehatan</w:t>
      </w:r>
    </w:p>
    <w:p w14:paraId="4FB84766" w14:textId="12E775ED" w:rsidR="00383080" w:rsidRPr="00F91E11" w:rsidRDefault="00383080" w:rsidP="00383080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Bahwa area kerja dalam pabrik</w:t>
      </w:r>
      <w:r w:rsidR="00AC4D0D" w:rsidRPr="00F91E11">
        <w:rPr>
          <w:rFonts w:ascii="Arial" w:hAnsi="Arial" w:cs="Arial"/>
          <w:lang w:val="de-DE"/>
        </w:rPr>
        <w:t xml:space="preserve"> jika memungkinkan harus memiliki</w:t>
      </w:r>
      <w:r w:rsidRPr="00F91E11">
        <w:rPr>
          <w:rFonts w:ascii="Arial" w:hAnsi="Arial" w:cs="Arial"/>
          <w:lang w:val="de-DE"/>
        </w:rPr>
        <w:t>:</w:t>
      </w:r>
    </w:p>
    <w:p w14:paraId="6B97E460" w14:textId="0B26FA28" w:rsidR="00383080" w:rsidRPr="0087498D" w:rsidRDefault="00383080" w:rsidP="00383080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dibuat</w:t>
      </w:r>
      <w:r w:rsidR="00AC4D0D">
        <w:rPr>
          <w:rFonts w:ascii="Arial" w:hAnsi="Arial" w:cs="Arial"/>
        </w:rPr>
        <w:t xml:space="preserve"> jika memungkinkan harus memiliki</w:t>
      </w:r>
      <w:r>
        <w:rPr>
          <w:rFonts w:ascii="Arial" w:hAnsi="Arial" w:cs="Arial"/>
        </w:rPr>
        <w:t>:</w:t>
      </w:r>
    </w:p>
    <w:p w14:paraId="3D212C4A" w14:textId="18D97AB2" w:rsidR="00383080" w:rsidRPr="00A77FEE" w:rsidRDefault="00383080" w:rsidP="00383080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  <w:color w:val="FF0000"/>
        </w:rPr>
      </w:pPr>
      <w:r w:rsidRPr="0087498D">
        <w:rPr>
          <w:rFonts w:ascii="Arial" w:hAnsi="Arial" w:cs="Arial"/>
        </w:rPr>
        <w:t>Di batas</w:t>
      </w:r>
      <w:r>
        <w:rPr>
          <w:rFonts w:ascii="Arial" w:hAnsi="Arial" w:cs="Arial"/>
        </w:rPr>
        <w:t xml:space="preserve"> ujung</w:t>
      </w:r>
      <w:r w:rsidRPr="0087498D">
        <w:rPr>
          <w:rFonts w:ascii="Arial" w:hAnsi="Arial" w:cs="Arial"/>
        </w:rPr>
        <w:t xml:space="preserve"> ketika memasuki jalur pejalan kaki harus diberi marka tapak kaki </w:t>
      </w:r>
      <w:r w:rsidRPr="002A7FC3">
        <w:rPr>
          <w:rFonts w:ascii="Arial" w:hAnsi="Arial" w:cs="Arial"/>
          <w:i/>
        </w:rPr>
        <w:t>in/out</w:t>
      </w:r>
      <w:r w:rsidRPr="0087498D">
        <w:rPr>
          <w:rFonts w:ascii="Arial" w:hAnsi="Arial" w:cs="Arial"/>
        </w:rPr>
        <w:t xml:space="preserve"> (R/L)</w:t>
      </w:r>
      <w:r>
        <w:rPr>
          <w:rFonts w:ascii="Arial" w:hAnsi="Arial" w:cs="Arial"/>
        </w:rPr>
        <w:t xml:space="preserve"> </w:t>
      </w:r>
      <w:r w:rsidRPr="0087498D">
        <w:rPr>
          <w:rFonts w:ascii="Arial" w:hAnsi="Arial" w:cs="Arial"/>
        </w:rPr>
        <w:t xml:space="preserve">dengan warna putih </w:t>
      </w:r>
      <w:r w:rsidR="00270283">
        <w:rPr>
          <w:rFonts w:ascii="Arial" w:hAnsi="Arial" w:cs="Arial"/>
        </w:rPr>
        <w:t>atau disesuaikan dengan keinginan dari perusahaan</w:t>
      </w:r>
    </w:p>
    <w:p w14:paraId="3CACDEA3" w14:textId="01AFF35F" w:rsidR="00383080" w:rsidRPr="000E0A9A" w:rsidRDefault="00383080" w:rsidP="00383080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Disetiap persimpangan  dan penyebrangan harus diberi tanda garis panah yang menunjukan arah jalur </w:t>
      </w:r>
      <w:r w:rsidRPr="002A7FC3">
        <w:rPr>
          <w:rFonts w:ascii="Arial" w:hAnsi="Arial" w:cs="Arial"/>
          <w:i/>
        </w:rPr>
        <w:t>in/out</w:t>
      </w:r>
      <w:r>
        <w:rPr>
          <w:rFonts w:ascii="Arial" w:hAnsi="Arial" w:cs="Arial"/>
        </w:rPr>
        <w:t xml:space="preserve">, </w:t>
      </w:r>
      <w:r w:rsidRPr="0087498D">
        <w:rPr>
          <w:rFonts w:ascii="Arial" w:hAnsi="Arial" w:cs="Arial"/>
        </w:rPr>
        <w:t xml:space="preserve">dengan warna putih </w:t>
      </w:r>
      <w:r w:rsidR="00270283">
        <w:rPr>
          <w:rFonts w:ascii="Arial" w:hAnsi="Arial" w:cs="Arial"/>
        </w:rPr>
        <w:t>atau disesuaikan dengan keinginan dari perusahaan</w:t>
      </w:r>
    </w:p>
    <w:p w14:paraId="351D2166" w14:textId="0CA99BEF" w:rsidR="000E0A9A" w:rsidRPr="00270283" w:rsidRDefault="000E0A9A" w:rsidP="00270283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Di setiap elevasi atau ketinggian berbeda sepert</w:t>
      </w:r>
      <w:r w:rsidR="00270283">
        <w:rPr>
          <w:rFonts w:ascii="Arial" w:hAnsi="Arial" w:cs="Arial"/>
        </w:rPr>
        <w:t>i tangga dengan bahan besi dapat</w:t>
      </w:r>
      <w:r>
        <w:rPr>
          <w:rFonts w:ascii="Arial" w:hAnsi="Arial" w:cs="Arial"/>
        </w:rPr>
        <w:t xml:space="preserve"> di beri marka garis kuning </w:t>
      </w:r>
      <w:r w:rsidR="00282F23">
        <w:rPr>
          <w:rFonts w:ascii="Arial" w:hAnsi="Arial" w:cs="Arial"/>
        </w:rPr>
        <w:t>pada ujung pijakan tangga</w:t>
      </w:r>
      <w:r w:rsidR="00270283">
        <w:rPr>
          <w:rFonts w:ascii="Arial" w:hAnsi="Arial" w:cs="Arial"/>
        </w:rPr>
        <w:t>, atau disesuaikan dengan keinginan dari perusahaan</w:t>
      </w:r>
    </w:p>
    <w:p w14:paraId="357FDE5C" w14:textId="4B66A449" w:rsidR="00255D99" w:rsidRPr="00EC4C08" w:rsidRDefault="00255D99" w:rsidP="00255D99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Untuk rambu K3 yang harus dipasang</w:t>
      </w:r>
      <w:r w:rsidR="00F80E32">
        <w:rPr>
          <w:rFonts w:ascii="Arial" w:hAnsi="Arial" w:cs="Arial"/>
        </w:rPr>
        <w:t xml:space="preserve"> </w:t>
      </w:r>
      <w:r w:rsidR="00AC4D0D">
        <w:rPr>
          <w:rFonts w:ascii="Arial" w:hAnsi="Arial" w:cs="Arial"/>
        </w:rPr>
        <w:t>jika memungkinkan harus memiliki</w:t>
      </w:r>
      <w:r>
        <w:rPr>
          <w:rFonts w:ascii="Arial" w:hAnsi="Arial" w:cs="Arial"/>
        </w:rPr>
        <w:t>:</w:t>
      </w:r>
    </w:p>
    <w:p w14:paraId="05824A04" w14:textId="77777777" w:rsidR="00255D99" w:rsidRPr="00EC4C08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orange</w:t>
      </w:r>
    </w:p>
    <w:p w14:paraId="725E1FB7" w14:textId="6EEF6EB6" w:rsidR="00255D99" w:rsidRPr="00DA7DB4" w:rsidRDefault="00DF291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penghalang kepala</w:t>
      </w:r>
    </w:p>
    <w:p w14:paraId="1FF3AC63" w14:textId="555A1688" w:rsidR="00255D99" w:rsidRPr="00DA7DB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lakukan pengangkatan dengan benar</w:t>
      </w:r>
    </w:p>
    <w:p w14:paraId="62292402" w14:textId="6898E1B3" w:rsidR="00255D99" w:rsidRPr="004F045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mudah terbakar</w:t>
      </w:r>
    </w:p>
    <w:p w14:paraId="7C1F374B" w14:textId="41BD6CD6" w:rsidR="004F0454" w:rsidRPr="004F045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zat korosif</w:t>
      </w:r>
    </w:p>
    <w:p w14:paraId="08E4848B" w14:textId="3C5FCB6C" w:rsidR="004F0454" w:rsidRPr="004F045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tegangan tinggi</w:t>
      </w:r>
    </w:p>
    <w:p w14:paraId="219DC373" w14:textId="5C5C43B9" w:rsidR="004F0454" w:rsidRPr="004F045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tangan terjepit</w:t>
      </w:r>
    </w:p>
    <w:p w14:paraId="3D435D3A" w14:textId="0168A0C5" w:rsidR="004F0454" w:rsidRPr="004F045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sinar laser</w:t>
      </w:r>
    </w:p>
    <w:p w14:paraId="22786FE0" w14:textId="7970F206" w:rsidR="004F0454" w:rsidRPr="004F045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permukaan tajam</w:t>
      </w:r>
    </w:p>
    <w:p w14:paraId="25EC687B" w14:textId="6D864DC5" w:rsidR="004F0454" w:rsidRPr="00EC6403" w:rsidRDefault="00E258D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jatuhnya tumpukan barang</w:t>
      </w:r>
    </w:p>
    <w:p w14:paraId="1867E30F" w14:textId="6067BE21" w:rsidR="00EC6403" w:rsidRPr="00EC6403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bahaya berputar</w:t>
      </w:r>
    </w:p>
    <w:p w14:paraId="647E67FA" w14:textId="06F5EFCD" w:rsidR="00EC6403" w:rsidRPr="00EC6403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barang jatuh</w:t>
      </w:r>
    </w:p>
    <w:p w14:paraId="0DE145DA" w14:textId="66E770D8" w:rsidR="00EC6403" w:rsidRPr="00EC6403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area pengelasan</w:t>
      </w:r>
    </w:p>
    <w:p w14:paraId="16416C61" w14:textId="6E590109" w:rsidR="00EC6403" w:rsidRPr="00EC6403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area selep</w:t>
      </w:r>
    </w:p>
    <w:p w14:paraId="57E103BB" w14:textId="6789A9E2" w:rsidR="00EC6403" w:rsidRPr="00DA7DB4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area pemotongan</w:t>
      </w:r>
    </w:p>
    <w:p w14:paraId="5F575CF5" w14:textId="77777777" w:rsidR="00255D99" w:rsidRPr="00DA7DB4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kuning</w:t>
      </w:r>
    </w:p>
    <w:p w14:paraId="359602FD" w14:textId="059B73BE" w:rsidR="00255D99" w:rsidRPr="004F0454" w:rsidRDefault="00255D99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Rambu </w:t>
      </w:r>
      <w:r w:rsidR="004F0454">
        <w:rPr>
          <w:rFonts w:ascii="Arial" w:hAnsi="Arial" w:cs="Arial"/>
        </w:rPr>
        <w:t>bahaya overhead crane</w:t>
      </w:r>
    </w:p>
    <w:p w14:paraId="5A9EFF40" w14:textId="20B31B6F" w:rsidR="004F0454" w:rsidRPr="004F0454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tabung gas</w:t>
      </w:r>
    </w:p>
    <w:p w14:paraId="7D01D67C" w14:textId="26544F7A" w:rsidR="004F0454" w:rsidRPr="00E258D3" w:rsidRDefault="004F0454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permukaan panas</w:t>
      </w:r>
    </w:p>
    <w:p w14:paraId="52976D6D" w14:textId="164DCF7C" w:rsidR="00E258D3" w:rsidRPr="00EC6403" w:rsidRDefault="00E258D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kebisingan</w:t>
      </w:r>
    </w:p>
    <w:p w14:paraId="23FD4FF6" w14:textId="47F14498" w:rsidR="00EC6403" w:rsidRPr="00EC6403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air panas</w:t>
      </w:r>
    </w:p>
    <w:p w14:paraId="2747276F" w14:textId="6FC0891D" w:rsidR="00EC6403" w:rsidRPr="00F425D0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diawasi CCTV</w:t>
      </w:r>
    </w:p>
    <w:p w14:paraId="56FD7189" w14:textId="77777777" w:rsidR="00255D99" w:rsidRPr="001D3DE1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merah</w:t>
      </w:r>
    </w:p>
    <w:p w14:paraId="53F97580" w14:textId="7C2C3E97" w:rsidR="00255D99" w:rsidRPr="00EC6403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merokok</w:t>
      </w:r>
    </w:p>
    <w:p w14:paraId="296754C8" w14:textId="486A2110" w:rsidR="00EC6403" w:rsidRPr="00EF69E2" w:rsidRDefault="00EC6403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mempergunakan alat komunikasi</w:t>
      </w:r>
    </w:p>
    <w:p w14:paraId="5CE67AFB" w14:textId="1C5EF6F6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masuk</w:t>
      </w:r>
    </w:p>
    <w:p w14:paraId="1108DEFB" w14:textId="46AFA421" w:rsidR="00EF69E2" w:rsidRPr="00F91E11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bukan jalan keluar/ bukan jalur pejalan kaki</w:t>
      </w:r>
    </w:p>
    <w:p w14:paraId="0235028E" w14:textId="1B3D2227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berjalan diatas conveyor</w:t>
      </w:r>
    </w:p>
    <w:p w14:paraId="5B3855B7" w14:textId="1DC0CB9A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forklift dilarang masuk</w:t>
      </w:r>
    </w:p>
    <w:p w14:paraId="06058B61" w14:textId="6F96BB60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berdiri diatas forklift</w:t>
      </w:r>
    </w:p>
    <w:p w14:paraId="084F91BD" w14:textId="6DC68A53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menggunakan sandal</w:t>
      </w:r>
    </w:p>
    <w:p w14:paraId="049F492A" w14:textId="736C2E02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membuat kegaduhan</w:t>
      </w:r>
    </w:p>
    <w:p w14:paraId="74B58996" w14:textId="37C03B62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menyentuh benda bergerak</w:t>
      </w:r>
    </w:p>
    <w:p w14:paraId="182DFFEF" w14:textId="3DE11C07" w:rsidR="00EF69E2" w:rsidRPr="00EF69E2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mematikan mesin</w:t>
      </w:r>
    </w:p>
    <w:p w14:paraId="64B2E3FC" w14:textId="7FFD1E71" w:rsidR="00EF69E2" w:rsidRPr="00AA310F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merusak</w:t>
      </w:r>
    </w:p>
    <w:p w14:paraId="1B61B5E1" w14:textId="0E8B2DB7" w:rsidR="00AA310F" w:rsidRPr="00F91E11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dilarang menggunakan alas kaki dari luar</w:t>
      </w:r>
    </w:p>
    <w:p w14:paraId="241D9C73" w14:textId="77777777" w:rsidR="00255D99" w:rsidRPr="001D3DE1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biru</w:t>
      </w:r>
    </w:p>
    <w:p w14:paraId="1F079F4D" w14:textId="034949AA" w:rsidR="00255D99" w:rsidRPr="000B359E" w:rsidRDefault="00EF69E2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tidak boleh mempergunakan Headseat, earphone, atau alat untuk mendengarkan music lainnya</w:t>
      </w:r>
    </w:p>
    <w:p w14:paraId="0277174E" w14:textId="77777777" w:rsidR="00255D99" w:rsidRPr="001D3DE1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hijau</w:t>
      </w:r>
    </w:p>
    <w:p w14:paraId="1DEF3926" w14:textId="153F53D6" w:rsidR="00383080" w:rsidRPr="00EF69E2" w:rsidRDefault="00EF69E2" w:rsidP="00EF69E2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lokasi toilet</w:t>
      </w:r>
    </w:p>
    <w:p w14:paraId="4CD4A80A" w14:textId="7FC621C6" w:rsidR="00EF69E2" w:rsidRPr="00EF69E2" w:rsidRDefault="00EF69E2" w:rsidP="00EF69E2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Rambu jalur evakuasi</w:t>
      </w:r>
    </w:p>
    <w:p w14:paraId="3980082B" w14:textId="48AEBAA6" w:rsidR="00EF69E2" w:rsidRPr="00F91E11" w:rsidRDefault="00EF69E2" w:rsidP="00EF69E2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penunjuk tempat peralatan keselamatan &amp; kesehatan</w:t>
      </w:r>
    </w:p>
    <w:p w14:paraId="26CC88DA" w14:textId="0FAAED6A" w:rsidR="00230ACE" w:rsidRPr="00DA7DB4" w:rsidRDefault="00230ACE" w:rsidP="00EF69E2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kebersihan</w:t>
      </w:r>
    </w:p>
    <w:p w14:paraId="4227482F" w14:textId="140606C8" w:rsidR="00255D99" w:rsidRPr="000B359E" w:rsidRDefault="00255D99" w:rsidP="00255D99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Bahwa area </w:t>
      </w:r>
      <w:r w:rsidR="00720CDC">
        <w:rPr>
          <w:rFonts w:ascii="Arial" w:hAnsi="Arial" w:cs="Arial"/>
        </w:rPr>
        <w:t>kantor</w:t>
      </w:r>
      <w:r w:rsidR="00AC4D0D">
        <w:rPr>
          <w:rFonts w:ascii="Arial" w:hAnsi="Arial" w:cs="Arial"/>
        </w:rPr>
        <w:t xml:space="preserve"> jika memungkinkan harus memiliki</w:t>
      </w:r>
      <w:r>
        <w:rPr>
          <w:rFonts w:ascii="Arial" w:hAnsi="Arial" w:cs="Arial"/>
        </w:rPr>
        <w:t>:</w:t>
      </w:r>
    </w:p>
    <w:p w14:paraId="78091946" w14:textId="6CA0C4D8" w:rsidR="00255D99" w:rsidRPr="0087498D" w:rsidRDefault="00255D99" w:rsidP="00255D99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Untuk marka yang harus dibuat</w:t>
      </w:r>
      <w:r w:rsidR="00AC4D0D">
        <w:rPr>
          <w:rFonts w:ascii="Arial" w:hAnsi="Arial" w:cs="Arial"/>
        </w:rPr>
        <w:t xml:space="preserve"> jika memungkinkan harus memiliki</w:t>
      </w:r>
      <w:r>
        <w:rPr>
          <w:rFonts w:ascii="Arial" w:hAnsi="Arial" w:cs="Arial"/>
        </w:rPr>
        <w:t>:</w:t>
      </w:r>
    </w:p>
    <w:p w14:paraId="101B8958" w14:textId="7E657192" w:rsidR="00255D99" w:rsidRPr="003048C9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 w:rsidRPr="0087498D">
        <w:rPr>
          <w:rFonts w:ascii="Arial" w:hAnsi="Arial" w:cs="Arial"/>
        </w:rPr>
        <w:t>Di batas</w:t>
      </w:r>
      <w:r>
        <w:rPr>
          <w:rFonts w:ascii="Arial" w:hAnsi="Arial" w:cs="Arial"/>
        </w:rPr>
        <w:t xml:space="preserve"> ujung</w:t>
      </w:r>
      <w:r w:rsidRPr="0087498D">
        <w:rPr>
          <w:rFonts w:ascii="Arial" w:hAnsi="Arial" w:cs="Arial"/>
        </w:rPr>
        <w:t xml:space="preserve"> ketika memasuki jalur pejalan kaki harus diberi marka tapak kaki </w:t>
      </w:r>
      <w:r w:rsidRPr="002A7FC3">
        <w:rPr>
          <w:rFonts w:ascii="Arial" w:hAnsi="Arial" w:cs="Arial"/>
          <w:i/>
        </w:rPr>
        <w:t>in/out</w:t>
      </w:r>
      <w:r w:rsidRPr="0087498D">
        <w:rPr>
          <w:rFonts w:ascii="Arial" w:hAnsi="Arial" w:cs="Arial"/>
        </w:rPr>
        <w:t xml:space="preserve"> (R/L)</w:t>
      </w:r>
      <w:r>
        <w:rPr>
          <w:rFonts w:ascii="Arial" w:hAnsi="Arial" w:cs="Arial"/>
        </w:rPr>
        <w:t xml:space="preserve"> </w:t>
      </w:r>
      <w:r w:rsidRPr="0087498D">
        <w:rPr>
          <w:rFonts w:ascii="Arial" w:hAnsi="Arial" w:cs="Arial"/>
        </w:rPr>
        <w:t xml:space="preserve">dengan warna putih </w:t>
      </w:r>
      <w:r w:rsidR="00270283">
        <w:rPr>
          <w:rFonts w:ascii="Arial" w:hAnsi="Arial" w:cs="Arial"/>
        </w:rPr>
        <w:t>atau disesuaikan dengan keinginan dari perusahaan</w:t>
      </w:r>
    </w:p>
    <w:p w14:paraId="1FFF4589" w14:textId="56BB745C" w:rsidR="006C56BF" w:rsidRPr="00270283" w:rsidRDefault="00F15E3F" w:rsidP="00270283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setiap elevasi atau ketinggian berbeda sepert</w:t>
      </w:r>
      <w:r w:rsidR="00270283">
        <w:rPr>
          <w:rFonts w:ascii="Arial" w:hAnsi="Arial" w:cs="Arial"/>
        </w:rPr>
        <w:t>i tangga dengan bahan besi dapat</w:t>
      </w:r>
      <w:r>
        <w:rPr>
          <w:rFonts w:ascii="Arial" w:hAnsi="Arial" w:cs="Arial"/>
        </w:rPr>
        <w:t xml:space="preserve"> di beri marka </w:t>
      </w:r>
      <w:r w:rsidR="00270283">
        <w:rPr>
          <w:rFonts w:ascii="Arial" w:hAnsi="Arial" w:cs="Arial"/>
        </w:rPr>
        <w:t>garis kuning</w:t>
      </w:r>
      <w:r w:rsidR="00282F23">
        <w:rPr>
          <w:rFonts w:ascii="Arial" w:hAnsi="Arial" w:cs="Arial"/>
        </w:rPr>
        <w:t xml:space="preserve"> pada ujung pijakan tangga</w:t>
      </w:r>
      <w:r w:rsidR="00270283">
        <w:rPr>
          <w:rFonts w:ascii="Arial" w:hAnsi="Arial" w:cs="Arial"/>
        </w:rPr>
        <w:t>, atau disesuaikan dengan keinginan dari perusahaan</w:t>
      </w:r>
    </w:p>
    <w:p w14:paraId="7D81DD7F" w14:textId="357B28B1" w:rsidR="00255D99" w:rsidRPr="00EC4C08" w:rsidRDefault="00255D99" w:rsidP="00255D99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Untuk rambu K3 yang harus dipasang</w:t>
      </w:r>
      <w:r w:rsidR="00AC4D0D">
        <w:rPr>
          <w:rFonts w:ascii="Arial" w:hAnsi="Arial" w:cs="Arial"/>
        </w:rPr>
        <w:t xml:space="preserve"> jika memungkinkan harus memiliki</w:t>
      </w:r>
      <w:r>
        <w:rPr>
          <w:rFonts w:ascii="Arial" w:hAnsi="Arial" w:cs="Arial"/>
        </w:rPr>
        <w:t>:</w:t>
      </w:r>
    </w:p>
    <w:p w14:paraId="7A1B3982" w14:textId="77777777" w:rsidR="00255D99" w:rsidRPr="00EC4C08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orange</w:t>
      </w:r>
    </w:p>
    <w:p w14:paraId="017A317B" w14:textId="5E55922F" w:rsidR="00255D99" w:rsidRPr="00DA7DB4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awas orang dibalik pintu</w:t>
      </w:r>
    </w:p>
    <w:p w14:paraId="47C8FBE6" w14:textId="47D86712" w:rsidR="00255D99" w:rsidRPr="00DA7DB4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peringatan jalan menurun/tangga</w:t>
      </w:r>
    </w:p>
    <w:p w14:paraId="04747396" w14:textId="589BD8AE" w:rsidR="00255D99" w:rsidRPr="00AA310F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peringatan jalan menaik/tangga</w:t>
      </w:r>
    </w:p>
    <w:p w14:paraId="7536F682" w14:textId="0F3CE189" w:rsidR="00AA310F" w:rsidRPr="00F91E11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dikunci demi keamanan dan keselamatan</w:t>
      </w:r>
    </w:p>
    <w:p w14:paraId="2E66DF75" w14:textId="097EB195" w:rsidR="00AA310F" w:rsidRPr="00AA310F" w:rsidRDefault="00AA310F" w:rsidP="00AA310F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licin</w:t>
      </w:r>
      <w:proofErr w:type="spellEnd"/>
    </w:p>
    <w:p w14:paraId="0282F5F2" w14:textId="77777777" w:rsidR="00255D99" w:rsidRPr="00DA7DB4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kuning</w:t>
      </w:r>
    </w:p>
    <w:p w14:paraId="7521FE15" w14:textId="7549C96E" w:rsidR="00255D99" w:rsidRPr="00F425D0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diawasi CCTV</w:t>
      </w:r>
    </w:p>
    <w:p w14:paraId="341D5C2D" w14:textId="77777777" w:rsidR="00255D99" w:rsidRPr="001D3DE1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merah</w:t>
      </w:r>
    </w:p>
    <w:p w14:paraId="6565EE28" w14:textId="7EA2A58D" w:rsidR="00255D99" w:rsidRPr="00AA310F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merokok</w:t>
      </w:r>
    </w:p>
    <w:p w14:paraId="150868A1" w14:textId="40B613D9" w:rsidR="00AA310F" w:rsidRPr="00F91E11" w:rsidRDefault="00AA310F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dilarang menggunakan alas kaki dari luar</w:t>
      </w:r>
    </w:p>
    <w:p w14:paraId="78D46C74" w14:textId="3C4E9DA6" w:rsidR="0093629A" w:rsidRPr="0093629A" w:rsidRDefault="0093629A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</w:p>
    <w:p w14:paraId="085191AF" w14:textId="152DF4D6" w:rsidR="0093629A" w:rsidRPr="0093629A" w:rsidRDefault="0093629A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bukan jalan keluar</w:t>
      </w:r>
    </w:p>
    <w:p w14:paraId="2F02B030" w14:textId="3AC3B006" w:rsidR="0093629A" w:rsidRPr="0093629A" w:rsidRDefault="0093629A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berlari</w:t>
      </w:r>
    </w:p>
    <w:p w14:paraId="1F166F97" w14:textId="0044AA8E" w:rsidR="0093629A" w:rsidRPr="000B359E" w:rsidRDefault="0093629A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membuat keributan</w:t>
      </w:r>
    </w:p>
    <w:p w14:paraId="126E5D22" w14:textId="77777777" w:rsidR="00255D99" w:rsidRPr="001D3DE1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biru</w:t>
      </w:r>
    </w:p>
    <w:p w14:paraId="2EF7AAB5" w14:textId="716F20EB" w:rsidR="00255D99" w:rsidRPr="009831FB" w:rsidRDefault="009831FB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hati-hati duduk terlalu lama</w:t>
      </w:r>
    </w:p>
    <w:p w14:paraId="762E8347" w14:textId="4F4ED2ED" w:rsidR="009831FB" w:rsidRPr="00F91E11" w:rsidRDefault="009831FB" w:rsidP="00255D99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hati-hati terlalu lama di depan komputer</w:t>
      </w:r>
    </w:p>
    <w:p w14:paraId="6E5CB4EC" w14:textId="77777777" w:rsidR="00255D99" w:rsidRPr="001D3DE1" w:rsidRDefault="00255D99" w:rsidP="00255D99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410" w:hanging="8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hijau</w:t>
      </w:r>
    </w:p>
    <w:p w14:paraId="744E7D4C" w14:textId="77777777" w:rsidR="009831FB" w:rsidRPr="00EF69E2" w:rsidRDefault="009831FB" w:rsidP="009831FB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lokasi toilet</w:t>
      </w:r>
    </w:p>
    <w:p w14:paraId="0229BBCF" w14:textId="77777777" w:rsidR="009831FB" w:rsidRPr="00EF69E2" w:rsidRDefault="009831FB" w:rsidP="009831FB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jalur evakuasi</w:t>
      </w:r>
    </w:p>
    <w:p w14:paraId="14605C0E" w14:textId="16169698" w:rsidR="00383080" w:rsidRPr="00F91E11" w:rsidRDefault="009831FB" w:rsidP="009831FB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penunjuk tempat peralatan keselamatan &amp; kesehatan</w:t>
      </w:r>
    </w:p>
    <w:p w14:paraId="3D45C765" w14:textId="34B87A75" w:rsidR="00230ACE" w:rsidRPr="00383080" w:rsidRDefault="00230ACE" w:rsidP="009831FB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544" w:hanging="113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kebersihan</w:t>
      </w:r>
    </w:p>
    <w:p w14:paraId="6D8DEECE" w14:textId="4D184699" w:rsidR="00D8060F" w:rsidRPr="000B359E" w:rsidRDefault="00D8060F" w:rsidP="00D8060F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Bahwa area </w:t>
      </w:r>
      <w:r w:rsidR="00355F7F">
        <w:rPr>
          <w:rFonts w:ascii="Arial" w:hAnsi="Arial" w:cs="Arial"/>
        </w:rPr>
        <w:t>parkir dan loker</w:t>
      </w:r>
      <w:r w:rsidR="00282F23">
        <w:rPr>
          <w:rFonts w:ascii="Arial" w:hAnsi="Arial" w:cs="Arial"/>
        </w:rPr>
        <w:t xml:space="preserve"> jika memungkinkan harus memiliki</w:t>
      </w:r>
      <w:r>
        <w:rPr>
          <w:rFonts w:ascii="Arial" w:hAnsi="Arial" w:cs="Arial"/>
        </w:rPr>
        <w:t>:</w:t>
      </w:r>
    </w:p>
    <w:p w14:paraId="790F44DA" w14:textId="129DF79B" w:rsidR="00D8060F" w:rsidRPr="0087498D" w:rsidRDefault="00D8060F" w:rsidP="00D8060F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Untuk marka yang harus dibuat</w:t>
      </w:r>
      <w:r w:rsidR="00EA58F9">
        <w:rPr>
          <w:rFonts w:ascii="Arial" w:hAnsi="Arial" w:cs="Arial"/>
        </w:rPr>
        <w:t xml:space="preserve"> jika memungkinkan harus memiliki</w:t>
      </w:r>
      <w:r>
        <w:rPr>
          <w:rFonts w:ascii="Arial" w:hAnsi="Arial" w:cs="Arial"/>
        </w:rPr>
        <w:t>:</w:t>
      </w:r>
    </w:p>
    <w:p w14:paraId="59D14E50" w14:textId="71ED8554" w:rsidR="00D8060F" w:rsidRPr="003048C9" w:rsidRDefault="00D8060F" w:rsidP="00D8060F">
      <w:pPr>
        <w:pStyle w:val="ListParagraph"/>
        <w:numPr>
          <w:ilvl w:val="3"/>
          <w:numId w:val="2"/>
        </w:numPr>
        <w:tabs>
          <w:tab w:val="left" w:pos="2552"/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 w:rsidRPr="0087498D">
        <w:rPr>
          <w:rFonts w:ascii="Arial" w:hAnsi="Arial" w:cs="Arial"/>
        </w:rPr>
        <w:t>Di batas</w:t>
      </w:r>
      <w:r>
        <w:rPr>
          <w:rFonts w:ascii="Arial" w:hAnsi="Arial" w:cs="Arial"/>
        </w:rPr>
        <w:t xml:space="preserve"> ujung</w:t>
      </w:r>
      <w:r w:rsidRPr="0087498D">
        <w:rPr>
          <w:rFonts w:ascii="Arial" w:hAnsi="Arial" w:cs="Arial"/>
        </w:rPr>
        <w:t xml:space="preserve"> ketika memasuki jalur pejalan kaki harus diberi marka tapak kaki </w:t>
      </w:r>
      <w:r w:rsidRPr="002A7FC3">
        <w:rPr>
          <w:rFonts w:ascii="Arial" w:hAnsi="Arial" w:cs="Arial"/>
          <w:i/>
        </w:rPr>
        <w:t>in/out</w:t>
      </w:r>
      <w:r w:rsidRPr="0087498D">
        <w:rPr>
          <w:rFonts w:ascii="Arial" w:hAnsi="Arial" w:cs="Arial"/>
        </w:rPr>
        <w:t xml:space="preserve"> (R/L)</w:t>
      </w:r>
      <w:r>
        <w:rPr>
          <w:rFonts w:ascii="Arial" w:hAnsi="Arial" w:cs="Arial"/>
        </w:rPr>
        <w:t xml:space="preserve"> </w:t>
      </w:r>
      <w:r w:rsidRPr="0087498D">
        <w:rPr>
          <w:rFonts w:ascii="Arial" w:hAnsi="Arial" w:cs="Arial"/>
        </w:rPr>
        <w:t xml:space="preserve">dengan warna putih </w:t>
      </w:r>
      <w:r w:rsidR="00270283">
        <w:rPr>
          <w:rFonts w:ascii="Arial" w:hAnsi="Arial" w:cs="Arial"/>
        </w:rPr>
        <w:t>atau disesuaikan dengan keinginan dari perusahaan</w:t>
      </w:r>
    </w:p>
    <w:p w14:paraId="4DB63B4A" w14:textId="71D9AB70" w:rsidR="00D8060F" w:rsidRPr="00885B58" w:rsidRDefault="00D8060F" w:rsidP="00D8060F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Disetiap persimpangan  dan penyebrangan harus diberi tanda garis panah yang menunjukan arah jalur </w:t>
      </w:r>
      <w:r w:rsidRPr="002A7FC3">
        <w:rPr>
          <w:rFonts w:ascii="Arial" w:hAnsi="Arial" w:cs="Arial"/>
          <w:i/>
        </w:rPr>
        <w:t>in/out</w:t>
      </w:r>
      <w:r>
        <w:rPr>
          <w:rFonts w:ascii="Arial" w:hAnsi="Arial" w:cs="Arial"/>
        </w:rPr>
        <w:t xml:space="preserve">, </w:t>
      </w:r>
      <w:r w:rsidRPr="0087498D">
        <w:rPr>
          <w:rFonts w:ascii="Arial" w:hAnsi="Arial" w:cs="Arial"/>
        </w:rPr>
        <w:t xml:space="preserve">dengan warna putih </w:t>
      </w:r>
      <w:r w:rsidR="002161B5">
        <w:rPr>
          <w:rFonts w:ascii="Arial" w:hAnsi="Arial" w:cs="Arial"/>
        </w:rPr>
        <w:t>atau disesuaikan dengan keinginan dari perusahaan</w:t>
      </w:r>
    </w:p>
    <w:p w14:paraId="13499D7B" w14:textId="0C866B33" w:rsidR="0092043A" w:rsidRPr="0092043A" w:rsidRDefault="0092043A" w:rsidP="00885B58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Disetiap lorong jalan, atau jalur yang tidak boleh dilalui pejalan kaki harus di beri marka tanda silang warna merah </w:t>
      </w:r>
      <w:r w:rsidR="002161B5">
        <w:rPr>
          <w:rFonts w:ascii="Arial" w:hAnsi="Arial" w:cs="Arial"/>
        </w:rPr>
        <w:t>atau disesuaikan dengan keinginan dari perusahaan</w:t>
      </w:r>
    </w:p>
    <w:p w14:paraId="5B67CEF6" w14:textId="5328A025" w:rsidR="00885B58" w:rsidRPr="002161B5" w:rsidRDefault="00885B58" w:rsidP="002161B5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setiap elevasi atau ketinggian berbeda seperti tangga dengan</w:t>
      </w:r>
      <w:r w:rsidR="002161B5">
        <w:rPr>
          <w:rFonts w:ascii="Arial" w:hAnsi="Arial" w:cs="Arial"/>
        </w:rPr>
        <w:t xml:space="preserve"> bahan besi dapat</w:t>
      </w:r>
      <w:r>
        <w:rPr>
          <w:rFonts w:ascii="Arial" w:hAnsi="Arial" w:cs="Arial"/>
        </w:rPr>
        <w:t xml:space="preserve"> di beri marka garis kuning </w:t>
      </w:r>
      <w:r w:rsidR="002161B5">
        <w:rPr>
          <w:rFonts w:ascii="Arial" w:hAnsi="Arial" w:cs="Arial"/>
        </w:rPr>
        <w:t>pada ujung pijakan tangga, atau disesuaikan dengan keinginan dari perusahaan</w:t>
      </w:r>
    </w:p>
    <w:p w14:paraId="3137830B" w14:textId="538DBB0E" w:rsidR="0092043A" w:rsidRPr="00CB004F" w:rsidRDefault="0092043A" w:rsidP="00885B58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area parkir</w:t>
      </w:r>
      <w:r w:rsidR="003576BC">
        <w:rPr>
          <w:rFonts w:ascii="Arial" w:hAnsi="Arial" w:cs="Arial"/>
        </w:rPr>
        <w:t xml:space="preserve"> motor</w:t>
      </w:r>
      <w:r>
        <w:rPr>
          <w:rFonts w:ascii="Arial" w:hAnsi="Arial" w:cs="Arial"/>
        </w:rPr>
        <w:t xml:space="preserve">, harus diberi marka garis putih miring </w:t>
      </w:r>
      <w:r w:rsidR="002161B5">
        <w:rPr>
          <w:rFonts w:ascii="Arial" w:hAnsi="Arial" w:cs="Arial"/>
        </w:rPr>
        <w:t>atau disesuaikan dengan keinginan dari perusahaan</w:t>
      </w:r>
    </w:p>
    <w:p w14:paraId="44452180" w14:textId="68C19FB3" w:rsidR="00CB004F" w:rsidRPr="0087498D" w:rsidRDefault="00CB004F" w:rsidP="00885B58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 area parkir mobil, harus diberi marka garis putih miring </w:t>
      </w:r>
      <w:r w:rsidR="002161B5">
        <w:rPr>
          <w:rFonts w:ascii="Arial" w:hAnsi="Arial" w:cs="Arial"/>
        </w:rPr>
        <w:t>atau disesuaikan dengan keinginan dari perusahaan</w:t>
      </w:r>
    </w:p>
    <w:p w14:paraId="630D52C2" w14:textId="0A9571BA" w:rsidR="00D8060F" w:rsidRPr="00EC4C08" w:rsidRDefault="00D8060F" w:rsidP="00D8060F">
      <w:pPr>
        <w:pStyle w:val="ListParagraph"/>
        <w:numPr>
          <w:ilvl w:val="2"/>
          <w:numId w:val="2"/>
        </w:numPr>
        <w:tabs>
          <w:tab w:val="left" w:pos="8865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Untuk rambu K3 yang harus dipasang</w:t>
      </w:r>
      <w:r w:rsidR="00F80E32">
        <w:rPr>
          <w:rFonts w:ascii="Arial" w:hAnsi="Arial" w:cs="Arial"/>
        </w:rPr>
        <w:t xml:space="preserve"> </w:t>
      </w:r>
      <w:r w:rsidR="00EA58F9">
        <w:rPr>
          <w:rFonts w:ascii="Arial" w:hAnsi="Arial" w:cs="Arial"/>
        </w:rPr>
        <w:t>jika memungkinkan harus memiliki</w:t>
      </w:r>
      <w:r>
        <w:rPr>
          <w:rFonts w:ascii="Arial" w:hAnsi="Arial" w:cs="Arial"/>
        </w:rPr>
        <w:t>:</w:t>
      </w:r>
    </w:p>
    <w:p w14:paraId="112CC441" w14:textId="77777777" w:rsidR="00D8060F" w:rsidRPr="00EC4C08" w:rsidRDefault="00D8060F" w:rsidP="00D8060F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orange</w:t>
      </w:r>
    </w:p>
    <w:p w14:paraId="7D71BB0A" w14:textId="77777777" w:rsidR="00D8060F" w:rsidRPr="00DA7DB4" w:rsidRDefault="00D8060F" w:rsidP="00D8060F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perlintasan pejalan kaki</w:t>
      </w:r>
    </w:p>
    <w:p w14:paraId="0F216F23" w14:textId="77777777" w:rsidR="00D8060F" w:rsidRPr="00DA7DB4" w:rsidRDefault="00D8060F" w:rsidP="00D8060F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perlintasan Truck/kendaraan</w:t>
      </w:r>
    </w:p>
    <w:p w14:paraId="10B158FA" w14:textId="77777777" w:rsidR="00D8060F" w:rsidRPr="0092043A" w:rsidRDefault="00D8060F" w:rsidP="00D8060F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bahaya forklift</w:t>
      </w:r>
    </w:p>
    <w:p w14:paraId="1E45407C" w14:textId="7A873CE1" w:rsidR="00D8060F" w:rsidRPr="0092043A" w:rsidRDefault="0092043A" w:rsidP="0092043A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peringatan pejalan kaki menyeberang</w:t>
      </w:r>
    </w:p>
    <w:p w14:paraId="61C79329" w14:textId="77777777" w:rsidR="00D8060F" w:rsidRPr="001D3DE1" w:rsidRDefault="00D8060F" w:rsidP="00D8060F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dengan dasar warna merah</w:t>
      </w:r>
    </w:p>
    <w:p w14:paraId="565A2B65" w14:textId="77777777" w:rsidR="0092043A" w:rsidRPr="00EF69E2" w:rsidRDefault="0092043A" w:rsidP="0092043A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dilarang masuk</w:t>
      </w:r>
    </w:p>
    <w:p w14:paraId="40657BFD" w14:textId="5C3F9D7A" w:rsidR="00D8060F" w:rsidRPr="00F91E11" w:rsidRDefault="0092043A" w:rsidP="0092043A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bukan jalan keluar/ bukan jalur pejalan kaki</w:t>
      </w:r>
    </w:p>
    <w:p w14:paraId="303DF0D4" w14:textId="29AC17CB" w:rsidR="00641E33" w:rsidRPr="00641E33" w:rsidRDefault="00641E33" w:rsidP="00641E33">
      <w:pPr>
        <w:pStyle w:val="ListParagraph"/>
        <w:numPr>
          <w:ilvl w:val="3"/>
          <w:numId w:val="2"/>
        </w:numPr>
        <w:tabs>
          <w:tab w:val="left" w:pos="8865"/>
        </w:tabs>
        <w:spacing w:after="0"/>
        <w:ind w:left="2552" w:hanging="99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hijau</w:t>
      </w:r>
    </w:p>
    <w:p w14:paraId="00BB39FC" w14:textId="6F0E0E85" w:rsidR="00641E33" w:rsidRPr="006B1D81" w:rsidRDefault="00641E33" w:rsidP="00641E33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area parkir</w:t>
      </w:r>
      <w:r w:rsidR="006B1D81">
        <w:rPr>
          <w:rFonts w:ascii="Arial" w:hAnsi="Arial" w:cs="Arial"/>
        </w:rPr>
        <w:t xml:space="preserve"> motor</w:t>
      </w:r>
    </w:p>
    <w:p w14:paraId="0A155297" w14:textId="094FEFD8" w:rsidR="006B1D81" w:rsidRPr="000B359E" w:rsidRDefault="006B1D81" w:rsidP="00641E33">
      <w:pPr>
        <w:pStyle w:val="ListParagraph"/>
        <w:numPr>
          <w:ilvl w:val="4"/>
          <w:numId w:val="2"/>
        </w:numPr>
        <w:tabs>
          <w:tab w:val="left" w:pos="8865"/>
        </w:tabs>
        <w:spacing w:after="0"/>
        <w:ind w:left="3686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Rambu area parkir mobil</w:t>
      </w:r>
    </w:p>
    <w:p w14:paraId="670C5F8A" w14:textId="71C32CB4" w:rsidR="00C63963" w:rsidRPr="00C63963" w:rsidRDefault="00C63963" w:rsidP="003C5592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ind w:left="993" w:hanging="63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Bahwa </w:t>
      </w:r>
      <w:r w:rsidR="00BD4A35">
        <w:rPr>
          <w:rFonts w:ascii="Arial" w:hAnsi="Arial" w:cs="Arial"/>
        </w:rPr>
        <w:t>peng-realisasian pemberian marka dan pemasangan serta pembuatan Rambu K3 merupakan tanggung jawab HC-GA sesuai kebutuhan perusahaan.</w:t>
      </w:r>
    </w:p>
    <w:p w14:paraId="10BDBF14" w14:textId="57DDA60B" w:rsidR="00AB170A" w:rsidRPr="002E3926" w:rsidRDefault="00BD419D" w:rsidP="000451D5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6A28F9">
        <w:rPr>
          <w:rFonts w:ascii="Arial" w:hAnsi="Arial" w:cs="Arial"/>
        </w:rPr>
        <w:t xml:space="preserve">Bahwa </w:t>
      </w:r>
      <w:r w:rsidR="008C377B">
        <w:rPr>
          <w:rFonts w:ascii="Arial" w:hAnsi="Arial" w:cs="Arial"/>
        </w:rPr>
        <w:t xml:space="preserve">MSD </w:t>
      </w:r>
      <w:r w:rsidR="00BD4A35">
        <w:rPr>
          <w:rFonts w:ascii="Arial" w:hAnsi="Arial" w:cs="Arial"/>
        </w:rPr>
        <w:t>hanya bertanggung jawab dalam memastikan lingkungan perusahaan memiliki marka dan rambu K3 sesuai kebutuhan perusahaan</w:t>
      </w:r>
      <w:r w:rsidRPr="006A28F9">
        <w:rPr>
          <w:rFonts w:ascii="Arial" w:hAnsi="Arial" w:cs="Arial"/>
        </w:rPr>
        <w:t>.</w:t>
      </w:r>
    </w:p>
    <w:p w14:paraId="5A580A33" w14:textId="77777777" w:rsidR="00825995" w:rsidRPr="000940F1" w:rsidRDefault="00825995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14:paraId="7E8C3F9C" w14:textId="77777777"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657131E4" w14:textId="6CA138AF" w:rsidR="00B24336" w:rsidRPr="00B24336" w:rsidRDefault="002708A5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Manager </w:t>
      </w:r>
      <w:r w:rsidR="00516991">
        <w:rPr>
          <w:rFonts w:ascii="Arial" w:hAnsi="Arial" w:cs="Arial"/>
          <w:b/>
        </w:rPr>
        <w:t>MSD</w:t>
      </w:r>
    </w:p>
    <w:p w14:paraId="4293D929" w14:textId="19023C66" w:rsidR="00B24336" w:rsidRPr="007A508F" w:rsidRDefault="002175D1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Menginstruksikan pada timnya dalam pembuatan</w:t>
      </w:r>
      <w:r w:rsidR="002708A5">
        <w:rPr>
          <w:rFonts w:ascii="Arial" w:hAnsi="Arial" w:cs="Arial"/>
        </w:rPr>
        <w:t xml:space="preserve"> I.K (instruksi kerja) serta ketentuan mengenai marka dan rambu K3</w:t>
      </w:r>
    </w:p>
    <w:p w14:paraId="3CFED1DC" w14:textId="3833C9B6" w:rsidR="007A508F" w:rsidRPr="00B24336" w:rsidRDefault="007A508F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agar </w:t>
      </w:r>
      <w:r w:rsidR="002708A5">
        <w:rPr>
          <w:rFonts w:ascii="Arial" w:hAnsi="Arial" w:cs="Arial"/>
        </w:rPr>
        <w:t>perus</w:t>
      </w:r>
      <w:r w:rsidR="001B1C31">
        <w:rPr>
          <w:rFonts w:ascii="Arial" w:hAnsi="Arial" w:cs="Arial"/>
        </w:rPr>
        <w:t>a</w:t>
      </w:r>
      <w:r w:rsidR="002708A5">
        <w:rPr>
          <w:rFonts w:ascii="Arial" w:hAnsi="Arial" w:cs="Arial"/>
        </w:rPr>
        <w:t>haan memiliki marka dan rambu K3 sesuai kebutuhan perusahaan</w:t>
      </w:r>
    </w:p>
    <w:p w14:paraId="1E126935" w14:textId="6395DF0E" w:rsidR="00631B66" w:rsidRPr="002708A5" w:rsidRDefault="007A508F" w:rsidP="002708A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 w:rsidR="002708A5">
        <w:rPr>
          <w:rFonts w:ascii="Arial" w:hAnsi="Arial" w:cs="Arial"/>
        </w:rPr>
        <w:t>lakukan koordinasi dengan HC-GA terkait pembuatan dan pemasangan rambu maupun marka</w:t>
      </w:r>
      <w:r w:rsidR="00936EB8" w:rsidRPr="002708A5">
        <w:rPr>
          <w:rFonts w:ascii="Arial" w:hAnsi="Arial" w:cs="Arial"/>
        </w:rPr>
        <w:t xml:space="preserve"> </w:t>
      </w:r>
      <w:r w:rsidR="00A1661B">
        <w:rPr>
          <w:rFonts w:ascii="Arial" w:hAnsi="Arial" w:cs="Arial"/>
        </w:rPr>
        <w:t>sesuai dengan I.K yang telah dibuat</w:t>
      </w:r>
    </w:p>
    <w:p w14:paraId="435AC6F5" w14:textId="77777777" w:rsidR="003E4036" w:rsidRPr="00631B66" w:rsidRDefault="003E4036" w:rsidP="003E4036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5607433" w14:textId="77777777" w:rsidR="0087699E" w:rsidRPr="00631B66" w:rsidRDefault="0087699E" w:rsidP="0087699E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HC-GA</w:t>
      </w:r>
    </w:p>
    <w:p w14:paraId="1056D206" w14:textId="406C9CAD" w:rsidR="0087699E" w:rsidRPr="00F91E11" w:rsidRDefault="0087699E" w:rsidP="0087699E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Memastikan </w:t>
      </w:r>
      <w:r w:rsidR="001B1C31" w:rsidRPr="00F91E11">
        <w:rPr>
          <w:rFonts w:ascii="Arial" w:hAnsi="Arial" w:cs="Arial"/>
          <w:lang w:val="de-DE"/>
        </w:rPr>
        <w:t>marka telah dibuat dan diaplikasikan di perusahaan sesuai dengan ketentuan dari perusahaan</w:t>
      </w:r>
    </w:p>
    <w:p w14:paraId="2674CBA3" w14:textId="3D042F05" w:rsidR="0087699E" w:rsidRPr="00F91E11" w:rsidRDefault="001B1C31" w:rsidP="00230853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Memastikan </w:t>
      </w:r>
      <w:r w:rsidRPr="00F91E11">
        <w:rPr>
          <w:rFonts w:ascii="Arial" w:hAnsi="Arial" w:cs="Arial"/>
          <w:lang w:val="de-DE"/>
        </w:rPr>
        <w:t>rambu K3 telah dibuat dan dipasang di perusahaan sesuai dengan ketentuan dari perusahaan</w:t>
      </w:r>
    </w:p>
    <w:p w14:paraId="648CA875" w14:textId="1DB0FAE8" w:rsidR="001B1C31" w:rsidRPr="00F91E11" w:rsidRDefault="001B1C31" w:rsidP="00230853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Koordinasi dengan bagian MSD terkait ketentuan marka dan pemasangan rambu K3</w:t>
      </w:r>
    </w:p>
    <w:p w14:paraId="7C7385A5" w14:textId="3AD23DE2" w:rsidR="00230853" w:rsidRPr="00F91E11" w:rsidRDefault="00807FC9" w:rsidP="00821C80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Melakukan filter dan penyesuaian terhadap rambu serta marka, agar yang dibuat dan dipasang sesuai dengan kebutuhan perusahaan</w:t>
      </w:r>
    </w:p>
    <w:p w14:paraId="2C900BE1" w14:textId="0049092C" w:rsidR="00EA07CB" w:rsidRPr="00F91E11" w:rsidRDefault="00EA07CB" w:rsidP="00EA07CB">
      <w:pPr>
        <w:pStyle w:val="ListParagraph"/>
        <w:spacing w:after="0"/>
        <w:ind w:left="1560"/>
        <w:jc w:val="both"/>
        <w:rPr>
          <w:rFonts w:ascii="Arial" w:hAnsi="Arial" w:cs="Arial"/>
          <w:b/>
          <w:lang w:val="de-DE"/>
        </w:rPr>
      </w:pPr>
    </w:p>
    <w:p w14:paraId="2D24924D" w14:textId="77777777" w:rsidR="003A4867" w:rsidRPr="003A4867" w:rsidRDefault="00936EB8" w:rsidP="003A486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6F0D6C76" w14:textId="2FF6DE6C" w:rsidR="0051636B" w:rsidRPr="000C79C0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3A4867">
        <w:rPr>
          <w:rFonts w:ascii="Arial" w:hAnsi="Arial" w:cs="Arial"/>
          <w:lang w:val="id-ID"/>
        </w:rPr>
        <w:t>Flow Chart Prose</w:t>
      </w:r>
      <w:r w:rsidR="00855AD3" w:rsidRPr="003A4867">
        <w:rPr>
          <w:rFonts w:ascii="Arial" w:hAnsi="Arial" w:cs="Arial"/>
          <w:lang w:val="id-ID"/>
        </w:rPr>
        <w:t>s</w:t>
      </w:r>
    </w:p>
    <w:p w14:paraId="7106D88F" w14:textId="10918633" w:rsidR="000C79C0" w:rsidRPr="0051636B" w:rsidRDefault="00000000" w:rsidP="000C79C0">
      <w:pPr>
        <w:pStyle w:val="ListParagraph"/>
        <w:tabs>
          <w:tab w:val="left" w:pos="2583"/>
        </w:tabs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3AF7FEAE"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160" type="#_x0000_t114" style="position:absolute;left:0;text-align:left;margin-left:222.15pt;margin-top:1.8pt;width:108.75pt;height:45.4pt;z-index:251740160">
            <v:textbox style="mso-next-textbox:#_x0000_s2160">
              <w:txbxContent>
                <w:p w14:paraId="036AE255" w14:textId="3804508E" w:rsidR="00154102" w:rsidRPr="00D65031" w:rsidRDefault="00154102" w:rsidP="0015410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I.K Pemasangan rambu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7492F9AB">
          <v:shapetype id="_x0000_t109" coordsize="21600,21600" o:spt="109" path="m,l,21600r21600,l21600,xe">
            <v:stroke joinstyle="miter"/>
            <v:path gradientshapeok="t" o:connecttype="rect"/>
          </v:shapetype>
          <v:shape id="_x0000_s2105" type="#_x0000_t109" style="position:absolute;left:0;text-align:left;margin-left:93.8pt;margin-top:4.05pt;width:105.7pt;height:41.5pt;z-index:251700224">
            <v:textbox style="mso-next-textbox:#_x0000_s2105">
              <w:txbxContent>
                <w:p w14:paraId="5EF1B6BA" w14:textId="30954598" w:rsidR="0092043A" w:rsidRPr="00927C59" w:rsidRDefault="0092043A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MSD </w:t>
                  </w:r>
                  <w:r w:rsidR="00154102">
                    <w:rPr>
                      <w:sz w:val="18"/>
                      <w:szCs w:val="18"/>
                    </w:rPr>
                    <w:t>membuat I.K pemasangan Rambu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385D765F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2104" type="#_x0000_t116" style="position:absolute;left:0;text-align:left;margin-left:22.4pt;margin-top:11.95pt;width:50.4pt;height:24pt;z-index:251699200">
            <v:textbox style="mso-next-textbox:#_x0000_s2104">
              <w:txbxContent>
                <w:p w14:paraId="79F3B09E" w14:textId="77777777" w:rsidR="0092043A" w:rsidRPr="00927C59" w:rsidRDefault="0092043A" w:rsidP="000C79C0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>Mulai</w:t>
                  </w:r>
                </w:p>
              </w:txbxContent>
            </v:textbox>
          </v:shape>
        </w:pict>
      </w:r>
      <w:r w:rsidR="000C79C0">
        <w:rPr>
          <w:rFonts w:ascii="Arial" w:hAnsi="Arial" w:cs="Arial"/>
          <w:b/>
        </w:rPr>
        <w:tab/>
      </w:r>
    </w:p>
    <w:p w14:paraId="2EAEE328" w14:textId="7693A871" w:rsidR="0051636B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744D6F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61" type="#_x0000_t32" style="position:absolute;left:0;text-align:left;margin-left:200.85pt;margin-top:10.1pt;width:21pt;height:0;z-index:251741184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744D6F9F">
          <v:shape id="_x0000_s2123" type="#_x0000_t32" style="position:absolute;left:0;text-align:left;margin-left:72.8pt;margin-top:10.1pt;width:21pt;height:0;z-index:251713536" o:connectortype="straight">
            <v:stroke endarrow="open"/>
          </v:shape>
        </w:pict>
      </w:r>
    </w:p>
    <w:p w14:paraId="064D3D17" w14:textId="130B7808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307D5C35">
          <v:shape id="_x0000_s2134" type="#_x0000_t32" style="position:absolute;left:0;text-align:left;margin-left:130.55pt;margin-top:26.5pt;width:31.2pt;height:0;rotation:90;z-index:251655165" o:connectortype="straight">
            <v:stroke endarrow="open"/>
          </v:shape>
        </w:pict>
      </w:r>
    </w:p>
    <w:p w14:paraId="5C2D60BD" w14:textId="11EDC4B4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3E51424" w14:textId="12283A35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35ABBC7">
          <v:shape id="_x0000_s2136" type="#_x0000_t109" style="position:absolute;left:0;text-align:left;margin-left:389.95pt;margin-top:.75pt;width:97.55pt;height:51.3pt;z-index:251726848">
            <v:textbox style="mso-next-textbox:#_x0000_s2136">
              <w:txbxContent>
                <w:p w14:paraId="56DB6082" w14:textId="7F997AEB" w:rsidR="0092043A" w:rsidRPr="00F91E11" w:rsidRDefault="00160F65" w:rsidP="00A161D7">
                  <w:pPr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F91E11">
                    <w:rPr>
                      <w:sz w:val="18"/>
                      <w:szCs w:val="18"/>
                      <w:lang w:val="de-DE"/>
                    </w:rPr>
                    <w:t>Koordinasi antara HC-GA dengan MSD mengenai titik pemasangan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5F00AF99">
          <v:shape id="_x0000_s2106" type="#_x0000_t109" style="position:absolute;left:0;text-align:left;margin-left:221.85pt;margin-top:12.25pt;width:146.55pt;height:39.9pt;z-index:251701248">
            <v:textbox style="mso-next-textbox:#_x0000_s2106">
              <w:txbxContent>
                <w:p w14:paraId="362EE027" w14:textId="3489D014" w:rsidR="0092043A" w:rsidRPr="00927C59" w:rsidRDefault="00154102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HC-GA</w:t>
                  </w:r>
                  <w:r w:rsidR="00160F65">
                    <w:rPr>
                      <w:sz w:val="18"/>
                      <w:szCs w:val="18"/>
                    </w:rPr>
                    <w:t xml:space="preserve"> membuat perencanaan pemasangan dan pembuatan rambu serta marka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627B551E"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2120" type="#_x0000_t111" style="position:absolute;left:0;text-align:left;margin-left:93.8pt;margin-top:13pt;width:105.7pt;height:37.6pt;z-index:251711488">
            <v:textbox>
              <w:txbxContent>
                <w:p w14:paraId="715E3094" w14:textId="2AAECDB2" w:rsidR="0092043A" w:rsidRPr="00927C59" w:rsidRDefault="00154102" w:rsidP="00A161D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I.K pemasangan rambu</w:t>
                  </w:r>
                </w:p>
              </w:txbxContent>
            </v:textbox>
          </v:shape>
        </w:pict>
      </w:r>
    </w:p>
    <w:p w14:paraId="16428EFC" w14:textId="1694D059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2740E39" w14:textId="7DAF5119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24A37DB">
          <v:shape id="_x0000_s2163" type="#_x0000_t32" style="position:absolute;left:0;text-align:left;margin-left:366.9pt;margin-top:3.25pt;width:22.7pt;height:0;z-index:251643890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024A37DB">
          <v:shape id="_x0000_s2141" type="#_x0000_t32" style="position:absolute;left:0;text-align:left;margin-left:184.85pt;margin-top:3.25pt;width:36.85pt;height:0;z-index:251650040" o:connectortype="straight">
            <v:stroke endarrow="open"/>
          </v:shape>
        </w:pict>
      </w:r>
    </w:p>
    <w:p w14:paraId="09526EC9" w14:textId="27E8F6CE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087C343">
          <v:shape id="_x0000_s2129" type="#_x0000_t32" style="position:absolute;left:0;text-align:left;margin-left:387.7pt;margin-top:54.2pt;width:102.05pt;height:0;rotation:90;z-index:251652090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270764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62" type="#_x0000_t34" style="position:absolute;left:0;text-align:left;margin-left:207.8pt;margin-top:8.4pt;width:85.45pt;height:49.5pt;flip:y;z-index:251742208" o:connectortype="elbow" adj="21789,201927,-70728">
            <v:stroke endarrow="open"/>
          </v:shape>
        </w:pict>
      </w:r>
      <w:r>
        <w:rPr>
          <w:rFonts w:ascii="Arial" w:hAnsi="Arial" w:cs="Arial"/>
          <w:b/>
          <w:noProof/>
        </w:rPr>
        <w:pict w14:anchorId="6087C343">
          <v:shape id="_x0000_s2157" type="#_x0000_t32" style="position:absolute;left:0;text-align:left;margin-left:136.2pt;margin-top:16.9pt;width:19.85pt;height:0;rotation:90;z-index:251644915" o:connectortype="straight">
            <v:stroke endarrow="open"/>
          </v:shape>
        </w:pict>
      </w:r>
    </w:p>
    <w:p w14:paraId="3A70D2D6" w14:textId="29604AFC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25DAE9F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146" type="#_x0000_t176" style="position:absolute;left:0;text-align:left;margin-left:85.2pt;margin-top:12.75pt;width:122.6pt;height:66.55pt;z-index:251730944">
            <v:textbox style="mso-next-textbox:#_x0000_s2146">
              <w:txbxContent>
                <w:p w14:paraId="569F084F" w14:textId="4A353491" w:rsidR="0092043A" w:rsidRPr="00927C59" w:rsidRDefault="00160F65" w:rsidP="00C952B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HC-GA melakukan filter serta penyesuaian untuk marka dan rambu yang sesuai dengan kebutuhan perusahaan</w:t>
                  </w:r>
                  <w:r w:rsidR="0092043A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14:paraId="15552FF7" w14:textId="2A70965E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01DD081" w14:textId="6465317A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2D49A11" w14:textId="4EFAA58C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127304F" w14:textId="56513137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774F609" w14:textId="341A77AC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3D0F912B" w14:textId="0AEA0690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25DAE9F">
          <v:shape id="_x0000_s2150" type="#_x0000_t176" style="position:absolute;left:0;text-align:left;margin-left:32.35pt;margin-top:10.05pt;width:73.9pt;height:31.6pt;z-index:251734016">
            <v:textbox style="mso-next-textbox:#_x0000_s2150">
              <w:txbxContent>
                <w:p w14:paraId="1B93C9DF" w14:textId="0317AA09" w:rsidR="0092043A" w:rsidRPr="00927C59" w:rsidRDefault="0092043A" w:rsidP="00823A3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Review MSD &amp; HC-GA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47490B13">
          <v:shape id="_x0000_s2107" type="#_x0000_t109" style="position:absolute;left:0;text-align:left;margin-left:194.25pt;margin-top:5.25pt;width:142.65pt;height:40.55pt;z-index:251702272">
            <v:textbox style="mso-next-textbox:#_x0000_s2107">
              <w:txbxContent>
                <w:p w14:paraId="2F0DF879" w14:textId="2A7CADF1" w:rsidR="0092043A" w:rsidRPr="00927C59" w:rsidRDefault="00E9220D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HC-GA proses pembuatan, pemasangan, dan penempatan Rambu serta marka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025DAE9F">
          <v:shape id="_x0000_s2164" type="#_x0000_t176" style="position:absolute;left:0;text-align:left;margin-left:363.1pt;margin-top:4.05pt;width:122.6pt;height:41.75pt;z-index:251743232">
            <v:textbox style="mso-next-textbox:#_x0000_s2164">
              <w:txbxContent>
                <w:p w14:paraId="7B6DD89B" w14:textId="3CFE18F4" w:rsidR="00E9220D" w:rsidRPr="00927C59" w:rsidRDefault="00E9220D" w:rsidP="00E9220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Pembuatan layout untuk titik pemasangan rambu dan penempatan marka </w:t>
                  </w:r>
                </w:p>
              </w:txbxContent>
            </v:textbox>
          </v:shape>
        </w:pict>
      </w:r>
    </w:p>
    <w:p w14:paraId="1940E43B" w14:textId="48E682B8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83ABD94">
          <v:shape id="_x0000_s2144" type="#_x0000_t32" style="position:absolute;left:0;text-align:left;margin-left:106.4pt;margin-top:11.25pt;width:87.85pt;height:0;rotation:-180;flip:x;z-index:251649015" o:connectortype="straight">
            <v:stroke startarrow="open"/>
          </v:shape>
        </w:pict>
      </w:r>
      <w:r>
        <w:rPr>
          <w:rFonts w:ascii="Arial" w:hAnsi="Arial" w:cs="Arial"/>
          <w:b/>
          <w:noProof/>
        </w:rPr>
        <w:pict w14:anchorId="583ABD94">
          <v:shape id="_x0000_s2128" type="#_x0000_t32" style="position:absolute;left:0;text-align:left;margin-left:336.9pt;margin-top:11.25pt;width:28.35pt;height:0;rotation:-180;flip:x;z-index:251718656" o:connectortype="straight">
            <v:stroke startarrow="open"/>
          </v:shape>
        </w:pict>
      </w:r>
    </w:p>
    <w:p w14:paraId="69807B74" w14:textId="2F50F5A2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087C343">
          <v:shape id="_x0000_s2165" type="#_x0000_t32" style="position:absolute;left:0;text-align:left;margin-left:57.55pt;margin-top:23.15pt;width:19.85pt;height:0;rotation:90;z-index:251744256" o:connectortype="straight">
            <v:stroke endarrow="open"/>
          </v:shape>
        </w:pict>
      </w:r>
    </w:p>
    <w:p w14:paraId="010D110C" w14:textId="65A0944C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7E91BEF">
          <v:shape id="_x0000_s2152" type="#_x0000_t202" style="position:absolute;left:0;text-align:left;margin-left:81.8pt;margin-top:10.8pt;width:71.85pt;height:20.8pt;z-index:251646965" stroked="f">
            <v:textbox style="mso-next-textbox:#_x0000_s2152">
              <w:txbxContent>
                <w:p w14:paraId="7BB84175" w14:textId="1C1CCA2A" w:rsidR="0092043A" w:rsidRPr="00F01332" w:rsidRDefault="0092043A" w:rsidP="00F0133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Belum</w:t>
                  </w:r>
                  <w:r w:rsidR="004A3962">
                    <w:rPr>
                      <w:sz w:val="18"/>
                      <w:szCs w:val="18"/>
                    </w:rPr>
                    <w:t xml:space="preserve"> </w:t>
                  </w:r>
                  <w:r w:rsidRPr="00F01332">
                    <w:rPr>
                      <w:sz w:val="18"/>
                      <w:szCs w:val="18"/>
                    </w:rPr>
                    <w:t>sesuai</w:t>
                  </w:r>
                </w:p>
              </w:txbxContent>
            </v:textbox>
          </v:shape>
        </w:pict>
      </w:r>
    </w:p>
    <w:p w14:paraId="6D53AF28" w14:textId="4AB84E7E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571C791">
          <v:shape id="_x0000_s2131" type="#_x0000_t32" style="position:absolute;left:0;text-align:left;margin-left:77.1pt;margin-top:13.15pt;width:79.35pt;height:0;z-index:251721728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0AE76E05">
          <v:shape id="_x0000_s2114" type="#_x0000_t109" style="position:absolute;left:0;text-align:left;margin-left:156.25pt;margin-top:3.2pt;width:69.1pt;height:18.35pt;z-index:251708416">
            <v:textbox style="mso-next-textbox:#_x0000_s2114">
              <w:txbxContent>
                <w:p w14:paraId="45148DE7" w14:textId="5BE90CA6" w:rsidR="0092043A" w:rsidRPr="00927C59" w:rsidRDefault="0092043A" w:rsidP="00A161D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Perbaikan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0901DFF8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116" type="#_x0000_t110" style="position:absolute;left:0;text-align:left;margin-left:57.8pt;margin-top:3.2pt;width:18.75pt;height:19.6pt;z-index:251709440"/>
        </w:pict>
      </w:r>
    </w:p>
    <w:p w14:paraId="3E737B68" w14:textId="18911B62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1D439F3">
          <v:shape id="_x0000_s2167" type="#_x0000_t34" style="position:absolute;left:0;text-align:left;margin-left:67.5pt;margin-top:7pt;width:86.6pt;height:41.35pt;z-index:251642865" o:connectortype="elbow" adj="137,-306318,-34794">
            <v:stroke endarrow="open"/>
          </v:shape>
        </w:pict>
      </w:r>
    </w:p>
    <w:p w14:paraId="6F521D1F" w14:textId="5686B22D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340AB50D" w14:textId="086E5226" w:rsidR="000C79C0" w:rsidRDefault="0000000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7E91BEF">
          <v:shape id="_x0000_s2151" type="#_x0000_t202" style="position:absolute;left:0;text-align:left;margin-left:85.95pt;margin-top:1.65pt;width:42.4pt;height:18.35pt;z-index:251641840" stroked="f">
            <v:textbox style="mso-next-textbox:#_x0000_s2151">
              <w:txbxContent>
                <w:p w14:paraId="24E17DC9" w14:textId="79A35950" w:rsidR="0092043A" w:rsidRPr="00F01332" w:rsidRDefault="0092043A">
                  <w:pPr>
                    <w:rPr>
                      <w:sz w:val="18"/>
                      <w:szCs w:val="18"/>
                    </w:rPr>
                  </w:pPr>
                  <w:r w:rsidRPr="00F01332">
                    <w:rPr>
                      <w:sz w:val="18"/>
                      <w:szCs w:val="18"/>
                    </w:rPr>
                    <w:t>sesuai</w:t>
                  </w:r>
                </w:p>
              </w:txbxContent>
            </v:textbox>
          </v:shape>
        </w:pict>
      </w:r>
      <w:r>
        <w:rPr>
          <w:noProof/>
        </w:rPr>
        <w:pict w14:anchorId="776B9A64">
          <v:shape id="_x0000_s2113" type="#_x0000_t116" style="position:absolute;left:0;text-align:left;margin-left:154.1pt;margin-top:6.5pt;width:1in;height:24pt;z-index:251707392">
            <v:textbox style="mso-next-textbox:#_x0000_s2113">
              <w:txbxContent>
                <w:p w14:paraId="6F6F7EEF" w14:textId="77777777" w:rsidR="0092043A" w:rsidRPr="00927C59" w:rsidRDefault="0092043A" w:rsidP="000C79C0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>Selesai</w:t>
                  </w:r>
                </w:p>
              </w:txbxContent>
            </v:textbox>
          </v:shape>
        </w:pict>
      </w:r>
    </w:p>
    <w:p w14:paraId="19D08865" w14:textId="11940C79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2768DE0C" w14:textId="77777777" w:rsidR="00820234" w:rsidRDefault="00820234" w:rsidP="00944E78">
      <w:pPr>
        <w:jc w:val="both"/>
        <w:rPr>
          <w:rFonts w:cs="Arial"/>
          <w:b/>
        </w:rPr>
      </w:pPr>
    </w:p>
    <w:p w14:paraId="7D1B3D23" w14:textId="77777777" w:rsidR="00820234" w:rsidRPr="00944E78" w:rsidRDefault="00820234" w:rsidP="00944E78">
      <w:pPr>
        <w:jc w:val="both"/>
        <w:rPr>
          <w:rFonts w:cs="Arial"/>
          <w:b/>
        </w:rPr>
      </w:pPr>
    </w:p>
    <w:p w14:paraId="70819E86" w14:textId="0C120810" w:rsidR="0051636B" w:rsidRPr="0051636B" w:rsidRDefault="004A759A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Uraian</w:t>
      </w:r>
      <w:r w:rsidR="00604A59">
        <w:rPr>
          <w:rFonts w:ascii="Arial" w:hAnsi="Arial" w:cs="Arial"/>
        </w:rPr>
        <w:t xml:space="preserve"> Demarkasi Jalur pejalan kaki</w:t>
      </w:r>
    </w:p>
    <w:p w14:paraId="37AB5BF0" w14:textId="6CE4CE39" w:rsidR="00C413C8" w:rsidRPr="00C413C8" w:rsidRDefault="00EB0A6C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Sampaikan I.K</w:t>
      </w:r>
      <w:r w:rsidR="00380239">
        <w:rPr>
          <w:rFonts w:ascii="Arial" w:hAnsi="Arial" w:cs="Arial"/>
        </w:rPr>
        <w:t xml:space="preserve"> pemasangan rambu</w:t>
      </w:r>
      <w:r w:rsidR="003340A3">
        <w:rPr>
          <w:rFonts w:ascii="Arial" w:hAnsi="Arial" w:cs="Arial"/>
        </w:rPr>
        <w:t xml:space="preserve"> beserta layout jalur pejalan kaki</w:t>
      </w:r>
      <w:r w:rsidR="00380239">
        <w:rPr>
          <w:rFonts w:ascii="Arial" w:hAnsi="Arial" w:cs="Arial"/>
        </w:rPr>
        <w:t xml:space="preserve"> ke bagian HC-GA</w:t>
      </w:r>
      <w:r w:rsidR="00604A59">
        <w:rPr>
          <w:rFonts w:ascii="Arial" w:hAnsi="Arial" w:cs="Arial"/>
        </w:rPr>
        <w:t xml:space="preserve"> oleh MSD</w:t>
      </w:r>
    </w:p>
    <w:p w14:paraId="43F2D756" w14:textId="5568EB6E" w:rsidR="00C413C8" w:rsidRPr="00C413C8" w:rsidRDefault="00CB1B57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Lakukan filter dan penyesuaian untuk rambu serta marka sesuai kebutuhan perusahaan oleh HC-GA</w:t>
      </w:r>
    </w:p>
    <w:p w14:paraId="563BCD37" w14:textId="062FC184" w:rsidR="00E44F9E" w:rsidRPr="00CA7CFF" w:rsidRDefault="00C85B2E" w:rsidP="00C413C8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Buat jadwal perencanaan pembuatan, pemasangan, dan penempatan untuk rambu K3 serta marka oleh HC-GA</w:t>
      </w:r>
    </w:p>
    <w:p w14:paraId="11B7BD2C" w14:textId="4B9D5E04" w:rsidR="00CA7CFF" w:rsidRPr="00F91E11" w:rsidRDefault="009F124D" w:rsidP="00C413C8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Lakukan koordinasi dengan bagian MSD oleh HC-GA, mengenai:</w:t>
      </w:r>
    </w:p>
    <w:p w14:paraId="01A52D52" w14:textId="543A0E4F" w:rsidR="009F124D" w:rsidRPr="009F124D" w:rsidRDefault="009F124D" w:rsidP="009F124D">
      <w:pPr>
        <w:pStyle w:val="ListParagraph"/>
        <w:numPr>
          <w:ilvl w:val="3"/>
          <w:numId w:val="2"/>
        </w:numPr>
        <w:spacing w:after="0"/>
        <w:ind w:left="2410" w:hanging="8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K3</w:t>
      </w:r>
    </w:p>
    <w:p w14:paraId="643475F0" w14:textId="0F3B15C1" w:rsidR="009F124D" w:rsidRPr="00F91E11" w:rsidRDefault="009F124D" w:rsidP="009F124D">
      <w:pPr>
        <w:pStyle w:val="ListParagraph"/>
        <w:numPr>
          <w:ilvl w:val="3"/>
          <w:numId w:val="2"/>
        </w:numPr>
        <w:spacing w:after="0"/>
        <w:ind w:left="2410" w:hanging="850"/>
        <w:jc w:val="both"/>
        <w:rPr>
          <w:rFonts w:ascii="Arial" w:hAnsi="Arial" w:cs="Arial"/>
          <w:b/>
          <w:lang w:val="de-DE"/>
        </w:rPr>
      </w:pPr>
      <w:r w:rsidRPr="00F91E11">
        <w:rPr>
          <w:rFonts w:ascii="Arial" w:hAnsi="Arial" w:cs="Arial"/>
          <w:lang w:val="de-DE"/>
        </w:rPr>
        <w:t>Rambu mana saja yang akan dipasang</w:t>
      </w:r>
    </w:p>
    <w:p w14:paraId="68BE40E3" w14:textId="65CC3202" w:rsidR="009F124D" w:rsidRPr="00A967B9" w:rsidRDefault="009F124D" w:rsidP="009F124D">
      <w:pPr>
        <w:pStyle w:val="ListParagraph"/>
        <w:numPr>
          <w:ilvl w:val="3"/>
          <w:numId w:val="2"/>
        </w:numPr>
        <w:spacing w:after="0"/>
        <w:ind w:left="2410" w:hanging="8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Penempatan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penyesuaian</w:t>
      </w:r>
      <w:proofErr w:type="spellEnd"/>
      <w:r>
        <w:rPr>
          <w:rFonts w:ascii="Arial" w:hAnsi="Arial" w:cs="Arial"/>
        </w:rPr>
        <w:t xml:space="preserve"> aturan marka</w:t>
      </w:r>
    </w:p>
    <w:p w14:paraId="4F3CA20D" w14:textId="01BCFDDF" w:rsidR="00A967B9" w:rsidRPr="00F6664A" w:rsidRDefault="00F6664A" w:rsidP="00C413C8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Buat layout untuk titik pemasangan rambu K3 dan penempatan marka oleh HC-GA</w:t>
      </w:r>
    </w:p>
    <w:p w14:paraId="3476F092" w14:textId="63C2A531" w:rsidR="00040962" w:rsidRPr="00F6664A" w:rsidRDefault="00F6664A" w:rsidP="00F6664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Lakukan proses pembuatan, pemasangan, dan penempatan Rambu K3 serta marka oleh HC-GA</w:t>
      </w:r>
    </w:p>
    <w:p w14:paraId="7D3E6E9B" w14:textId="1EAC2934" w:rsidR="0051636B" w:rsidRPr="0051636B" w:rsidRDefault="00981AB8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Review proses dan hasil </w:t>
      </w:r>
      <w:r w:rsidR="00F6664A">
        <w:rPr>
          <w:rFonts w:ascii="Arial" w:hAnsi="Arial" w:cs="Arial"/>
        </w:rPr>
        <w:t>pembuatan, pemasangan, dan penempatan Rambu K3 serta marka</w:t>
      </w:r>
      <w:r>
        <w:rPr>
          <w:rFonts w:ascii="Arial" w:hAnsi="Arial" w:cs="Arial"/>
        </w:rPr>
        <w:t xml:space="preserve"> oleh MSD dan HC-GA</w:t>
      </w:r>
    </w:p>
    <w:p w14:paraId="5F262E56" w14:textId="226270A9" w:rsidR="00A47253" w:rsidRPr="00443906" w:rsidRDefault="00476E09" w:rsidP="00443906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Belum sesuai</w:t>
      </w:r>
      <w:r w:rsidR="0044390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lakukan perbaikan oleh</w:t>
      </w:r>
      <w:r w:rsidR="00443906">
        <w:rPr>
          <w:rFonts w:ascii="Arial" w:hAnsi="Arial" w:cs="Arial"/>
        </w:rPr>
        <w:t xml:space="preserve"> HC-GA</w:t>
      </w:r>
    </w:p>
    <w:p w14:paraId="56CC8729" w14:textId="44CA8560" w:rsidR="0051636B" w:rsidRPr="002C58A2" w:rsidRDefault="00476E09" w:rsidP="002C58A2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Sesuai</w:t>
      </w:r>
      <w:r w:rsidR="00443906">
        <w:rPr>
          <w:rFonts w:ascii="Arial" w:hAnsi="Arial" w:cs="Arial"/>
        </w:rPr>
        <w:t xml:space="preserve">: lanjutkan proses </w:t>
      </w:r>
      <w:r>
        <w:rPr>
          <w:rFonts w:ascii="Arial" w:hAnsi="Arial" w:cs="Arial"/>
        </w:rPr>
        <w:t>pembuatan, pemasangan, dan penempatan Rambu K3 serta marka</w:t>
      </w:r>
      <w:r w:rsidR="00443906">
        <w:rPr>
          <w:rFonts w:ascii="Arial" w:hAnsi="Arial" w:cs="Arial"/>
        </w:rPr>
        <w:t xml:space="preserve"> untuk area yang belum selesai, dan nyatakan selesai jika semua </w:t>
      </w:r>
      <w:r>
        <w:rPr>
          <w:rFonts w:ascii="Arial" w:hAnsi="Arial" w:cs="Arial"/>
        </w:rPr>
        <w:t>area</w:t>
      </w:r>
      <w:r w:rsidR="00443906">
        <w:rPr>
          <w:rFonts w:ascii="Arial" w:hAnsi="Arial" w:cs="Arial"/>
        </w:rPr>
        <w:t xml:space="preserve"> sudah di </w:t>
      </w:r>
      <w:r>
        <w:rPr>
          <w:rFonts w:ascii="Arial" w:hAnsi="Arial" w:cs="Arial"/>
        </w:rPr>
        <w:t>pasang dan terdapat Rambu K3 serta marka</w:t>
      </w:r>
      <w:r w:rsidR="00443906">
        <w:rPr>
          <w:rFonts w:ascii="Arial" w:hAnsi="Arial" w:cs="Arial"/>
        </w:rPr>
        <w:t xml:space="preserve"> sesuai layout</w:t>
      </w:r>
    </w:p>
    <w:p w14:paraId="7013C2B3" w14:textId="131DF1F5" w:rsidR="00647472" w:rsidRPr="00A54867" w:rsidRDefault="00647472" w:rsidP="00A54867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Buat laporan progress dan penyelesaian </w:t>
      </w:r>
      <w:r w:rsidR="002C58A2">
        <w:rPr>
          <w:rFonts w:ascii="Arial" w:hAnsi="Arial" w:cs="Arial"/>
        </w:rPr>
        <w:t>pembuatan, pemasangan, dan penempatan Rambu K3 serta marka oleh HC-GA</w:t>
      </w:r>
    </w:p>
    <w:p w14:paraId="7F6A1BA3" w14:textId="3CFAE649" w:rsidR="00AB170A" w:rsidRPr="00AB170A" w:rsidRDefault="00A54867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Infokan</w:t>
      </w:r>
      <w:r w:rsidR="00551C92">
        <w:rPr>
          <w:rFonts w:ascii="Arial" w:hAnsi="Arial" w:cs="Arial"/>
        </w:rPr>
        <w:t xml:space="preserve"> hasil penyelesaian </w:t>
      </w:r>
      <w:r>
        <w:rPr>
          <w:rFonts w:ascii="Arial" w:hAnsi="Arial" w:cs="Arial"/>
        </w:rPr>
        <w:t>pembuatan, pemasangan, dan penempatan Rambu K3 serta marka</w:t>
      </w:r>
      <w:r w:rsidR="00551C92">
        <w:rPr>
          <w:rFonts w:ascii="Arial" w:hAnsi="Arial" w:cs="Arial"/>
        </w:rPr>
        <w:t xml:space="preserve"> ke BOD </w:t>
      </w:r>
      <w:r>
        <w:rPr>
          <w:rFonts w:ascii="Arial" w:hAnsi="Arial" w:cs="Arial"/>
        </w:rPr>
        <w:t>dan MSD oleh HC-GA</w:t>
      </w:r>
    </w:p>
    <w:p w14:paraId="5CACB15B" w14:textId="00B24D84" w:rsidR="003E20FC" w:rsidRPr="00551C92" w:rsidRDefault="00551C92" w:rsidP="00551C92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Selesai</w:t>
      </w:r>
    </w:p>
    <w:p w14:paraId="681CCD7E" w14:textId="77777777" w:rsidR="002E6A3C" w:rsidRPr="00A1119F" w:rsidRDefault="002E6A3C" w:rsidP="00A1119F">
      <w:pPr>
        <w:jc w:val="both"/>
        <w:rPr>
          <w:rFonts w:cs="Arial"/>
        </w:rPr>
      </w:pPr>
    </w:p>
    <w:p w14:paraId="34044805" w14:textId="77777777" w:rsidR="000924E9" w:rsidRPr="000924E9" w:rsidRDefault="00936EB8" w:rsidP="000924E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234BBB37" w14:textId="796BF0E7" w:rsidR="009816C4" w:rsidRPr="009816C4" w:rsidRDefault="009816C4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Jika </w:t>
      </w:r>
      <w:r w:rsidR="00081E40">
        <w:rPr>
          <w:rFonts w:ascii="Arial" w:hAnsi="Arial" w:cs="Arial"/>
        </w:rPr>
        <w:t>rambu K3 yang sudah ditentukan dalam I.K ini tidak sesuai dengan kebutuhan perusahaan dari sisi warna, aturan, biaya, dan fungsi, maka HC-GA dapat langsung membuat kebijakan dengan hanya memilih rambu yang sesuai dengan kebutuhan perusahaan, yang akan dipasang di perusahaan.</w:t>
      </w:r>
    </w:p>
    <w:p w14:paraId="2B59E6D4" w14:textId="29F60D3A" w:rsidR="000924E9" w:rsidRPr="009816C4" w:rsidRDefault="000924E9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9816C4">
        <w:rPr>
          <w:rFonts w:ascii="Arial" w:hAnsi="Arial" w:cs="Arial"/>
          <w:lang w:val="id-ID"/>
        </w:rPr>
        <w:t xml:space="preserve">Jika </w:t>
      </w:r>
      <w:r w:rsidR="00081E40">
        <w:rPr>
          <w:rFonts w:ascii="Arial" w:hAnsi="Arial" w:cs="Arial"/>
        </w:rPr>
        <w:t>marka yang sudah ditentukan dalam I.K ini tidak sesuai dengan kebutuhan perusahaan dari sisi warna, aturan, biaya, dan fungsi maka HC-GA dapat langsung membuat kebijakan dengan menyesuaikan pemberian marka yang sesuai dengan kebutuhan perusahaan, yang akan ditempatkan diperusahaan nantinya.</w:t>
      </w:r>
    </w:p>
    <w:p w14:paraId="6659A06B" w14:textId="77777777" w:rsidR="005E7886" w:rsidRPr="007E7658" w:rsidRDefault="005E7886" w:rsidP="007E7658">
      <w:pPr>
        <w:jc w:val="both"/>
        <w:rPr>
          <w:rFonts w:cs="Arial"/>
          <w:b/>
        </w:rPr>
      </w:pPr>
    </w:p>
    <w:p w14:paraId="17C85272" w14:textId="77777777" w:rsidR="00C65392" w:rsidRPr="00D3522D" w:rsidRDefault="00936EB8" w:rsidP="00D35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14:paraId="228B2396" w14:textId="280438FE" w:rsidR="00387B66" w:rsidRPr="007E7658" w:rsidRDefault="002161B5" w:rsidP="00E3619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Prosedur Pejalan Kaki</w:t>
      </w:r>
    </w:p>
    <w:p w14:paraId="0FFBC9BA" w14:textId="39368072" w:rsidR="007E7658" w:rsidRPr="00DD200D" w:rsidRDefault="002161B5" w:rsidP="00E3619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2161B5">
        <w:rPr>
          <w:rFonts w:ascii="Arial" w:hAnsi="Arial" w:cs="Arial"/>
          <w:color w:val="000000" w:themeColor="text1"/>
        </w:rPr>
        <w:t>Daftar</w:t>
      </w:r>
      <w:r w:rsidR="007E7658">
        <w:rPr>
          <w:rFonts w:ascii="Arial" w:hAnsi="Arial" w:cs="Arial"/>
        </w:rPr>
        <w:t xml:space="preserve"> rambu dan marka </w:t>
      </w:r>
      <w:r>
        <w:rPr>
          <w:rFonts w:ascii="Arial" w:hAnsi="Arial" w:cs="Arial"/>
        </w:rPr>
        <w:t>yang dipakai perusahaan (</w:t>
      </w:r>
      <w:r w:rsidR="007E7658">
        <w:rPr>
          <w:rFonts w:ascii="Arial" w:hAnsi="Arial" w:cs="Arial"/>
        </w:rPr>
        <w:t>oleh HC-GA</w:t>
      </w:r>
      <w:r>
        <w:rPr>
          <w:rFonts w:ascii="Arial" w:hAnsi="Arial" w:cs="Arial"/>
        </w:rPr>
        <w:t>)</w:t>
      </w:r>
    </w:p>
    <w:p w14:paraId="4EE0E45E" w14:textId="77777777" w:rsidR="00387B66" w:rsidRPr="00D3522D" w:rsidRDefault="00387B66" w:rsidP="00387B66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24A5D0CD" w14:textId="77777777" w:rsidR="00D05AFA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14:paraId="08481C79" w14:textId="2B3F174C" w:rsidR="008D212C" w:rsidRPr="00D3009D" w:rsidRDefault="009816C4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Layout Jalur Pejalan Kaki</w:t>
      </w:r>
      <w:r w:rsidR="00D3009D">
        <w:rPr>
          <w:rFonts w:ascii="Arial" w:hAnsi="Arial" w:cs="Arial"/>
        </w:rPr>
        <w:t xml:space="preserve"> dari MSD</w:t>
      </w:r>
    </w:p>
    <w:p w14:paraId="582F5C05" w14:textId="0038D942" w:rsidR="00DD200D" w:rsidRPr="00D3009D" w:rsidRDefault="00D3009D" w:rsidP="00D3009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Layout penempatan titik pemasangan rambu dan penempatan marka dari HC-GA</w:t>
      </w:r>
    </w:p>
    <w:p w14:paraId="28084A37" w14:textId="77777777" w:rsidR="00FE661B" w:rsidRPr="008D212C" w:rsidRDefault="00FE66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Peraturan Menteri Perindustrian RI No.23/M-IND/PER/4/2013 : Tentang Perubahan atas </w:t>
      </w:r>
      <w:r w:rsidRPr="001D27DD">
        <w:rPr>
          <w:rFonts w:ascii="Arial" w:hAnsi="Arial" w:cs="Arial"/>
          <w:lang w:val="id-ID"/>
        </w:rPr>
        <w:t>SK Menteri Perindustrian No. 87/M-IND/PER/9/2009</w:t>
      </w:r>
    </w:p>
    <w:p w14:paraId="6113F758" w14:textId="77777777" w:rsidR="008D212C" w:rsidRPr="008D212C" w:rsidRDefault="008D212C" w:rsidP="008D212C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604E33A" w14:textId="77777777" w:rsidR="008D212C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437D06A9" w14:textId="7129BA86" w:rsidR="00F91E11" w:rsidRPr="00F91E11" w:rsidRDefault="00F91E11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Cs/>
        </w:rPr>
      </w:pPr>
      <w:r w:rsidRPr="00F91E11">
        <w:rPr>
          <w:rFonts w:ascii="Arial" w:hAnsi="Arial" w:cs="Arial"/>
          <w:bCs/>
        </w:rPr>
        <w:t xml:space="preserve">Manual </w:t>
      </w:r>
      <w:proofErr w:type="spellStart"/>
      <w:r w:rsidRPr="00F91E11">
        <w:rPr>
          <w:rFonts w:ascii="Arial" w:hAnsi="Arial" w:cs="Arial"/>
          <w:bCs/>
        </w:rPr>
        <w:t>Sistem</w:t>
      </w:r>
      <w:proofErr w:type="spellEnd"/>
      <w:r w:rsidRPr="00F91E11">
        <w:rPr>
          <w:rFonts w:ascii="Arial" w:hAnsi="Arial" w:cs="Arial"/>
          <w:bCs/>
        </w:rPr>
        <w:t xml:space="preserve"> </w:t>
      </w:r>
      <w:proofErr w:type="spellStart"/>
      <w:r w:rsidRPr="00F91E11">
        <w:rPr>
          <w:rFonts w:ascii="Arial" w:hAnsi="Arial" w:cs="Arial"/>
          <w:bCs/>
        </w:rPr>
        <w:t>Manajemen</w:t>
      </w:r>
      <w:proofErr w:type="spellEnd"/>
      <w:r w:rsidRPr="00F91E11">
        <w:rPr>
          <w:rFonts w:ascii="Arial" w:hAnsi="Arial" w:cs="Arial"/>
          <w:bCs/>
        </w:rPr>
        <w:t xml:space="preserve"> </w:t>
      </w:r>
      <w:proofErr w:type="spellStart"/>
      <w:r w:rsidRPr="00F91E11">
        <w:rPr>
          <w:rFonts w:ascii="Arial" w:hAnsi="Arial" w:cs="Arial"/>
          <w:bCs/>
        </w:rPr>
        <w:t>Terintegrasi</w:t>
      </w:r>
      <w:proofErr w:type="spellEnd"/>
      <w:r w:rsidRPr="00F91E11">
        <w:rPr>
          <w:rFonts w:ascii="Arial" w:hAnsi="Arial" w:cs="Arial"/>
          <w:bCs/>
        </w:rPr>
        <w:t xml:space="preserve"> PT. CINT</w:t>
      </w:r>
    </w:p>
    <w:p w14:paraId="148E165E" w14:textId="3CA93C59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45001:2018Klausul 8.1 Perencanaan dan Pengendalian Operasional</w:t>
      </w:r>
    </w:p>
    <w:p w14:paraId="29FCD603" w14:textId="77777777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</w:rPr>
        <w:t>Persyaratan ISO 14001:2015 Klausul 8.1 Perencanaan dan Pengendalian Operasional</w:t>
      </w:r>
    </w:p>
    <w:p w14:paraId="63AAFDF7" w14:textId="77777777" w:rsidR="000A78D4" w:rsidRPr="008D212C" w:rsidRDefault="00936EB8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Cs/>
        </w:rPr>
        <w:t xml:space="preserve">Permenkes No. 20 tahun 2017 : Cara Pembuatan Alat Kesehatan dan Perbekalan kesehatan Rumah Tangga yang baik. </w:t>
      </w:r>
    </w:p>
    <w:p w14:paraId="31DDD482" w14:textId="77777777" w:rsidR="001D27DD" w:rsidRPr="00214E90" w:rsidRDefault="00E90056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Peraturan Menteri Perindustrian RI No.23/M-IND/PER/4/2013 :</w:t>
      </w:r>
      <w:r w:rsidR="002F171F">
        <w:rPr>
          <w:rFonts w:ascii="Arial" w:hAnsi="Arial" w:cs="Arial"/>
          <w:lang w:val="id-ID"/>
        </w:rPr>
        <w:t xml:space="preserve"> T</w:t>
      </w:r>
      <w:r>
        <w:rPr>
          <w:rFonts w:ascii="Arial" w:hAnsi="Arial" w:cs="Arial"/>
          <w:lang w:val="id-ID"/>
        </w:rPr>
        <w:t>entang</w:t>
      </w:r>
      <w:r w:rsidR="002F171F">
        <w:rPr>
          <w:rFonts w:ascii="Arial" w:hAnsi="Arial" w:cs="Arial"/>
          <w:lang w:val="id-ID"/>
        </w:rPr>
        <w:t xml:space="preserve"> P</w:t>
      </w:r>
      <w:r>
        <w:rPr>
          <w:rFonts w:ascii="Arial" w:hAnsi="Arial" w:cs="Arial"/>
          <w:lang w:val="id-ID"/>
        </w:rPr>
        <w:t xml:space="preserve">erubahan atas </w:t>
      </w:r>
      <w:r w:rsidR="001D27DD" w:rsidRPr="001D27DD">
        <w:rPr>
          <w:rFonts w:ascii="Arial" w:hAnsi="Arial" w:cs="Arial"/>
          <w:lang w:val="id-ID"/>
        </w:rPr>
        <w:t>SK Menteri Perindustrian No. 87/M-IND/PER/9/2009</w:t>
      </w:r>
    </w:p>
    <w:p w14:paraId="262E48A8" w14:textId="77777777" w:rsidR="00214E90" w:rsidRPr="00F91E11" w:rsidRDefault="00214E90" w:rsidP="00EF54E2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id-ID"/>
        </w:rPr>
        <w:t>Permenkes RI No. 70 tahun 2016 : Tentang Standar dan Persyaratan Kesehatan Lingkungan Kerja Industri</w:t>
      </w:r>
    </w:p>
    <w:p w14:paraId="58A62F2B" w14:textId="6E6C0644" w:rsidR="00D412A9" w:rsidRPr="00F91E11" w:rsidRDefault="00D412A9" w:rsidP="00B2433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  <w:lang w:val="de-DE"/>
        </w:rPr>
      </w:pPr>
    </w:p>
    <w:p w14:paraId="41394A9A" w14:textId="77777777" w:rsidR="00D412A9" w:rsidRPr="00F91E11" w:rsidRDefault="00D412A9">
      <w:pPr>
        <w:suppressAutoHyphens w:val="0"/>
        <w:rPr>
          <w:rFonts w:cs="Arial"/>
          <w:szCs w:val="22"/>
          <w:lang w:val="de-DE"/>
        </w:rPr>
      </w:pPr>
      <w:r w:rsidRPr="00F91E11">
        <w:rPr>
          <w:rFonts w:cs="Arial"/>
          <w:szCs w:val="22"/>
          <w:lang w:val="de-DE"/>
        </w:rPr>
        <w:br w:type="page"/>
      </w:r>
    </w:p>
    <w:p w14:paraId="77777BF4" w14:textId="77777777" w:rsidR="00D412A9" w:rsidRDefault="00D412A9" w:rsidP="00D412A9">
      <w:pPr>
        <w:spacing w:line="276" w:lineRule="auto"/>
        <w:ind w:left="-90"/>
        <w:rPr>
          <w:rFonts w:cs="Arial"/>
          <w:szCs w:val="22"/>
        </w:rPr>
      </w:pPr>
      <w:r>
        <w:rPr>
          <w:rFonts w:cs="Arial"/>
          <w:noProof/>
          <w:szCs w:val="22"/>
        </w:rPr>
        <w:lastRenderedPageBreak/>
        <w:drawing>
          <wp:anchor distT="0" distB="0" distL="114300" distR="114300" simplePos="0" relativeHeight="251746304" behindDoc="0" locked="0" layoutInCell="1" allowOverlap="1" wp14:anchorId="3DDB465D" wp14:editId="09FB0C36">
            <wp:simplePos x="857250" y="2733675"/>
            <wp:positionH relativeFrom="margin">
              <wp:align>center</wp:align>
            </wp:positionH>
            <wp:positionV relativeFrom="margin">
              <wp:align>center</wp:align>
            </wp:positionV>
            <wp:extent cx="7949565" cy="5617210"/>
            <wp:effectExtent l="0" t="1162050" r="0" b="1145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49768" cy="561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Cs w:val="22"/>
        </w:rPr>
        <w:t xml:space="preserve">Lampiran-1 Layout Jalur </w:t>
      </w:r>
      <w:proofErr w:type="spellStart"/>
      <w:r>
        <w:rPr>
          <w:rFonts w:cs="Arial"/>
          <w:szCs w:val="22"/>
        </w:rPr>
        <w:t>Pejalan</w:t>
      </w:r>
      <w:proofErr w:type="spellEnd"/>
      <w:r>
        <w:rPr>
          <w:rFonts w:cs="Arial"/>
          <w:szCs w:val="22"/>
        </w:rPr>
        <w:t xml:space="preserve"> Kaki</w:t>
      </w:r>
    </w:p>
    <w:p w14:paraId="2D64A487" w14:textId="77777777" w:rsidR="00936EB8" w:rsidRPr="00D412A9" w:rsidRDefault="00936EB8" w:rsidP="00D412A9">
      <w:pPr>
        <w:spacing w:line="276" w:lineRule="auto"/>
        <w:rPr>
          <w:rFonts w:cs="Arial"/>
          <w:szCs w:val="22"/>
        </w:rPr>
      </w:pPr>
    </w:p>
    <w:sectPr w:rsidR="00936EB8" w:rsidRPr="00D412A9" w:rsidSect="00EA65CD">
      <w:headerReference w:type="default" r:id="rId14"/>
      <w:footerReference w:type="default" r:id="rId15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A899" w14:textId="77777777" w:rsidR="00074451" w:rsidRDefault="00074451" w:rsidP="00AD6BEF">
      <w:r>
        <w:separator/>
      </w:r>
    </w:p>
  </w:endnote>
  <w:endnote w:type="continuationSeparator" w:id="0">
    <w:p w14:paraId="57CE2878" w14:textId="77777777" w:rsidR="00074451" w:rsidRDefault="00074451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44"/>
      <w:gridCol w:w="332"/>
    </w:tblGrid>
    <w:tr w:rsidR="0092043A" w14:paraId="2AFA8607" w14:textId="77777777" w:rsidTr="00D76914">
      <w:tc>
        <w:tcPr>
          <w:tcW w:w="4821" w:type="pct"/>
          <w:shd w:val="clear" w:color="auto" w:fill="auto"/>
        </w:tcPr>
        <w:p w14:paraId="4E6DA18E" w14:textId="7B835082" w:rsidR="0092043A" w:rsidRPr="00D76914" w:rsidRDefault="0092043A" w:rsidP="00381560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I.K </w:t>
          </w:r>
          <w:proofErr w:type="spellStart"/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>Pemasangan</w:t>
          </w:r>
          <w:proofErr w:type="spellEnd"/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>Rambu</w:t>
          </w:r>
          <w:proofErr w:type="spellEnd"/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5EDBA29F" w14:textId="77777777" w:rsidR="0092043A" w:rsidRPr="00D76914" w:rsidRDefault="0092043A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0322CC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8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7F49355" w14:textId="77777777" w:rsidR="0092043A" w:rsidRDefault="00920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2626" w14:textId="77777777" w:rsidR="00074451" w:rsidRDefault="00074451" w:rsidP="00AD6BEF">
      <w:r>
        <w:separator/>
      </w:r>
    </w:p>
  </w:footnote>
  <w:footnote w:type="continuationSeparator" w:id="0">
    <w:p w14:paraId="3CF87098" w14:textId="77777777" w:rsidR="00074451" w:rsidRDefault="00074451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A88A" w14:textId="2B270735" w:rsidR="0092043A" w:rsidRDefault="002C7F84">
    <w:r>
      <w:rPr>
        <w:noProof/>
      </w:rPr>
      <w:drawing>
        <wp:inline distT="0" distB="0" distL="0" distR="0" wp14:anchorId="6EEC6365" wp14:editId="5356271B">
          <wp:extent cx="6191250" cy="8096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DABC5" w14:textId="77777777" w:rsidR="0092043A" w:rsidRPr="00CE0F6A" w:rsidRDefault="00920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multilevel"/>
    <w:tmpl w:val="D486D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4195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83030">
    <w:abstractNumId w:val="0"/>
  </w:num>
  <w:num w:numId="2" w16cid:durableId="2104953887">
    <w:abstractNumId w:val="4"/>
  </w:num>
  <w:num w:numId="3" w16cid:durableId="498227933">
    <w:abstractNumId w:val="6"/>
  </w:num>
  <w:num w:numId="4" w16cid:durableId="1159268771">
    <w:abstractNumId w:val="9"/>
  </w:num>
  <w:num w:numId="5" w16cid:durableId="1727754793">
    <w:abstractNumId w:val="2"/>
  </w:num>
  <w:num w:numId="6" w16cid:durableId="151069489">
    <w:abstractNumId w:val="7"/>
  </w:num>
  <w:num w:numId="7" w16cid:durableId="1723821133">
    <w:abstractNumId w:val="8"/>
  </w:num>
  <w:num w:numId="8" w16cid:durableId="291405765">
    <w:abstractNumId w:val="1"/>
  </w:num>
  <w:num w:numId="9" w16cid:durableId="324669372">
    <w:abstractNumId w:val="11"/>
  </w:num>
  <w:num w:numId="10" w16cid:durableId="1342901973">
    <w:abstractNumId w:val="5"/>
  </w:num>
  <w:num w:numId="11" w16cid:durableId="2139061084">
    <w:abstractNumId w:val="12"/>
  </w:num>
  <w:num w:numId="12" w16cid:durableId="1557355108">
    <w:abstractNumId w:val="3"/>
  </w:num>
  <w:num w:numId="13" w16cid:durableId="124783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41E2"/>
    <w:rsid w:val="000043CA"/>
    <w:rsid w:val="00005FCF"/>
    <w:rsid w:val="00016209"/>
    <w:rsid w:val="00022605"/>
    <w:rsid w:val="000235CB"/>
    <w:rsid w:val="00023FFC"/>
    <w:rsid w:val="000260C2"/>
    <w:rsid w:val="000272E4"/>
    <w:rsid w:val="000308EE"/>
    <w:rsid w:val="000318CA"/>
    <w:rsid w:val="000322CC"/>
    <w:rsid w:val="00040962"/>
    <w:rsid w:val="000451D5"/>
    <w:rsid w:val="00046F15"/>
    <w:rsid w:val="00046FA6"/>
    <w:rsid w:val="00050B1B"/>
    <w:rsid w:val="00054E38"/>
    <w:rsid w:val="00074451"/>
    <w:rsid w:val="0008124F"/>
    <w:rsid w:val="00081E40"/>
    <w:rsid w:val="0008342E"/>
    <w:rsid w:val="00083A42"/>
    <w:rsid w:val="000865A6"/>
    <w:rsid w:val="000924E9"/>
    <w:rsid w:val="000927DC"/>
    <w:rsid w:val="00092AD6"/>
    <w:rsid w:val="000940F1"/>
    <w:rsid w:val="00095FC5"/>
    <w:rsid w:val="000A78D4"/>
    <w:rsid w:val="000B359E"/>
    <w:rsid w:val="000B4BF8"/>
    <w:rsid w:val="000B6517"/>
    <w:rsid w:val="000B7F05"/>
    <w:rsid w:val="000C35D8"/>
    <w:rsid w:val="000C733F"/>
    <w:rsid w:val="000C79C0"/>
    <w:rsid w:val="000D501C"/>
    <w:rsid w:val="000D609D"/>
    <w:rsid w:val="000D6A5A"/>
    <w:rsid w:val="000E016F"/>
    <w:rsid w:val="000E0A9A"/>
    <w:rsid w:val="000F31D4"/>
    <w:rsid w:val="000F5660"/>
    <w:rsid w:val="00102F7B"/>
    <w:rsid w:val="00104F04"/>
    <w:rsid w:val="00116342"/>
    <w:rsid w:val="00132BB8"/>
    <w:rsid w:val="00133964"/>
    <w:rsid w:val="00141A85"/>
    <w:rsid w:val="001424BD"/>
    <w:rsid w:val="001471E5"/>
    <w:rsid w:val="00154102"/>
    <w:rsid w:val="00160EA1"/>
    <w:rsid w:val="00160F65"/>
    <w:rsid w:val="00162B94"/>
    <w:rsid w:val="001A3625"/>
    <w:rsid w:val="001B1C31"/>
    <w:rsid w:val="001B307E"/>
    <w:rsid w:val="001C1BFB"/>
    <w:rsid w:val="001C26C6"/>
    <w:rsid w:val="001C356D"/>
    <w:rsid w:val="001C7FD0"/>
    <w:rsid w:val="001D27DD"/>
    <w:rsid w:val="001D3DE1"/>
    <w:rsid w:val="001E1EA8"/>
    <w:rsid w:val="001F30C4"/>
    <w:rsid w:val="00201A0F"/>
    <w:rsid w:val="002038B3"/>
    <w:rsid w:val="00214E90"/>
    <w:rsid w:val="002161B5"/>
    <w:rsid w:val="002175D1"/>
    <w:rsid w:val="00220A00"/>
    <w:rsid w:val="0023064B"/>
    <w:rsid w:val="00230853"/>
    <w:rsid w:val="00230ACE"/>
    <w:rsid w:val="002332B5"/>
    <w:rsid w:val="00237D66"/>
    <w:rsid w:val="00245D01"/>
    <w:rsid w:val="00247AF6"/>
    <w:rsid w:val="00250C6D"/>
    <w:rsid w:val="00252524"/>
    <w:rsid w:val="00252A9F"/>
    <w:rsid w:val="002538A7"/>
    <w:rsid w:val="00255D99"/>
    <w:rsid w:val="00262A5D"/>
    <w:rsid w:val="002656FE"/>
    <w:rsid w:val="00270283"/>
    <w:rsid w:val="002708A5"/>
    <w:rsid w:val="00270AC3"/>
    <w:rsid w:val="00271271"/>
    <w:rsid w:val="0027304F"/>
    <w:rsid w:val="0027612F"/>
    <w:rsid w:val="002820F5"/>
    <w:rsid w:val="00282F23"/>
    <w:rsid w:val="00295AE1"/>
    <w:rsid w:val="00296925"/>
    <w:rsid w:val="002A45CE"/>
    <w:rsid w:val="002A596E"/>
    <w:rsid w:val="002A7FC3"/>
    <w:rsid w:val="002B16A6"/>
    <w:rsid w:val="002B7C96"/>
    <w:rsid w:val="002C282B"/>
    <w:rsid w:val="002C58A2"/>
    <w:rsid w:val="002C6614"/>
    <w:rsid w:val="002C6E02"/>
    <w:rsid w:val="002C7F84"/>
    <w:rsid w:val="002D0B0C"/>
    <w:rsid w:val="002D121D"/>
    <w:rsid w:val="002D1398"/>
    <w:rsid w:val="002D2875"/>
    <w:rsid w:val="002D7A61"/>
    <w:rsid w:val="002E3926"/>
    <w:rsid w:val="002E6A3C"/>
    <w:rsid w:val="002F060F"/>
    <w:rsid w:val="002F171F"/>
    <w:rsid w:val="003048C9"/>
    <w:rsid w:val="00307084"/>
    <w:rsid w:val="00310E41"/>
    <w:rsid w:val="003262FC"/>
    <w:rsid w:val="00326E69"/>
    <w:rsid w:val="003330B6"/>
    <w:rsid w:val="003340A3"/>
    <w:rsid w:val="0033491E"/>
    <w:rsid w:val="00335C62"/>
    <w:rsid w:val="00336103"/>
    <w:rsid w:val="00337153"/>
    <w:rsid w:val="003551FE"/>
    <w:rsid w:val="00355F7F"/>
    <w:rsid w:val="003576BC"/>
    <w:rsid w:val="00362B68"/>
    <w:rsid w:val="00363D30"/>
    <w:rsid w:val="003650DB"/>
    <w:rsid w:val="00366E44"/>
    <w:rsid w:val="003701FD"/>
    <w:rsid w:val="00370A47"/>
    <w:rsid w:val="003733C4"/>
    <w:rsid w:val="00380239"/>
    <w:rsid w:val="00381560"/>
    <w:rsid w:val="00381E44"/>
    <w:rsid w:val="00383080"/>
    <w:rsid w:val="00386DA4"/>
    <w:rsid w:val="00387B66"/>
    <w:rsid w:val="00390370"/>
    <w:rsid w:val="003A168E"/>
    <w:rsid w:val="003A323D"/>
    <w:rsid w:val="003A4867"/>
    <w:rsid w:val="003A4C6D"/>
    <w:rsid w:val="003A56DA"/>
    <w:rsid w:val="003A71DB"/>
    <w:rsid w:val="003C18D0"/>
    <w:rsid w:val="003C5592"/>
    <w:rsid w:val="003C5D73"/>
    <w:rsid w:val="003D1B28"/>
    <w:rsid w:val="003E15C8"/>
    <w:rsid w:val="003E20FC"/>
    <w:rsid w:val="003E4036"/>
    <w:rsid w:val="003F5A16"/>
    <w:rsid w:val="00404D5C"/>
    <w:rsid w:val="00414E3E"/>
    <w:rsid w:val="0042693E"/>
    <w:rsid w:val="00427F81"/>
    <w:rsid w:val="00430DD4"/>
    <w:rsid w:val="00431321"/>
    <w:rsid w:val="00443906"/>
    <w:rsid w:val="004456BE"/>
    <w:rsid w:val="00451E2D"/>
    <w:rsid w:val="00466025"/>
    <w:rsid w:val="00467DBD"/>
    <w:rsid w:val="004723F0"/>
    <w:rsid w:val="00473A5E"/>
    <w:rsid w:val="004764CC"/>
    <w:rsid w:val="00476E09"/>
    <w:rsid w:val="00476F24"/>
    <w:rsid w:val="00481EC7"/>
    <w:rsid w:val="00482061"/>
    <w:rsid w:val="004826BF"/>
    <w:rsid w:val="00491EE5"/>
    <w:rsid w:val="0049697C"/>
    <w:rsid w:val="004A31C6"/>
    <w:rsid w:val="004A3962"/>
    <w:rsid w:val="004A759A"/>
    <w:rsid w:val="004B17A7"/>
    <w:rsid w:val="004C1B9C"/>
    <w:rsid w:val="004D173F"/>
    <w:rsid w:val="004D1E07"/>
    <w:rsid w:val="004D42D1"/>
    <w:rsid w:val="004D5416"/>
    <w:rsid w:val="004E1ACC"/>
    <w:rsid w:val="004F0454"/>
    <w:rsid w:val="004F0D42"/>
    <w:rsid w:val="004F335C"/>
    <w:rsid w:val="004F4D65"/>
    <w:rsid w:val="004F63EA"/>
    <w:rsid w:val="004F78D5"/>
    <w:rsid w:val="00504C9F"/>
    <w:rsid w:val="00505C86"/>
    <w:rsid w:val="0051636B"/>
    <w:rsid w:val="0051686A"/>
    <w:rsid w:val="00516991"/>
    <w:rsid w:val="0052474B"/>
    <w:rsid w:val="005405B8"/>
    <w:rsid w:val="0054570C"/>
    <w:rsid w:val="00545E36"/>
    <w:rsid w:val="00547A90"/>
    <w:rsid w:val="0055091C"/>
    <w:rsid w:val="00551C92"/>
    <w:rsid w:val="00560822"/>
    <w:rsid w:val="005661C6"/>
    <w:rsid w:val="00572D2F"/>
    <w:rsid w:val="0057303F"/>
    <w:rsid w:val="00573802"/>
    <w:rsid w:val="0057619E"/>
    <w:rsid w:val="005A1864"/>
    <w:rsid w:val="005A799D"/>
    <w:rsid w:val="005B4D1A"/>
    <w:rsid w:val="005E1B01"/>
    <w:rsid w:val="005E3A9A"/>
    <w:rsid w:val="005E7480"/>
    <w:rsid w:val="005E7886"/>
    <w:rsid w:val="005F05E1"/>
    <w:rsid w:val="005F31FE"/>
    <w:rsid w:val="005F3D89"/>
    <w:rsid w:val="00604A59"/>
    <w:rsid w:val="006062BE"/>
    <w:rsid w:val="00622D30"/>
    <w:rsid w:val="00631B66"/>
    <w:rsid w:val="006332B7"/>
    <w:rsid w:val="006343D4"/>
    <w:rsid w:val="00634ADB"/>
    <w:rsid w:val="006352F5"/>
    <w:rsid w:val="00641E33"/>
    <w:rsid w:val="0064251F"/>
    <w:rsid w:val="00647472"/>
    <w:rsid w:val="00652AD4"/>
    <w:rsid w:val="00655D1E"/>
    <w:rsid w:val="006601CD"/>
    <w:rsid w:val="0066038F"/>
    <w:rsid w:val="0067072E"/>
    <w:rsid w:val="0067294D"/>
    <w:rsid w:val="0067585B"/>
    <w:rsid w:val="0067642C"/>
    <w:rsid w:val="00683AFF"/>
    <w:rsid w:val="0069173E"/>
    <w:rsid w:val="00692187"/>
    <w:rsid w:val="006A0A5D"/>
    <w:rsid w:val="006A241E"/>
    <w:rsid w:val="006A28F9"/>
    <w:rsid w:val="006A3606"/>
    <w:rsid w:val="006A60D8"/>
    <w:rsid w:val="006A641C"/>
    <w:rsid w:val="006B1D81"/>
    <w:rsid w:val="006C077F"/>
    <w:rsid w:val="006C0C19"/>
    <w:rsid w:val="006C56BF"/>
    <w:rsid w:val="006D6583"/>
    <w:rsid w:val="006E2498"/>
    <w:rsid w:val="006E266F"/>
    <w:rsid w:val="006E33D3"/>
    <w:rsid w:val="006E3FDA"/>
    <w:rsid w:val="006E78DA"/>
    <w:rsid w:val="006E7EB9"/>
    <w:rsid w:val="006F1627"/>
    <w:rsid w:val="00700CD0"/>
    <w:rsid w:val="007043D8"/>
    <w:rsid w:val="0071444C"/>
    <w:rsid w:val="00715CC0"/>
    <w:rsid w:val="00720CDC"/>
    <w:rsid w:val="007264DB"/>
    <w:rsid w:val="00730447"/>
    <w:rsid w:val="007354C2"/>
    <w:rsid w:val="007359CD"/>
    <w:rsid w:val="00736984"/>
    <w:rsid w:val="00740BA6"/>
    <w:rsid w:val="00743028"/>
    <w:rsid w:val="00745191"/>
    <w:rsid w:val="00746D29"/>
    <w:rsid w:val="0075780B"/>
    <w:rsid w:val="00762D68"/>
    <w:rsid w:val="00785E41"/>
    <w:rsid w:val="007941FB"/>
    <w:rsid w:val="0079521D"/>
    <w:rsid w:val="007A508F"/>
    <w:rsid w:val="007B2677"/>
    <w:rsid w:val="007B6427"/>
    <w:rsid w:val="007B6909"/>
    <w:rsid w:val="007B787A"/>
    <w:rsid w:val="007C1850"/>
    <w:rsid w:val="007D343F"/>
    <w:rsid w:val="007D68C2"/>
    <w:rsid w:val="007D71FF"/>
    <w:rsid w:val="007E3D8D"/>
    <w:rsid w:val="007E4149"/>
    <w:rsid w:val="007E5207"/>
    <w:rsid w:val="007E618A"/>
    <w:rsid w:val="007E7658"/>
    <w:rsid w:val="008071B3"/>
    <w:rsid w:val="00807FC9"/>
    <w:rsid w:val="00820234"/>
    <w:rsid w:val="00821C80"/>
    <w:rsid w:val="00823A3B"/>
    <w:rsid w:val="00825995"/>
    <w:rsid w:val="00841A55"/>
    <w:rsid w:val="00851C91"/>
    <w:rsid w:val="008548DB"/>
    <w:rsid w:val="00855AD3"/>
    <w:rsid w:val="00867831"/>
    <w:rsid w:val="00867886"/>
    <w:rsid w:val="0087498D"/>
    <w:rsid w:val="0087699E"/>
    <w:rsid w:val="008772B8"/>
    <w:rsid w:val="00882DF9"/>
    <w:rsid w:val="00884533"/>
    <w:rsid w:val="0088542C"/>
    <w:rsid w:val="00885B58"/>
    <w:rsid w:val="00890505"/>
    <w:rsid w:val="00893627"/>
    <w:rsid w:val="00896CD6"/>
    <w:rsid w:val="008B7349"/>
    <w:rsid w:val="008C377B"/>
    <w:rsid w:val="008C6CD5"/>
    <w:rsid w:val="008C7D49"/>
    <w:rsid w:val="008D212C"/>
    <w:rsid w:val="008D3EF7"/>
    <w:rsid w:val="008D64DA"/>
    <w:rsid w:val="008E063C"/>
    <w:rsid w:val="008E2684"/>
    <w:rsid w:val="008E4A06"/>
    <w:rsid w:val="008E6598"/>
    <w:rsid w:val="008E65DB"/>
    <w:rsid w:val="008F2105"/>
    <w:rsid w:val="008F2F66"/>
    <w:rsid w:val="008F3B76"/>
    <w:rsid w:val="00907695"/>
    <w:rsid w:val="00911CB5"/>
    <w:rsid w:val="009125BC"/>
    <w:rsid w:val="0092043A"/>
    <w:rsid w:val="00927C59"/>
    <w:rsid w:val="0093629A"/>
    <w:rsid w:val="00936EB8"/>
    <w:rsid w:val="00944E78"/>
    <w:rsid w:val="009454E9"/>
    <w:rsid w:val="00946B2F"/>
    <w:rsid w:val="00947ABF"/>
    <w:rsid w:val="00966CDB"/>
    <w:rsid w:val="009672E0"/>
    <w:rsid w:val="00977FF4"/>
    <w:rsid w:val="009816C4"/>
    <w:rsid w:val="00981AB8"/>
    <w:rsid w:val="009831FB"/>
    <w:rsid w:val="00985A01"/>
    <w:rsid w:val="0098620C"/>
    <w:rsid w:val="009924FC"/>
    <w:rsid w:val="009943DC"/>
    <w:rsid w:val="009960A1"/>
    <w:rsid w:val="009A1E99"/>
    <w:rsid w:val="009B799C"/>
    <w:rsid w:val="009B7EED"/>
    <w:rsid w:val="009C0823"/>
    <w:rsid w:val="009C104C"/>
    <w:rsid w:val="009C2B4B"/>
    <w:rsid w:val="009D3514"/>
    <w:rsid w:val="009D5CEF"/>
    <w:rsid w:val="009D7435"/>
    <w:rsid w:val="009E399A"/>
    <w:rsid w:val="009E4683"/>
    <w:rsid w:val="009F124D"/>
    <w:rsid w:val="009F5E08"/>
    <w:rsid w:val="009F77B2"/>
    <w:rsid w:val="009F7E9E"/>
    <w:rsid w:val="00A0094E"/>
    <w:rsid w:val="00A01015"/>
    <w:rsid w:val="00A02D60"/>
    <w:rsid w:val="00A1119F"/>
    <w:rsid w:val="00A161D7"/>
    <w:rsid w:val="00A1661B"/>
    <w:rsid w:val="00A229D0"/>
    <w:rsid w:val="00A25D31"/>
    <w:rsid w:val="00A34A4D"/>
    <w:rsid w:val="00A447AD"/>
    <w:rsid w:val="00A45436"/>
    <w:rsid w:val="00A47253"/>
    <w:rsid w:val="00A51645"/>
    <w:rsid w:val="00A547D9"/>
    <w:rsid w:val="00A54867"/>
    <w:rsid w:val="00A56FF3"/>
    <w:rsid w:val="00A75C45"/>
    <w:rsid w:val="00A77CCF"/>
    <w:rsid w:val="00A77FEE"/>
    <w:rsid w:val="00A87AE6"/>
    <w:rsid w:val="00A967B9"/>
    <w:rsid w:val="00A96F85"/>
    <w:rsid w:val="00AA19FE"/>
    <w:rsid w:val="00AA310F"/>
    <w:rsid w:val="00AA4493"/>
    <w:rsid w:val="00AB170A"/>
    <w:rsid w:val="00AC4D0D"/>
    <w:rsid w:val="00AC7C22"/>
    <w:rsid w:val="00AD4C03"/>
    <w:rsid w:val="00AD6BEF"/>
    <w:rsid w:val="00AD7902"/>
    <w:rsid w:val="00AE1009"/>
    <w:rsid w:val="00AE3FF5"/>
    <w:rsid w:val="00AE4BD4"/>
    <w:rsid w:val="00AE646E"/>
    <w:rsid w:val="00AE7112"/>
    <w:rsid w:val="00B02E0F"/>
    <w:rsid w:val="00B05AB6"/>
    <w:rsid w:val="00B12239"/>
    <w:rsid w:val="00B13674"/>
    <w:rsid w:val="00B20A8D"/>
    <w:rsid w:val="00B21514"/>
    <w:rsid w:val="00B21EF9"/>
    <w:rsid w:val="00B24336"/>
    <w:rsid w:val="00B25E7C"/>
    <w:rsid w:val="00B278F8"/>
    <w:rsid w:val="00B35F8A"/>
    <w:rsid w:val="00B41D8C"/>
    <w:rsid w:val="00B45DDA"/>
    <w:rsid w:val="00B50309"/>
    <w:rsid w:val="00B50E8F"/>
    <w:rsid w:val="00B53FD7"/>
    <w:rsid w:val="00B56C49"/>
    <w:rsid w:val="00B5777A"/>
    <w:rsid w:val="00B62787"/>
    <w:rsid w:val="00B73A2A"/>
    <w:rsid w:val="00B80D07"/>
    <w:rsid w:val="00B81D68"/>
    <w:rsid w:val="00B82550"/>
    <w:rsid w:val="00B845E9"/>
    <w:rsid w:val="00B84A56"/>
    <w:rsid w:val="00B86A2E"/>
    <w:rsid w:val="00B86AF8"/>
    <w:rsid w:val="00B91F06"/>
    <w:rsid w:val="00B91F83"/>
    <w:rsid w:val="00B943E6"/>
    <w:rsid w:val="00BA3628"/>
    <w:rsid w:val="00BA5D46"/>
    <w:rsid w:val="00BB240D"/>
    <w:rsid w:val="00BB49CF"/>
    <w:rsid w:val="00BB6018"/>
    <w:rsid w:val="00BC40A1"/>
    <w:rsid w:val="00BD0DAA"/>
    <w:rsid w:val="00BD20CB"/>
    <w:rsid w:val="00BD33C6"/>
    <w:rsid w:val="00BD419D"/>
    <w:rsid w:val="00BD4A35"/>
    <w:rsid w:val="00BF2933"/>
    <w:rsid w:val="00BF4320"/>
    <w:rsid w:val="00BF5B2E"/>
    <w:rsid w:val="00BF63BF"/>
    <w:rsid w:val="00C000E0"/>
    <w:rsid w:val="00C05CAA"/>
    <w:rsid w:val="00C305AA"/>
    <w:rsid w:val="00C31A86"/>
    <w:rsid w:val="00C31FAA"/>
    <w:rsid w:val="00C34296"/>
    <w:rsid w:val="00C413C8"/>
    <w:rsid w:val="00C44AA8"/>
    <w:rsid w:val="00C4506A"/>
    <w:rsid w:val="00C5239A"/>
    <w:rsid w:val="00C61F2C"/>
    <w:rsid w:val="00C62AEA"/>
    <w:rsid w:val="00C63963"/>
    <w:rsid w:val="00C63F94"/>
    <w:rsid w:val="00C646EA"/>
    <w:rsid w:val="00C65392"/>
    <w:rsid w:val="00C813E2"/>
    <w:rsid w:val="00C842A3"/>
    <w:rsid w:val="00C85B2E"/>
    <w:rsid w:val="00C90C99"/>
    <w:rsid w:val="00C92FD5"/>
    <w:rsid w:val="00C952B7"/>
    <w:rsid w:val="00C95E53"/>
    <w:rsid w:val="00CA5167"/>
    <w:rsid w:val="00CA5D55"/>
    <w:rsid w:val="00CA7CFF"/>
    <w:rsid w:val="00CB004F"/>
    <w:rsid w:val="00CB1B57"/>
    <w:rsid w:val="00CB221C"/>
    <w:rsid w:val="00CB3D98"/>
    <w:rsid w:val="00CC00C7"/>
    <w:rsid w:val="00CC3695"/>
    <w:rsid w:val="00CD7F0E"/>
    <w:rsid w:val="00CE070F"/>
    <w:rsid w:val="00CE0F6A"/>
    <w:rsid w:val="00D006CC"/>
    <w:rsid w:val="00D05AFA"/>
    <w:rsid w:val="00D0742B"/>
    <w:rsid w:val="00D07D4E"/>
    <w:rsid w:val="00D12AE8"/>
    <w:rsid w:val="00D243E0"/>
    <w:rsid w:val="00D3009D"/>
    <w:rsid w:val="00D32E32"/>
    <w:rsid w:val="00D3522D"/>
    <w:rsid w:val="00D4123A"/>
    <w:rsid w:val="00D412A9"/>
    <w:rsid w:val="00D456A7"/>
    <w:rsid w:val="00D46146"/>
    <w:rsid w:val="00D478D6"/>
    <w:rsid w:val="00D5495D"/>
    <w:rsid w:val="00D555A9"/>
    <w:rsid w:val="00D6019C"/>
    <w:rsid w:val="00D65031"/>
    <w:rsid w:val="00D6590C"/>
    <w:rsid w:val="00D66731"/>
    <w:rsid w:val="00D75752"/>
    <w:rsid w:val="00D76914"/>
    <w:rsid w:val="00D8060F"/>
    <w:rsid w:val="00D8546C"/>
    <w:rsid w:val="00D86F13"/>
    <w:rsid w:val="00D87BD0"/>
    <w:rsid w:val="00D93CB7"/>
    <w:rsid w:val="00D955F2"/>
    <w:rsid w:val="00DA552E"/>
    <w:rsid w:val="00DA5709"/>
    <w:rsid w:val="00DA5CEE"/>
    <w:rsid w:val="00DA6D13"/>
    <w:rsid w:val="00DA7DB4"/>
    <w:rsid w:val="00DB2561"/>
    <w:rsid w:val="00DB329A"/>
    <w:rsid w:val="00DB35BE"/>
    <w:rsid w:val="00DB5D1D"/>
    <w:rsid w:val="00DC1DA4"/>
    <w:rsid w:val="00DC3A99"/>
    <w:rsid w:val="00DD0F92"/>
    <w:rsid w:val="00DD200D"/>
    <w:rsid w:val="00DD23EF"/>
    <w:rsid w:val="00DE0C79"/>
    <w:rsid w:val="00DE1E9E"/>
    <w:rsid w:val="00DE3D85"/>
    <w:rsid w:val="00DF1D2B"/>
    <w:rsid w:val="00DF2912"/>
    <w:rsid w:val="00DF2C27"/>
    <w:rsid w:val="00DF3E9E"/>
    <w:rsid w:val="00DF453C"/>
    <w:rsid w:val="00DF5C6F"/>
    <w:rsid w:val="00DF7D6F"/>
    <w:rsid w:val="00E0064C"/>
    <w:rsid w:val="00E03767"/>
    <w:rsid w:val="00E06055"/>
    <w:rsid w:val="00E06D82"/>
    <w:rsid w:val="00E071CD"/>
    <w:rsid w:val="00E162D9"/>
    <w:rsid w:val="00E258D3"/>
    <w:rsid w:val="00E30B40"/>
    <w:rsid w:val="00E3619F"/>
    <w:rsid w:val="00E44F9E"/>
    <w:rsid w:val="00E46217"/>
    <w:rsid w:val="00E50687"/>
    <w:rsid w:val="00E54B58"/>
    <w:rsid w:val="00E56F7A"/>
    <w:rsid w:val="00E57035"/>
    <w:rsid w:val="00E61520"/>
    <w:rsid w:val="00E71AFE"/>
    <w:rsid w:val="00E8501A"/>
    <w:rsid w:val="00E90056"/>
    <w:rsid w:val="00E90B01"/>
    <w:rsid w:val="00E9220D"/>
    <w:rsid w:val="00E95953"/>
    <w:rsid w:val="00EA01FB"/>
    <w:rsid w:val="00EA07CB"/>
    <w:rsid w:val="00EA2E06"/>
    <w:rsid w:val="00EA58F9"/>
    <w:rsid w:val="00EA65CD"/>
    <w:rsid w:val="00EA6E91"/>
    <w:rsid w:val="00EB0A6C"/>
    <w:rsid w:val="00EB6C18"/>
    <w:rsid w:val="00EB7001"/>
    <w:rsid w:val="00EB7057"/>
    <w:rsid w:val="00EB709D"/>
    <w:rsid w:val="00EC0872"/>
    <w:rsid w:val="00EC4C08"/>
    <w:rsid w:val="00EC6403"/>
    <w:rsid w:val="00EC65E9"/>
    <w:rsid w:val="00ED0D01"/>
    <w:rsid w:val="00ED174F"/>
    <w:rsid w:val="00ED535B"/>
    <w:rsid w:val="00ED54F9"/>
    <w:rsid w:val="00EE2DAB"/>
    <w:rsid w:val="00EE4948"/>
    <w:rsid w:val="00EE4F36"/>
    <w:rsid w:val="00EE5617"/>
    <w:rsid w:val="00EE6B2E"/>
    <w:rsid w:val="00EF0DC1"/>
    <w:rsid w:val="00EF54E2"/>
    <w:rsid w:val="00EF69E2"/>
    <w:rsid w:val="00F01332"/>
    <w:rsid w:val="00F02DBE"/>
    <w:rsid w:val="00F07F10"/>
    <w:rsid w:val="00F15E3F"/>
    <w:rsid w:val="00F21715"/>
    <w:rsid w:val="00F31EE4"/>
    <w:rsid w:val="00F41145"/>
    <w:rsid w:val="00F4249E"/>
    <w:rsid w:val="00F425D0"/>
    <w:rsid w:val="00F445CC"/>
    <w:rsid w:val="00F5141D"/>
    <w:rsid w:val="00F55084"/>
    <w:rsid w:val="00F6664A"/>
    <w:rsid w:val="00F66C81"/>
    <w:rsid w:val="00F67C30"/>
    <w:rsid w:val="00F769E7"/>
    <w:rsid w:val="00F80E32"/>
    <w:rsid w:val="00F8420F"/>
    <w:rsid w:val="00F85155"/>
    <w:rsid w:val="00F91E11"/>
    <w:rsid w:val="00F9298D"/>
    <w:rsid w:val="00FA7E14"/>
    <w:rsid w:val="00FB4E03"/>
    <w:rsid w:val="00FB63E8"/>
    <w:rsid w:val="00FD1D9B"/>
    <w:rsid w:val="00FD3D6D"/>
    <w:rsid w:val="00FE661B"/>
    <w:rsid w:val="00FE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" fillcolor="white">
      <v:fill color="white"/>
    </o:shapedefaults>
    <o:shapelayout v:ext="edit">
      <o:idmap v:ext="edit" data="2"/>
      <o:rules v:ext="edit">
        <o:r id="V:Rule1" type="connector" idref="#_x0000_s2123"/>
        <o:r id="V:Rule2" type="connector" idref="#_x0000_s2128"/>
        <o:r id="V:Rule3" type="connector" idref="#_x0000_s2129"/>
        <o:r id="V:Rule4" type="connector" idref="#_x0000_s2157"/>
        <o:r id="V:Rule5" type="connector" idref="#_x0000_s2141"/>
        <o:r id="V:Rule6" type="connector" idref="#_x0000_s2131"/>
        <o:r id="V:Rule7" type="connector" idref="#_x0000_s2134"/>
        <o:r id="V:Rule8" type="connector" idref="#_x0000_s2144"/>
        <o:r id="V:Rule9" type="connector" idref="#_x0000_s2161"/>
        <o:r id="V:Rule10" type="connector" idref="#_x0000_s2162"/>
        <o:r id="V:Rule11" type="connector" idref="#_x0000_s2163"/>
        <o:r id="V:Rule12" type="connector" idref="#_x0000_s2165"/>
        <o:r id="V:Rule13" type="connector" idref="#_x0000_s2167"/>
      </o:rules>
    </o:shapelayout>
  </w:shapeDefaults>
  <w:doNotEmbedSmartTags/>
  <w:decimalSymbol w:val=","/>
  <w:listSeparator w:val=";"/>
  <w14:docId w14:val="0B8808C7"/>
  <w15:docId w15:val="{A25CE102-E096-4B95-8D6D-8DF3C389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F91E1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F91E1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A40F9777-726D-454D-B567-92D0D388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</cp:revision>
  <cp:lastPrinted>2002-02-01T12:26:00Z</cp:lastPrinted>
  <dcterms:created xsi:type="dcterms:W3CDTF">2023-06-23T06:25:00Z</dcterms:created>
  <dcterms:modified xsi:type="dcterms:W3CDTF">2023-06-23T06:25:00Z</dcterms:modified>
</cp:coreProperties>
</file>