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1778C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D24319" w14:paraId="732DF97A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B64382A" w14:textId="77777777" w:rsidR="008C7D49" w:rsidRDefault="00A058E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ECB51F1" w14:textId="77777777" w:rsidR="008C7D49" w:rsidRDefault="00A058E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913443E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D24319" w14:paraId="4188CA83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C8C05F" w14:textId="090465B0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24319" w14:paraId="7035F0CF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CDE0CD" w14:textId="5523ACAC" w:rsidR="008C7D49" w:rsidRDefault="00E3480B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1112" style="position:absolute;left:0;text-align:left;margin-left:11.25pt;margin-top:1.05pt;width:91.25pt;height:56.85pt;z-index:251670016;mso-position-horizontal-relative:text;mso-position-vertical-relative:text" coordorigin="1955,2782" coordsize="1825,1137">
                  <v:rect id="_x0000_s1113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14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27DD3E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F026852" w14:textId="77777777" w:rsidR="001E106D" w:rsidRDefault="001E106D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A68E0FD" w14:textId="77777777" w:rsidR="001E106D" w:rsidRDefault="001E106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48C2387" w14:textId="77777777" w:rsidR="001E106D" w:rsidRDefault="001E106D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F3BAECF" w14:textId="77777777" w:rsidR="001E106D" w:rsidRDefault="001E106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D24319" w14:paraId="00449807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0643B52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24319" w14:paraId="7A5F5C04" w14:textId="77777777" w:rsidTr="0097329A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288F2D9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AD9526A" w14:textId="77777777" w:rsidR="008C7D49" w:rsidRDefault="00A058EE" w:rsidP="00326E6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E3B7DBB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B5344E1" w14:textId="77777777" w:rsidR="008C7D49" w:rsidRDefault="00A058E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4862C54" w14:textId="77777777" w:rsidR="008C7D49" w:rsidRDefault="00A058EE" w:rsidP="00A058EE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9C2B4B">
              <w:rPr>
                <w:b/>
                <w:bCs/>
                <w:color w:val="0000FF"/>
                <w:sz w:val="20"/>
              </w:rPr>
              <w:t>4</w:t>
            </w:r>
            <w:r w:rsidR="00EB7001">
              <w:rPr>
                <w:b/>
                <w:bCs/>
                <w:color w:val="0000FF"/>
                <w:sz w:val="20"/>
              </w:rPr>
              <w:t>.IK.</w:t>
            </w:r>
            <w:r w:rsidR="00B140E9">
              <w:rPr>
                <w:b/>
                <w:bCs/>
                <w:color w:val="0000FF"/>
                <w:sz w:val="20"/>
              </w:rPr>
              <w:t>7</w:t>
            </w:r>
          </w:p>
        </w:tc>
      </w:tr>
      <w:tr w:rsidR="00D24319" w14:paraId="590201BA" w14:textId="77777777" w:rsidTr="0097329A">
        <w:trPr>
          <w:trHeight w:val="202"/>
        </w:trPr>
        <w:tc>
          <w:tcPr>
            <w:tcW w:w="4795" w:type="dxa"/>
            <w:gridSpan w:val="5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375A0CED" w14:textId="77777777" w:rsidR="00B3573A" w:rsidRDefault="0097329A" w:rsidP="00B3573A">
            <w:pPr>
              <w:pStyle w:val="Heading5"/>
              <w:jc w:val="center"/>
              <w:rPr>
                <w:szCs w:val="22"/>
              </w:rPr>
            </w:pPr>
            <w:r w:rsidRPr="00326E69">
              <w:rPr>
                <w:szCs w:val="22"/>
              </w:rPr>
              <w:t xml:space="preserve">INSTRUKSI </w:t>
            </w:r>
            <w:r>
              <w:rPr>
                <w:szCs w:val="22"/>
              </w:rPr>
              <w:t>PENANGGULANGAN</w:t>
            </w:r>
          </w:p>
          <w:p w14:paraId="14AEA329" w14:textId="77777777" w:rsidR="00B3573A" w:rsidRDefault="0097329A" w:rsidP="00B3573A">
            <w:pPr>
              <w:pStyle w:val="Heading5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GEMPA </w:t>
            </w:r>
            <w:proofErr w:type="spellStart"/>
            <w:r w:rsidR="00A058EE">
              <w:rPr>
                <w:szCs w:val="22"/>
              </w:rPr>
              <w:t>GEMPA</w:t>
            </w:r>
            <w:proofErr w:type="spellEnd"/>
          </w:p>
          <w:p w14:paraId="0AB6252E" w14:textId="77777777" w:rsidR="00B3573A" w:rsidRPr="00B3573A" w:rsidRDefault="00B3573A" w:rsidP="00B3573A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8BCFB8E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550B1FA5" w14:textId="77777777" w:rsidR="008E6598" w:rsidRDefault="00A058E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6C9EB76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2B5AE4A3" w14:textId="77777777" w:rsidR="008E6598" w:rsidRDefault="00A058EE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D24319" w14:paraId="2AACF297" w14:textId="77777777" w:rsidTr="0097329A">
        <w:tc>
          <w:tcPr>
            <w:tcW w:w="4795" w:type="dxa"/>
            <w:gridSpan w:val="5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092578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2EF51D3" w14:textId="77777777" w:rsidR="008E6598" w:rsidRDefault="00A058EE" w:rsidP="00A058EE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222CE56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1C52AC69" w14:textId="77777777" w:rsidR="008E6598" w:rsidRDefault="00A058EE" w:rsidP="00E0064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E0064C">
              <w:rPr>
                <w:b/>
                <w:color w:val="0000FF"/>
                <w:sz w:val="20"/>
              </w:rPr>
              <w:t>01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B13674">
              <w:rPr>
                <w:b/>
                <w:color w:val="0000FF"/>
                <w:sz w:val="20"/>
              </w:rPr>
              <w:t>November</w:t>
            </w:r>
            <w:r>
              <w:rPr>
                <w:b/>
                <w:color w:val="0000FF"/>
                <w:sz w:val="20"/>
              </w:rPr>
              <w:t xml:space="preserve"> 201</w:t>
            </w:r>
            <w:r w:rsidR="00E0064C">
              <w:rPr>
                <w:b/>
                <w:color w:val="0000FF"/>
                <w:sz w:val="20"/>
              </w:rPr>
              <w:t>9</w:t>
            </w:r>
          </w:p>
        </w:tc>
      </w:tr>
      <w:tr w:rsidR="00D24319" w14:paraId="18927308" w14:textId="77777777" w:rsidTr="0097329A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7E3586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7C3678B" w14:textId="3470596E" w:rsidR="008C7D49" w:rsidRDefault="00A058E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E68309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E1BE1E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B60960" w14:textId="77777777" w:rsidR="008C7D49" w:rsidRDefault="00A058E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D24319" w14:paraId="7FF478E1" w14:textId="77777777" w:rsidTr="0097329A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53B48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406DFD" w14:textId="77777777" w:rsidR="008C7D49" w:rsidRDefault="00A058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DC8546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95BF1C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5735C2" w14:textId="77777777" w:rsidR="008C7D49" w:rsidRDefault="00A058E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B644D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7BE57D" w14:textId="77777777" w:rsidR="008C7D49" w:rsidRDefault="00A058E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A1FD02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80C5DA" w14:textId="77777777" w:rsidR="008C7D49" w:rsidRDefault="00A058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330EB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5C7759E" w14:textId="77777777" w:rsidR="008C7D49" w:rsidRDefault="00A058E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FF7F5A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97FDE8" w14:textId="77777777" w:rsidR="008C7D49" w:rsidRDefault="00A058E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D24319" w14:paraId="5EAA5955" w14:textId="77777777" w:rsidTr="0097329A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0CE5A81" w14:textId="77777777" w:rsidR="008C7D49" w:rsidRDefault="00A058EE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772EFFC" w14:textId="77777777" w:rsidR="008C7D49" w:rsidRDefault="00A058EE" w:rsidP="00B1367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</w:t>
            </w:r>
            <w:r w:rsidR="00EB7001">
              <w:rPr>
                <w:b/>
                <w:i/>
                <w:color w:val="0000FF"/>
                <w:sz w:val="20"/>
              </w:rPr>
              <w:t xml:space="preserve">GA 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F6D90AE" w14:textId="77777777" w:rsidR="008C7D49" w:rsidRDefault="008C7D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9543FE5" w14:textId="77777777" w:rsidR="008C7D49" w:rsidRDefault="00A058EE">
            <w:pPr>
              <w:pStyle w:val="Heading8"/>
              <w:snapToGrid w:val="0"/>
            </w:pPr>
            <w:r>
              <w:t>Lia 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024287A" w14:textId="77777777" w:rsidR="008C7D49" w:rsidRDefault="00A058EE" w:rsidP="00B13674">
            <w:pPr>
              <w:pStyle w:val="Heading7"/>
              <w:snapToGrid w:val="0"/>
              <w:ind w:left="5" w:right="-64" w:hanging="5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HC&amp;GA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631CCED" w14:textId="77777777" w:rsidR="008C7D49" w:rsidRDefault="008C7D49">
            <w:pPr>
              <w:snapToGrid w:val="0"/>
              <w:jc w:val="center"/>
              <w:rPr>
                <w:b/>
                <w:color w:val="0000FF"/>
              </w:rPr>
            </w:pPr>
          </w:p>
          <w:p w14:paraId="1F8F7C90" w14:textId="77777777" w:rsidR="008C7D49" w:rsidRDefault="008C7D49">
            <w:pPr>
              <w:jc w:val="center"/>
              <w:rPr>
                <w:b/>
                <w:color w:val="0000FF"/>
              </w:rPr>
            </w:pPr>
          </w:p>
        </w:tc>
      </w:tr>
      <w:tr w:rsidR="00D24319" w14:paraId="29D73DEB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831F47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7D1463" w14:textId="77777777" w:rsidR="008C7D49" w:rsidRDefault="00A058E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C83DD8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24319" w14:paraId="2696E2E6" w14:textId="77777777" w:rsidTr="0097329A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16F3617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27AE266" w14:textId="77777777" w:rsidR="008C7D49" w:rsidRDefault="008C7D49">
            <w:pPr>
              <w:jc w:val="both"/>
              <w:rPr>
                <w:color w:val="0000FF"/>
              </w:rPr>
            </w:pPr>
          </w:p>
          <w:p w14:paraId="1F4C5F4A" w14:textId="77777777" w:rsidR="008C7D49" w:rsidRDefault="008C7D49">
            <w:pPr>
              <w:jc w:val="both"/>
              <w:rPr>
                <w:color w:val="0000FF"/>
              </w:rPr>
            </w:pPr>
          </w:p>
          <w:p w14:paraId="4FF0538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1C0497D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58D02124" w14:textId="77777777" w:rsidR="008C7D49" w:rsidRDefault="008C7D49">
            <w:pPr>
              <w:jc w:val="both"/>
              <w:rPr>
                <w:color w:val="0000FF"/>
              </w:rPr>
            </w:pPr>
          </w:p>
          <w:p w14:paraId="43944F06" w14:textId="77777777" w:rsidR="008C7D49" w:rsidRDefault="008C7D49">
            <w:pPr>
              <w:jc w:val="both"/>
              <w:rPr>
                <w:color w:val="0000FF"/>
              </w:rPr>
            </w:pPr>
          </w:p>
          <w:p w14:paraId="2BA87711" w14:textId="77777777" w:rsidR="008C7D49" w:rsidRDefault="008C7D49">
            <w:pPr>
              <w:jc w:val="both"/>
              <w:rPr>
                <w:color w:val="0000FF"/>
              </w:rPr>
            </w:pPr>
          </w:p>
          <w:p w14:paraId="78EC9180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2F5700" w14:paraId="04002C48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52B3CA1" w14:textId="77777777" w:rsidR="002F5700" w:rsidRDefault="002F5700" w:rsidP="002F5700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C1BE75" w14:textId="77777777" w:rsidR="002F5700" w:rsidRDefault="002F5700" w:rsidP="002F570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2304A379" w14:textId="77777777" w:rsidR="002F5700" w:rsidRDefault="002F5700" w:rsidP="002F5700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F5700" w14:paraId="32667E0D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0974BD2" w14:textId="77777777" w:rsidR="002F5700" w:rsidRDefault="00E3480B" w:rsidP="002F57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1B483C4">
                <v:shape id="_x0000_s1092" type="#_x0000_t202" style="position:absolute;left:0;text-align:left;margin-left:336.4pt;margin-top:115.1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C81C8E7" w14:textId="77777777" w:rsidR="002F5700" w:rsidRDefault="002F5700"/>
                    </w:txbxContent>
                  </v:textbox>
                  <w10:wrap anchorx="margin"/>
                </v:shape>
              </w:pict>
            </w:r>
            <w:r>
              <w:pict w14:anchorId="652FDA4E">
                <v:shape id="_x0000_s1093" type="#_x0000_t202" style="position:absolute;left:0;text-align:left;margin-left:3.4pt;margin-top:114.35pt;width:13.4pt;height:13.4pt;z-index:25165260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A0533FD" w14:textId="77777777" w:rsidR="002F5700" w:rsidRPr="00345FDF" w:rsidRDefault="002F57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D6D5F2">
                <v:shape id="_x0000_s1094" type="#_x0000_t202" style="position:absolute;left:0;text-align:left;margin-left:3.05pt;margin-top:91.65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A8443B" w14:textId="77777777" w:rsidR="002F5700" w:rsidRPr="00345FDF" w:rsidRDefault="002F570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DAAF89">
                <v:shape id="_x0000_s1095" type="#_x0000_t202" style="position:absolute;left:0;text-align:left;margin-left:3.05pt;margin-top:70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4E64AC" w14:textId="77777777" w:rsidR="002F5700" w:rsidRPr="00345FDF" w:rsidRDefault="002F57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8CCFBE">
                <v:shape id="_x0000_s1096" type="#_x0000_t202" style="position:absolute;left:0;text-align:left;margin-left:3.05pt;margin-top:46.8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790122" w14:textId="77777777" w:rsidR="002F5700" w:rsidRPr="00345FDF" w:rsidRDefault="002F5700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0A95FA">
                <v:shape id="_x0000_s1097" type="#_x0000_t202" style="position:absolute;left:0;text-align:left;margin-left:3.05pt;margin-top:24.7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7" inset="1pt,1pt,1pt,1pt">
                    <w:txbxContent>
                      <w:p w14:paraId="052D6FB7" w14:textId="77777777" w:rsidR="002F5700" w:rsidRPr="00345FDF" w:rsidRDefault="002F57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28454D">
                <v:shape id="_x0000_s1098" type="#_x0000_t202" style="position:absolute;left:0;text-align:left;margin-left:3.05pt;margin-top:2.35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236459" w14:textId="77777777" w:rsidR="002F5700" w:rsidRDefault="002F57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F77EA1">
                <v:shape id="_x0000_s1099" type="#_x0000_t202" style="position:absolute;left:0;text-align:left;margin-left:335.65pt;margin-top:93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CD6BE5" w14:textId="77777777" w:rsidR="002F5700" w:rsidRDefault="002F5700"/>
                    </w:txbxContent>
                  </v:textbox>
                  <w10:wrap anchorx="margin"/>
                </v:shape>
              </w:pict>
            </w:r>
            <w:r>
              <w:pict w14:anchorId="45C1B071">
                <v:shape id="_x0000_s1100" type="#_x0000_t202" style="position:absolute;left:0;text-align:left;margin-left:335.65pt;margin-top:69.2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EB1078E" w14:textId="77777777" w:rsidR="002F5700" w:rsidRDefault="002F5700"/>
                    </w:txbxContent>
                  </v:textbox>
                  <w10:wrap anchorx="margin"/>
                </v:shape>
              </w:pict>
            </w:r>
            <w:r>
              <w:pict w14:anchorId="329AC39B">
                <v:shape id="_x0000_s1101" type="#_x0000_t202" style="position:absolute;left:0;text-align:left;margin-left:335.65pt;margin-top:46.8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7BCAD8" w14:textId="77777777" w:rsidR="002F5700" w:rsidRDefault="002F57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4EE201">
                <v:shape id="_x0000_s1102" type="#_x0000_t202" style="position:absolute;left:0;text-align:left;margin-left:335.65pt;margin-top:24.7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21AED6" w14:textId="77777777" w:rsidR="002F5700" w:rsidRDefault="002F57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413241">
                <v:shape id="_x0000_s1103" type="#_x0000_t202" style="position:absolute;left:0;text-align:left;margin-left:336.4pt;margin-top:2.3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3D36EF" w14:textId="77777777" w:rsidR="002F5700" w:rsidRDefault="002F57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31C50D">
                <v:shape id="_x0000_s1104" type="#_x0000_t202" style="position:absolute;left:0;text-align:left;margin-left:138.9pt;margin-top:92.2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715DF1" w14:textId="77777777" w:rsidR="002F5700" w:rsidRDefault="002F57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614A9B">
                <v:shape id="_x0000_s1105" type="#_x0000_t202" style="position:absolute;left:0;text-align:left;margin-left:138.9pt;margin-top:70.7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2DCEB4" w14:textId="77777777" w:rsidR="002F5700" w:rsidRDefault="002F57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77EFB4">
                <v:shape id="_x0000_s1106" type="#_x0000_t202" style="position:absolute;left:0;text-align:left;margin-left:138.9pt;margin-top:47.6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5F954D" w14:textId="77777777" w:rsidR="002F5700" w:rsidRDefault="002F57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33AC99">
                <v:shape id="_x0000_s1107" type="#_x0000_t202" style="position:absolute;left:0;text-align:left;margin-left:138.9pt;margin-top:24.7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EF7082" w14:textId="77777777" w:rsidR="002F5700" w:rsidRPr="00345FDF" w:rsidRDefault="002F57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714C1D">
                <v:shape id="_x0000_s1108" type="#_x0000_t202" style="position:absolute;left:0;text-align:left;margin-left:138.9pt;margin-top:2.35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BBF448" w14:textId="77777777" w:rsidR="002F5700" w:rsidRPr="00345FDF" w:rsidRDefault="002F57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7446CB7" w14:textId="77777777" w:rsidR="002F5700" w:rsidRDefault="002F5700" w:rsidP="002F57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11257F1" w14:textId="77777777" w:rsidR="002F5700" w:rsidRDefault="002F5700" w:rsidP="002F5700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C1D5EC" w14:textId="77777777" w:rsidR="002F5700" w:rsidRDefault="002F5700" w:rsidP="002F57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C00F00" w14:textId="370B6F83" w:rsidR="002F5700" w:rsidRDefault="002F5700" w:rsidP="002F5700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FA344E" w14:textId="77777777" w:rsidR="002F5700" w:rsidRDefault="002F5700" w:rsidP="002F5700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D4D87FB" w14:textId="55B58806" w:rsidR="002F5700" w:rsidRDefault="002F5700" w:rsidP="002F5700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F5700" w14:paraId="3B4CD2B9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16FB7C" w14:textId="77777777" w:rsidR="002F5700" w:rsidRDefault="002F5700" w:rsidP="002F57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2352561" w14:textId="1DBAA070" w:rsidR="002F5700" w:rsidRDefault="002F5700" w:rsidP="002F57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A22B63" w14:textId="77777777" w:rsidR="002F5700" w:rsidRDefault="002F5700" w:rsidP="002F5700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8C84909" w14:textId="6C674FED" w:rsidR="002F5700" w:rsidRDefault="002F5700" w:rsidP="002F5700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6A6E285" w14:textId="7FF1B70C" w:rsidR="002F5700" w:rsidRDefault="002F5700" w:rsidP="002F5700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F5700" w14:paraId="1EB7D21E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3D38F4E" w14:textId="77777777" w:rsidR="002F5700" w:rsidRDefault="002F5700" w:rsidP="002F57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F5870CD" w14:textId="362D6D97" w:rsidR="002F5700" w:rsidRDefault="002F5700" w:rsidP="002F57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15304F3" w14:textId="77777777" w:rsidR="002F5700" w:rsidRDefault="002F5700" w:rsidP="002F57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A9BB7E" w14:textId="08F1AB4F" w:rsidR="002F5700" w:rsidRDefault="002F5700" w:rsidP="002F5700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68A9D0D" w14:textId="1BE58721" w:rsidR="002F5700" w:rsidRDefault="002F5700" w:rsidP="002F5700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F5700" w14:paraId="22D3D494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40FD518" w14:textId="77777777" w:rsidR="002F5700" w:rsidRPr="008E5F42" w:rsidRDefault="002F5700" w:rsidP="002F5700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029F83F8" w14:textId="0E6EBFC8" w:rsidR="002F5700" w:rsidRDefault="002F5700" w:rsidP="002F5700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71D0804" w14:textId="77777777" w:rsidR="002F5700" w:rsidRDefault="002F5700" w:rsidP="002F57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46FE649" w14:textId="49C008C3" w:rsidR="002F5700" w:rsidRDefault="002F5700" w:rsidP="002F5700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3E27CA1" w14:textId="4B6F7607" w:rsidR="002F5700" w:rsidRDefault="002F5700" w:rsidP="002F5700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F5700" w14:paraId="10A024DC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06EB870" w14:textId="77777777" w:rsidR="002F5700" w:rsidRPr="008E5F42" w:rsidRDefault="002F5700" w:rsidP="002F5700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D02E16E" w14:textId="02A65571" w:rsidR="002F5700" w:rsidRDefault="002F5700" w:rsidP="002F5700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692ABFF" w14:textId="77777777" w:rsidR="002F5700" w:rsidRDefault="002F5700" w:rsidP="002F57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14AA844" w14:textId="63DD1ADE" w:rsidR="002F5700" w:rsidRDefault="002F5700" w:rsidP="002F5700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2EE25BB" w14:textId="77777777" w:rsidR="002F5700" w:rsidRDefault="002F5700" w:rsidP="002F5700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37D7FE4" w14:textId="652A5138" w:rsidR="002F5700" w:rsidRDefault="002F5700" w:rsidP="002F5700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F5700" w14:paraId="0C8B7F17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910A1AE" w14:textId="77777777" w:rsidR="002F5700" w:rsidRDefault="002F5700" w:rsidP="002F57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91FFE4C" w14:textId="4E1760AF" w:rsidR="002F5700" w:rsidRDefault="002F5700" w:rsidP="002F57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0B3F544" w14:textId="77777777" w:rsidR="002F5700" w:rsidRDefault="00E3480B" w:rsidP="002F57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7D3B5BF">
                <v:shape id="_x0000_s1109" type="#_x0000_t202" style="position:absolute;left:0;text-align:left;margin-left:7.05pt;margin-top:4.65pt;width:13.4pt;height:13.4pt;z-index:25166899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FF04C83" w14:textId="77777777" w:rsidR="002F5700" w:rsidRPr="00345FDF" w:rsidRDefault="002F57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BB4C9DD" w14:textId="71E4F68F" w:rsidR="002F5700" w:rsidRDefault="002F5700" w:rsidP="002F5700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2D4E39B" w14:textId="77777777" w:rsidR="002F5700" w:rsidRDefault="002F5700" w:rsidP="002F5700">
            <w:pPr>
              <w:snapToGrid w:val="0"/>
              <w:rPr>
                <w:b/>
                <w:color w:val="0000FF"/>
                <w:sz w:val="16"/>
              </w:rPr>
            </w:pPr>
          </w:p>
          <w:p w14:paraId="1C2C8A1A" w14:textId="77777777" w:rsidR="002F5700" w:rsidRDefault="002F5700" w:rsidP="002F5700">
            <w:pPr>
              <w:rPr>
                <w:b/>
                <w:color w:val="0000FF"/>
                <w:sz w:val="16"/>
              </w:rPr>
            </w:pPr>
          </w:p>
          <w:p w14:paraId="5F7AFEBD" w14:textId="77777777" w:rsidR="002F5700" w:rsidRDefault="002F5700" w:rsidP="002F5700">
            <w:pPr>
              <w:rPr>
                <w:b/>
                <w:color w:val="0000FF"/>
                <w:sz w:val="16"/>
              </w:rPr>
            </w:pPr>
          </w:p>
        </w:tc>
      </w:tr>
      <w:tr w:rsidR="002F5700" w:rsidRPr="0097329A" w14:paraId="6EA7A731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E975472" w14:textId="77777777" w:rsidR="002F5700" w:rsidRPr="0097329A" w:rsidRDefault="00E3480B" w:rsidP="002F5700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0D38F64">
                <v:group id="_x0000_s1078" style="position:absolute;left:0;text-align:left;margin-left:4.35pt;margin-top:3pt;width:459.8pt;height:58.05pt;z-index:251650560;mso-wrap-distance-left:0;mso-wrap-distance-right:0;mso-position-horizontal-relative:margin;mso-position-vertical-relative:text" coordorigin="87,60" coordsize="9195,1160">
                  <o:lock v:ext="edit" text="t"/>
                  <v:line id="_x0000_s1079" style="position:absolute" from="2494,67" to="2494,1206" strokecolor="blue" strokeweight=".51pt">
                    <v:stroke color2="yellow" joinstyle="miter"/>
                  </v:line>
                  <v:line id="_x0000_s1080" style="position:absolute;flip:x" from="87,1221" to="2476,1221" strokecolor="blue" strokeweight=".51pt">
                    <v:stroke color2="yellow" joinstyle="miter"/>
                  </v:line>
                  <v:line id="_x0000_s1081" style="position:absolute;flip:y" from="94,60" to="94,1199" strokecolor="blue" strokeweight=".51pt">
                    <v:stroke color2="yellow" joinstyle="miter"/>
                  </v:line>
                  <v:group id="_x0000_s1082" style="position:absolute;left:94;top:66;width:5781;height:0;mso-wrap-distance-left:0;mso-wrap-distance-right:0" coordorigin="94,66" coordsize="5781,0">
                    <o:lock v:ext="edit" text="t"/>
                    <v:line id="_x0000_s1083" style="position:absolute" from="94,66" to="2483,66" strokecolor="blue" strokeweight=".51pt">
                      <v:stroke color2="yellow" joinstyle="miter"/>
                    </v:line>
                    <v:line id="_x0000_s1084" style="position:absolute" from="2638,66" to="5875,66" strokecolor="blue" strokeweight=".51pt">
                      <v:stroke color2="yellow" joinstyle="miter"/>
                    </v:line>
                  </v:group>
                  <v:line id="_x0000_s1085" style="position:absolute" from="5889,67" to="5889,1206" strokecolor="blue" strokeweight=".51pt">
                    <v:stroke color2="yellow" joinstyle="miter"/>
                  </v:line>
                  <v:line id="_x0000_s1086" style="position:absolute;flip:x" from="2633,1221" to="5870,1221" strokecolor="blue" strokeweight=".51pt">
                    <v:stroke color2="yellow" joinstyle="miter"/>
                  </v:line>
                  <v:line id="_x0000_s1087" style="position:absolute;flip:y" from="2638,60" to="2638,1199" strokecolor="blue" strokeweight=".51pt">
                    <v:stroke color2="yellow" joinstyle="miter"/>
                  </v:line>
                  <v:line id="_x0000_s1088" style="position:absolute" from="6034,67" to="9272,67" strokecolor="blue" strokeweight=".51pt">
                    <v:stroke color2="yellow" joinstyle="miter"/>
                  </v:line>
                  <v:line id="_x0000_s1089" style="position:absolute" from="9283,67" to="9283,1206" strokecolor="blue" strokeweight=".51pt">
                    <v:stroke color2="yellow" joinstyle="miter"/>
                  </v:line>
                  <v:line id="_x0000_s1090" style="position:absolute;flip:x" from="6026,1221" to="9264,1221" strokecolor="blue" strokeweight=".51pt">
                    <v:stroke color2="yellow" joinstyle="miter"/>
                  </v:line>
                  <v:line id="_x0000_s1091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2F5700" w:rsidRPr="0097329A">
              <w:rPr>
                <w:color w:val="0000FF"/>
              </w:rPr>
              <w:t xml:space="preserve"> </w:t>
            </w:r>
          </w:p>
          <w:p w14:paraId="6E8F7101" w14:textId="77777777" w:rsidR="002F5700" w:rsidRPr="0097329A" w:rsidRDefault="002F5700" w:rsidP="002F5700">
            <w:pPr>
              <w:ind w:left="459"/>
              <w:rPr>
                <w:color w:val="0000FF"/>
              </w:rPr>
            </w:pPr>
          </w:p>
          <w:p w14:paraId="0FEF1A2B" w14:textId="77777777" w:rsidR="002F5700" w:rsidRPr="0097329A" w:rsidRDefault="002F5700" w:rsidP="002F5700">
            <w:pPr>
              <w:rPr>
                <w:color w:val="0000FF"/>
              </w:rPr>
            </w:pPr>
          </w:p>
          <w:p w14:paraId="62CB9F30" w14:textId="77777777" w:rsidR="002F5700" w:rsidRPr="0097329A" w:rsidRDefault="002F5700" w:rsidP="002F5700">
            <w:pPr>
              <w:rPr>
                <w:color w:val="0000FF"/>
              </w:rPr>
            </w:pPr>
          </w:p>
          <w:p w14:paraId="38A6DDCA" w14:textId="77777777" w:rsidR="002F5700" w:rsidRPr="0097329A" w:rsidRDefault="002F5700" w:rsidP="002F5700">
            <w:pPr>
              <w:pStyle w:val="Heading2"/>
              <w:ind w:left="0"/>
              <w:rPr>
                <w:color w:val="0000FF"/>
              </w:rPr>
            </w:pPr>
          </w:p>
          <w:p w14:paraId="749750B1" w14:textId="77777777" w:rsidR="002F5700" w:rsidRPr="0097329A" w:rsidRDefault="002F5700" w:rsidP="002F5700">
            <w:pPr>
              <w:pStyle w:val="Heading2"/>
              <w:ind w:left="0"/>
              <w:rPr>
                <w:color w:val="0000FF"/>
              </w:rPr>
            </w:pPr>
            <w:r w:rsidRPr="0097329A">
              <w:rPr>
                <w:color w:val="0000FF"/>
              </w:rPr>
              <w:t xml:space="preserve">                </w:t>
            </w:r>
          </w:p>
          <w:p w14:paraId="6BFF8CFC" w14:textId="77777777" w:rsidR="002F5700" w:rsidRPr="0097329A" w:rsidRDefault="002F5700" w:rsidP="002F5700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5D094F6" w14:textId="77777777" w:rsidR="002F5700" w:rsidRPr="0097329A" w:rsidRDefault="002F5700" w:rsidP="002F5700">
            <w:pPr>
              <w:pStyle w:val="Heading2"/>
              <w:ind w:left="0"/>
              <w:rPr>
                <w:color w:val="0000FF"/>
              </w:rPr>
            </w:pPr>
            <w:r w:rsidRPr="0097329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DEF6D1E" w14:textId="77777777" w:rsidR="002F5700" w:rsidRPr="0097329A" w:rsidRDefault="002F5700" w:rsidP="002F5700">
            <w:pPr>
              <w:ind w:left="459"/>
              <w:rPr>
                <w:b/>
                <w:color w:val="0000FF"/>
                <w:sz w:val="10"/>
              </w:rPr>
            </w:pPr>
          </w:p>
          <w:p w14:paraId="153A0A3E" w14:textId="77777777" w:rsidR="002F5700" w:rsidRPr="0097329A" w:rsidRDefault="002F5700" w:rsidP="002F5700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0C5E542" w14:textId="77777777" w:rsidR="008C7D49" w:rsidRPr="002F5700" w:rsidRDefault="00A058EE">
      <w:pPr>
        <w:rPr>
          <w:color w:val="0000FF"/>
          <w:lang w:val="de-DE"/>
        </w:rPr>
        <w:sectPr w:rsidR="008C7D49" w:rsidRPr="002F5700" w:rsidSect="0064251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97329A">
        <w:rPr>
          <w:rFonts w:ascii="Wingdings" w:hAnsi="Wingdings"/>
          <w:color w:val="0000FF"/>
          <w:sz w:val="18"/>
        </w:rPr>
        <w:sym w:font="Wingdings" w:char="F0FE"/>
      </w:r>
      <w:r w:rsidRPr="002F5700">
        <w:rPr>
          <w:color w:val="0000FF"/>
          <w:sz w:val="18"/>
          <w:lang w:val="de-DE"/>
        </w:rPr>
        <w:t xml:space="preserve"> Penerima Salinan Terkendali</w:t>
      </w:r>
      <w:r w:rsidRPr="002F5700">
        <w:rPr>
          <w:color w:val="0000FF"/>
          <w:sz w:val="18"/>
          <w:lang w:val="de-DE"/>
        </w:rPr>
        <w:tab/>
      </w:r>
      <w:r w:rsidRPr="002F5700">
        <w:rPr>
          <w:color w:val="0000FF"/>
          <w:sz w:val="18"/>
          <w:lang w:val="de-DE"/>
        </w:rPr>
        <w:tab/>
      </w:r>
      <w:r w:rsidRPr="002F5700">
        <w:rPr>
          <w:color w:val="0000FF"/>
          <w:sz w:val="18"/>
          <w:lang w:val="de-DE"/>
        </w:rPr>
        <w:tab/>
      </w:r>
      <w:r w:rsidRPr="002F5700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2F8E287" w14:textId="77777777" w:rsidR="00AA19FE" w:rsidRPr="0033667E" w:rsidRDefault="00A058EE" w:rsidP="0033667E">
      <w:pPr>
        <w:pStyle w:val="ListParagraph"/>
        <w:numPr>
          <w:ilvl w:val="0"/>
          <w:numId w:val="10"/>
        </w:numPr>
        <w:spacing w:after="0"/>
        <w:ind w:left="357" w:hanging="357"/>
        <w:rPr>
          <w:rFonts w:ascii="Arial" w:hAnsi="Arial" w:cs="Arial"/>
          <w:b/>
        </w:rPr>
      </w:pPr>
      <w:r w:rsidRPr="0033667E">
        <w:rPr>
          <w:rFonts w:ascii="Arial" w:hAnsi="Arial" w:cs="Arial"/>
          <w:b/>
        </w:rPr>
        <w:lastRenderedPageBreak/>
        <w:t>TUJUAN</w:t>
      </w:r>
    </w:p>
    <w:p w14:paraId="11172ECF" w14:textId="77777777" w:rsidR="0081096C" w:rsidRDefault="00A058EE" w:rsidP="000F7DA8">
      <w:pPr>
        <w:tabs>
          <w:tab w:val="left" w:pos="284"/>
          <w:tab w:val="left" w:pos="360"/>
        </w:tabs>
        <w:ind w:left="360"/>
        <w:jc w:val="both"/>
        <w:rPr>
          <w:rFonts w:cs="Arial"/>
          <w:color w:val="000000"/>
          <w:lang w:val="id-ID"/>
        </w:rPr>
      </w:pPr>
      <w:proofErr w:type="spellStart"/>
      <w:r>
        <w:rPr>
          <w:rFonts w:cs="Arial"/>
        </w:rPr>
        <w:t>Instruksi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Kerja</w:t>
      </w:r>
      <w:proofErr w:type="spellEnd"/>
      <w:r w:rsidR="008D62ED" w:rsidRPr="00862BCD">
        <w:rPr>
          <w:rFonts w:cs="Arial"/>
        </w:rPr>
        <w:t xml:space="preserve"> </w:t>
      </w:r>
      <w:proofErr w:type="spellStart"/>
      <w:r w:rsidRPr="00862BCD">
        <w:rPr>
          <w:rFonts w:cs="Arial"/>
          <w:color w:val="000000"/>
        </w:rPr>
        <w:t>disusun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dengan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maksud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sebagai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pedoman</w:t>
      </w:r>
      <w:proofErr w:type="spellEnd"/>
      <w:r w:rsidRPr="00862BCD">
        <w:rPr>
          <w:rFonts w:cs="Arial"/>
          <w:color w:val="000000"/>
        </w:rPr>
        <w:t xml:space="preserve"> dan </w:t>
      </w:r>
      <w:proofErr w:type="spellStart"/>
      <w:r w:rsidRPr="00862BCD">
        <w:rPr>
          <w:rFonts w:cs="Arial"/>
          <w:color w:val="000000"/>
        </w:rPr>
        <w:t>arahan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tindakan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dalam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menangani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bencana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gempa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bumi</w:t>
      </w:r>
      <w:proofErr w:type="spellEnd"/>
      <w:r w:rsidRPr="00862BCD">
        <w:rPr>
          <w:rFonts w:cs="Arial"/>
          <w:color w:val="000000"/>
        </w:rPr>
        <w:t xml:space="preserve"> di </w:t>
      </w:r>
      <w:proofErr w:type="spellStart"/>
      <w:r w:rsidRPr="00862BCD">
        <w:rPr>
          <w:rFonts w:cs="Arial"/>
          <w:color w:val="000000"/>
        </w:rPr>
        <w:t>lingkungan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kerja</w:t>
      </w:r>
      <w:proofErr w:type="spellEnd"/>
      <w:r w:rsidRPr="00862BCD">
        <w:rPr>
          <w:rFonts w:cs="Arial"/>
          <w:color w:val="000000"/>
        </w:rPr>
        <w:t xml:space="preserve"> dan </w:t>
      </w:r>
      <w:proofErr w:type="spellStart"/>
      <w:r w:rsidRPr="00862BCD">
        <w:rPr>
          <w:rFonts w:cs="Arial"/>
          <w:color w:val="000000"/>
        </w:rPr>
        <w:t>untuk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mewujudkan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tertib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operasi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evakuasi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gempa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bumi</w:t>
      </w:r>
      <w:proofErr w:type="spellEnd"/>
      <w:r w:rsidRPr="00862BCD">
        <w:rPr>
          <w:rFonts w:cs="Arial"/>
          <w:color w:val="000000"/>
        </w:rPr>
        <w:t xml:space="preserve"> di </w:t>
      </w:r>
      <w:proofErr w:type="spellStart"/>
      <w:r w:rsidRPr="00862BCD">
        <w:rPr>
          <w:rFonts w:cs="Arial"/>
          <w:color w:val="000000"/>
        </w:rPr>
        <w:t>lingkungan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kerja</w:t>
      </w:r>
      <w:proofErr w:type="spellEnd"/>
      <w:r w:rsidRPr="00862BCD">
        <w:rPr>
          <w:rFonts w:cs="Arial"/>
          <w:color w:val="000000"/>
        </w:rPr>
        <w:t xml:space="preserve">. </w:t>
      </w:r>
    </w:p>
    <w:p w14:paraId="416B85E7" w14:textId="77777777" w:rsidR="0033667E" w:rsidRPr="0033667E" w:rsidRDefault="0033667E" w:rsidP="000F7DA8">
      <w:pPr>
        <w:tabs>
          <w:tab w:val="left" w:pos="284"/>
          <w:tab w:val="left" w:pos="360"/>
        </w:tabs>
        <w:ind w:left="360"/>
        <w:jc w:val="both"/>
        <w:rPr>
          <w:rFonts w:cs="Arial"/>
          <w:color w:val="000000"/>
          <w:lang w:val="id-ID"/>
        </w:rPr>
      </w:pPr>
    </w:p>
    <w:p w14:paraId="54FCCC6D" w14:textId="77777777" w:rsidR="00AA19FE" w:rsidRPr="00862BCD" w:rsidRDefault="00A058EE" w:rsidP="0033667E">
      <w:pPr>
        <w:pStyle w:val="ListParagraph"/>
        <w:numPr>
          <w:ilvl w:val="0"/>
          <w:numId w:val="10"/>
        </w:numPr>
        <w:spacing w:after="0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RUANG LINGKUP</w:t>
      </w:r>
    </w:p>
    <w:p w14:paraId="013B65D1" w14:textId="77777777" w:rsidR="00D5495D" w:rsidRPr="00862BCD" w:rsidRDefault="00A058EE" w:rsidP="00D5495D">
      <w:pPr>
        <w:ind w:left="360"/>
        <w:jc w:val="both"/>
        <w:rPr>
          <w:rFonts w:cs="Arial"/>
        </w:rPr>
      </w:pPr>
      <w:proofErr w:type="spellStart"/>
      <w:r w:rsidRPr="00862BCD">
        <w:rPr>
          <w:rFonts w:cs="Arial"/>
        </w:rPr>
        <w:t>Semua</w:t>
      </w:r>
      <w:proofErr w:type="spellEnd"/>
      <w:r w:rsidRPr="00862BCD">
        <w:rPr>
          <w:rFonts w:cs="Arial"/>
        </w:rPr>
        <w:t xml:space="preserve"> </w:t>
      </w:r>
      <w:proofErr w:type="spellStart"/>
      <w:r w:rsidRPr="00862BCD">
        <w:rPr>
          <w:rFonts w:cs="Arial"/>
        </w:rPr>
        <w:t>tindakan</w:t>
      </w:r>
      <w:proofErr w:type="spellEnd"/>
      <w:r w:rsidRPr="00862BCD">
        <w:rPr>
          <w:rFonts w:cs="Arial"/>
        </w:rPr>
        <w:t xml:space="preserve"> </w:t>
      </w:r>
      <w:proofErr w:type="spellStart"/>
      <w:r w:rsidRPr="00862BCD">
        <w:rPr>
          <w:rFonts w:cs="Arial"/>
        </w:rPr>
        <w:t>terkait</w:t>
      </w:r>
      <w:proofErr w:type="spellEnd"/>
      <w:r w:rsidRPr="00862BCD">
        <w:rPr>
          <w:rFonts w:cs="Arial"/>
        </w:rPr>
        <w:t xml:space="preserve"> </w:t>
      </w:r>
      <w:proofErr w:type="spellStart"/>
      <w:r w:rsidRPr="00862BCD">
        <w:rPr>
          <w:rFonts w:cs="Arial"/>
        </w:rPr>
        <w:t>penanganan</w:t>
      </w:r>
      <w:proofErr w:type="spellEnd"/>
      <w:r w:rsidRPr="00862BCD">
        <w:rPr>
          <w:rFonts w:eastAsia="Tahoma" w:cs="Arial"/>
        </w:rPr>
        <w:t xml:space="preserve"> </w:t>
      </w:r>
      <w:proofErr w:type="spellStart"/>
      <w:r w:rsidR="0081096C" w:rsidRPr="00862BCD">
        <w:rPr>
          <w:rFonts w:eastAsia="Tahoma" w:cs="Arial"/>
        </w:rPr>
        <w:t>gempa</w:t>
      </w:r>
      <w:proofErr w:type="spellEnd"/>
      <w:r w:rsidR="0081096C" w:rsidRPr="00862BCD">
        <w:rPr>
          <w:rFonts w:eastAsia="Tahoma" w:cs="Arial"/>
        </w:rPr>
        <w:t xml:space="preserve"> yang </w:t>
      </w:r>
      <w:proofErr w:type="spellStart"/>
      <w:r w:rsidR="0081096C" w:rsidRPr="00862BCD">
        <w:rPr>
          <w:rFonts w:eastAsia="Tahoma" w:cs="Arial"/>
        </w:rPr>
        <w:t>meliputi</w:t>
      </w:r>
      <w:proofErr w:type="spellEnd"/>
      <w:r w:rsidR="0081096C" w:rsidRPr="00862BCD">
        <w:rPr>
          <w:rFonts w:eastAsia="Tahoma" w:cs="Arial"/>
        </w:rPr>
        <w:t xml:space="preserve"> </w:t>
      </w:r>
      <w:proofErr w:type="spellStart"/>
      <w:r w:rsidR="0081096C" w:rsidRPr="00862BCD">
        <w:rPr>
          <w:rFonts w:eastAsia="Tahoma" w:cs="Arial"/>
        </w:rPr>
        <w:t>peringatan</w:t>
      </w:r>
      <w:proofErr w:type="spellEnd"/>
      <w:r w:rsidR="0081096C" w:rsidRPr="00862BCD">
        <w:rPr>
          <w:rFonts w:eastAsia="Tahoma" w:cs="Arial"/>
        </w:rPr>
        <w:t xml:space="preserve"> </w:t>
      </w:r>
      <w:proofErr w:type="spellStart"/>
      <w:r w:rsidR="0081096C" w:rsidRPr="00862BCD">
        <w:rPr>
          <w:rFonts w:eastAsia="Tahoma" w:cs="Arial"/>
        </w:rPr>
        <w:t>dini</w:t>
      </w:r>
      <w:proofErr w:type="spellEnd"/>
      <w:r w:rsidR="0081096C" w:rsidRPr="00862BCD">
        <w:rPr>
          <w:rFonts w:eastAsia="Tahoma" w:cs="Arial"/>
        </w:rPr>
        <w:t xml:space="preserve">, </w:t>
      </w:r>
      <w:proofErr w:type="spellStart"/>
      <w:r w:rsidR="00AC7AC8" w:rsidRPr="00862BCD">
        <w:rPr>
          <w:rFonts w:eastAsia="Tahoma" w:cs="Arial"/>
        </w:rPr>
        <w:t>perlindungan</w:t>
      </w:r>
      <w:proofErr w:type="spellEnd"/>
      <w:r w:rsidR="00AC7AC8" w:rsidRPr="00862BCD">
        <w:rPr>
          <w:rFonts w:eastAsia="Tahoma" w:cs="Arial"/>
        </w:rPr>
        <w:t xml:space="preserve"> </w:t>
      </w:r>
      <w:proofErr w:type="spellStart"/>
      <w:r w:rsidR="00AC7AC8" w:rsidRPr="00862BCD">
        <w:rPr>
          <w:rFonts w:eastAsia="Tahoma" w:cs="Arial"/>
        </w:rPr>
        <w:t>diri</w:t>
      </w:r>
      <w:proofErr w:type="spellEnd"/>
      <w:r w:rsidR="00AC7AC8" w:rsidRPr="00862BCD">
        <w:rPr>
          <w:rFonts w:eastAsia="Tahoma" w:cs="Arial"/>
        </w:rPr>
        <w:t xml:space="preserve">, </w:t>
      </w:r>
      <w:proofErr w:type="spellStart"/>
      <w:r w:rsidR="00AC7AC8" w:rsidRPr="00862BCD">
        <w:rPr>
          <w:rFonts w:eastAsia="Tahoma" w:cs="Arial"/>
        </w:rPr>
        <w:t>evakuasi</w:t>
      </w:r>
      <w:proofErr w:type="spellEnd"/>
      <w:r w:rsidR="00AC7AC8" w:rsidRPr="00862BCD">
        <w:rPr>
          <w:rFonts w:eastAsia="Tahoma" w:cs="Arial"/>
        </w:rPr>
        <w:t xml:space="preserve"> , </w:t>
      </w:r>
      <w:proofErr w:type="spellStart"/>
      <w:r w:rsidR="00AC7AC8" w:rsidRPr="00862BCD">
        <w:rPr>
          <w:rFonts w:eastAsia="Tahoma" w:cs="Arial"/>
        </w:rPr>
        <w:t>pengkondisian</w:t>
      </w:r>
      <w:proofErr w:type="spellEnd"/>
      <w:r w:rsidR="00AC7AC8" w:rsidRPr="00862BCD">
        <w:rPr>
          <w:rFonts w:eastAsia="Tahoma" w:cs="Arial"/>
        </w:rPr>
        <w:t xml:space="preserve"> di area </w:t>
      </w:r>
      <w:proofErr w:type="spellStart"/>
      <w:r w:rsidR="00AC7AC8" w:rsidRPr="00862BCD">
        <w:rPr>
          <w:rFonts w:eastAsia="Tahoma" w:cs="Arial"/>
        </w:rPr>
        <w:t>titik</w:t>
      </w:r>
      <w:proofErr w:type="spellEnd"/>
      <w:r w:rsidR="00AC7AC8" w:rsidRPr="00862BCD">
        <w:rPr>
          <w:rFonts w:eastAsia="Tahoma" w:cs="Arial"/>
        </w:rPr>
        <w:t xml:space="preserve"> </w:t>
      </w:r>
      <w:proofErr w:type="spellStart"/>
      <w:r w:rsidR="00AC7AC8" w:rsidRPr="00862BCD">
        <w:rPr>
          <w:rFonts w:eastAsia="Tahoma" w:cs="Arial"/>
        </w:rPr>
        <w:t>kumpul</w:t>
      </w:r>
      <w:proofErr w:type="spellEnd"/>
      <w:r w:rsidR="004A117F" w:rsidRPr="00862BCD">
        <w:rPr>
          <w:rFonts w:eastAsia="Tahoma" w:cs="Arial"/>
        </w:rPr>
        <w:t xml:space="preserve">, </w:t>
      </w:r>
      <w:proofErr w:type="spellStart"/>
      <w:r w:rsidR="004A117F" w:rsidRPr="00862BCD">
        <w:rPr>
          <w:rFonts w:eastAsia="Tahoma" w:cs="Arial"/>
        </w:rPr>
        <w:t>identifikasi</w:t>
      </w:r>
      <w:proofErr w:type="spellEnd"/>
      <w:r w:rsidR="004A117F" w:rsidRPr="00862BCD">
        <w:rPr>
          <w:rFonts w:eastAsia="Tahoma" w:cs="Arial"/>
        </w:rPr>
        <w:t xml:space="preserve"> </w:t>
      </w:r>
      <w:proofErr w:type="spellStart"/>
      <w:r w:rsidR="004A117F" w:rsidRPr="00862BCD">
        <w:rPr>
          <w:rFonts w:eastAsia="Tahoma" w:cs="Arial"/>
        </w:rPr>
        <w:t>kerusakan</w:t>
      </w:r>
      <w:proofErr w:type="spellEnd"/>
      <w:r w:rsidR="004A117F" w:rsidRPr="00862BCD">
        <w:rPr>
          <w:rFonts w:eastAsia="Tahoma" w:cs="Arial"/>
        </w:rPr>
        <w:t xml:space="preserve"> </w:t>
      </w:r>
      <w:proofErr w:type="spellStart"/>
      <w:r w:rsidR="004A117F" w:rsidRPr="00862BCD">
        <w:rPr>
          <w:rFonts w:eastAsia="Tahoma" w:cs="Arial"/>
        </w:rPr>
        <w:t>aset</w:t>
      </w:r>
      <w:proofErr w:type="spellEnd"/>
      <w:r w:rsidR="004A117F" w:rsidRPr="00862BCD">
        <w:rPr>
          <w:rFonts w:eastAsia="Tahoma" w:cs="Arial"/>
        </w:rPr>
        <w:t xml:space="preserve">, </w:t>
      </w:r>
      <w:proofErr w:type="spellStart"/>
      <w:r w:rsidR="00862BCD">
        <w:rPr>
          <w:rFonts w:eastAsia="Tahoma" w:cs="Arial"/>
        </w:rPr>
        <w:t>evakuasi</w:t>
      </w:r>
      <w:proofErr w:type="spellEnd"/>
      <w:r w:rsidR="00862BCD">
        <w:rPr>
          <w:rFonts w:eastAsia="Tahoma" w:cs="Arial"/>
        </w:rPr>
        <w:t xml:space="preserve"> korban dan </w:t>
      </w:r>
      <w:proofErr w:type="spellStart"/>
      <w:r w:rsidR="00862BCD">
        <w:rPr>
          <w:rFonts w:eastAsia="Tahoma" w:cs="Arial"/>
        </w:rPr>
        <w:t>inventaris</w:t>
      </w:r>
      <w:proofErr w:type="spellEnd"/>
      <w:r w:rsidR="00862BCD">
        <w:rPr>
          <w:rFonts w:eastAsia="Tahoma" w:cs="Arial"/>
        </w:rPr>
        <w:t xml:space="preserve"> </w:t>
      </w:r>
      <w:proofErr w:type="spellStart"/>
      <w:r w:rsidR="00862BCD">
        <w:rPr>
          <w:rFonts w:eastAsia="Tahoma" w:cs="Arial"/>
        </w:rPr>
        <w:t>kerusakan</w:t>
      </w:r>
      <w:proofErr w:type="spellEnd"/>
      <w:r w:rsidR="00862BCD">
        <w:rPr>
          <w:rFonts w:eastAsia="Tahoma" w:cs="Arial"/>
        </w:rPr>
        <w:t xml:space="preserve"> </w:t>
      </w:r>
      <w:proofErr w:type="spellStart"/>
      <w:r w:rsidR="00862BCD">
        <w:rPr>
          <w:rFonts w:eastAsia="Tahoma" w:cs="Arial"/>
        </w:rPr>
        <w:t>aset</w:t>
      </w:r>
      <w:proofErr w:type="spellEnd"/>
      <w:r w:rsidR="004A117F" w:rsidRPr="00862BCD">
        <w:rPr>
          <w:rFonts w:eastAsia="Tahoma" w:cs="Arial"/>
        </w:rPr>
        <w:t xml:space="preserve">. </w:t>
      </w:r>
      <w:r w:rsidR="008D62ED" w:rsidRPr="00862BCD">
        <w:rPr>
          <w:rFonts w:eastAsia="Tahoma" w:cs="Arial"/>
        </w:rPr>
        <w:t xml:space="preserve"> </w:t>
      </w:r>
    </w:p>
    <w:p w14:paraId="5EBDABD6" w14:textId="77777777" w:rsidR="00AA19FE" w:rsidRPr="00862BCD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2D761154" w14:textId="77777777" w:rsidR="00AA19FE" w:rsidRPr="00862BCD" w:rsidRDefault="00A058EE" w:rsidP="0033667E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DEFINISI</w:t>
      </w:r>
    </w:p>
    <w:p w14:paraId="258387A1" w14:textId="77777777" w:rsidR="005A1864" w:rsidRPr="00325E61" w:rsidRDefault="00A058EE" w:rsidP="0033667E">
      <w:pPr>
        <w:pStyle w:val="ListParagraph"/>
        <w:numPr>
          <w:ilvl w:val="1"/>
          <w:numId w:val="2"/>
        </w:numPr>
        <w:spacing w:after="0" w:line="240" w:lineRule="auto"/>
        <w:ind w:left="782" w:hanging="425"/>
        <w:jc w:val="both"/>
        <w:rPr>
          <w:rFonts w:ascii="Arial" w:hAnsi="Arial" w:cs="Arial"/>
          <w:b/>
        </w:rPr>
      </w:pPr>
      <w:proofErr w:type="spellStart"/>
      <w:r w:rsidRPr="00325E61">
        <w:rPr>
          <w:rFonts w:ascii="Arial" w:hAnsi="Arial" w:cs="Arial"/>
          <w:color w:val="000000"/>
        </w:rPr>
        <w:t>Gempa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bumi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merupakan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peristiwa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pelepasan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energi</w:t>
      </w:r>
      <w:proofErr w:type="spellEnd"/>
      <w:r w:rsidRPr="00325E61">
        <w:rPr>
          <w:rFonts w:ascii="Arial" w:hAnsi="Arial" w:cs="Arial"/>
          <w:color w:val="000000"/>
        </w:rPr>
        <w:t xml:space="preserve"> yang </w:t>
      </w:r>
      <w:proofErr w:type="spellStart"/>
      <w:r w:rsidRPr="00325E61">
        <w:rPr>
          <w:rFonts w:ascii="Arial" w:hAnsi="Arial" w:cs="Arial"/>
          <w:color w:val="000000"/>
        </w:rPr>
        <w:t>menyebabkan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dislokasi</w:t>
      </w:r>
      <w:proofErr w:type="spellEnd"/>
      <w:r w:rsidRPr="00325E61">
        <w:rPr>
          <w:rFonts w:ascii="Arial" w:hAnsi="Arial" w:cs="Arial"/>
          <w:color w:val="000000"/>
        </w:rPr>
        <w:t xml:space="preserve"> (</w:t>
      </w:r>
      <w:proofErr w:type="spellStart"/>
      <w:r w:rsidRPr="00325E61">
        <w:rPr>
          <w:rFonts w:ascii="Arial" w:hAnsi="Arial" w:cs="Arial"/>
          <w:color w:val="000000"/>
        </w:rPr>
        <w:t>pergeseran</w:t>
      </w:r>
      <w:proofErr w:type="spellEnd"/>
      <w:r w:rsidRPr="00325E61">
        <w:rPr>
          <w:rFonts w:ascii="Arial" w:hAnsi="Arial" w:cs="Arial"/>
          <w:color w:val="000000"/>
        </w:rPr>
        <w:t xml:space="preserve">) pada </w:t>
      </w:r>
      <w:proofErr w:type="spellStart"/>
      <w:r w:rsidRPr="00325E61">
        <w:rPr>
          <w:rFonts w:ascii="Arial" w:hAnsi="Arial" w:cs="Arial"/>
          <w:color w:val="000000"/>
        </w:rPr>
        <w:t>bagian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dalam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bumi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secara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tiba-tiba</w:t>
      </w:r>
      <w:proofErr w:type="spellEnd"/>
      <w:r w:rsidRPr="00325E61">
        <w:rPr>
          <w:rFonts w:ascii="Arial" w:hAnsi="Arial" w:cs="Arial"/>
          <w:color w:val="000000"/>
        </w:rPr>
        <w:t xml:space="preserve">. </w:t>
      </w:r>
      <w:proofErr w:type="spellStart"/>
      <w:r w:rsidRPr="00325E61">
        <w:rPr>
          <w:rFonts w:ascii="Arial" w:hAnsi="Arial" w:cs="Arial"/>
          <w:color w:val="000000"/>
        </w:rPr>
        <w:t>Mekanisme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perusakan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terjadi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karena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energi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getaran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gempa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dirambatkan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ke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seluruh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bagian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bumi</w:t>
      </w:r>
      <w:proofErr w:type="spellEnd"/>
    </w:p>
    <w:p w14:paraId="41F6E33C" w14:textId="77777777" w:rsidR="00E51508" w:rsidRPr="00862BCD" w:rsidRDefault="00A058EE" w:rsidP="0033667E">
      <w:pPr>
        <w:pStyle w:val="BodyTextIndent2"/>
        <w:numPr>
          <w:ilvl w:val="1"/>
          <w:numId w:val="2"/>
        </w:numPr>
        <w:suppressAutoHyphens/>
        <w:spacing w:after="0" w:line="240" w:lineRule="auto"/>
        <w:ind w:left="782" w:hanging="425"/>
        <w:jc w:val="both"/>
        <w:rPr>
          <w:rFonts w:ascii="Arial" w:hAnsi="Arial" w:cs="Arial"/>
          <w:lang w:val="id-ID"/>
        </w:rPr>
      </w:pPr>
      <w:proofErr w:type="spellStart"/>
      <w:r w:rsidRPr="00862BCD">
        <w:rPr>
          <w:rFonts w:ascii="Arial" w:hAnsi="Arial" w:cs="Arial"/>
        </w:rPr>
        <w:t>Personil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Tanggap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Darurat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adalah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personil</w:t>
      </w:r>
      <w:proofErr w:type="spellEnd"/>
      <w:r w:rsidRPr="00862BCD">
        <w:rPr>
          <w:rFonts w:ascii="Arial" w:hAnsi="Arial" w:cs="Arial"/>
        </w:rPr>
        <w:t xml:space="preserve"> yang </w:t>
      </w:r>
      <w:proofErr w:type="spellStart"/>
      <w:r w:rsidRPr="00862BCD">
        <w:rPr>
          <w:rFonts w:ascii="Arial" w:hAnsi="Arial" w:cs="Arial"/>
        </w:rPr>
        <w:t>ditunjuk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untuk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mengatur</w:t>
      </w:r>
      <w:proofErr w:type="spellEnd"/>
      <w:r w:rsidR="00862BCD">
        <w:rPr>
          <w:rFonts w:ascii="Arial" w:hAnsi="Arial" w:cs="Arial"/>
        </w:rPr>
        <w:t xml:space="preserve">, </w:t>
      </w:r>
      <w:proofErr w:type="spellStart"/>
      <w:r w:rsidR="00862BCD">
        <w:rPr>
          <w:rFonts w:ascii="Arial" w:hAnsi="Arial" w:cs="Arial"/>
        </w:rPr>
        <w:t>mengarahkan</w:t>
      </w:r>
      <w:proofErr w:type="spellEnd"/>
      <w:r w:rsidR="00862BCD">
        <w:rPr>
          <w:rFonts w:ascii="Arial" w:hAnsi="Arial" w:cs="Arial"/>
        </w:rPr>
        <w:t xml:space="preserve"> , </w:t>
      </w:r>
      <w:proofErr w:type="spellStart"/>
      <w:r w:rsidR="00862BCD">
        <w:rPr>
          <w:rFonts w:ascii="Arial" w:hAnsi="Arial" w:cs="Arial"/>
        </w:rPr>
        <w:t>mengevakuasi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ke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tempat</w:t>
      </w:r>
      <w:proofErr w:type="spellEnd"/>
      <w:r w:rsidR="00862BCD">
        <w:rPr>
          <w:rFonts w:ascii="Arial" w:hAnsi="Arial" w:cs="Arial"/>
        </w:rPr>
        <w:t xml:space="preserve"> yang </w:t>
      </w:r>
      <w:proofErr w:type="spellStart"/>
      <w:r w:rsidR="00862BCD">
        <w:rPr>
          <w:rFonts w:ascii="Arial" w:hAnsi="Arial" w:cs="Arial"/>
        </w:rPr>
        <w:t>aman</w:t>
      </w:r>
      <w:proofErr w:type="spellEnd"/>
      <w:r w:rsidR="00862BCD">
        <w:rPr>
          <w:rFonts w:ascii="Arial" w:hAnsi="Arial" w:cs="Arial"/>
        </w:rPr>
        <w:t xml:space="preserve">. </w:t>
      </w:r>
    </w:p>
    <w:p w14:paraId="37785408" w14:textId="77777777" w:rsidR="00E51508" w:rsidRPr="00862BCD" w:rsidRDefault="00E51508" w:rsidP="00862BCD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14:paraId="1E3C8B94" w14:textId="77777777" w:rsidR="00431321" w:rsidRPr="002640B1" w:rsidRDefault="00A058EE" w:rsidP="002640B1">
      <w:pPr>
        <w:pStyle w:val="ListParagraph"/>
        <w:numPr>
          <w:ilvl w:val="0"/>
          <w:numId w:val="10"/>
        </w:numPr>
        <w:tabs>
          <w:tab w:val="left" w:pos="8865"/>
        </w:tabs>
        <w:spacing w:after="0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KETENTUAN UMUM</w:t>
      </w:r>
    </w:p>
    <w:p w14:paraId="13C369FC" w14:textId="77777777" w:rsidR="00841A55" w:rsidRPr="00862BCD" w:rsidRDefault="00A058EE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</w:rPr>
      </w:pPr>
      <w:proofErr w:type="spellStart"/>
      <w:r w:rsidRPr="00862BCD">
        <w:rPr>
          <w:rFonts w:ascii="Arial" w:hAnsi="Arial" w:cs="Arial"/>
        </w:rPr>
        <w:t>Standar</w:t>
      </w:r>
      <w:proofErr w:type="spellEnd"/>
      <w:r w:rsidRPr="00862BCD">
        <w:rPr>
          <w:rFonts w:ascii="Arial" w:hAnsi="Arial" w:cs="Arial"/>
        </w:rPr>
        <w:t xml:space="preserve"> Operating </w:t>
      </w:r>
      <w:proofErr w:type="spellStart"/>
      <w:r w:rsidRPr="00862BCD">
        <w:rPr>
          <w:rFonts w:ascii="Arial" w:hAnsi="Arial" w:cs="Arial"/>
        </w:rPr>
        <w:t>Prosedur</w:t>
      </w:r>
      <w:proofErr w:type="spellEnd"/>
      <w:r w:rsidRPr="00862BCD">
        <w:rPr>
          <w:rFonts w:ascii="Arial" w:hAnsi="Arial" w:cs="Arial"/>
        </w:rPr>
        <w:t xml:space="preserve"> (SOP) </w:t>
      </w:r>
      <w:proofErr w:type="spellStart"/>
      <w:r w:rsidR="00862BCD">
        <w:rPr>
          <w:rFonts w:ascii="Arial" w:hAnsi="Arial" w:cs="Arial"/>
        </w:rPr>
        <w:t>Keadaan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darurat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Gempa</w:t>
      </w:r>
      <w:proofErr w:type="spellEnd"/>
      <w:r w:rsidRPr="00862BCD">
        <w:rPr>
          <w:rFonts w:ascii="Arial" w:hAnsi="Arial" w:cs="Arial"/>
        </w:rPr>
        <w:t xml:space="preserve">, </w:t>
      </w:r>
      <w:proofErr w:type="spellStart"/>
      <w:r w:rsidRPr="00862BCD">
        <w:rPr>
          <w:rFonts w:ascii="Arial" w:hAnsi="Arial" w:cs="Arial"/>
        </w:rPr>
        <w:t>diantaranya</w:t>
      </w:r>
      <w:proofErr w:type="spellEnd"/>
      <w:r w:rsidR="0067642C" w:rsidRPr="00862BCD">
        <w:rPr>
          <w:rFonts w:ascii="Arial" w:hAnsi="Arial" w:cs="Arial"/>
        </w:rPr>
        <w:t xml:space="preserve"> :</w:t>
      </w:r>
    </w:p>
    <w:p w14:paraId="4AC5AB62" w14:textId="77777777" w:rsidR="00431321" w:rsidRPr="00862BCD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14:paraId="1C4CA958" w14:textId="77777777" w:rsidR="00AA19FE" w:rsidRPr="00325E61" w:rsidRDefault="00A058EE" w:rsidP="00F4033F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325E61">
        <w:rPr>
          <w:rFonts w:ascii="Arial" w:hAnsi="Arial" w:cs="Arial"/>
        </w:rPr>
        <w:t xml:space="preserve">Perusahaan </w:t>
      </w:r>
      <w:proofErr w:type="spellStart"/>
      <w:r w:rsidRPr="00325E61">
        <w:rPr>
          <w:rFonts w:ascii="Arial" w:hAnsi="Arial" w:cs="Arial"/>
        </w:rPr>
        <w:t>menyediakan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sarana</w:t>
      </w:r>
      <w:proofErr w:type="spellEnd"/>
      <w:r w:rsidRPr="00325E61">
        <w:rPr>
          <w:rFonts w:ascii="Arial" w:hAnsi="Arial" w:cs="Arial"/>
        </w:rPr>
        <w:t xml:space="preserve"> dan </w:t>
      </w:r>
      <w:proofErr w:type="spellStart"/>
      <w:r w:rsidRPr="00325E61">
        <w:rPr>
          <w:rFonts w:ascii="Arial" w:hAnsi="Arial" w:cs="Arial"/>
        </w:rPr>
        <w:t>prasarana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untuk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pelaksaan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bilamana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terjadinya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keadaan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gempa</w:t>
      </w:r>
      <w:proofErr w:type="spellEnd"/>
      <w:r w:rsidRPr="00325E61">
        <w:rPr>
          <w:rFonts w:ascii="Arial" w:hAnsi="Arial" w:cs="Arial"/>
        </w:rPr>
        <w:t xml:space="preserve">, yang </w:t>
      </w:r>
      <w:proofErr w:type="spellStart"/>
      <w:r w:rsidRPr="00325E61">
        <w:rPr>
          <w:rFonts w:ascii="Arial" w:hAnsi="Arial" w:cs="Arial"/>
        </w:rPr>
        <w:t>meliputi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rambu</w:t>
      </w:r>
      <w:proofErr w:type="spellEnd"/>
      <w:r w:rsidRPr="00325E61">
        <w:rPr>
          <w:rFonts w:ascii="Arial" w:hAnsi="Arial" w:cs="Arial"/>
        </w:rPr>
        <w:t xml:space="preserve">- </w:t>
      </w:r>
      <w:proofErr w:type="spellStart"/>
      <w:r w:rsidRPr="00325E61">
        <w:rPr>
          <w:rFonts w:ascii="Arial" w:hAnsi="Arial" w:cs="Arial"/>
        </w:rPr>
        <w:t>rambu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evakuasi</w:t>
      </w:r>
      <w:proofErr w:type="spellEnd"/>
      <w:r w:rsidRPr="00325E61">
        <w:rPr>
          <w:rFonts w:ascii="Arial" w:hAnsi="Arial" w:cs="Arial"/>
        </w:rPr>
        <w:t xml:space="preserve">, </w:t>
      </w:r>
      <w:proofErr w:type="spellStart"/>
      <w:r w:rsidRPr="00325E61">
        <w:rPr>
          <w:rFonts w:ascii="Arial" w:hAnsi="Arial" w:cs="Arial"/>
        </w:rPr>
        <w:t>sirene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peringatan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dini</w:t>
      </w:r>
      <w:proofErr w:type="spellEnd"/>
      <w:r w:rsidRPr="00325E61">
        <w:rPr>
          <w:rFonts w:ascii="Arial" w:hAnsi="Arial" w:cs="Arial"/>
        </w:rPr>
        <w:t xml:space="preserve">, </w:t>
      </w:r>
      <w:proofErr w:type="spellStart"/>
      <w:r w:rsidR="007E006D" w:rsidRPr="00325E61">
        <w:rPr>
          <w:rFonts w:ascii="Arial" w:hAnsi="Arial" w:cs="Arial"/>
        </w:rPr>
        <w:t>titk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kumpul</w:t>
      </w:r>
      <w:proofErr w:type="spellEnd"/>
      <w:r w:rsidR="007E006D" w:rsidRPr="00325E61">
        <w:rPr>
          <w:rFonts w:ascii="Arial" w:hAnsi="Arial" w:cs="Arial"/>
        </w:rPr>
        <w:t xml:space="preserve">, </w:t>
      </w:r>
      <w:proofErr w:type="spellStart"/>
      <w:r w:rsidRPr="00325E61">
        <w:rPr>
          <w:rFonts w:ascii="Arial" w:hAnsi="Arial" w:cs="Arial"/>
        </w:rPr>
        <w:t>tandu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serta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kendaraan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untuk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rujukan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ke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rumah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sakit</w:t>
      </w:r>
      <w:proofErr w:type="spellEnd"/>
      <w:r w:rsidRPr="00325E61">
        <w:rPr>
          <w:rFonts w:ascii="Arial" w:hAnsi="Arial" w:cs="Arial"/>
        </w:rPr>
        <w:t xml:space="preserve">, </w:t>
      </w:r>
      <w:r w:rsidR="00FB65BA" w:rsidRPr="00325E61">
        <w:rPr>
          <w:rFonts w:ascii="Arial" w:hAnsi="Arial" w:cs="Arial"/>
        </w:rPr>
        <w:t xml:space="preserve"> </w:t>
      </w:r>
    </w:p>
    <w:p w14:paraId="4409472C" w14:textId="77777777" w:rsidR="00FB65BA" w:rsidRPr="00325E61" w:rsidRDefault="00A058EE" w:rsidP="00F4033F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jc w:val="both"/>
        <w:rPr>
          <w:rFonts w:ascii="Arial" w:hAnsi="Arial" w:cs="Arial"/>
        </w:rPr>
      </w:pPr>
      <w:proofErr w:type="spellStart"/>
      <w:r w:rsidRPr="00325E61">
        <w:rPr>
          <w:rFonts w:ascii="Arial" w:hAnsi="Arial" w:cs="Arial"/>
        </w:rPr>
        <w:t>Panitia</w:t>
      </w:r>
      <w:proofErr w:type="spellEnd"/>
      <w:r w:rsidRPr="00325E61">
        <w:rPr>
          <w:rFonts w:ascii="Arial" w:hAnsi="Arial" w:cs="Arial"/>
        </w:rPr>
        <w:t xml:space="preserve"> Pembina </w:t>
      </w:r>
      <w:proofErr w:type="spellStart"/>
      <w:r w:rsidRPr="00325E61">
        <w:rPr>
          <w:rFonts w:ascii="Arial" w:hAnsi="Arial" w:cs="Arial"/>
        </w:rPr>
        <w:t>Keselamatan</w:t>
      </w:r>
      <w:proofErr w:type="spellEnd"/>
      <w:r w:rsidRPr="00325E61">
        <w:rPr>
          <w:rFonts w:ascii="Arial" w:hAnsi="Arial" w:cs="Arial"/>
        </w:rPr>
        <w:t xml:space="preserve"> dan Kesehatan </w:t>
      </w:r>
      <w:proofErr w:type="spellStart"/>
      <w:r w:rsidRPr="00325E61">
        <w:rPr>
          <w:rFonts w:ascii="Arial" w:hAnsi="Arial" w:cs="Arial"/>
        </w:rPr>
        <w:t>Kerja</w:t>
      </w:r>
      <w:proofErr w:type="spellEnd"/>
      <w:r w:rsidRPr="00325E61">
        <w:rPr>
          <w:rFonts w:ascii="Arial" w:hAnsi="Arial" w:cs="Arial"/>
        </w:rPr>
        <w:t xml:space="preserve"> (P2K3) </w:t>
      </w:r>
      <w:proofErr w:type="spellStart"/>
      <w:r w:rsidRPr="00325E61">
        <w:rPr>
          <w:rFonts w:ascii="Arial" w:hAnsi="Arial" w:cs="Arial"/>
        </w:rPr>
        <w:t>merupakan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lembaga</w:t>
      </w:r>
      <w:proofErr w:type="spellEnd"/>
      <w:r w:rsidRPr="00325E61">
        <w:rPr>
          <w:rFonts w:ascii="Arial" w:hAnsi="Arial" w:cs="Arial"/>
        </w:rPr>
        <w:t xml:space="preserve"> yang </w:t>
      </w:r>
      <w:proofErr w:type="spellStart"/>
      <w:r w:rsidRPr="00325E61">
        <w:rPr>
          <w:rFonts w:ascii="Arial" w:hAnsi="Arial" w:cs="Arial"/>
        </w:rPr>
        <w:t>ditunjuk</w:t>
      </w:r>
      <w:proofErr w:type="spellEnd"/>
      <w:r w:rsidRPr="00325E61">
        <w:rPr>
          <w:rFonts w:ascii="Arial" w:hAnsi="Arial" w:cs="Arial"/>
        </w:rPr>
        <w:t xml:space="preserve"> oleh </w:t>
      </w:r>
      <w:proofErr w:type="spellStart"/>
      <w:r w:rsidRPr="00325E61">
        <w:rPr>
          <w:rFonts w:ascii="Arial" w:hAnsi="Arial" w:cs="Arial"/>
        </w:rPr>
        <w:t>perusahaan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untuk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melakukan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sosialisasi,pembinaan</w:t>
      </w:r>
      <w:proofErr w:type="spellEnd"/>
      <w:r w:rsidRPr="00325E61">
        <w:rPr>
          <w:rFonts w:ascii="Arial" w:hAnsi="Arial" w:cs="Arial"/>
        </w:rPr>
        <w:t xml:space="preserve"> dan </w:t>
      </w:r>
      <w:proofErr w:type="spellStart"/>
      <w:r w:rsidRPr="00325E61">
        <w:rPr>
          <w:rFonts w:ascii="Arial" w:hAnsi="Arial" w:cs="Arial"/>
        </w:rPr>
        <w:t>pelatihan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mengenai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kondisi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darurat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gempa</w:t>
      </w:r>
      <w:proofErr w:type="spellEnd"/>
      <w:r w:rsidRPr="00325E61">
        <w:rPr>
          <w:rFonts w:ascii="Arial" w:hAnsi="Arial" w:cs="Arial"/>
        </w:rPr>
        <w:t xml:space="preserve">. </w:t>
      </w:r>
    </w:p>
    <w:p w14:paraId="32FC3149" w14:textId="77777777" w:rsidR="00FB65BA" w:rsidRPr="00325E61" w:rsidRDefault="00A058EE" w:rsidP="00F4033F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5659CB">
        <w:rPr>
          <w:rFonts w:ascii="Arial" w:hAnsi="Arial" w:cs="Arial"/>
          <w:lang w:val="de-DE"/>
        </w:rPr>
        <w:t xml:space="preserve">Perusahaan membentuk satuan tugas dalam </w:t>
      </w:r>
      <w:r w:rsidR="007E006D" w:rsidRPr="005659CB">
        <w:rPr>
          <w:rFonts w:ascii="Arial" w:hAnsi="Arial" w:cs="Arial"/>
          <w:lang w:val="de-DE"/>
        </w:rPr>
        <w:t xml:space="preserve">penanganan </w:t>
      </w:r>
      <w:r w:rsidRPr="005659CB">
        <w:rPr>
          <w:rFonts w:ascii="Arial" w:hAnsi="Arial" w:cs="Arial"/>
          <w:lang w:val="de-DE"/>
        </w:rPr>
        <w:t>keadaan darurat gempa dengan struktur dan organisasi yang ditentukan perusahaan.</w:t>
      </w:r>
      <w:r w:rsidR="007E006D" w:rsidRPr="005659CB">
        <w:rPr>
          <w:rFonts w:ascii="Arial" w:hAnsi="Arial" w:cs="Arial"/>
          <w:lang w:val="de-DE"/>
        </w:rPr>
        <w:t xml:space="preserve"> </w:t>
      </w:r>
      <w:r w:rsidR="007E006D" w:rsidRPr="00325E61">
        <w:rPr>
          <w:rFonts w:ascii="Arial" w:hAnsi="Arial" w:cs="Arial"/>
        </w:rPr>
        <w:t xml:space="preserve">Perusahaan </w:t>
      </w:r>
      <w:proofErr w:type="spellStart"/>
      <w:r w:rsidR="007E006D" w:rsidRPr="00325E61">
        <w:rPr>
          <w:rFonts w:ascii="Arial" w:hAnsi="Arial" w:cs="Arial"/>
        </w:rPr>
        <w:t>dapat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melakukan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simulasi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gempa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dalam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setiap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tahunnya</w:t>
      </w:r>
      <w:proofErr w:type="spellEnd"/>
      <w:r w:rsidR="007E006D" w:rsidRPr="00325E61">
        <w:rPr>
          <w:rFonts w:ascii="Arial" w:hAnsi="Arial" w:cs="Arial"/>
        </w:rPr>
        <w:t xml:space="preserve">. </w:t>
      </w:r>
      <w:r w:rsidRPr="00325E61">
        <w:rPr>
          <w:rFonts w:ascii="Arial" w:hAnsi="Arial" w:cs="Arial"/>
        </w:rPr>
        <w:t xml:space="preserve"> </w:t>
      </w:r>
    </w:p>
    <w:p w14:paraId="0FFB903E" w14:textId="77777777" w:rsidR="00A01015" w:rsidRPr="00862BCD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40D96261" w14:textId="77777777" w:rsidR="004D5416" w:rsidRPr="00862BCD" w:rsidRDefault="00A058EE" w:rsidP="002640B1">
      <w:pPr>
        <w:pStyle w:val="ListParagraph"/>
        <w:numPr>
          <w:ilvl w:val="0"/>
          <w:numId w:val="10"/>
        </w:numPr>
        <w:spacing w:after="0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TANGGUNG JAWAB</w:t>
      </w:r>
    </w:p>
    <w:p w14:paraId="6EA0047E" w14:textId="77777777" w:rsidR="00A01015" w:rsidRPr="006D60F0" w:rsidRDefault="00A058EE" w:rsidP="002640B1">
      <w:pPr>
        <w:pStyle w:val="ListParagraph"/>
        <w:numPr>
          <w:ilvl w:val="2"/>
          <w:numId w:val="2"/>
        </w:numPr>
        <w:spacing w:after="0"/>
        <w:ind w:left="782" w:hanging="425"/>
        <w:jc w:val="both"/>
        <w:rPr>
          <w:rFonts w:ascii="Arial" w:hAnsi="Arial" w:cs="Arial"/>
          <w:b/>
        </w:rPr>
      </w:pPr>
      <w:r w:rsidRPr="00325E61">
        <w:rPr>
          <w:rFonts w:ascii="Arial" w:hAnsi="Arial" w:cs="Arial"/>
          <w:b/>
        </w:rPr>
        <w:t xml:space="preserve">GM </w:t>
      </w:r>
      <w:proofErr w:type="spellStart"/>
      <w:r w:rsidRPr="00325E61">
        <w:rPr>
          <w:rFonts w:ascii="Arial" w:hAnsi="Arial" w:cs="Arial"/>
          <w:b/>
        </w:rPr>
        <w:t>Administrasi</w:t>
      </w:r>
      <w:proofErr w:type="spellEnd"/>
      <w:r w:rsidRPr="00325E61">
        <w:rPr>
          <w:rFonts w:ascii="Arial" w:hAnsi="Arial" w:cs="Arial"/>
          <w:b/>
        </w:rPr>
        <w:t xml:space="preserve"> </w:t>
      </w:r>
    </w:p>
    <w:p w14:paraId="0BD94D23" w14:textId="77777777" w:rsidR="001A5A29" w:rsidRPr="006D60F0" w:rsidRDefault="00A058EE" w:rsidP="002640B1">
      <w:pPr>
        <w:pStyle w:val="ListParagraph"/>
        <w:numPr>
          <w:ilvl w:val="3"/>
          <w:numId w:val="2"/>
        </w:numPr>
        <w:spacing w:after="0"/>
        <w:ind w:left="1349" w:hanging="567"/>
        <w:jc w:val="both"/>
        <w:rPr>
          <w:rFonts w:ascii="Arial" w:hAnsi="Arial" w:cs="Arial"/>
          <w:b/>
        </w:rPr>
      </w:pPr>
      <w:proofErr w:type="spellStart"/>
      <w:r w:rsidRPr="006D60F0">
        <w:rPr>
          <w:rFonts w:ascii="Arial" w:hAnsi="Arial" w:cs="Arial"/>
        </w:rPr>
        <w:t>Memastikan</w:t>
      </w:r>
      <w:proofErr w:type="spellEnd"/>
      <w:r w:rsidRPr="006D60F0">
        <w:rPr>
          <w:rFonts w:ascii="Arial" w:hAnsi="Arial" w:cs="Arial"/>
        </w:rPr>
        <w:t xml:space="preserve"> </w:t>
      </w:r>
      <w:proofErr w:type="spellStart"/>
      <w:r w:rsidR="00AE72AA" w:rsidRPr="006D60F0">
        <w:rPr>
          <w:rFonts w:ascii="Arial" w:hAnsi="Arial" w:cs="Arial"/>
        </w:rPr>
        <w:t>terbentuknya</w:t>
      </w:r>
      <w:proofErr w:type="spellEnd"/>
      <w:r w:rsidR="00AE72AA" w:rsidRPr="006D60F0">
        <w:rPr>
          <w:rFonts w:ascii="Arial" w:hAnsi="Arial" w:cs="Arial"/>
        </w:rPr>
        <w:t xml:space="preserve"> </w:t>
      </w:r>
      <w:proofErr w:type="spellStart"/>
      <w:r w:rsidR="00AE72AA" w:rsidRPr="006D60F0">
        <w:rPr>
          <w:rFonts w:ascii="Arial" w:hAnsi="Arial" w:cs="Arial"/>
        </w:rPr>
        <w:t>satuan</w:t>
      </w:r>
      <w:proofErr w:type="spellEnd"/>
      <w:r w:rsidR="00AE72AA" w:rsidRPr="006D60F0">
        <w:rPr>
          <w:rFonts w:ascii="Arial" w:hAnsi="Arial" w:cs="Arial"/>
        </w:rPr>
        <w:t xml:space="preserve"> </w:t>
      </w:r>
      <w:proofErr w:type="spellStart"/>
      <w:r w:rsidR="00AE72AA" w:rsidRPr="006D60F0">
        <w:rPr>
          <w:rFonts w:ascii="Arial" w:hAnsi="Arial" w:cs="Arial"/>
        </w:rPr>
        <w:t>tugas</w:t>
      </w:r>
      <w:proofErr w:type="spellEnd"/>
      <w:r w:rsidR="00AE72AA" w:rsidRPr="006D60F0">
        <w:rPr>
          <w:rFonts w:ascii="Arial" w:hAnsi="Arial" w:cs="Arial"/>
        </w:rPr>
        <w:t xml:space="preserve"> </w:t>
      </w:r>
      <w:proofErr w:type="spellStart"/>
      <w:r w:rsidR="00AE72AA" w:rsidRPr="006D60F0">
        <w:rPr>
          <w:rFonts w:ascii="Arial" w:hAnsi="Arial" w:cs="Arial"/>
        </w:rPr>
        <w:t>penanganan</w:t>
      </w:r>
      <w:proofErr w:type="spellEnd"/>
      <w:r w:rsidR="00AE72AA" w:rsidRPr="006D60F0">
        <w:rPr>
          <w:rFonts w:ascii="Arial" w:hAnsi="Arial" w:cs="Arial"/>
        </w:rPr>
        <w:t xml:space="preserve"> </w:t>
      </w:r>
      <w:proofErr w:type="spellStart"/>
      <w:r w:rsidR="00AE72AA" w:rsidRPr="006D60F0">
        <w:rPr>
          <w:rFonts w:ascii="Arial" w:hAnsi="Arial" w:cs="Arial"/>
        </w:rPr>
        <w:t>gempa</w:t>
      </w:r>
      <w:proofErr w:type="spellEnd"/>
      <w:r w:rsidR="00AE72AA" w:rsidRPr="006D60F0">
        <w:rPr>
          <w:rFonts w:ascii="Arial" w:hAnsi="Arial" w:cs="Arial"/>
        </w:rPr>
        <w:t xml:space="preserve"> </w:t>
      </w:r>
    </w:p>
    <w:p w14:paraId="2A70F8D4" w14:textId="77777777" w:rsidR="00AE72AA" w:rsidRDefault="00A058EE" w:rsidP="002640B1">
      <w:pPr>
        <w:pStyle w:val="ListParagraph"/>
        <w:numPr>
          <w:ilvl w:val="3"/>
          <w:numId w:val="2"/>
        </w:numPr>
        <w:spacing w:after="0" w:line="240" w:lineRule="auto"/>
        <w:ind w:left="1349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terlaksananya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simulasi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 w:rsidR="007E4361" w:rsidRPr="00862BCD">
        <w:rPr>
          <w:rFonts w:ascii="Arial" w:hAnsi="Arial" w:cs="Arial"/>
        </w:rPr>
        <w:t>.</w:t>
      </w:r>
    </w:p>
    <w:p w14:paraId="4B06B0EF" w14:textId="77777777" w:rsidR="00FB63E8" w:rsidRPr="00862BCD" w:rsidRDefault="00A058EE" w:rsidP="002640B1">
      <w:pPr>
        <w:pStyle w:val="ListParagraph"/>
        <w:numPr>
          <w:ilvl w:val="3"/>
          <w:numId w:val="2"/>
        </w:numPr>
        <w:spacing w:after="0" w:line="240" w:lineRule="auto"/>
        <w:ind w:left="1349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prasarana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tersedia</w:t>
      </w:r>
      <w:proofErr w:type="spellEnd"/>
      <w:r>
        <w:rPr>
          <w:rFonts w:ascii="Arial" w:hAnsi="Arial" w:cs="Arial"/>
        </w:rPr>
        <w:t>.</w:t>
      </w:r>
      <w:r w:rsidR="007E4361" w:rsidRPr="00862BCD">
        <w:rPr>
          <w:rFonts w:ascii="Arial" w:hAnsi="Arial" w:cs="Arial"/>
        </w:rPr>
        <w:t xml:space="preserve"> </w:t>
      </w:r>
    </w:p>
    <w:p w14:paraId="5ABEAB72" w14:textId="77777777" w:rsidR="00692187" w:rsidRPr="006D60F0" w:rsidRDefault="00A058EE" w:rsidP="002640B1">
      <w:pPr>
        <w:pStyle w:val="ListParagraph"/>
        <w:numPr>
          <w:ilvl w:val="2"/>
          <w:numId w:val="2"/>
        </w:numPr>
        <w:spacing w:before="240" w:line="240" w:lineRule="auto"/>
        <w:ind w:left="782" w:hanging="425"/>
        <w:jc w:val="both"/>
        <w:rPr>
          <w:rFonts w:ascii="Arial" w:hAnsi="Arial" w:cs="Arial"/>
          <w:b/>
        </w:rPr>
      </w:pPr>
      <w:r w:rsidRPr="006D60F0">
        <w:rPr>
          <w:rFonts w:ascii="Arial" w:hAnsi="Arial" w:cs="Arial"/>
          <w:b/>
        </w:rPr>
        <w:t xml:space="preserve">Manager HC &amp; GA </w:t>
      </w:r>
    </w:p>
    <w:p w14:paraId="5FC42076" w14:textId="77777777" w:rsidR="00A51645" w:rsidRPr="002F5700" w:rsidRDefault="00A058EE" w:rsidP="002640B1">
      <w:pPr>
        <w:pStyle w:val="ListParagraph"/>
        <w:numPr>
          <w:ilvl w:val="4"/>
          <w:numId w:val="2"/>
        </w:numPr>
        <w:spacing w:before="240" w:line="240" w:lineRule="auto"/>
        <w:ind w:left="1349" w:hanging="567"/>
        <w:jc w:val="both"/>
        <w:rPr>
          <w:rFonts w:ascii="Arial" w:hAnsi="Arial" w:cs="Arial"/>
          <w:lang w:val="de-DE"/>
        </w:rPr>
      </w:pPr>
      <w:r w:rsidRPr="002F5700">
        <w:rPr>
          <w:rFonts w:ascii="Arial" w:hAnsi="Arial" w:cs="Arial"/>
          <w:lang w:val="de-DE"/>
        </w:rPr>
        <w:t>Melakukan kordinasi dengan pimpinan departemen untuk perwakilan anggota satuan tugas  gempa</w:t>
      </w:r>
      <w:r w:rsidR="007E4361" w:rsidRPr="002F5700">
        <w:rPr>
          <w:rFonts w:ascii="Arial" w:hAnsi="Arial" w:cs="Arial"/>
          <w:lang w:val="de-DE"/>
        </w:rPr>
        <w:t xml:space="preserve">. </w:t>
      </w:r>
    </w:p>
    <w:p w14:paraId="021E25DD" w14:textId="77777777" w:rsidR="00C000E0" w:rsidRPr="002F5700" w:rsidRDefault="00A058EE" w:rsidP="002640B1">
      <w:pPr>
        <w:pStyle w:val="ListParagraph"/>
        <w:numPr>
          <w:ilvl w:val="4"/>
          <w:numId w:val="2"/>
        </w:numPr>
        <w:spacing w:after="0" w:line="240" w:lineRule="auto"/>
        <w:ind w:left="1349" w:hanging="567"/>
        <w:jc w:val="both"/>
        <w:rPr>
          <w:rFonts w:ascii="Arial" w:hAnsi="Arial" w:cs="Arial"/>
          <w:lang w:val="de-DE"/>
        </w:rPr>
      </w:pPr>
      <w:r w:rsidRPr="002F5700">
        <w:rPr>
          <w:rFonts w:ascii="Arial" w:hAnsi="Arial" w:cs="Arial"/>
          <w:lang w:val="de-DE"/>
        </w:rPr>
        <w:t>Melakukan kordinasi untuk penempatan dan pemasangan sarana dan prasarana penanggulangan keadaan gempa</w:t>
      </w:r>
      <w:r w:rsidR="00EC4E9D" w:rsidRPr="002F5700">
        <w:rPr>
          <w:rFonts w:ascii="Arial" w:hAnsi="Arial" w:cs="Arial"/>
          <w:lang w:val="de-DE"/>
        </w:rPr>
        <w:t xml:space="preserve">. </w:t>
      </w:r>
    </w:p>
    <w:p w14:paraId="599F3E57" w14:textId="77777777" w:rsidR="006B5AFF" w:rsidRPr="005659CB" w:rsidRDefault="00A058EE" w:rsidP="002640B1">
      <w:pPr>
        <w:pStyle w:val="ListParagraph"/>
        <w:numPr>
          <w:ilvl w:val="4"/>
          <w:numId w:val="2"/>
        </w:numPr>
        <w:spacing w:after="0" w:line="240" w:lineRule="auto"/>
        <w:ind w:left="1349" w:hanging="567"/>
        <w:jc w:val="both"/>
        <w:rPr>
          <w:rFonts w:ascii="Arial" w:hAnsi="Arial" w:cs="Arial"/>
          <w:lang w:val="de-DE"/>
        </w:rPr>
      </w:pPr>
      <w:r w:rsidRPr="005659CB">
        <w:rPr>
          <w:rFonts w:ascii="Arial" w:hAnsi="Arial" w:cs="Arial"/>
          <w:lang w:val="de-DE"/>
        </w:rPr>
        <w:t>Melakukan kordinasi dengan instansi t</w:t>
      </w:r>
      <w:r w:rsidR="0051694E" w:rsidRPr="005659CB">
        <w:rPr>
          <w:rFonts w:ascii="Arial" w:hAnsi="Arial" w:cs="Arial"/>
          <w:lang w:val="de-DE"/>
        </w:rPr>
        <w:t>erkait perihal pelatihan dan simulasi keadaaan gempa</w:t>
      </w:r>
    </w:p>
    <w:p w14:paraId="4D276C25" w14:textId="77777777" w:rsidR="00F47812" w:rsidRPr="005659CB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7C6C9E6E" w14:textId="77777777" w:rsidR="00AA19FE" w:rsidRPr="006D60F0" w:rsidRDefault="00A058EE" w:rsidP="005C275F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PROSES</w:t>
      </w:r>
    </w:p>
    <w:p w14:paraId="6E06DDBD" w14:textId="77777777" w:rsidR="0041640A" w:rsidRPr="006D60F0" w:rsidRDefault="00A058EE" w:rsidP="00DA5AEE">
      <w:pPr>
        <w:pStyle w:val="ListParagraph"/>
        <w:numPr>
          <w:ilvl w:val="5"/>
          <w:numId w:val="2"/>
        </w:numPr>
        <w:spacing w:after="0" w:line="240" w:lineRule="auto"/>
        <w:ind w:left="782" w:hanging="425"/>
        <w:jc w:val="both"/>
        <w:rPr>
          <w:rFonts w:ascii="Arial" w:hAnsi="Arial" w:cs="Arial"/>
          <w:b/>
        </w:rPr>
      </w:pPr>
      <w:proofErr w:type="spellStart"/>
      <w:r w:rsidRPr="006D60F0">
        <w:rPr>
          <w:rFonts w:ascii="Arial" w:hAnsi="Arial" w:cs="Arial"/>
          <w:b/>
        </w:rPr>
        <w:t>Pelaksanaan</w:t>
      </w:r>
      <w:proofErr w:type="spellEnd"/>
      <w:r w:rsidRPr="006D60F0">
        <w:rPr>
          <w:rFonts w:ascii="Arial" w:hAnsi="Arial" w:cs="Arial"/>
          <w:b/>
        </w:rPr>
        <w:t xml:space="preserve"> </w:t>
      </w:r>
      <w:proofErr w:type="spellStart"/>
      <w:r w:rsidRPr="006D60F0">
        <w:rPr>
          <w:rFonts w:ascii="Arial" w:hAnsi="Arial" w:cs="Arial"/>
          <w:b/>
        </w:rPr>
        <w:t>tindakan</w:t>
      </w:r>
      <w:proofErr w:type="spellEnd"/>
      <w:r w:rsidRPr="006D60F0">
        <w:rPr>
          <w:rFonts w:ascii="Arial" w:hAnsi="Arial" w:cs="Arial"/>
          <w:b/>
        </w:rPr>
        <w:t xml:space="preserve"> </w:t>
      </w:r>
      <w:proofErr w:type="spellStart"/>
      <w:r w:rsidRPr="006D60F0">
        <w:rPr>
          <w:rFonts w:ascii="Arial" w:hAnsi="Arial" w:cs="Arial"/>
          <w:b/>
        </w:rPr>
        <w:t>saat</w:t>
      </w:r>
      <w:proofErr w:type="spellEnd"/>
      <w:r w:rsidRPr="006D60F0">
        <w:rPr>
          <w:rFonts w:ascii="Arial" w:hAnsi="Arial" w:cs="Arial"/>
          <w:b/>
        </w:rPr>
        <w:t xml:space="preserve"> </w:t>
      </w:r>
      <w:proofErr w:type="spellStart"/>
      <w:r w:rsidRPr="006D60F0">
        <w:rPr>
          <w:rFonts w:ascii="Arial" w:hAnsi="Arial" w:cs="Arial"/>
          <w:b/>
        </w:rPr>
        <w:t>terjadinya</w:t>
      </w:r>
      <w:proofErr w:type="spellEnd"/>
      <w:r w:rsidRPr="006D60F0">
        <w:rPr>
          <w:rFonts w:ascii="Arial" w:hAnsi="Arial" w:cs="Arial"/>
          <w:b/>
        </w:rPr>
        <w:t xml:space="preserve"> </w:t>
      </w:r>
      <w:proofErr w:type="spellStart"/>
      <w:r w:rsidRPr="006D60F0">
        <w:rPr>
          <w:rFonts w:ascii="Arial" w:hAnsi="Arial" w:cs="Arial"/>
          <w:b/>
        </w:rPr>
        <w:t>Gempa</w:t>
      </w:r>
      <w:proofErr w:type="spellEnd"/>
      <w:r w:rsidRPr="006D60F0">
        <w:rPr>
          <w:rFonts w:ascii="Arial" w:hAnsi="Arial" w:cs="Arial"/>
        </w:rPr>
        <w:t xml:space="preserve"> :</w:t>
      </w:r>
    </w:p>
    <w:p w14:paraId="18759E90" w14:textId="77777777" w:rsidR="00E55F16" w:rsidRDefault="00A058EE" w:rsidP="00802E43">
      <w:pPr>
        <w:pStyle w:val="ListParagraph"/>
        <w:numPr>
          <w:ilvl w:val="0"/>
          <w:numId w:val="11"/>
        </w:numPr>
        <w:spacing w:after="0" w:line="240" w:lineRule="auto"/>
        <w:ind w:left="1349" w:hanging="567"/>
        <w:jc w:val="both"/>
        <w:rPr>
          <w:rFonts w:ascii="Arial" w:hAnsi="Arial" w:cs="Arial"/>
          <w:color w:val="000000"/>
        </w:rPr>
      </w:pPr>
      <w:r w:rsidRPr="002C5DF9">
        <w:rPr>
          <w:rFonts w:ascii="Arial" w:hAnsi="Arial" w:cs="Arial"/>
          <w:color w:val="000000"/>
        </w:rPr>
        <w:t>1 (</w:t>
      </w:r>
      <w:proofErr w:type="spellStart"/>
      <w:r w:rsidRPr="002C5DF9">
        <w:rPr>
          <w:rFonts w:ascii="Arial" w:hAnsi="Arial" w:cs="Arial"/>
          <w:color w:val="000000"/>
        </w:rPr>
        <w:t>satu</w:t>
      </w:r>
      <w:proofErr w:type="spellEnd"/>
      <w:r w:rsidRPr="002C5DF9">
        <w:rPr>
          <w:rFonts w:ascii="Arial" w:hAnsi="Arial" w:cs="Arial"/>
          <w:color w:val="000000"/>
        </w:rPr>
        <w:t xml:space="preserve">) </w:t>
      </w:r>
      <w:proofErr w:type="spellStart"/>
      <w:r w:rsidRPr="002C5DF9">
        <w:rPr>
          <w:rFonts w:ascii="Arial" w:hAnsi="Arial" w:cs="Arial"/>
          <w:color w:val="000000"/>
        </w:rPr>
        <w:t>menit</w:t>
      </w:r>
      <w:proofErr w:type="spellEnd"/>
      <w:r w:rsidRPr="002C5DF9">
        <w:rPr>
          <w:rFonts w:ascii="Arial" w:hAnsi="Arial" w:cs="Arial"/>
          <w:color w:val="000000"/>
        </w:rPr>
        <w:t xml:space="preserve"> </w:t>
      </w:r>
      <w:proofErr w:type="spellStart"/>
      <w:r w:rsidRPr="002C5DF9">
        <w:rPr>
          <w:rFonts w:ascii="Arial" w:hAnsi="Arial" w:cs="Arial"/>
          <w:color w:val="000000"/>
        </w:rPr>
        <w:t>setelah</w:t>
      </w:r>
      <w:proofErr w:type="spellEnd"/>
      <w:r w:rsidRPr="002C5DF9">
        <w:rPr>
          <w:rFonts w:ascii="Arial" w:hAnsi="Arial" w:cs="Arial"/>
          <w:color w:val="000000"/>
        </w:rPr>
        <w:t xml:space="preserve"> Tindakan </w:t>
      </w:r>
      <w:proofErr w:type="spellStart"/>
      <w:r w:rsidRPr="002C5DF9">
        <w:rPr>
          <w:rFonts w:ascii="Arial" w:hAnsi="Arial" w:cs="Arial"/>
          <w:color w:val="000000"/>
        </w:rPr>
        <w:t>Saat</w:t>
      </w:r>
      <w:proofErr w:type="spellEnd"/>
      <w:r w:rsidRPr="002C5DF9">
        <w:rPr>
          <w:rFonts w:ascii="Arial" w:hAnsi="Arial" w:cs="Arial"/>
          <w:color w:val="000000"/>
        </w:rPr>
        <w:t xml:space="preserve"> </w:t>
      </w:r>
      <w:proofErr w:type="spellStart"/>
      <w:r w:rsidRPr="002C5DF9">
        <w:rPr>
          <w:rFonts w:ascii="Arial" w:hAnsi="Arial" w:cs="Arial"/>
          <w:color w:val="000000"/>
        </w:rPr>
        <w:t>Terjadi</w:t>
      </w:r>
      <w:proofErr w:type="spellEnd"/>
      <w:r w:rsidRPr="002C5DF9">
        <w:rPr>
          <w:rFonts w:ascii="Arial" w:hAnsi="Arial" w:cs="Arial"/>
          <w:color w:val="000000"/>
        </w:rPr>
        <w:t xml:space="preserve"> </w:t>
      </w:r>
      <w:proofErr w:type="spellStart"/>
      <w:r w:rsidRPr="002C5DF9">
        <w:rPr>
          <w:rFonts w:ascii="Arial" w:hAnsi="Arial" w:cs="Arial"/>
          <w:color w:val="000000"/>
        </w:rPr>
        <w:t>Bencana</w:t>
      </w:r>
      <w:proofErr w:type="spellEnd"/>
      <w:r w:rsidRPr="002C5DF9">
        <w:rPr>
          <w:rFonts w:ascii="Arial" w:hAnsi="Arial" w:cs="Arial"/>
          <w:color w:val="000000"/>
        </w:rPr>
        <w:t xml:space="preserve"> </w:t>
      </w:r>
      <w:proofErr w:type="spellStart"/>
      <w:r w:rsidRPr="002C5DF9">
        <w:rPr>
          <w:rFonts w:ascii="Arial" w:hAnsi="Arial" w:cs="Arial"/>
          <w:color w:val="000000"/>
        </w:rPr>
        <w:t>Gempa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hal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ini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Satuan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Pengaman</w:t>
      </w:r>
      <w:proofErr w:type="spellEnd"/>
      <w:r w:rsidR="00846E0C">
        <w:rPr>
          <w:rFonts w:ascii="Arial" w:hAnsi="Arial" w:cs="Arial"/>
          <w:color w:val="000000"/>
        </w:rPr>
        <w:t xml:space="preserve"> (</w:t>
      </w:r>
      <w:proofErr w:type="spellStart"/>
      <w:r w:rsidR="00846E0C">
        <w:rPr>
          <w:rFonts w:ascii="Arial" w:hAnsi="Arial" w:cs="Arial"/>
          <w:color w:val="000000"/>
        </w:rPr>
        <w:t>Satpam</w:t>
      </w:r>
      <w:proofErr w:type="spellEnd"/>
      <w:r w:rsidR="00846E0C">
        <w:rPr>
          <w:rFonts w:ascii="Arial" w:hAnsi="Arial" w:cs="Arial"/>
          <w:color w:val="000000"/>
        </w:rPr>
        <w:t xml:space="preserve">) </w:t>
      </w:r>
      <w:proofErr w:type="spellStart"/>
      <w:r w:rsidR="00846E0C">
        <w:rPr>
          <w:rFonts w:ascii="Arial" w:hAnsi="Arial" w:cs="Arial"/>
          <w:color w:val="000000"/>
        </w:rPr>
        <w:t>membunyikan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sirena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panjang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sekitar</w:t>
      </w:r>
      <w:proofErr w:type="spellEnd"/>
      <w:r w:rsidR="00846E0C">
        <w:rPr>
          <w:rFonts w:ascii="Arial" w:hAnsi="Arial" w:cs="Arial"/>
          <w:color w:val="000000"/>
        </w:rPr>
        <w:t xml:space="preserve"> 5 </w:t>
      </w:r>
      <w:proofErr w:type="spellStart"/>
      <w:r w:rsidR="00846E0C">
        <w:rPr>
          <w:rFonts w:ascii="Arial" w:hAnsi="Arial" w:cs="Arial"/>
          <w:color w:val="000000"/>
        </w:rPr>
        <w:t>menit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sebagai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peringatan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dini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darurat</w:t>
      </w:r>
      <w:proofErr w:type="spellEnd"/>
      <w:r w:rsidR="00846E0C">
        <w:rPr>
          <w:rFonts w:ascii="Arial" w:hAnsi="Arial" w:cs="Arial"/>
          <w:color w:val="000000"/>
        </w:rPr>
        <w:t>.</w:t>
      </w:r>
    </w:p>
    <w:p w14:paraId="7350BA60" w14:textId="77777777" w:rsidR="00846E0C" w:rsidRDefault="00A058EE" w:rsidP="00802E43">
      <w:pPr>
        <w:pStyle w:val="ListParagraph"/>
        <w:numPr>
          <w:ilvl w:val="0"/>
          <w:numId w:val="11"/>
        </w:numPr>
        <w:spacing w:after="0" w:line="240" w:lineRule="auto"/>
        <w:ind w:left="1349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Tim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 dan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Danru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anggota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Pengamanan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evakuasi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pengeras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suara</w:t>
      </w:r>
      <w:proofErr w:type="spellEnd"/>
      <w:r>
        <w:rPr>
          <w:rFonts w:ascii="Arial" w:hAnsi="Arial" w:cs="Arial"/>
          <w:color w:val="000000"/>
        </w:rPr>
        <w:t xml:space="preserve"> (megaphone)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mengarahkan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pekerja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3304B7">
        <w:rPr>
          <w:rFonts w:ascii="Arial" w:hAnsi="Arial" w:cs="Arial"/>
          <w:color w:val="000000"/>
        </w:rPr>
        <w:lastRenderedPageBreak/>
        <w:t xml:space="preserve">yang </w:t>
      </w:r>
      <w:proofErr w:type="spellStart"/>
      <w:r w:rsidR="003304B7">
        <w:rPr>
          <w:rFonts w:ascii="Arial" w:hAnsi="Arial" w:cs="Arial"/>
          <w:color w:val="000000"/>
        </w:rPr>
        <w:t>ada</w:t>
      </w:r>
      <w:proofErr w:type="spellEnd"/>
      <w:r w:rsidR="003304B7">
        <w:rPr>
          <w:rFonts w:ascii="Arial" w:hAnsi="Arial" w:cs="Arial"/>
          <w:color w:val="000000"/>
        </w:rPr>
        <w:t xml:space="preserve"> di </w:t>
      </w:r>
      <w:proofErr w:type="spellStart"/>
      <w:r w:rsidR="003304B7">
        <w:rPr>
          <w:rFonts w:ascii="Arial" w:hAnsi="Arial" w:cs="Arial"/>
          <w:color w:val="000000"/>
        </w:rPr>
        <w:t>gedung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utama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tetap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tenang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panik</w:t>
      </w:r>
      <w:proofErr w:type="spellEnd"/>
      <w:r>
        <w:rPr>
          <w:rFonts w:ascii="Arial" w:hAnsi="Arial" w:cs="Arial"/>
          <w:color w:val="000000"/>
        </w:rPr>
        <w:t xml:space="preserve">  dan </w:t>
      </w:r>
      <w:proofErr w:type="spellStart"/>
      <w:r>
        <w:rPr>
          <w:rFonts w:ascii="Arial" w:hAnsi="Arial" w:cs="Arial"/>
          <w:color w:val="000000"/>
        </w:rPr>
        <w:t>diarahkan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titik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kumpul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ditentukan</w:t>
      </w:r>
      <w:proofErr w:type="spellEnd"/>
      <w:r>
        <w:rPr>
          <w:rFonts w:ascii="Arial" w:hAnsi="Arial" w:cs="Arial"/>
          <w:color w:val="000000"/>
        </w:rPr>
        <w:t>.</w:t>
      </w:r>
    </w:p>
    <w:p w14:paraId="7B0ADA53" w14:textId="77777777" w:rsidR="00846E0C" w:rsidRDefault="00A058EE" w:rsidP="00802E43">
      <w:pPr>
        <w:pStyle w:val="ListParagraph"/>
        <w:numPr>
          <w:ilvl w:val="0"/>
          <w:numId w:val="11"/>
        </w:numPr>
        <w:spacing w:after="0" w:line="240" w:lineRule="auto"/>
        <w:ind w:left="1349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Tim </w:t>
      </w:r>
      <w:proofErr w:type="spellStart"/>
      <w:r w:rsidR="003304B7">
        <w:rPr>
          <w:rFonts w:ascii="Arial" w:hAnsi="Arial" w:cs="Arial"/>
          <w:color w:val="000000"/>
        </w:rPr>
        <w:t>Satuan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Tugas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mengecek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jumlah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pekerja</w:t>
      </w:r>
      <w:proofErr w:type="spellEnd"/>
      <w:r w:rsidR="003304B7">
        <w:rPr>
          <w:rFonts w:ascii="Arial" w:hAnsi="Arial" w:cs="Arial"/>
          <w:color w:val="000000"/>
        </w:rPr>
        <w:t xml:space="preserve"> yang </w:t>
      </w:r>
      <w:proofErr w:type="spellStart"/>
      <w:r w:rsidR="003304B7">
        <w:rPr>
          <w:rFonts w:ascii="Arial" w:hAnsi="Arial" w:cs="Arial"/>
          <w:color w:val="000000"/>
        </w:rPr>
        <w:t>sudah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berkumpul</w:t>
      </w:r>
      <w:proofErr w:type="spellEnd"/>
      <w:r w:rsidR="003304B7">
        <w:rPr>
          <w:rFonts w:ascii="Arial" w:hAnsi="Arial" w:cs="Arial"/>
          <w:color w:val="000000"/>
        </w:rPr>
        <w:t xml:space="preserve"> dan </w:t>
      </w:r>
      <w:proofErr w:type="spellStart"/>
      <w:r w:rsidR="003304B7">
        <w:rPr>
          <w:rFonts w:ascii="Arial" w:hAnsi="Arial" w:cs="Arial"/>
          <w:color w:val="000000"/>
        </w:rPr>
        <w:t>memastikan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tidak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ada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pekerja</w:t>
      </w:r>
      <w:proofErr w:type="spellEnd"/>
      <w:r w:rsidR="003304B7">
        <w:rPr>
          <w:rFonts w:ascii="Arial" w:hAnsi="Arial" w:cs="Arial"/>
          <w:color w:val="000000"/>
        </w:rPr>
        <w:t xml:space="preserve"> yang </w:t>
      </w:r>
      <w:proofErr w:type="spellStart"/>
      <w:r w:rsidR="003304B7">
        <w:rPr>
          <w:rFonts w:ascii="Arial" w:hAnsi="Arial" w:cs="Arial"/>
          <w:color w:val="000000"/>
        </w:rPr>
        <w:t>masih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tinggal</w:t>
      </w:r>
      <w:proofErr w:type="spellEnd"/>
      <w:r w:rsidR="003304B7">
        <w:rPr>
          <w:rFonts w:ascii="Arial" w:hAnsi="Arial" w:cs="Arial"/>
          <w:color w:val="000000"/>
        </w:rPr>
        <w:t xml:space="preserve"> di </w:t>
      </w:r>
      <w:proofErr w:type="spellStart"/>
      <w:r w:rsidR="003304B7">
        <w:rPr>
          <w:rFonts w:ascii="Arial" w:hAnsi="Arial" w:cs="Arial"/>
          <w:color w:val="000000"/>
        </w:rPr>
        <w:t>dalam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gedung</w:t>
      </w:r>
      <w:proofErr w:type="spellEnd"/>
      <w:r>
        <w:rPr>
          <w:rFonts w:ascii="Arial" w:hAnsi="Arial" w:cs="Arial"/>
          <w:color w:val="000000"/>
        </w:rPr>
        <w:t>.</w:t>
      </w:r>
    </w:p>
    <w:p w14:paraId="6A66A041" w14:textId="77777777" w:rsidR="00322E9D" w:rsidRDefault="00A058EE" w:rsidP="00802E43">
      <w:pPr>
        <w:pStyle w:val="ListParagraph"/>
        <w:numPr>
          <w:ilvl w:val="0"/>
          <w:numId w:val="11"/>
        </w:numPr>
        <w:spacing w:after="0" w:line="240" w:lineRule="auto"/>
        <w:ind w:left="1349" w:hanging="567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kondisi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gempa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berhenti</w:t>
      </w:r>
      <w:proofErr w:type="spellEnd"/>
      <w:r>
        <w:rPr>
          <w:rFonts w:ascii="Arial" w:hAnsi="Arial" w:cs="Arial"/>
          <w:color w:val="000000"/>
        </w:rPr>
        <w:t xml:space="preserve"> Tim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penyisiran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seluruh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ruangan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mengevakuasi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</w:t>
      </w:r>
      <w:proofErr w:type="spellEnd"/>
      <w:r>
        <w:rPr>
          <w:rFonts w:ascii="Arial" w:hAnsi="Arial" w:cs="Arial"/>
          <w:color w:val="000000"/>
        </w:rPr>
        <w:t xml:space="preserve"> korban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diberikan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tindaka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pertolongan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awal</w:t>
      </w:r>
      <w:proofErr w:type="spellEnd"/>
      <w:r>
        <w:rPr>
          <w:rFonts w:ascii="Arial" w:hAnsi="Arial" w:cs="Arial"/>
          <w:color w:val="000000"/>
        </w:rPr>
        <w:t xml:space="preserve"> dan di </w:t>
      </w:r>
      <w:proofErr w:type="spellStart"/>
      <w:r>
        <w:rPr>
          <w:rFonts w:ascii="Arial" w:hAnsi="Arial" w:cs="Arial"/>
          <w:color w:val="000000"/>
        </w:rPr>
        <w:t>rujuk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rumahs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akit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diperlukan</w:t>
      </w:r>
      <w:proofErr w:type="spellEnd"/>
      <w:r>
        <w:rPr>
          <w:rFonts w:ascii="Arial" w:hAnsi="Arial" w:cs="Arial"/>
          <w:color w:val="000000"/>
        </w:rPr>
        <w:t>.</w:t>
      </w:r>
    </w:p>
    <w:p w14:paraId="7E1ED26C" w14:textId="77777777" w:rsidR="00322E9D" w:rsidRPr="005659CB" w:rsidRDefault="00A058EE" w:rsidP="00802E43">
      <w:pPr>
        <w:pStyle w:val="ListParagraph"/>
        <w:numPr>
          <w:ilvl w:val="0"/>
          <w:numId w:val="11"/>
        </w:numPr>
        <w:spacing w:after="0" w:line="240" w:lineRule="auto"/>
        <w:ind w:left="1349" w:hanging="567"/>
        <w:jc w:val="both"/>
        <w:rPr>
          <w:rFonts w:ascii="Arial" w:hAnsi="Arial" w:cs="Arial"/>
          <w:color w:val="000000"/>
          <w:lang w:val="de-DE"/>
        </w:rPr>
      </w:pPr>
      <w:r w:rsidRPr="005659CB">
        <w:rPr>
          <w:rFonts w:ascii="Arial" w:hAnsi="Arial" w:cs="Arial"/>
          <w:color w:val="000000"/>
          <w:lang w:val="de-DE"/>
        </w:rPr>
        <w:t xml:space="preserve">Tim dan Pejabat teknis melakukan </w:t>
      </w:r>
      <w:r w:rsidR="007B7712" w:rsidRPr="005659CB">
        <w:rPr>
          <w:rFonts w:ascii="Arial" w:hAnsi="Arial" w:cs="Arial"/>
          <w:color w:val="000000"/>
          <w:lang w:val="de-DE"/>
        </w:rPr>
        <w:t xml:space="preserve">identifikasi </w:t>
      </w:r>
      <w:r w:rsidRPr="005659CB">
        <w:rPr>
          <w:rFonts w:ascii="Arial" w:hAnsi="Arial" w:cs="Arial"/>
          <w:color w:val="000000"/>
          <w:lang w:val="de-DE"/>
        </w:rPr>
        <w:t xml:space="preserve">bilamana terjadi </w:t>
      </w:r>
      <w:r w:rsidR="007B7712" w:rsidRPr="005659CB">
        <w:rPr>
          <w:rFonts w:ascii="Arial" w:hAnsi="Arial" w:cs="Arial"/>
          <w:color w:val="000000"/>
          <w:lang w:val="de-DE"/>
        </w:rPr>
        <w:t xml:space="preserve">kerusakan gedung dan memastikan </w:t>
      </w:r>
      <w:r w:rsidRPr="005659CB">
        <w:rPr>
          <w:rFonts w:ascii="Arial" w:hAnsi="Arial" w:cs="Arial"/>
          <w:color w:val="000000"/>
          <w:lang w:val="de-DE"/>
        </w:rPr>
        <w:t xml:space="preserve">kelayakan gedung. </w:t>
      </w:r>
    </w:p>
    <w:p w14:paraId="7F7B8040" w14:textId="77777777" w:rsidR="00536479" w:rsidRDefault="00A058EE" w:rsidP="00802E43">
      <w:pPr>
        <w:pStyle w:val="ListParagraph"/>
        <w:numPr>
          <w:ilvl w:val="0"/>
          <w:numId w:val="11"/>
        </w:numPr>
        <w:spacing w:after="0" w:line="240" w:lineRule="auto"/>
        <w:ind w:left="1462" w:hanging="68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Memeriksa</w:t>
      </w:r>
      <w:proofErr w:type="spellEnd"/>
      <w:r>
        <w:rPr>
          <w:rFonts w:ascii="Arial" w:hAnsi="Arial" w:cs="Arial"/>
          <w:color w:val="000000"/>
        </w:rPr>
        <w:t xml:space="preserve"> : </w:t>
      </w:r>
      <w:proofErr w:type="spellStart"/>
      <w:r>
        <w:rPr>
          <w:rFonts w:ascii="Arial" w:hAnsi="Arial" w:cs="Arial"/>
          <w:color w:val="000000"/>
        </w:rPr>
        <w:t>instalasi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listrik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saluran</w:t>
      </w:r>
      <w:proofErr w:type="spellEnd"/>
      <w:r>
        <w:rPr>
          <w:rFonts w:ascii="Arial" w:hAnsi="Arial" w:cs="Arial"/>
          <w:color w:val="000000"/>
        </w:rPr>
        <w:t xml:space="preserve"> gas, </w:t>
      </w:r>
      <w:proofErr w:type="spellStart"/>
      <w:r>
        <w:rPr>
          <w:rFonts w:ascii="Arial" w:hAnsi="Arial" w:cs="Arial"/>
          <w:color w:val="000000"/>
        </w:rPr>
        <w:t>jaringan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komputer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sumber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membahayakan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lainnya</w:t>
      </w:r>
      <w:proofErr w:type="spellEnd"/>
      <w:r>
        <w:rPr>
          <w:rFonts w:ascii="Arial" w:hAnsi="Arial" w:cs="Arial"/>
          <w:color w:val="000000"/>
        </w:rPr>
        <w:t>.</w:t>
      </w:r>
    </w:p>
    <w:p w14:paraId="3FF423BE" w14:textId="77777777" w:rsidR="007B7712" w:rsidRDefault="00A058EE" w:rsidP="00802E43">
      <w:pPr>
        <w:pStyle w:val="ListParagraph"/>
        <w:numPr>
          <w:ilvl w:val="0"/>
          <w:numId w:val="11"/>
        </w:numPr>
        <w:spacing w:after="0" w:line="240" w:lineRule="auto"/>
        <w:ind w:left="1462" w:hanging="68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kondisi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ketua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melaporkan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manajemen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kondisi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sudah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pekerja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kembali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ruangan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secara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tertib</w:t>
      </w:r>
      <w:proofErr w:type="spellEnd"/>
      <w:r>
        <w:rPr>
          <w:rFonts w:ascii="Arial" w:hAnsi="Arial" w:cs="Arial"/>
          <w:color w:val="000000"/>
        </w:rPr>
        <w:t>.</w:t>
      </w:r>
    </w:p>
    <w:p w14:paraId="140BF9AE" w14:textId="77777777" w:rsidR="00E55F16" w:rsidRPr="005659CB" w:rsidRDefault="00A058EE" w:rsidP="00DA5AEE">
      <w:pPr>
        <w:pStyle w:val="ListParagraph"/>
        <w:numPr>
          <w:ilvl w:val="5"/>
          <w:numId w:val="2"/>
        </w:numPr>
        <w:suppressAutoHyphens/>
        <w:spacing w:before="60" w:after="60" w:line="240" w:lineRule="auto"/>
        <w:ind w:left="782" w:hanging="425"/>
        <w:jc w:val="both"/>
        <w:rPr>
          <w:rFonts w:ascii="Arial" w:hAnsi="Arial" w:cs="Arial"/>
          <w:b/>
          <w:color w:val="000000"/>
          <w:lang w:val="de-DE"/>
        </w:rPr>
      </w:pPr>
      <w:r w:rsidRPr="005659CB">
        <w:rPr>
          <w:rFonts w:ascii="Arial" w:hAnsi="Arial" w:cs="Arial"/>
          <w:b/>
          <w:color w:val="000000"/>
          <w:lang w:val="de-DE"/>
        </w:rPr>
        <w:t>Kondisi Gempa  sedang berada di dalam Gedung :</w:t>
      </w:r>
    </w:p>
    <w:p w14:paraId="2A7650E5" w14:textId="77777777" w:rsidR="00E55F16" w:rsidRPr="005659CB" w:rsidRDefault="00A058EE" w:rsidP="00966BBC">
      <w:pPr>
        <w:pStyle w:val="ListParagraph"/>
        <w:numPr>
          <w:ilvl w:val="0"/>
          <w:numId w:val="14"/>
        </w:numPr>
        <w:spacing w:after="0" w:line="240" w:lineRule="auto"/>
        <w:ind w:left="1349" w:hanging="567"/>
        <w:jc w:val="both"/>
        <w:rPr>
          <w:rFonts w:ascii="Arial" w:hAnsi="Arial" w:cs="Arial"/>
          <w:color w:val="000000"/>
          <w:lang w:val="de-DE"/>
        </w:rPr>
      </w:pPr>
      <w:r w:rsidRPr="005659CB">
        <w:rPr>
          <w:rFonts w:ascii="Arial" w:hAnsi="Arial" w:cs="Arial"/>
          <w:color w:val="000000"/>
          <w:lang w:val="de-DE"/>
        </w:rPr>
        <w:t>Lindungi badan dan kepala Anda dari reruntuhan bangunan dengan bersembunyi di bawah meja  atau benda lain yang kokoh</w:t>
      </w:r>
    </w:p>
    <w:p w14:paraId="180A1C03" w14:textId="77777777" w:rsidR="00E55F16" w:rsidRPr="005659CB" w:rsidRDefault="00A058EE" w:rsidP="00966BBC">
      <w:pPr>
        <w:pStyle w:val="ListParagraph"/>
        <w:numPr>
          <w:ilvl w:val="0"/>
          <w:numId w:val="14"/>
        </w:numPr>
        <w:spacing w:after="0" w:line="240" w:lineRule="auto"/>
        <w:ind w:left="1349" w:hanging="567"/>
        <w:jc w:val="both"/>
        <w:rPr>
          <w:rFonts w:ascii="Arial" w:hAnsi="Arial" w:cs="Arial"/>
          <w:color w:val="000000"/>
          <w:lang w:val="de-DE"/>
        </w:rPr>
      </w:pPr>
      <w:r w:rsidRPr="005659CB">
        <w:rPr>
          <w:rFonts w:ascii="Arial" w:hAnsi="Arial" w:cs="Arial"/>
          <w:color w:val="000000"/>
          <w:lang w:val="de-DE"/>
        </w:rPr>
        <w:t xml:space="preserve">Cari tempat yang paling aman dari reruntuhan dan guncangan </w:t>
      </w:r>
    </w:p>
    <w:p w14:paraId="56E1691E" w14:textId="77777777" w:rsidR="00E55F16" w:rsidRPr="00862BCD" w:rsidRDefault="00A058EE" w:rsidP="00966BBC">
      <w:pPr>
        <w:pStyle w:val="ListParagraph"/>
        <w:numPr>
          <w:ilvl w:val="0"/>
          <w:numId w:val="14"/>
        </w:numPr>
        <w:spacing w:after="0" w:line="240" w:lineRule="auto"/>
        <w:ind w:left="1349" w:hanging="567"/>
        <w:jc w:val="both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t>Lari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keluar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apabila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masih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dapat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dilakukan</w:t>
      </w:r>
      <w:proofErr w:type="spellEnd"/>
    </w:p>
    <w:p w14:paraId="208A8F6C" w14:textId="77777777" w:rsidR="00322E9D" w:rsidRPr="005659CB" w:rsidRDefault="00A058EE" w:rsidP="00966BBC">
      <w:pPr>
        <w:pStyle w:val="ListParagraph"/>
        <w:numPr>
          <w:ilvl w:val="0"/>
          <w:numId w:val="14"/>
        </w:numPr>
        <w:spacing w:after="0" w:line="240" w:lineRule="auto"/>
        <w:ind w:left="1349" w:hanging="567"/>
        <w:jc w:val="both"/>
        <w:rPr>
          <w:rFonts w:ascii="Arial" w:hAnsi="Arial" w:cs="Arial"/>
          <w:color w:val="000000"/>
          <w:lang w:val="de-DE"/>
        </w:rPr>
      </w:pPr>
      <w:r w:rsidRPr="005659CB">
        <w:rPr>
          <w:rFonts w:ascii="Arial" w:hAnsi="Arial" w:cs="Arial"/>
          <w:color w:val="000000"/>
          <w:lang w:val="de-DE"/>
        </w:rPr>
        <w:t xml:space="preserve">Perhatikan tempat anda berpijak, hindari berlari dan perhatikan tangga </w:t>
      </w:r>
    </w:p>
    <w:p w14:paraId="7EACEECF" w14:textId="77777777" w:rsidR="00E55F16" w:rsidRPr="000F7DA8" w:rsidRDefault="00A058EE" w:rsidP="00966BBC">
      <w:pPr>
        <w:pStyle w:val="ListParagraph"/>
        <w:numPr>
          <w:ilvl w:val="0"/>
          <w:numId w:val="14"/>
        </w:numPr>
        <w:spacing w:after="0" w:line="240" w:lineRule="auto"/>
        <w:ind w:left="1349" w:hanging="567"/>
        <w:jc w:val="both"/>
        <w:rPr>
          <w:rFonts w:ascii="Arial" w:hAnsi="Arial" w:cs="Arial"/>
          <w:color w:val="000000"/>
        </w:rPr>
      </w:pPr>
      <w:proofErr w:type="spellStart"/>
      <w:r w:rsidRPr="000F7DA8">
        <w:rPr>
          <w:rFonts w:ascii="Arial" w:hAnsi="Arial" w:cs="Arial"/>
          <w:color w:val="000000"/>
        </w:rPr>
        <w:t>Segera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cari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lokasi</w:t>
      </w:r>
      <w:proofErr w:type="spellEnd"/>
      <w:r w:rsidRPr="000F7DA8">
        <w:rPr>
          <w:rFonts w:ascii="Arial" w:hAnsi="Arial" w:cs="Arial"/>
          <w:color w:val="000000"/>
        </w:rPr>
        <w:t xml:space="preserve"> yang </w:t>
      </w:r>
      <w:proofErr w:type="spellStart"/>
      <w:r w:rsidRPr="000F7DA8">
        <w:rPr>
          <w:rFonts w:ascii="Arial" w:hAnsi="Arial" w:cs="Arial"/>
          <w:color w:val="000000"/>
        </w:rPr>
        <w:t>terdapat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tanda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titik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kumpul</w:t>
      </w:r>
      <w:proofErr w:type="spellEnd"/>
      <w:r w:rsidR="00B912A0" w:rsidRPr="000F7DA8">
        <w:rPr>
          <w:rFonts w:ascii="Arial" w:hAnsi="Arial" w:cs="Arial"/>
          <w:color w:val="000000"/>
        </w:rPr>
        <w:t xml:space="preserve"> dan </w:t>
      </w:r>
      <w:proofErr w:type="spellStart"/>
      <w:r w:rsidR="00B912A0" w:rsidRPr="000F7DA8">
        <w:rPr>
          <w:rFonts w:ascii="Arial" w:hAnsi="Arial" w:cs="Arial"/>
          <w:color w:val="000000"/>
        </w:rPr>
        <w:t>ikuti</w:t>
      </w:r>
      <w:proofErr w:type="spellEnd"/>
      <w:r w:rsidR="00B912A0" w:rsidRPr="000F7DA8">
        <w:rPr>
          <w:rFonts w:ascii="Arial" w:hAnsi="Arial" w:cs="Arial"/>
          <w:color w:val="000000"/>
        </w:rPr>
        <w:t xml:space="preserve"> </w:t>
      </w:r>
      <w:proofErr w:type="spellStart"/>
      <w:r w:rsidR="00B912A0" w:rsidRPr="000F7DA8">
        <w:rPr>
          <w:rFonts w:ascii="Arial" w:hAnsi="Arial" w:cs="Arial"/>
          <w:color w:val="000000"/>
        </w:rPr>
        <w:t>petunjuk</w:t>
      </w:r>
      <w:proofErr w:type="spellEnd"/>
      <w:r w:rsidR="00B912A0" w:rsidRPr="000F7DA8">
        <w:rPr>
          <w:rFonts w:ascii="Arial" w:hAnsi="Arial" w:cs="Arial"/>
          <w:color w:val="000000"/>
        </w:rPr>
        <w:t xml:space="preserve"> </w:t>
      </w:r>
    </w:p>
    <w:p w14:paraId="4B526D77" w14:textId="77777777" w:rsidR="00E55F16" w:rsidRPr="00862BCD" w:rsidRDefault="00E55F16" w:rsidP="00E55F16">
      <w:pPr>
        <w:pStyle w:val="ListParagraph"/>
        <w:spacing w:after="0" w:line="240" w:lineRule="auto"/>
        <w:ind w:left="1296"/>
        <w:jc w:val="both"/>
        <w:rPr>
          <w:rFonts w:ascii="Arial" w:hAnsi="Arial" w:cs="Arial"/>
          <w:color w:val="000000"/>
        </w:rPr>
      </w:pPr>
    </w:p>
    <w:p w14:paraId="343E4838" w14:textId="77777777" w:rsidR="00E55F16" w:rsidRPr="006D60F0" w:rsidRDefault="00A058EE" w:rsidP="00DA5AEE">
      <w:pPr>
        <w:pStyle w:val="ListParagraph"/>
        <w:numPr>
          <w:ilvl w:val="5"/>
          <w:numId w:val="2"/>
        </w:numPr>
        <w:suppressAutoHyphens/>
        <w:spacing w:before="60" w:after="60" w:line="240" w:lineRule="auto"/>
        <w:ind w:left="782" w:hanging="425"/>
        <w:jc w:val="both"/>
        <w:rPr>
          <w:rFonts w:ascii="Arial" w:hAnsi="Arial" w:cs="Arial"/>
          <w:b/>
          <w:color w:val="000000"/>
        </w:rPr>
      </w:pPr>
      <w:r w:rsidRPr="006D60F0">
        <w:rPr>
          <w:rFonts w:ascii="Arial" w:hAnsi="Arial" w:cs="Arial"/>
          <w:b/>
          <w:color w:val="000000"/>
        </w:rPr>
        <w:t xml:space="preserve">Tindakan </w:t>
      </w:r>
      <w:proofErr w:type="spellStart"/>
      <w:r w:rsidRPr="006D60F0">
        <w:rPr>
          <w:rFonts w:ascii="Arial" w:hAnsi="Arial" w:cs="Arial"/>
          <w:b/>
          <w:color w:val="000000"/>
        </w:rPr>
        <w:t>Setelah</w:t>
      </w:r>
      <w:proofErr w:type="spellEnd"/>
      <w:r w:rsidRPr="006D60F0">
        <w:rPr>
          <w:rFonts w:ascii="Arial" w:hAnsi="Arial" w:cs="Arial"/>
          <w:b/>
          <w:color w:val="000000"/>
        </w:rPr>
        <w:t xml:space="preserve"> </w:t>
      </w:r>
      <w:proofErr w:type="spellStart"/>
      <w:r w:rsidRPr="006D60F0">
        <w:rPr>
          <w:rFonts w:ascii="Arial" w:hAnsi="Arial" w:cs="Arial"/>
          <w:b/>
          <w:color w:val="000000"/>
        </w:rPr>
        <w:t>Terjadi</w:t>
      </w:r>
      <w:proofErr w:type="spellEnd"/>
      <w:r w:rsidRPr="006D60F0">
        <w:rPr>
          <w:rFonts w:ascii="Arial" w:hAnsi="Arial" w:cs="Arial"/>
          <w:b/>
          <w:color w:val="000000"/>
        </w:rPr>
        <w:t xml:space="preserve"> </w:t>
      </w:r>
      <w:proofErr w:type="spellStart"/>
      <w:r w:rsidRPr="006D60F0">
        <w:rPr>
          <w:rFonts w:ascii="Arial" w:hAnsi="Arial" w:cs="Arial"/>
          <w:b/>
          <w:color w:val="000000"/>
        </w:rPr>
        <w:t>Gempa</w:t>
      </w:r>
      <w:proofErr w:type="spellEnd"/>
      <w:r w:rsidR="00322E9D" w:rsidRPr="006D60F0">
        <w:rPr>
          <w:rFonts w:ascii="Arial" w:hAnsi="Arial" w:cs="Arial"/>
          <w:b/>
          <w:color w:val="000000"/>
        </w:rPr>
        <w:t xml:space="preserve"> </w:t>
      </w:r>
      <w:proofErr w:type="spellStart"/>
      <w:r w:rsidRPr="006D60F0">
        <w:rPr>
          <w:rFonts w:ascii="Arial" w:hAnsi="Arial" w:cs="Arial"/>
          <w:b/>
          <w:color w:val="000000"/>
        </w:rPr>
        <w:t>bumi</w:t>
      </w:r>
      <w:proofErr w:type="spellEnd"/>
    </w:p>
    <w:p w14:paraId="54656BF4" w14:textId="77777777" w:rsidR="00E55F16" w:rsidRPr="005659CB" w:rsidRDefault="00A058EE" w:rsidP="001E106D">
      <w:pPr>
        <w:pStyle w:val="ListParagraph"/>
        <w:numPr>
          <w:ilvl w:val="0"/>
          <w:numId w:val="16"/>
        </w:numPr>
        <w:spacing w:after="0" w:line="240" w:lineRule="auto"/>
        <w:ind w:left="1349" w:hanging="567"/>
        <w:rPr>
          <w:rFonts w:ascii="Arial" w:hAnsi="Arial" w:cs="Arial"/>
          <w:color w:val="000000"/>
          <w:lang w:val="de-DE"/>
        </w:rPr>
      </w:pPr>
      <w:r w:rsidRPr="005659CB">
        <w:rPr>
          <w:rFonts w:ascii="Arial" w:hAnsi="Arial" w:cs="Arial"/>
          <w:color w:val="000000"/>
          <w:lang w:val="de-DE"/>
        </w:rPr>
        <w:t>Keluar dari bangunan tersebut dengan tertib</w:t>
      </w:r>
    </w:p>
    <w:p w14:paraId="51EB40CA" w14:textId="77777777" w:rsidR="00E55F16" w:rsidRPr="00862BCD" w:rsidRDefault="00A058EE" w:rsidP="001E106D">
      <w:pPr>
        <w:pStyle w:val="ListParagraph"/>
        <w:numPr>
          <w:ilvl w:val="0"/>
          <w:numId w:val="16"/>
        </w:numPr>
        <w:spacing w:after="0" w:line="240" w:lineRule="auto"/>
        <w:ind w:left="1349" w:hanging="567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t>Periksa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apakah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terdapat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anggota</w:t>
      </w:r>
      <w:proofErr w:type="spellEnd"/>
      <w:r w:rsidRPr="00862BCD">
        <w:rPr>
          <w:rFonts w:ascii="Arial" w:hAnsi="Arial" w:cs="Arial"/>
          <w:color w:val="000000"/>
        </w:rPr>
        <w:t xml:space="preserve"> badan yang </w:t>
      </w:r>
      <w:proofErr w:type="spellStart"/>
      <w:r w:rsidRPr="00862BCD">
        <w:rPr>
          <w:rFonts w:ascii="Arial" w:hAnsi="Arial" w:cs="Arial"/>
          <w:color w:val="000000"/>
        </w:rPr>
        <w:t>terluka</w:t>
      </w:r>
      <w:proofErr w:type="spellEnd"/>
      <w:r w:rsidRPr="00862BCD">
        <w:rPr>
          <w:rFonts w:ascii="Arial" w:hAnsi="Arial" w:cs="Arial"/>
          <w:color w:val="000000"/>
        </w:rPr>
        <w:t xml:space="preserve">, </w:t>
      </w:r>
      <w:proofErr w:type="spellStart"/>
      <w:r w:rsidRPr="00862BCD">
        <w:rPr>
          <w:rFonts w:ascii="Arial" w:hAnsi="Arial" w:cs="Arial"/>
          <w:color w:val="000000"/>
        </w:rPr>
        <w:t>lakukan</w:t>
      </w:r>
      <w:proofErr w:type="spellEnd"/>
      <w:r w:rsidRPr="00862BCD">
        <w:rPr>
          <w:rFonts w:ascii="Arial" w:hAnsi="Arial" w:cs="Arial"/>
          <w:color w:val="000000"/>
        </w:rPr>
        <w:t xml:space="preserve"> P3K</w:t>
      </w:r>
    </w:p>
    <w:p w14:paraId="4921545B" w14:textId="77777777" w:rsidR="00E55F16" w:rsidRPr="00862BCD" w:rsidRDefault="00A058EE" w:rsidP="001E106D">
      <w:pPr>
        <w:pStyle w:val="ListParagraph"/>
        <w:numPr>
          <w:ilvl w:val="0"/>
          <w:numId w:val="16"/>
        </w:numPr>
        <w:spacing w:after="0" w:line="240" w:lineRule="auto"/>
        <w:ind w:left="1349" w:hanging="567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t>Telepon</w:t>
      </w:r>
      <w:proofErr w:type="spellEnd"/>
      <w:r w:rsidRPr="00862BCD">
        <w:rPr>
          <w:rFonts w:ascii="Arial" w:hAnsi="Arial" w:cs="Arial"/>
          <w:color w:val="000000"/>
        </w:rPr>
        <w:t xml:space="preserve"> d</w:t>
      </w:r>
      <w:r w:rsidR="00536479">
        <w:rPr>
          <w:rFonts w:ascii="Arial" w:hAnsi="Arial" w:cs="Arial"/>
          <w:color w:val="000000"/>
        </w:rPr>
        <w:t>an</w:t>
      </w:r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mintalah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pertolongan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apabila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terjadi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luka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parah</w:t>
      </w:r>
      <w:proofErr w:type="spellEnd"/>
      <w:r w:rsidRPr="00862BCD">
        <w:rPr>
          <w:rFonts w:ascii="Arial" w:hAnsi="Arial" w:cs="Arial"/>
          <w:color w:val="000000"/>
        </w:rPr>
        <w:t xml:space="preserve">  pada Anda </w:t>
      </w:r>
      <w:proofErr w:type="spellStart"/>
      <w:r w:rsidRPr="00862BCD">
        <w:rPr>
          <w:rFonts w:ascii="Arial" w:hAnsi="Arial" w:cs="Arial"/>
          <w:color w:val="000000"/>
        </w:rPr>
        <w:t>atau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sekitar</w:t>
      </w:r>
      <w:proofErr w:type="spellEnd"/>
      <w:r w:rsidRPr="00862BCD">
        <w:rPr>
          <w:rFonts w:ascii="Arial" w:hAnsi="Arial" w:cs="Arial"/>
          <w:color w:val="000000"/>
        </w:rPr>
        <w:t xml:space="preserve"> Anda</w:t>
      </w:r>
    </w:p>
    <w:p w14:paraId="1EAE1222" w14:textId="77777777" w:rsidR="00C65392" w:rsidRPr="00862BCD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16FA6B7C" w14:textId="77777777" w:rsidR="00AA19FE" w:rsidRPr="00862BCD" w:rsidRDefault="00A058EE" w:rsidP="00966BBC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KONDISI KHUSUS</w:t>
      </w:r>
    </w:p>
    <w:p w14:paraId="1FFA3251" w14:textId="77777777" w:rsidR="004723F0" w:rsidRPr="00862BCD" w:rsidRDefault="00A058EE" w:rsidP="004723F0">
      <w:pPr>
        <w:tabs>
          <w:tab w:val="left" w:pos="0"/>
          <w:tab w:val="left" w:pos="360"/>
          <w:tab w:val="left" w:pos="1080"/>
          <w:tab w:val="left" w:pos="1230"/>
        </w:tabs>
        <w:ind w:left="360"/>
        <w:jc w:val="both"/>
        <w:rPr>
          <w:rFonts w:cs="Arial"/>
        </w:rPr>
      </w:pPr>
      <w:proofErr w:type="spellStart"/>
      <w:r w:rsidRPr="00862BCD">
        <w:rPr>
          <w:rFonts w:cs="Arial"/>
        </w:rPr>
        <w:t>Apabila</w:t>
      </w:r>
      <w:proofErr w:type="spellEnd"/>
      <w:r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kejadian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Pr="00862BCD">
        <w:rPr>
          <w:rFonts w:cs="Arial"/>
        </w:rPr>
        <w:t>kebocoran</w:t>
      </w:r>
      <w:proofErr w:type="spellEnd"/>
      <w:r w:rsidRPr="00862BCD">
        <w:rPr>
          <w:rFonts w:cs="Arial"/>
        </w:rPr>
        <w:t xml:space="preserve"> </w:t>
      </w:r>
      <w:proofErr w:type="spellStart"/>
      <w:r w:rsidRPr="00862BCD">
        <w:rPr>
          <w:rFonts w:cs="Arial"/>
        </w:rPr>
        <w:t>atau</w:t>
      </w:r>
      <w:proofErr w:type="spellEnd"/>
      <w:r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kondisi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darurat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meluas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sampai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keluar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lokasi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perusahaan</w:t>
      </w:r>
      <w:proofErr w:type="spellEnd"/>
      <w:r w:rsidR="004E15C9" w:rsidRPr="00862BCD">
        <w:rPr>
          <w:rFonts w:cs="Arial"/>
        </w:rPr>
        <w:t xml:space="preserve">, </w:t>
      </w:r>
      <w:proofErr w:type="spellStart"/>
      <w:r w:rsidR="004E15C9" w:rsidRPr="00862BCD">
        <w:rPr>
          <w:rFonts w:cs="Arial"/>
        </w:rPr>
        <w:t>maka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harus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berkoordinasi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dengan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aparat</w:t>
      </w:r>
      <w:proofErr w:type="spellEnd"/>
      <w:r w:rsidR="004E15C9" w:rsidRPr="00862BCD">
        <w:rPr>
          <w:rFonts w:cs="Arial"/>
        </w:rPr>
        <w:t xml:space="preserve"> dan </w:t>
      </w:r>
      <w:proofErr w:type="spellStart"/>
      <w:r w:rsidR="004E15C9" w:rsidRPr="00862BCD">
        <w:rPr>
          <w:rFonts w:cs="Arial"/>
        </w:rPr>
        <w:t>lingkungan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sekitar</w:t>
      </w:r>
      <w:proofErr w:type="spellEnd"/>
    </w:p>
    <w:p w14:paraId="5C68FEBA" w14:textId="77777777" w:rsidR="00C65392" w:rsidRPr="00862BCD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3011357" w14:textId="77777777" w:rsidR="00EA1430" w:rsidRDefault="00A058EE" w:rsidP="00966BBC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RECORD</w:t>
      </w:r>
    </w:p>
    <w:p w14:paraId="1B4FCE6B" w14:textId="77777777" w:rsidR="001471E5" w:rsidRPr="00EA1430" w:rsidRDefault="00A058EE" w:rsidP="00966BBC">
      <w:pPr>
        <w:pStyle w:val="ListParagraph"/>
        <w:numPr>
          <w:ilvl w:val="0"/>
          <w:numId w:val="7"/>
        </w:numPr>
        <w:spacing w:after="0" w:line="240" w:lineRule="auto"/>
        <w:ind w:left="782" w:hanging="425"/>
        <w:jc w:val="both"/>
        <w:rPr>
          <w:rFonts w:ascii="Arial" w:hAnsi="Arial" w:cs="Arial"/>
          <w:b/>
        </w:rPr>
      </w:pPr>
      <w:proofErr w:type="spellStart"/>
      <w:r w:rsidRPr="00EA1430">
        <w:rPr>
          <w:rFonts w:ascii="Arial" w:hAnsi="Arial" w:cs="Arial"/>
        </w:rPr>
        <w:t>Laporan</w:t>
      </w:r>
      <w:proofErr w:type="spellEnd"/>
      <w:r w:rsidRPr="00EA1430">
        <w:rPr>
          <w:rFonts w:ascii="Arial" w:hAnsi="Arial" w:cs="Arial"/>
        </w:rPr>
        <w:t xml:space="preserve"> </w:t>
      </w:r>
      <w:proofErr w:type="spellStart"/>
      <w:r w:rsidRPr="00EA1430">
        <w:rPr>
          <w:rFonts w:ascii="Arial" w:hAnsi="Arial" w:cs="Arial"/>
        </w:rPr>
        <w:t>Kebrsihan</w:t>
      </w:r>
      <w:proofErr w:type="spellEnd"/>
      <w:r w:rsidRPr="00EA1430">
        <w:rPr>
          <w:rFonts w:ascii="Arial" w:hAnsi="Arial" w:cs="Arial"/>
        </w:rPr>
        <w:t xml:space="preserve"> </w:t>
      </w:r>
      <w:proofErr w:type="spellStart"/>
      <w:r w:rsidRPr="00EA1430">
        <w:rPr>
          <w:rFonts w:ascii="Arial" w:hAnsi="Arial" w:cs="Arial"/>
        </w:rPr>
        <w:t>sarana</w:t>
      </w:r>
      <w:proofErr w:type="spellEnd"/>
      <w:r w:rsidRPr="00EA1430">
        <w:rPr>
          <w:rFonts w:ascii="Arial" w:hAnsi="Arial" w:cs="Arial"/>
        </w:rPr>
        <w:t xml:space="preserve"> </w:t>
      </w:r>
    </w:p>
    <w:p w14:paraId="5FAEA23B" w14:textId="77777777" w:rsidR="002A191F" w:rsidRPr="00EA1430" w:rsidRDefault="00A058EE" w:rsidP="00966BBC">
      <w:pPr>
        <w:pStyle w:val="ListParagraph"/>
        <w:numPr>
          <w:ilvl w:val="0"/>
          <w:numId w:val="7"/>
        </w:numPr>
        <w:spacing w:after="0" w:line="240" w:lineRule="auto"/>
        <w:ind w:left="782" w:hanging="425"/>
        <w:jc w:val="both"/>
        <w:rPr>
          <w:rFonts w:ascii="Arial" w:hAnsi="Arial" w:cs="Arial"/>
          <w:b/>
        </w:rPr>
      </w:pPr>
      <w:proofErr w:type="spellStart"/>
      <w:r w:rsidRPr="00EA1430">
        <w:rPr>
          <w:rFonts w:ascii="Arial" w:hAnsi="Arial" w:cs="Arial"/>
        </w:rPr>
        <w:t>Jadwal</w:t>
      </w:r>
      <w:proofErr w:type="spellEnd"/>
      <w:r w:rsidRPr="00EA1430">
        <w:rPr>
          <w:rFonts w:ascii="Arial" w:hAnsi="Arial" w:cs="Arial"/>
        </w:rPr>
        <w:t xml:space="preserve"> </w:t>
      </w:r>
      <w:proofErr w:type="spellStart"/>
      <w:r w:rsidRPr="00EA1430">
        <w:rPr>
          <w:rFonts w:ascii="Arial" w:hAnsi="Arial" w:cs="Arial"/>
        </w:rPr>
        <w:t>House keeping</w:t>
      </w:r>
      <w:proofErr w:type="spellEnd"/>
      <w:r w:rsidRPr="00EA1430">
        <w:rPr>
          <w:rFonts w:ascii="Arial" w:hAnsi="Arial" w:cs="Arial"/>
        </w:rPr>
        <w:t xml:space="preserve"> </w:t>
      </w:r>
      <w:proofErr w:type="gramStart"/>
      <w:r w:rsidRPr="00EA1430">
        <w:rPr>
          <w:rFonts w:ascii="Arial" w:hAnsi="Arial" w:cs="Arial"/>
        </w:rPr>
        <w:t>TPS</w:t>
      </w:r>
      <w:proofErr w:type="gramEnd"/>
    </w:p>
    <w:p w14:paraId="49929696" w14:textId="77777777" w:rsidR="00C65392" w:rsidRPr="00862BCD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17A7DA93" w14:textId="77777777" w:rsidR="00C305AA" w:rsidRPr="00862BCD" w:rsidRDefault="00A058EE" w:rsidP="00966BBC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LAMPIRAN-LAMPIRAN</w:t>
      </w:r>
    </w:p>
    <w:p w14:paraId="1D790A54" w14:textId="77777777" w:rsidR="00D05AFA" w:rsidRPr="00862BCD" w:rsidRDefault="00A058EE" w:rsidP="00966BBC">
      <w:pPr>
        <w:pStyle w:val="ListParagraph"/>
        <w:numPr>
          <w:ilvl w:val="7"/>
          <w:numId w:val="2"/>
        </w:numPr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862BCD">
        <w:rPr>
          <w:rFonts w:ascii="Arial" w:hAnsi="Arial" w:cs="Arial"/>
        </w:rPr>
        <w:t xml:space="preserve">Daftar </w:t>
      </w:r>
      <w:proofErr w:type="spellStart"/>
      <w:r w:rsidRPr="00862BCD">
        <w:rPr>
          <w:rFonts w:ascii="Arial" w:hAnsi="Arial" w:cs="Arial"/>
        </w:rPr>
        <w:t>Pemeliharaan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sarana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kebersihan</w:t>
      </w:r>
      <w:proofErr w:type="spellEnd"/>
      <w:r w:rsidRPr="00862BCD">
        <w:rPr>
          <w:rFonts w:ascii="Arial" w:hAnsi="Arial" w:cs="Arial"/>
        </w:rPr>
        <w:t xml:space="preserve"> </w:t>
      </w:r>
    </w:p>
    <w:p w14:paraId="478DF296" w14:textId="77777777" w:rsidR="004956AD" w:rsidRPr="00862BCD" w:rsidRDefault="00A058EE" w:rsidP="00966BBC">
      <w:pPr>
        <w:pStyle w:val="ListParagraph"/>
        <w:numPr>
          <w:ilvl w:val="7"/>
          <w:numId w:val="2"/>
        </w:numPr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862BCD">
        <w:rPr>
          <w:rFonts w:ascii="Arial" w:hAnsi="Arial" w:cs="Arial"/>
        </w:rPr>
        <w:t xml:space="preserve">Gambar </w:t>
      </w:r>
      <w:proofErr w:type="spellStart"/>
      <w:r w:rsidRPr="00862BCD">
        <w:rPr>
          <w:rFonts w:ascii="Arial" w:hAnsi="Arial" w:cs="Arial"/>
        </w:rPr>
        <w:t>Mencuci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Tangan</w:t>
      </w:r>
      <w:proofErr w:type="spellEnd"/>
      <w:r w:rsidRPr="00862BCD">
        <w:rPr>
          <w:rFonts w:ascii="Arial" w:hAnsi="Arial" w:cs="Arial"/>
        </w:rPr>
        <w:t xml:space="preserve"> </w:t>
      </w:r>
    </w:p>
    <w:p w14:paraId="2BA03591" w14:textId="77777777" w:rsidR="00245D01" w:rsidRPr="00862BCD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3C33C3AF" w14:textId="77777777" w:rsidR="00AA19FE" w:rsidRPr="009474C7" w:rsidRDefault="00A058EE" w:rsidP="00966BBC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9474C7">
        <w:rPr>
          <w:rFonts w:ascii="Arial" w:hAnsi="Arial" w:cs="Arial"/>
          <w:b/>
        </w:rPr>
        <w:t>REFERENSI</w:t>
      </w:r>
      <w:r w:rsidRPr="009474C7">
        <w:rPr>
          <w:rFonts w:ascii="Arial" w:hAnsi="Arial" w:cs="Arial"/>
          <w:b/>
        </w:rPr>
        <w:tab/>
      </w:r>
    </w:p>
    <w:p w14:paraId="2B455853" w14:textId="1B32E2C3" w:rsidR="005659CB" w:rsidRDefault="005659CB" w:rsidP="00966BBC">
      <w:pPr>
        <w:pStyle w:val="ListParagraph"/>
        <w:numPr>
          <w:ilvl w:val="8"/>
          <w:numId w:val="2"/>
        </w:numPr>
        <w:tabs>
          <w:tab w:val="left" w:pos="270"/>
          <w:tab w:val="left" w:pos="360"/>
        </w:tabs>
        <w:spacing w:after="0" w:line="240" w:lineRule="auto"/>
        <w:ind w:left="896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Manual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Terintegrasi</w:t>
      </w:r>
      <w:proofErr w:type="spellEnd"/>
      <w:r>
        <w:rPr>
          <w:rFonts w:ascii="Arial" w:hAnsi="Arial" w:cs="Arial"/>
        </w:rPr>
        <w:t xml:space="preserve"> PT. CINT</w:t>
      </w:r>
    </w:p>
    <w:p w14:paraId="28E6D968" w14:textId="05B92822" w:rsidR="00AA19FE" w:rsidRPr="009474C7" w:rsidRDefault="00A058EE" w:rsidP="00966BBC">
      <w:pPr>
        <w:pStyle w:val="ListParagraph"/>
        <w:numPr>
          <w:ilvl w:val="8"/>
          <w:numId w:val="2"/>
        </w:numPr>
        <w:tabs>
          <w:tab w:val="left" w:pos="270"/>
          <w:tab w:val="left" w:pos="360"/>
        </w:tabs>
        <w:spacing w:after="0" w:line="240" w:lineRule="auto"/>
        <w:ind w:left="896" w:hanging="539"/>
        <w:jc w:val="both"/>
        <w:rPr>
          <w:rFonts w:ascii="Arial" w:hAnsi="Arial" w:cs="Arial"/>
        </w:rPr>
      </w:pPr>
      <w:proofErr w:type="spellStart"/>
      <w:r w:rsidRPr="009474C7">
        <w:rPr>
          <w:rFonts w:ascii="Arial" w:hAnsi="Arial" w:cs="Arial"/>
        </w:rPr>
        <w:t>Prosedur</w:t>
      </w:r>
      <w:proofErr w:type="spellEnd"/>
      <w:r w:rsidRPr="009474C7">
        <w:rPr>
          <w:rFonts w:ascii="Arial" w:hAnsi="Arial" w:cs="Arial"/>
        </w:rPr>
        <w:t xml:space="preserve"> ISO 9001:2015 General Affai</w:t>
      </w:r>
      <w:r w:rsidR="00FD3D6D" w:rsidRPr="009474C7">
        <w:rPr>
          <w:rFonts w:ascii="Arial" w:hAnsi="Arial" w:cs="Arial"/>
        </w:rPr>
        <w:t>r</w:t>
      </w:r>
    </w:p>
    <w:p w14:paraId="3B2F338A" w14:textId="77777777" w:rsidR="00B45DDA" w:rsidRPr="005659CB" w:rsidRDefault="00A058EE" w:rsidP="00966BBC">
      <w:pPr>
        <w:ind w:left="896" w:hanging="539"/>
        <w:jc w:val="both"/>
        <w:rPr>
          <w:rFonts w:cs="Arial"/>
          <w:lang w:val="de-DE"/>
        </w:rPr>
      </w:pPr>
      <w:r w:rsidRPr="005659CB">
        <w:rPr>
          <w:rFonts w:cs="Arial"/>
          <w:lang w:val="de-DE"/>
        </w:rPr>
        <w:t>10.2. Persyaratan ISO 9001:2015 elemen 7.1.3. Infrastruktur (</w:t>
      </w:r>
      <w:r w:rsidRPr="005659CB">
        <w:rPr>
          <w:rFonts w:cs="Arial"/>
          <w:i/>
          <w:lang w:val="de-DE"/>
        </w:rPr>
        <w:t>Infrastructure</w:t>
      </w:r>
      <w:r w:rsidRPr="005659CB">
        <w:rPr>
          <w:rFonts w:cs="Arial"/>
          <w:lang w:val="de-DE"/>
        </w:rPr>
        <w:t>)</w:t>
      </w:r>
    </w:p>
    <w:p w14:paraId="1CD8F6EC" w14:textId="77777777" w:rsidR="00666031" w:rsidRPr="009474C7" w:rsidRDefault="00A058EE" w:rsidP="00966BBC">
      <w:pPr>
        <w:pStyle w:val="ListParagraph"/>
        <w:numPr>
          <w:ilvl w:val="0"/>
          <w:numId w:val="8"/>
        </w:numPr>
        <w:spacing w:after="0" w:line="240" w:lineRule="auto"/>
        <w:ind w:left="896" w:hanging="539"/>
        <w:jc w:val="both"/>
        <w:rPr>
          <w:rFonts w:ascii="Arial" w:hAnsi="Arial" w:cs="Arial"/>
        </w:rPr>
      </w:pPr>
      <w:proofErr w:type="spellStart"/>
      <w:r w:rsidRPr="009474C7">
        <w:rPr>
          <w:rFonts w:ascii="Arial" w:hAnsi="Arial" w:cs="Arial"/>
        </w:rPr>
        <w:t>Undang</w:t>
      </w:r>
      <w:proofErr w:type="spellEnd"/>
      <w:r w:rsidRPr="009474C7">
        <w:rPr>
          <w:rFonts w:ascii="Arial" w:hAnsi="Arial" w:cs="Arial"/>
        </w:rPr>
        <w:t xml:space="preserve"> – </w:t>
      </w:r>
      <w:proofErr w:type="spellStart"/>
      <w:r w:rsidRPr="009474C7">
        <w:rPr>
          <w:rFonts w:ascii="Arial" w:hAnsi="Arial" w:cs="Arial"/>
        </w:rPr>
        <w:t>Undang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Nomor</w:t>
      </w:r>
      <w:proofErr w:type="spellEnd"/>
      <w:r w:rsidRPr="009474C7">
        <w:rPr>
          <w:rFonts w:ascii="Arial" w:hAnsi="Arial" w:cs="Arial"/>
        </w:rPr>
        <w:t xml:space="preserve"> 24 </w:t>
      </w:r>
      <w:proofErr w:type="spellStart"/>
      <w:r w:rsidRPr="009474C7">
        <w:rPr>
          <w:rFonts w:ascii="Arial" w:hAnsi="Arial" w:cs="Arial"/>
        </w:rPr>
        <w:t>Tahun</w:t>
      </w:r>
      <w:proofErr w:type="spellEnd"/>
      <w:r w:rsidRPr="009474C7">
        <w:rPr>
          <w:rFonts w:ascii="Arial" w:hAnsi="Arial" w:cs="Arial"/>
        </w:rPr>
        <w:t xml:space="preserve"> 2009 </w:t>
      </w:r>
      <w:proofErr w:type="spellStart"/>
      <w:r w:rsidRPr="009474C7">
        <w:rPr>
          <w:rFonts w:ascii="Arial" w:hAnsi="Arial" w:cs="Arial"/>
        </w:rPr>
        <w:t>Tentang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Penanggulangan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Bencana</w:t>
      </w:r>
      <w:proofErr w:type="spellEnd"/>
    </w:p>
    <w:p w14:paraId="4A8581A4" w14:textId="77777777" w:rsidR="000F7DA8" w:rsidRPr="000F7DA8" w:rsidRDefault="00A058EE" w:rsidP="00966BBC">
      <w:pPr>
        <w:pStyle w:val="ListParagraph"/>
        <w:numPr>
          <w:ilvl w:val="0"/>
          <w:numId w:val="8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896" w:hanging="539"/>
        <w:jc w:val="both"/>
        <w:rPr>
          <w:rFonts w:ascii="Arial" w:hAnsi="Arial" w:cs="Arial"/>
        </w:rPr>
      </w:pPr>
      <w:proofErr w:type="spellStart"/>
      <w:r w:rsidRPr="009474C7">
        <w:rPr>
          <w:rFonts w:ascii="Arial" w:hAnsi="Arial" w:cs="Arial"/>
        </w:rPr>
        <w:t>Peraturan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Kepala</w:t>
      </w:r>
      <w:proofErr w:type="spellEnd"/>
      <w:r w:rsidRPr="009474C7">
        <w:rPr>
          <w:rFonts w:ascii="Arial" w:hAnsi="Arial" w:cs="Arial"/>
        </w:rPr>
        <w:t xml:space="preserve"> Badan Nasional </w:t>
      </w:r>
      <w:proofErr w:type="spellStart"/>
      <w:r w:rsidRPr="009474C7">
        <w:rPr>
          <w:rFonts w:ascii="Arial" w:hAnsi="Arial" w:cs="Arial"/>
        </w:rPr>
        <w:t>Penanggulangan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Bencana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Nomor</w:t>
      </w:r>
      <w:proofErr w:type="spellEnd"/>
      <w:r w:rsidRPr="009474C7">
        <w:rPr>
          <w:rFonts w:ascii="Arial" w:hAnsi="Arial" w:cs="Arial"/>
        </w:rPr>
        <w:t xml:space="preserve"> 4 </w:t>
      </w:r>
      <w:proofErr w:type="spellStart"/>
      <w:r w:rsidRPr="009474C7">
        <w:rPr>
          <w:rFonts w:ascii="Arial" w:hAnsi="Arial" w:cs="Arial"/>
        </w:rPr>
        <w:t>Tahun</w:t>
      </w:r>
      <w:proofErr w:type="spellEnd"/>
      <w:r w:rsidRPr="009474C7">
        <w:rPr>
          <w:rFonts w:ascii="Arial" w:hAnsi="Arial" w:cs="Arial"/>
        </w:rPr>
        <w:t xml:space="preserve"> 2008</w:t>
      </w:r>
    </w:p>
    <w:p w14:paraId="7ECB5C79" w14:textId="77777777" w:rsidR="000F7DA8" w:rsidRPr="005250C5" w:rsidRDefault="00A058EE" w:rsidP="00966BBC">
      <w:pPr>
        <w:numPr>
          <w:ilvl w:val="1"/>
          <w:numId w:val="9"/>
        </w:numPr>
        <w:tabs>
          <w:tab w:val="num" w:pos="900"/>
        </w:tabs>
        <w:ind w:left="896" w:hanging="539"/>
        <w:jc w:val="both"/>
      </w:pPr>
      <w:proofErr w:type="spellStart"/>
      <w:r w:rsidRPr="000F7DA8">
        <w:t>Permenkes</w:t>
      </w:r>
      <w:proofErr w:type="spellEnd"/>
      <w:r w:rsidRPr="000F7DA8">
        <w:t xml:space="preserve"> No. 20 </w:t>
      </w:r>
      <w:proofErr w:type="spellStart"/>
      <w:r w:rsidRPr="000F7DA8">
        <w:t>tahun</w:t>
      </w:r>
      <w:proofErr w:type="spellEnd"/>
      <w:r w:rsidRPr="000F7DA8">
        <w:t xml:space="preserve"> 2017 : </w:t>
      </w:r>
      <w:r>
        <w:t xml:space="preserve">Cara </w:t>
      </w:r>
      <w:proofErr w:type="spellStart"/>
      <w:r>
        <w:t>Pembuatan</w:t>
      </w:r>
      <w:proofErr w:type="spellEnd"/>
      <w:r>
        <w:t xml:space="preserve"> Alat Kesehatan dan </w:t>
      </w:r>
      <w:proofErr w:type="spellStart"/>
      <w:r>
        <w:t>Perbekalan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yang </w:t>
      </w:r>
      <w:proofErr w:type="spellStart"/>
      <w:r>
        <w:t>baik</w:t>
      </w:r>
      <w:proofErr w:type="spellEnd"/>
    </w:p>
    <w:p w14:paraId="5AA77D60" w14:textId="77777777" w:rsidR="009474C7" w:rsidRPr="000F7DA8" w:rsidRDefault="009474C7" w:rsidP="000F7DA8">
      <w:pPr>
        <w:pStyle w:val="ListParagraph"/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681A99C" w14:textId="77777777"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1754A86E" w14:textId="77777777"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id-ID"/>
        </w:rPr>
      </w:pPr>
    </w:p>
    <w:p w14:paraId="25CE46E0" w14:textId="77777777" w:rsidR="00966BBC" w:rsidRDefault="00966BBC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id-ID"/>
        </w:rPr>
      </w:pPr>
    </w:p>
    <w:p w14:paraId="7581BAB7" w14:textId="77777777" w:rsidR="00966BBC" w:rsidRPr="00966BBC" w:rsidRDefault="00966BBC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id-ID"/>
        </w:rPr>
      </w:pPr>
    </w:p>
    <w:p w14:paraId="0CE4F94B" w14:textId="77777777" w:rsidR="00C77880" w:rsidRPr="002879A1" w:rsidRDefault="00A058EE" w:rsidP="00C77880">
      <w:pPr>
        <w:pStyle w:val="Header"/>
        <w:jc w:val="center"/>
        <w:rPr>
          <w:b/>
          <w:sz w:val="36"/>
          <w:szCs w:val="36"/>
        </w:rPr>
      </w:pPr>
      <w:r w:rsidRPr="002879A1">
        <w:rPr>
          <w:b/>
          <w:sz w:val="36"/>
          <w:szCs w:val="36"/>
        </w:rPr>
        <w:t>FLOW CHART PENANGGULANGAN GEMPA</w:t>
      </w:r>
    </w:p>
    <w:p w14:paraId="473C5AA2" w14:textId="77777777"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716DCF04" w14:textId="77777777" w:rsidR="00666031" w:rsidRDefault="00E3480B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  <w:noProof/>
        </w:rPr>
        <w:pict w14:anchorId="5F30C5DE">
          <v:group id="_x0000_s1061" style="position:absolute;left:0;text-align:left;margin-left:-9pt;margin-top:10.35pt;width:414.75pt;height:219.45pt;z-index:251649536" coordorigin="1260,1632" coordsize="9599,5412">
            <v:shape id="_x0000_s1062" type="#_x0000_t202" style="position:absolute;left:1482;top:1632;width:3591;height:774;mso-width-relative:margin;mso-height-relative:margin">
              <v:textbox>
                <w:txbxContent>
                  <w:p w14:paraId="1ED81455" w14:textId="77777777" w:rsidR="001E106D" w:rsidRPr="008C3821" w:rsidRDefault="001E106D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C3821">
                      <w:rPr>
                        <w:b/>
                        <w:sz w:val="28"/>
                        <w:szCs w:val="28"/>
                      </w:rPr>
                      <w:t>GEDUNG</w:t>
                    </w:r>
                  </w:p>
                </w:txbxContent>
              </v:textbox>
            </v:shape>
            <v:shape id="_x0000_s1063" type="#_x0000_t202" style="position:absolute;left:5818;top:1652;width:5041;height:659;mso-width-relative:margin;mso-height-relative:margin">
              <v:textbox>
                <w:txbxContent>
                  <w:p w14:paraId="63D41F32" w14:textId="77777777" w:rsidR="001E106D" w:rsidRPr="008C3821" w:rsidRDefault="001E106D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C3821">
                      <w:rPr>
                        <w:b/>
                        <w:sz w:val="28"/>
                        <w:szCs w:val="28"/>
                      </w:rPr>
                      <w:t>SATUAN TUGAS</w:t>
                    </w:r>
                  </w:p>
                </w:txbxContent>
              </v:textbox>
            </v:shape>
            <v:shape id="_x0000_s1064" type="#_x0000_t202" style="position:absolute;left:1260;top:2956;width:4442;height:837;mso-width-relative:margin;mso-height-relative:margin">
              <v:textbox>
                <w:txbxContent>
                  <w:p w14:paraId="16012F3E" w14:textId="77777777" w:rsidR="001E106D" w:rsidRPr="008C3821" w:rsidRDefault="001E106D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C3821">
                      <w:rPr>
                        <w:b/>
                        <w:sz w:val="28"/>
                        <w:szCs w:val="28"/>
                      </w:rPr>
                      <w:t>PENYELAMATAN MANDIRI</w:t>
                    </w:r>
                  </w:p>
                </w:txbxContent>
              </v:textbox>
            </v:shape>
            <v:shape id="_x0000_s1065" type="#_x0000_t202" style="position:absolute;left:6960;top:3106;width:3727;height:545;mso-width-percent:400;mso-width-percent:400;mso-width-relative:margin;mso-height-relative:margin">
              <v:textbox>
                <w:txbxContent>
                  <w:p w14:paraId="6EA6AFED" w14:textId="77777777" w:rsidR="001E106D" w:rsidRPr="00C77880" w:rsidRDefault="001E106D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77880">
                      <w:rPr>
                        <w:b/>
                        <w:sz w:val="28"/>
                        <w:szCs w:val="28"/>
                      </w:rPr>
                      <w:t>EVAKUASI</w:t>
                    </w:r>
                  </w:p>
                </w:txbxContent>
              </v:textbox>
            </v:shape>
            <v:shape id="_x0000_s1066" type="#_x0000_t202" style="position:absolute;left:1482;top:4445;width:3935;height:1155;mso-width-relative:margin;mso-height-relative:margin">
              <v:textbox>
                <w:txbxContent>
                  <w:p w14:paraId="2EE747CB" w14:textId="77777777" w:rsidR="001E106D" w:rsidRPr="00C77880" w:rsidRDefault="001E106D" w:rsidP="00C77880">
                    <w:pPr>
                      <w:jc w:val="center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C77880">
                      <w:rPr>
                        <w:b/>
                        <w:sz w:val="24"/>
                        <w:szCs w:val="24"/>
                        <w:u w:val="single"/>
                      </w:rPr>
                      <w:t>KONDISI AMAN</w:t>
                    </w:r>
                  </w:p>
                  <w:p w14:paraId="79B9F7A1" w14:textId="77777777" w:rsidR="001E106D" w:rsidRPr="00C77880" w:rsidRDefault="001E106D" w:rsidP="00C77880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C77880">
                      <w:rPr>
                        <w:b/>
                        <w:sz w:val="24"/>
                        <w:szCs w:val="24"/>
                      </w:rPr>
                      <w:t>KELUAR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GEDUNG</w:t>
                    </w:r>
                  </w:p>
                </w:txbxContent>
              </v:textbox>
            </v:shape>
            <v:shape id="_x0000_s1067" type="#_x0000_t202" style="position:absolute;left:1645;top:6296;width:3680;height:748;mso-width-relative:margin;mso-height-relative:margin">
              <v:textbox>
                <w:txbxContent>
                  <w:p w14:paraId="237C9322" w14:textId="77777777" w:rsidR="001E106D" w:rsidRPr="008C3821" w:rsidRDefault="001E106D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C3821">
                      <w:rPr>
                        <w:b/>
                        <w:sz w:val="28"/>
                        <w:szCs w:val="28"/>
                      </w:rPr>
                      <w:t>TITIK KUMPUL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8" type="#_x0000_t32" style="position:absolute;left:5073;top:1942;width:745;height:0" o:connectortype="straight"/>
            <v:shape id="_x0000_s1069" type="#_x0000_t32" style="position:absolute;left:8573;top:2311;width:0;height:795" o:connectortype="straight"/>
            <v:shape id="_x0000_s1070" type="#_x0000_t32" style="position:absolute;left:3382;top:2406;width:0;height:550" o:connectortype="straight"/>
            <v:shape id="_x0000_s1071" type="#_x0000_t32" style="position:absolute;left:3382;top:3793;width:0;height:652" o:connectortype="straight"/>
            <v:shape id="_x0000_s1072" type="#_x0000_t32" style="position:absolute;left:3382;top:5600;width:0;height:696" o:connectortype="straight"/>
            <v:shape id="_x0000_s1073" type="#_x0000_t32" style="position:absolute;left:8573;top:3651;width:0;height:3063" o:connectortype="straight"/>
            <v:shape id="_x0000_s1074" type="#_x0000_t32" style="position:absolute;left:5818;top:3315;width:1142;height:0;flip:x" o:connectortype="straight">
              <v:stroke endarrow="block"/>
            </v:shape>
            <v:shape id="_x0000_s1075" type="#_x0000_t32" style="position:absolute;left:5417;top:6714;width:3156;height:0;flip:x" o:connectortype="straight">
              <v:stroke endarrow="block"/>
            </v:shape>
          </v:group>
        </w:pict>
      </w:r>
    </w:p>
    <w:p w14:paraId="1CABC850" w14:textId="77777777"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05306248" w14:textId="77777777"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2C3726FE" w14:textId="77777777" w:rsidR="00A43041" w:rsidRPr="00862BCD" w:rsidRDefault="00A058EE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 w:rsidRPr="00862BCD">
        <w:rPr>
          <w:rFonts w:cs="Arial"/>
        </w:rPr>
        <w:t xml:space="preserve">  </w:t>
      </w:r>
    </w:p>
    <w:p w14:paraId="5ADFB903" w14:textId="77777777" w:rsidR="00A43041" w:rsidRPr="00862BCD" w:rsidRDefault="00A4304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53C980A7" w14:textId="77777777" w:rsidR="0009230D" w:rsidRPr="00862BCD" w:rsidRDefault="00A058EE" w:rsidP="00D05AFA">
      <w:pPr>
        <w:rPr>
          <w:rFonts w:cs="Arial"/>
        </w:rPr>
      </w:pPr>
      <w:r>
        <w:rPr>
          <w:rFonts w:cs="Arial"/>
          <w:noProof/>
          <w:lang w:val="id-ID" w:eastAsia="id-ID"/>
        </w:rPr>
        <w:drawing>
          <wp:anchor distT="0" distB="0" distL="114300" distR="114300" simplePos="0" relativeHeight="251646464" behindDoc="1" locked="0" layoutInCell="1" allowOverlap="1" wp14:anchorId="6D23CDFB" wp14:editId="7DCD2C04">
            <wp:simplePos x="0" y="0"/>
            <wp:positionH relativeFrom="column">
              <wp:posOffset>1057275</wp:posOffset>
            </wp:positionH>
            <wp:positionV relativeFrom="paragraph">
              <wp:posOffset>2347595</wp:posOffset>
            </wp:positionV>
            <wp:extent cx="2447925" cy="4086225"/>
            <wp:effectExtent l="19050" t="0" r="9525" b="0"/>
            <wp:wrapTight wrapText="bothSides">
              <wp:wrapPolygon edited="0">
                <wp:start x="-168" y="0"/>
                <wp:lineTo x="-168" y="21550"/>
                <wp:lineTo x="21684" y="21550"/>
                <wp:lineTo x="21684" y="0"/>
                <wp:lineTo x="-168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230D" w:rsidRPr="00862BCD" w:rsidSect="00386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11D6" w14:textId="77777777" w:rsidR="001E106D" w:rsidRDefault="001E106D" w:rsidP="00D24319">
      <w:r>
        <w:separator/>
      </w:r>
    </w:p>
  </w:endnote>
  <w:endnote w:type="continuationSeparator" w:id="0">
    <w:p w14:paraId="665585B0" w14:textId="77777777" w:rsidR="001E106D" w:rsidRDefault="001E106D" w:rsidP="00D2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A939" w14:textId="77777777" w:rsidR="001E106D" w:rsidRDefault="001E1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48"/>
      <w:gridCol w:w="330"/>
    </w:tblGrid>
    <w:tr w:rsidR="001E106D" w14:paraId="0B63068C" w14:textId="77777777" w:rsidTr="006D60F0">
      <w:tc>
        <w:tcPr>
          <w:tcW w:w="4824" w:type="pct"/>
          <w:tcBorders>
            <w:top w:val="single" w:sz="4" w:space="0" w:color="0070C0"/>
          </w:tcBorders>
        </w:tcPr>
        <w:p w14:paraId="6D7BD4A2" w14:textId="77777777" w:rsidR="001E106D" w:rsidRPr="006D60F0" w:rsidRDefault="001E106D" w:rsidP="006D60F0">
          <w:pPr>
            <w:pStyle w:val="Footer"/>
            <w:tabs>
              <w:tab w:val="clear" w:pos="9360"/>
            </w:tabs>
            <w:ind w:right="-113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6D60F0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IK-Penanggulangan Gempa -</w:t>
          </w:r>
        </w:p>
      </w:tc>
      <w:tc>
        <w:tcPr>
          <w:tcW w:w="176" w:type="pct"/>
          <w:tcBorders>
            <w:top w:val="single" w:sz="4" w:space="0" w:color="C0504D" w:themeColor="accent2"/>
          </w:tcBorders>
          <w:shd w:val="clear" w:color="auto" w:fill="auto"/>
        </w:tcPr>
        <w:p w14:paraId="42993A6C" w14:textId="77777777" w:rsidR="001E106D" w:rsidRPr="006D60F0" w:rsidRDefault="001E106D" w:rsidP="006D60F0">
          <w:pPr>
            <w:pStyle w:val="Header"/>
            <w:ind w:left="-117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6D60F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Pr="006D60F0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6D60F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966BBC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6D60F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70FEDD02" w14:textId="77777777" w:rsidR="001E106D" w:rsidRDefault="001E10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A6FD" w14:textId="77777777" w:rsidR="001E106D" w:rsidRDefault="001E1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F899" w14:textId="77777777" w:rsidR="001E106D" w:rsidRDefault="001E106D" w:rsidP="00D24319">
      <w:r>
        <w:separator/>
      </w:r>
    </w:p>
  </w:footnote>
  <w:footnote w:type="continuationSeparator" w:id="0">
    <w:p w14:paraId="742EAFD1" w14:textId="77777777" w:rsidR="001E106D" w:rsidRDefault="001E106D" w:rsidP="00D2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0225" w14:textId="77777777" w:rsidR="001E106D" w:rsidRDefault="001E1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01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06"/>
      <w:gridCol w:w="1624"/>
      <w:gridCol w:w="1080"/>
      <w:gridCol w:w="1974"/>
      <w:gridCol w:w="1417"/>
    </w:tblGrid>
    <w:tr w:rsidR="001E106D" w14:paraId="56F859BB" w14:textId="77777777" w:rsidTr="0084585F">
      <w:tc>
        <w:tcPr>
          <w:tcW w:w="2606" w:type="dxa"/>
          <w:vMerge w:val="restart"/>
        </w:tcPr>
        <w:p w14:paraId="1C041187" w14:textId="4BDFDF48" w:rsidR="001E106D" w:rsidRPr="0071444C" w:rsidRDefault="00E3480B" w:rsidP="0084585F">
          <w:pPr>
            <w:spacing w:before="240"/>
            <w:ind w:left="-11" w:right="-17"/>
            <w:jc w:val="center"/>
            <w:rPr>
              <w:b/>
            </w:rPr>
          </w:pPr>
          <w:r>
            <w:rPr>
              <w:rFonts w:cs="Arial"/>
              <w:b/>
              <w:noProof/>
            </w:rPr>
            <w:pict w14:anchorId="286AF90C">
              <v:rect id="_x0000_s2049" style="position:absolute;left:0;text-align:left;margin-left:-85.65pt;margin-top:-15.45pt;width:78.4pt;height:19.6pt;z-index:-251656192" filled="f" stroked="f">
                <v:textbox>
                  <w:txbxContent>
                    <w:p w14:paraId="5255BB08" w14:textId="4D44E169" w:rsidR="001E106D" w:rsidRPr="0023064B" w:rsidRDefault="001E106D" w:rsidP="00A058EE">
                      <w:pPr>
                        <w:ind w:left="-142" w:right="-82"/>
                        <w:rPr>
                          <w:b/>
                          <w:sz w:val="20"/>
                        </w:rPr>
                      </w:pPr>
                      <w:r>
                        <w:t xml:space="preserve">  </w:t>
                      </w:r>
                      <w:r w:rsidRPr="0023064B">
                        <w:rPr>
                          <w:b/>
                          <w:sz w:val="20"/>
                        </w:rPr>
                        <w:t>SERI ISO</w:t>
                      </w:r>
                    </w:p>
                  </w:txbxContent>
                </v:textbox>
              </v:rect>
            </w:pict>
          </w:r>
          <w:r w:rsidR="001E106D">
            <w:rPr>
              <w:rFonts w:cs="Arial"/>
              <w:b/>
              <w:noProof/>
            </w:rPr>
            <w:t>INSTRUKSI KERJA</w:t>
          </w:r>
          <w:r w:rsidR="001E106D" w:rsidRPr="007264DB">
            <w:rPr>
              <w:rFonts w:cs="Arial"/>
              <w:b/>
              <w:noProof/>
            </w:rPr>
            <w:t xml:space="preserve"> </w:t>
          </w:r>
          <w:r w:rsidR="001E106D">
            <w:rPr>
              <w:rFonts w:cs="Arial"/>
              <w:b/>
              <w:noProof/>
            </w:rPr>
            <w:t>PENANGGULANGAN GEMPA</w:t>
          </w:r>
        </w:p>
      </w:tc>
      <w:tc>
        <w:tcPr>
          <w:tcW w:w="1624" w:type="dxa"/>
          <w:vAlign w:val="center"/>
        </w:tcPr>
        <w:p w14:paraId="63211F43" w14:textId="77777777" w:rsidR="001E106D" w:rsidRPr="007D71FF" w:rsidRDefault="001E106D" w:rsidP="00325E61">
          <w:pPr>
            <w:spacing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Di</w:t>
          </w:r>
          <w:r>
            <w:rPr>
              <w:rFonts w:cstheme="minorHAnsi"/>
              <w:b/>
              <w:bCs/>
            </w:rPr>
            <w:t>buat</w:t>
          </w:r>
          <w:proofErr w:type="spellEnd"/>
          <w:r w:rsidRPr="007D71FF">
            <w:rPr>
              <w:rFonts w:cstheme="minorHAnsi"/>
              <w:b/>
              <w:bCs/>
            </w:rPr>
            <w:t xml:space="preserve"> oleh</w:t>
          </w:r>
        </w:p>
      </w:tc>
      <w:tc>
        <w:tcPr>
          <w:tcW w:w="1080" w:type="dxa"/>
          <w:vAlign w:val="center"/>
        </w:tcPr>
        <w:p w14:paraId="08B94887" w14:textId="77777777" w:rsidR="001E106D" w:rsidRPr="007D71FF" w:rsidRDefault="001E106D" w:rsidP="00325E61">
          <w:pPr>
            <w:spacing w:line="240" w:lineRule="exact"/>
            <w:ind w:left="-18" w:right="-108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Revisi</w:t>
          </w:r>
          <w:proofErr w:type="spellEnd"/>
        </w:p>
      </w:tc>
      <w:tc>
        <w:tcPr>
          <w:tcW w:w="1974" w:type="dxa"/>
          <w:vAlign w:val="center"/>
        </w:tcPr>
        <w:p w14:paraId="472007D5" w14:textId="77777777" w:rsidR="001E106D" w:rsidRPr="007D71FF" w:rsidRDefault="001E106D" w:rsidP="00325E61">
          <w:pPr>
            <w:spacing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Disetujui</w:t>
          </w:r>
          <w:proofErr w:type="spellEnd"/>
          <w:r w:rsidRPr="007D71FF">
            <w:rPr>
              <w:rFonts w:cstheme="minorHAnsi"/>
              <w:b/>
              <w:bCs/>
            </w:rPr>
            <w:t xml:space="preserve"> oleh</w:t>
          </w:r>
        </w:p>
      </w:tc>
      <w:tc>
        <w:tcPr>
          <w:tcW w:w="1417" w:type="dxa"/>
          <w:vAlign w:val="center"/>
        </w:tcPr>
        <w:p w14:paraId="32D95756" w14:textId="77777777" w:rsidR="001E106D" w:rsidRPr="007D71FF" w:rsidRDefault="001E106D" w:rsidP="00325E61">
          <w:pPr>
            <w:spacing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Tgl.Efektif</w:t>
          </w:r>
          <w:proofErr w:type="spellEnd"/>
        </w:p>
      </w:tc>
    </w:tr>
    <w:tr w:rsidR="001E106D" w14:paraId="04591592" w14:textId="77777777" w:rsidTr="00A058EE">
      <w:trPr>
        <w:trHeight w:val="285"/>
      </w:trPr>
      <w:tc>
        <w:tcPr>
          <w:tcW w:w="2606" w:type="dxa"/>
          <w:vMerge/>
          <w:vAlign w:val="center"/>
        </w:tcPr>
        <w:p w14:paraId="10972C75" w14:textId="77777777" w:rsidR="001E106D" w:rsidRDefault="001E106D" w:rsidP="00E040A2">
          <w:pPr>
            <w:pStyle w:val="Header"/>
            <w:spacing w:after="200"/>
            <w:jc w:val="center"/>
          </w:pPr>
        </w:p>
      </w:tc>
      <w:tc>
        <w:tcPr>
          <w:tcW w:w="1624" w:type="dxa"/>
          <w:vAlign w:val="center"/>
        </w:tcPr>
        <w:p w14:paraId="12914FF6" w14:textId="77777777" w:rsidR="001E106D" w:rsidRPr="007D71FF" w:rsidRDefault="001E106D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</w:rPr>
            <w:t>CO of IR&amp;GA</w:t>
          </w:r>
        </w:p>
      </w:tc>
      <w:tc>
        <w:tcPr>
          <w:tcW w:w="1080" w:type="dxa"/>
          <w:vAlign w:val="bottom"/>
        </w:tcPr>
        <w:p w14:paraId="6BB54078" w14:textId="77777777" w:rsidR="001E106D" w:rsidRPr="00D0742B" w:rsidRDefault="00E3480B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</w:rPr>
            <w:pict w14:anchorId="14739807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10.5pt;margin-top:-.45pt;width:18.15pt;height:13.15pt;z-index:-251657216;mso-position-horizontal-relative:text;mso-position-vertical-relative:text"/>
            </w:pict>
          </w:r>
          <w:r w:rsidR="001E106D">
            <w:rPr>
              <w:rFonts w:cstheme="minorHAnsi"/>
            </w:rPr>
            <w:t>N</w:t>
          </w:r>
        </w:p>
      </w:tc>
      <w:tc>
        <w:tcPr>
          <w:tcW w:w="1974" w:type="dxa"/>
          <w:vAlign w:val="center"/>
        </w:tcPr>
        <w:p w14:paraId="23772CF6" w14:textId="77777777" w:rsidR="001E106D" w:rsidRPr="00A058EE" w:rsidRDefault="001E106D" w:rsidP="00A058EE">
          <w:pPr>
            <w:spacing w:before="20" w:after="20"/>
            <w:ind w:left="-119" w:right="-192"/>
            <w:jc w:val="center"/>
            <w:rPr>
              <w:rFonts w:cstheme="minorHAnsi"/>
              <w:sz w:val="20"/>
              <w:szCs w:val="20"/>
            </w:rPr>
          </w:pPr>
          <w:r w:rsidRPr="00A058EE"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417" w:type="dxa"/>
          <w:vAlign w:val="center"/>
        </w:tcPr>
        <w:p w14:paraId="2E04AC77" w14:textId="77777777" w:rsidR="001E106D" w:rsidRPr="007D71FF" w:rsidRDefault="001E106D" w:rsidP="00853D10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</w:rPr>
            <w:t>01-11-2019</w:t>
          </w:r>
        </w:p>
      </w:tc>
    </w:tr>
    <w:tr w:rsidR="001E106D" w14:paraId="35E3DA91" w14:textId="77777777" w:rsidTr="00A058EE">
      <w:tc>
        <w:tcPr>
          <w:tcW w:w="2606" w:type="dxa"/>
          <w:vMerge/>
          <w:vAlign w:val="center"/>
        </w:tcPr>
        <w:p w14:paraId="689D2853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624" w:type="dxa"/>
          <w:vAlign w:val="center"/>
        </w:tcPr>
        <w:p w14:paraId="7020F162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14:paraId="3AD938C2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974" w:type="dxa"/>
          <w:vAlign w:val="center"/>
        </w:tcPr>
        <w:p w14:paraId="3A634391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417" w:type="dxa"/>
          <w:vAlign w:val="center"/>
        </w:tcPr>
        <w:p w14:paraId="0D23EA65" w14:textId="77777777" w:rsidR="001E106D" w:rsidRDefault="001E106D" w:rsidP="00C34296">
          <w:pPr>
            <w:pStyle w:val="Header"/>
            <w:jc w:val="center"/>
          </w:pPr>
        </w:p>
      </w:tc>
    </w:tr>
    <w:tr w:rsidR="001E106D" w14:paraId="6BBA62A8" w14:textId="77777777" w:rsidTr="00A058EE">
      <w:tc>
        <w:tcPr>
          <w:tcW w:w="2606" w:type="dxa"/>
          <w:vMerge/>
          <w:vAlign w:val="center"/>
        </w:tcPr>
        <w:p w14:paraId="0144B729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624" w:type="dxa"/>
          <w:vAlign w:val="center"/>
        </w:tcPr>
        <w:p w14:paraId="44334223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14:paraId="7D7D12ED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974" w:type="dxa"/>
          <w:vAlign w:val="center"/>
        </w:tcPr>
        <w:p w14:paraId="424C0E13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417" w:type="dxa"/>
          <w:vAlign w:val="center"/>
        </w:tcPr>
        <w:p w14:paraId="7AC4D207" w14:textId="77777777" w:rsidR="001E106D" w:rsidRDefault="001E106D" w:rsidP="00C34296">
          <w:pPr>
            <w:pStyle w:val="Header"/>
            <w:jc w:val="center"/>
          </w:pPr>
        </w:p>
      </w:tc>
    </w:tr>
  </w:tbl>
  <w:p w14:paraId="6867BAA5" w14:textId="6685A9C4" w:rsidR="001E106D" w:rsidRDefault="00E3480B">
    <w:pPr>
      <w:pStyle w:val="Header"/>
    </w:pPr>
    <w:r>
      <w:rPr>
        <w:rFonts w:cs="Arial"/>
        <w:b/>
        <w:noProof/>
        <w:snapToGrid w:val="0"/>
        <w:lang w:val="en-GB"/>
      </w:rPr>
      <w:pict w14:anchorId="2AE0FDC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6.45pt;margin-top:-60.45pt;width:88.6pt;height:71.1pt;z-index:251658240;mso-position-horizontal-relative:text;mso-position-vertical-relative:text" stroked="f">
          <v:textbox>
            <w:txbxContent>
              <w:p w14:paraId="45FEF0AF" w14:textId="61CCB3A7" w:rsidR="001E106D" w:rsidRDefault="00E3480B" w:rsidP="00325E61">
                <w:r w:rsidRPr="00E3480B">
                  <w:rPr>
                    <w:noProof/>
                  </w:rPr>
                  <w:drawing>
                    <wp:inline distT="0" distB="0" distL="0" distR="0" wp14:anchorId="56415E89" wp14:editId="0A6484BC">
                      <wp:extent cx="942340" cy="662940"/>
                      <wp:effectExtent l="0" t="0" r="0" b="0"/>
                      <wp:docPr id="122510603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3651" cy="663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064461C" w14:textId="77777777" w:rsidR="001E106D" w:rsidRDefault="001E106D" w:rsidP="00325E61"/>
              <w:p w14:paraId="01E28687" w14:textId="77777777" w:rsidR="001E106D" w:rsidRDefault="001E106D" w:rsidP="00C62AEA"/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C37D" w14:textId="77777777" w:rsidR="001E106D" w:rsidRDefault="001E1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B7C2D"/>
    <w:multiLevelType w:val="multilevel"/>
    <w:tmpl w:val="C05E6668"/>
    <w:lvl w:ilvl="0">
      <w:start w:val="10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0E8D5F8C"/>
    <w:multiLevelType w:val="hybridMultilevel"/>
    <w:tmpl w:val="938A8D04"/>
    <w:lvl w:ilvl="0" w:tplc="440E2858">
      <w:start w:val="1"/>
      <w:numFmt w:val="decimal"/>
      <w:lvlText w:val="6.3.%1."/>
      <w:lvlJc w:val="left"/>
      <w:pPr>
        <w:ind w:left="165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C17F7"/>
    <w:multiLevelType w:val="hybridMultilevel"/>
    <w:tmpl w:val="2BBE8C12"/>
    <w:lvl w:ilvl="0" w:tplc="B920A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5053AE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57E2EC8">
      <w:start w:val="1"/>
      <w:numFmt w:val="decimal"/>
      <w:lvlText w:val="5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C458EB92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D9E00672">
      <w:start w:val="1"/>
      <w:numFmt w:val="decimal"/>
      <w:lvlText w:val="5.2.%5."/>
      <w:lvlJc w:val="left"/>
      <w:pPr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5" w:tplc="13F27708">
      <w:start w:val="1"/>
      <w:numFmt w:val="decimal"/>
      <w:lvlText w:val="6.%6."/>
      <w:lvlJc w:val="left"/>
      <w:pPr>
        <w:ind w:left="4320" w:hanging="180"/>
      </w:pPr>
      <w:rPr>
        <w:rFonts w:ascii="Arial" w:hAnsi="Arial" w:cs="Arial" w:hint="default"/>
        <w:b/>
        <w:i w:val="0"/>
        <w:sz w:val="22"/>
        <w:szCs w:val="22"/>
      </w:rPr>
    </w:lvl>
    <w:lvl w:ilvl="6" w:tplc="EC86834E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C45CBA00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3B58022E">
      <w:start w:val="1"/>
      <w:numFmt w:val="decimal"/>
      <w:lvlText w:val="10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4" w15:restartNumberingAfterBreak="0">
    <w:nsid w:val="14677557"/>
    <w:multiLevelType w:val="hybridMultilevel"/>
    <w:tmpl w:val="F66AC874"/>
    <w:lvl w:ilvl="0" w:tplc="98601C7C">
      <w:start w:val="5"/>
      <w:numFmt w:val="decimal"/>
      <w:lvlText w:val="6.3.%1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D670345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8C0AA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3E6EA0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5B024C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BC63C2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9A6776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7CC11B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D7674C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85737F"/>
    <w:multiLevelType w:val="hybridMultilevel"/>
    <w:tmpl w:val="5F0E195E"/>
    <w:lvl w:ilvl="0" w:tplc="06B82BDE">
      <w:start w:val="5"/>
      <w:numFmt w:val="decimal"/>
      <w:lvlText w:val="6.1.%1."/>
      <w:lvlJc w:val="left"/>
      <w:pPr>
        <w:ind w:left="165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D98E410" w:tentative="1">
      <w:start w:val="1"/>
      <w:numFmt w:val="lowerLetter"/>
      <w:lvlText w:val="%2."/>
      <w:lvlJc w:val="left"/>
      <w:pPr>
        <w:ind w:left="2376" w:hanging="360"/>
      </w:pPr>
    </w:lvl>
    <w:lvl w:ilvl="2" w:tplc="FEEAE1E0" w:tentative="1">
      <w:start w:val="1"/>
      <w:numFmt w:val="lowerRoman"/>
      <w:lvlText w:val="%3."/>
      <w:lvlJc w:val="right"/>
      <w:pPr>
        <w:ind w:left="3096" w:hanging="180"/>
      </w:pPr>
    </w:lvl>
    <w:lvl w:ilvl="3" w:tplc="CE54E7DA" w:tentative="1">
      <w:start w:val="1"/>
      <w:numFmt w:val="decimal"/>
      <w:lvlText w:val="%4."/>
      <w:lvlJc w:val="left"/>
      <w:pPr>
        <w:ind w:left="3816" w:hanging="360"/>
      </w:pPr>
    </w:lvl>
    <w:lvl w:ilvl="4" w:tplc="5064853C" w:tentative="1">
      <w:start w:val="1"/>
      <w:numFmt w:val="lowerLetter"/>
      <w:lvlText w:val="%5."/>
      <w:lvlJc w:val="left"/>
      <w:pPr>
        <w:ind w:left="4536" w:hanging="360"/>
      </w:pPr>
    </w:lvl>
    <w:lvl w:ilvl="5" w:tplc="B372A558" w:tentative="1">
      <w:start w:val="1"/>
      <w:numFmt w:val="lowerRoman"/>
      <w:lvlText w:val="%6."/>
      <w:lvlJc w:val="right"/>
      <w:pPr>
        <w:ind w:left="5256" w:hanging="180"/>
      </w:pPr>
    </w:lvl>
    <w:lvl w:ilvl="6" w:tplc="C20A9F4A" w:tentative="1">
      <w:start w:val="1"/>
      <w:numFmt w:val="decimal"/>
      <w:lvlText w:val="%7."/>
      <w:lvlJc w:val="left"/>
      <w:pPr>
        <w:ind w:left="5976" w:hanging="360"/>
      </w:pPr>
    </w:lvl>
    <w:lvl w:ilvl="7" w:tplc="41E2FE28" w:tentative="1">
      <w:start w:val="1"/>
      <w:numFmt w:val="lowerLetter"/>
      <w:lvlText w:val="%8."/>
      <w:lvlJc w:val="left"/>
      <w:pPr>
        <w:ind w:left="6696" w:hanging="360"/>
      </w:pPr>
    </w:lvl>
    <w:lvl w:ilvl="8" w:tplc="F36C2672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15A054E5"/>
    <w:multiLevelType w:val="hybridMultilevel"/>
    <w:tmpl w:val="35AC6196"/>
    <w:lvl w:ilvl="0" w:tplc="5EF67790">
      <w:start w:val="1"/>
      <w:numFmt w:val="decimal"/>
      <w:lvlText w:val="6.2.%1."/>
      <w:lvlJc w:val="left"/>
      <w:pPr>
        <w:ind w:left="165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95538"/>
    <w:multiLevelType w:val="hybridMultilevel"/>
    <w:tmpl w:val="23586CB2"/>
    <w:lvl w:ilvl="0" w:tplc="3266C32A">
      <w:start w:val="3"/>
      <w:numFmt w:val="decimal"/>
      <w:lvlText w:val="10.%1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  <w:lvl w:ilvl="1" w:tplc="D0562BCC" w:tentative="1">
      <w:start w:val="1"/>
      <w:numFmt w:val="lowerLetter"/>
      <w:lvlText w:val="%2."/>
      <w:lvlJc w:val="left"/>
      <w:pPr>
        <w:ind w:left="1440" w:hanging="360"/>
      </w:pPr>
    </w:lvl>
    <w:lvl w:ilvl="2" w:tplc="7F9E417E" w:tentative="1">
      <w:start w:val="1"/>
      <w:numFmt w:val="lowerRoman"/>
      <w:lvlText w:val="%3."/>
      <w:lvlJc w:val="right"/>
      <w:pPr>
        <w:ind w:left="2160" w:hanging="180"/>
      </w:pPr>
    </w:lvl>
    <w:lvl w:ilvl="3" w:tplc="F06E4E08" w:tentative="1">
      <w:start w:val="1"/>
      <w:numFmt w:val="decimal"/>
      <w:lvlText w:val="%4."/>
      <w:lvlJc w:val="left"/>
      <w:pPr>
        <w:ind w:left="2880" w:hanging="360"/>
      </w:pPr>
    </w:lvl>
    <w:lvl w:ilvl="4" w:tplc="18E675CC" w:tentative="1">
      <w:start w:val="1"/>
      <w:numFmt w:val="lowerLetter"/>
      <w:lvlText w:val="%5."/>
      <w:lvlJc w:val="left"/>
      <w:pPr>
        <w:ind w:left="3600" w:hanging="360"/>
      </w:pPr>
    </w:lvl>
    <w:lvl w:ilvl="5" w:tplc="91E8DCC8" w:tentative="1">
      <w:start w:val="1"/>
      <w:numFmt w:val="lowerRoman"/>
      <w:lvlText w:val="%6."/>
      <w:lvlJc w:val="right"/>
      <w:pPr>
        <w:ind w:left="4320" w:hanging="180"/>
      </w:pPr>
    </w:lvl>
    <w:lvl w:ilvl="6" w:tplc="A2F0408C" w:tentative="1">
      <w:start w:val="1"/>
      <w:numFmt w:val="decimal"/>
      <w:lvlText w:val="%7."/>
      <w:lvlJc w:val="left"/>
      <w:pPr>
        <w:ind w:left="5040" w:hanging="360"/>
      </w:pPr>
    </w:lvl>
    <w:lvl w:ilvl="7" w:tplc="BDBA1078" w:tentative="1">
      <w:start w:val="1"/>
      <w:numFmt w:val="lowerLetter"/>
      <w:lvlText w:val="%8."/>
      <w:lvlJc w:val="left"/>
      <w:pPr>
        <w:ind w:left="5760" w:hanging="360"/>
      </w:pPr>
    </w:lvl>
    <w:lvl w:ilvl="8" w:tplc="3C980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65E09"/>
    <w:multiLevelType w:val="hybridMultilevel"/>
    <w:tmpl w:val="DC9E420C"/>
    <w:lvl w:ilvl="0" w:tplc="95AEBB4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44068F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FB4F9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27C07F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FE77A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3C02E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D164FE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CE64EB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EDED7F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E120302"/>
    <w:multiLevelType w:val="hybridMultilevel"/>
    <w:tmpl w:val="256AC546"/>
    <w:lvl w:ilvl="0" w:tplc="FBEC24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670345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8C0AA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3E6EA0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5B024C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BC63C2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9A6776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7CC11B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D7674C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EB0546"/>
    <w:multiLevelType w:val="hybridMultilevel"/>
    <w:tmpl w:val="5DB6A7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63EAD"/>
    <w:multiLevelType w:val="hybridMultilevel"/>
    <w:tmpl w:val="05B2EBEC"/>
    <w:lvl w:ilvl="0" w:tplc="C4627B82">
      <w:start w:val="5"/>
      <w:numFmt w:val="decimal"/>
      <w:lvlText w:val="6.2.%1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44068F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FB4F9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27C07F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FE77A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3C02E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D164FE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CE64EB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EDED7F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45744C"/>
    <w:multiLevelType w:val="hybridMultilevel"/>
    <w:tmpl w:val="D1AADC0C"/>
    <w:lvl w:ilvl="0" w:tplc="06B82BDE">
      <w:start w:val="5"/>
      <w:numFmt w:val="decimal"/>
      <w:lvlText w:val="6.1.%1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44068F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FB4F9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27C07F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FE77A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3C02E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D164FE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CE64EB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EDED7F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2BB787D"/>
    <w:multiLevelType w:val="hybridMultilevel"/>
    <w:tmpl w:val="A8FEC268"/>
    <w:lvl w:ilvl="0" w:tplc="124EBD4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E5C09F9A" w:tentative="1">
      <w:start w:val="1"/>
      <w:numFmt w:val="lowerLetter"/>
      <w:lvlText w:val="%2."/>
      <w:lvlJc w:val="left"/>
      <w:pPr>
        <w:ind w:left="1440" w:hanging="360"/>
      </w:pPr>
    </w:lvl>
    <w:lvl w:ilvl="2" w:tplc="850C8300" w:tentative="1">
      <w:start w:val="1"/>
      <w:numFmt w:val="lowerRoman"/>
      <w:lvlText w:val="%3."/>
      <w:lvlJc w:val="right"/>
      <w:pPr>
        <w:ind w:left="2160" w:hanging="180"/>
      </w:pPr>
    </w:lvl>
    <w:lvl w:ilvl="3" w:tplc="2D6842CC" w:tentative="1">
      <w:start w:val="1"/>
      <w:numFmt w:val="decimal"/>
      <w:lvlText w:val="%4."/>
      <w:lvlJc w:val="left"/>
      <w:pPr>
        <w:ind w:left="2880" w:hanging="360"/>
      </w:pPr>
    </w:lvl>
    <w:lvl w:ilvl="4" w:tplc="DCB82C44" w:tentative="1">
      <w:start w:val="1"/>
      <w:numFmt w:val="lowerLetter"/>
      <w:lvlText w:val="%5."/>
      <w:lvlJc w:val="left"/>
      <w:pPr>
        <w:ind w:left="3600" w:hanging="360"/>
      </w:pPr>
    </w:lvl>
    <w:lvl w:ilvl="5" w:tplc="B9384F68" w:tentative="1">
      <w:start w:val="1"/>
      <w:numFmt w:val="lowerRoman"/>
      <w:lvlText w:val="%6."/>
      <w:lvlJc w:val="right"/>
      <w:pPr>
        <w:ind w:left="4320" w:hanging="180"/>
      </w:pPr>
    </w:lvl>
    <w:lvl w:ilvl="6" w:tplc="A53ED52A" w:tentative="1">
      <w:start w:val="1"/>
      <w:numFmt w:val="decimal"/>
      <w:lvlText w:val="%7."/>
      <w:lvlJc w:val="left"/>
      <w:pPr>
        <w:ind w:left="5040" w:hanging="360"/>
      </w:pPr>
    </w:lvl>
    <w:lvl w:ilvl="7" w:tplc="54687776" w:tentative="1">
      <w:start w:val="1"/>
      <w:numFmt w:val="lowerLetter"/>
      <w:lvlText w:val="%8."/>
      <w:lvlJc w:val="left"/>
      <w:pPr>
        <w:ind w:left="5760" w:hanging="360"/>
      </w:pPr>
    </w:lvl>
    <w:lvl w:ilvl="8" w:tplc="77A44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974EA"/>
    <w:multiLevelType w:val="hybridMultilevel"/>
    <w:tmpl w:val="464ADCC8"/>
    <w:lvl w:ilvl="0" w:tplc="DC867D46">
      <w:start w:val="1"/>
      <w:numFmt w:val="decimal"/>
      <w:lvlText w:val="4.%1."/>
      <w:lvlJc w:val="left"/>
      <w:pPr>
        <w:ind w:left="180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83302E26" w:tentative="1">
      <w:start w:val="1"/>
      <w:numFmt w:val="lowerLetter"/>
      <w:lvlText w:val="%2."/>
      <w:lvlJc w:val="left"/>
      <w:pPr>
        <w:ind w:left="1800" w:hanging="360"/>
      </w:pPr>
    </w:lvl>
    <w:lvl w:ilvl="2" w:tplc="F1F4D0E8" w:tentative="1">
      <w:start w:val="1"/>
      <w:numFmt w:val="lowerRoman"/>
      <w:lvlText w:val="%3."/>
      <w:lvlJc w:val="right"/>
      <w:pPr>
        <w:ind w:left="2520" w:hanging="180"/>
      </w:pPr>
    </w:lvl>
    <w:lvl w:ilvl="3" w:tplc="13ACF51C" w:tentative="1">
      <w:start w:val="1"/>
      <w:numFmt w:val="decimal"/>
      <w:lvlText w:val="%4."/>
      <w:lvlJc w:val="left"/>
      <w:pPr>
        <w:ind w:left="3240" w:hanging="360"/>
      </w:pPr>
    </w:lvl>
    <w:lvl w:ilvl="4" w:tplc="CD388CCE" w:tentative="1">
      <w:start w:val="1"/>
      <w:numFmt w:val="lowerLetter"/>
      <w:lvlText w:val="%5."/>
      <w:lvlJc w:val="left"/>
      <w:pPr>
        <w:ind w:left="3960" w:hanging="360"/>
      </w:pPr>
    </w:lvl>
    <w:lvl w:ilvl="5" w:tplc="3BBCFD0A" w:tentative="1">
      <w:start w:val="1"/>
      <w:numFmt w:val="lowerRoman"/>
      <w:lvlText w:val="%6."/>
      <w:lvlJc w:val="right"/>
      <w:pPr>
        <w:ind w:left="4680" w:hanging="180"/>
      </w:pPr>
    </w:lvl>
    <w:lvl w:ilvl="6" w:tplc="2AE2A6C6" w:tentative="1">
      <w:start w:val="1"/>
      <w:numFmt w:val="decimal"/>
      <w:lvlText w:val="%7."/>
      <w:lvlJc w:val="left"/>
      <w:pPr>
        <w:ind w:left="5400" w:hanging="360"/>
      </w:pPr>
    </w:lvl>
    <w:lvl w:ilvl="7" w:tplc="6D1891F8" w:tentative="1">
      <w:start w:val="1"/>
      <w:numFmt w:val="lowerLetter"/>
      <w:lvlText w:val="%8."/>
      <w:lvlJc w:val="left"/>
      <w:pPr>
        <w:ind w:left="6120" w:hanging="360"/>
      </w:pPr>
    </w:lvl>
    <w:lvl w:ilvl="8" w:tplc="79620F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A135B2"/>
    <w:multiLevelType w:val="hybridMultilevel"/>
    <w:tmpl w:val="5D26E7A2"/>
    <w:lvl w:ilvl="0" w:tplc="D9E00672">
      <w:start w:val="1"/>
      <w:numFmt w:val="decimal"/>
      <w:lvlText w:val="5.2.%1."/>
      <w:lvlJc w:val="left"/>
      <w:pPr>
        <w:ind w:left="165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D98E410" w:tentative="1">
      <w:start w:val="1"/>
      <w:numFmt w:val="lowerLetter"/>
      <w:lvlText w:val="%2."/>
      <w:lvlJc w:val="left"/>
      <w:pPr>
        <w:ind w:left="2376" w:hanging="360"/>
      </w:pPr>
    </w:lvl>
    <w:lvl w:ilvl="2" w:tplc="FEEAE1E0" w:tentative="1">
      <w:start w:val="1"/>
      <w:numFmt w:val="lowerRoman"/>
      <w:lvlText w:val="%3."/>
      <w:lvlJc w:val="right"/>
      <w:pPr>
        <w:ind w:left="3096" w:hanging="180"/>
      </w:pPr>
    </w:lvl>
    <w:lvl w:ilvl="3" w:tplc="CE54E7DA" w:tentative="1">
      <w:start w:val="1"/>
      <w:numFmt w:val="decimal"/>
      <w:lvlText w:val="%4."/>
      <w:lvlJc w:val="left"/>
      <w:pPr>
        <w:ind w:left="3816" w:hanging="360"/>
      </w:pPr>
    </w:lvl>
    <w:lvl w:ilvl="4" w:tplc="5064853C" w:tentative="1">
      <w:start w:val="1"/>
      <w:numFmt w:val="lowerLetter"/>
      <w:lvlText w:val="%5."/>
      <w:lvlJc w:val="left"/>
      <w:pPr>
        <w:ind w:left="4536" w:hanging="360"/>
      </w:pPr>
    </w:lvl>
    <w:lvl w:ilvl="5" w:tplc="B372A558" w:tentative="1">
      <w:start w:val="1"/>
      <w:numFmt w:val="lowerRoman"/>
      <w:lvlText w:val="%6."/>
      <w:lvlJc w:val="right"/>
      <w:pPr>
        <w:ind w:left="5256" w:hanging="180"/>
      </w:pPr>
    </w:lvl>
    <w:lvl w:ilvl="6" w:tplc="C20A9F4A" w:tentative="1">
      <w:start w:val="1"/>
      <w:numFmt w:val="decimal"/>
      <w:lvlText w:val="%7."/>
      <w:lvlJc w:val="left"/>
      <w:pPr>
        <w:ind w:left="5976" w:hanging="360"/>
      </w:pPr>
    </w:lvl>
    <w:lvl w:ilvl="7" w:tplc="41E2FE28" w:tentative="1">
      <w:start w:val="1"/>
      <w:numFmt w:val="lowerLetter"/>
      <w:lvlText w:val="%8."/>
      <w:lvlJc w:val="left"/>
      <w:pPr>
        <w:ind w:left="6696" w:hanging="360"/>
      </w:pPr>
    </w:lvl>
    <w:lvl w:ilvl="8" w:tplc="F36C2672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625496986">
    <w:abstractNumId w:val="0"/>
  </w:num>
  <w:num w:numId="2" w16cid:durableId="169176183">
    <w:abstractNumId w:val="3"/>
  </w:num>
  <w:num w:numId="3" w16cid:durableId="1600137401">
    <w:abstractNumId w:val="14"/>
  </w:num>
  <w:num w:numId="4" w16cid:durableId="1792750057">
    <w:abstractNumId w:val="15"/>
  </w:num>
  <w:num w:numId="5" w16cid:durableId="1607039617">
    <w:abstractNumId w:val="8"/>
  </w:num>
  <w:num w:numId="6" w16cid:durableId="1859389321">
    <w:abstractNumId w:val="9"/>
  </w:num>
  <w:num w:numId="7" w16cid:durableId="1887447389">
    <w:abstractNumId w:val="13"/>
  </w:num>
  <w:num w:numId="8" w16cid:durableId="801196210">
    <w:abstractNumId w:val="7"/>
  </w:num>
  <w:num w:numId="9" w16cid:durableId="560285945">
    <w:abstractNumId w:val="1"/>
  </w:num>
  <w:num w:numId="10" w16cid:durableId="472139177">
    <w:abstractNumId w:val="10"/>
  </w:num>
  <w:num w:numId="11" w16cid:durableId="1313755962">
    <w:abstractNumId w:val="5"/>
  </w:num>
  <w:num w:numId="12" w16cid:durableId="28188855">
    <w:abstractNumId w:val="12"/>
  </w:num>
  <w:num w:numId="13" w16cid:durableId="350029376">
    <w:abstractNumId w:val="11"/>
  </w:num>
  <w:num w:numId="14" w16cid:durableId="1564487692">
    <w:abstractNumId w:val="6"/>
  </w:num>
  <w:num w:numId="15" w16cid:durableId="1632515589">
    <w:abstractNumId w:val="4"/>
  </w:num>
  <w:num w:numId="16" w16cid:durableId="180677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230D"/>
    <w:rsid w:val="00095FC5"/>
    <w:rsid w:val="000D6A5A"/>
    <w:rsid w:val="000F7DA8"/>
    <w:rsid w:val="001471E5"/>
    <w:rsid w:val="001A5A29"/>
    <w:rsid w:val="001E106D"/>
    <w:rsid w:val="002114E5"/>
    <w:rsid w:val="0023064B"/>
    <w:rsid w:val="00245D01"/>
    <w:rsid w:val="002640B1"/>
    <w:rsid w:val="002879A1"/>
    <w:rsid w:val="002A191F"/>
    <w:rsid w:val="002C5DF9"/>
    <w:rsid w:val="002F5700"/>
    <w:rsid w:val="00322E9D"/>
    <w:rsid w:val="00325E61"/>
    <w:rsid w:val="00326E69"/>
    <w:rsid w:val="003304B7"/>
    <w:rsid w:val="0033667E"/>
    <w:rsid w:val="003865D4"/>
    <w:rsid w:val="00390370"/>
    <w:rsid w:val="003A71DB"/>
    <w:rsid w:val="0041640A"/>
    <w:rsid w:val="00431321"/>
    <w:rsid w:val="004723F0"/>
    <w:rsid w:val="004956AD"/>
    <w:rsid w:val="004A117F"/>
    <w:rsid w:val="004C5357"/>
    <w:rsid w:val="004D53C2"/>
    <w:rsid w:val="004D5416"/>
    <w:rsid w:val="004E15C9"/>
    <w:rsid w:val="004E1ACC"/>
    <w:rsid w:val="0051694E"/>
    <w:rsid w:val="005250C5"/>
    <w:rsid w:val="00536479"/>
    <w:rsid w:val="00546BE8"/>
    <w:rsid w:val="005659CB"/>
    <w:rsid w:val="005A1864"/>
    <w:rsid w:val="005C275F"/>
    <w:rsid w:val="0064251F"/>
    <w:rsid w:val="00656B0C"/>
    <w:rsid w:val="00666031"/>
    <w:rsid w:val="0067072E"/>
    <w:rsid w:val="0067642C"/>
    <w:rsid w:val="00692187"/>
    <w:rsid w:val="006B5AFF"/>
    <w:rsid w:val="006D60F0"/>
    <w:rsid w:val="0071444C"/>
    <w:rsid w:val="007264DB"/>
    <w:rsid w:val="00755621"/>
    <w:rsid w:val="0079521D"/>
    <w:rsid w:val="007B7712"/>
    <w:rsid w:val="007D71FF"/>
    <w:rsid w:val="007E006D"/>
    <w:rsid w:val="007E4361"/>
    <w:rsid w:val="00802E43"/>
    <w:rsid w:val="0081096C"/>
    <w:rsid w:val="00832AF0"/>
    <w:rsid w:val="00841359"/>
    <w:rsid w:val="00841A55"/>
    <w:rsid w:val="0084585F"/>
    <w:rsid w:val="00846E0C"/>
    <w:rsid w:val="00853D10"/>
    <w:rsid w:val="00862BCD"/>
    <w:rsid w:val="008C3821"/>
    <w:rsid w:val="008C7D49"/>
    <w:rsid w:val="008D62ED"/>
    <w:rsid w:val="008E6598"/>
    <w:rsid w:val="009474C7"/>
    <w:rsid w:val="00966BBC"/>
    <w:rsid w:val="0097329A"/>
    <w:rsid w:val="009C2B4B"/>
    <w:rsid w:val="009F5E08"/>
    <w:rsid w:val="00A01015"/>
    <w:rsid w:val="00A058EE"/>
    <w:rsid w:val="00A43041"/>
    <w:rsid w:val="00A51645"/>
    <w:rsid w:val="00A77F41"/>
    <w:rsid w:val="00AA19FE"/>
    <w:rsid w:val="00AC7AC8"/>
    <w:rsid w:val="00AE72AA"/>
    <w:rsid w:val="00B13674"/>
    <w:rsid w:val="00B140E9"/>
    <w:rsid w:val="00B21C88"/>
    <w:rsid w:val="00B21EF9"/>
    <w:rsid w:val="00B3573A"/>
    <w:rsid w:val="00B45DDA"/>
    <w:rsid w:val="00B82550"/>
    <w:rsid w:val="00B912A0"/>
    <w:rsid w:val="00BD20CB"/>
    <w:rsid w:val="00C000E0"/>
    <w:rsid w:val="00C305AA"/>
    <w:rsid w:val="00C34296"/>
    <w:rsid w:val="00C62AEA"/>
    <w:rsid w:val="00C65392"/>
    <w:rsid w:val="00C77880"/>
    <w:rsid w:val="00CC00C7"/>
    <w:rsid w:val="00D05AFA"/>
    <w:rsid w:val="00D0742B"/>
    <w:rsid w:val="00D24319"/>
    <w:rsid w:val="00D5495D"/>
    <w:rsid w:val="00D76D7C"/>
    <w:rsid w:val="00DA5AEE"/>
    <w:rsid w:val="00DB2561"/>
    <w:rsid w:val="00E0064C"/>
    <w:rsid w:val="00E040A2"/>
    <w:rsid w:val="00E3480B"/>
    <w:rsid w:val="00E51508"/>
    <w:rsid w:val="00E55F16"/>
    <w:rsid w:val="00E61520"/>
    <w:rsid w:val="00E90B01"/>
    <w:rsid w:val="00EA1430"/>
    <w:rsid w:val="00EB7001"/>
    <w:rsid w:val="00EC0872"/>
    <w:rsid w:val="00EC0FA2"/>
    <w:rsid w:val="00EC4E9D"/>
    <w:rsid w:val="00F4033F"/>
    <w:rsid w:val="00F47812"/>
    <w:rsid w:val="00FA7E14"/>
    <w:rsid w:val="00FB63E8"/>
    <w:rsid w:val="00FB65BA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9" type="connector" idref="#_x0000_s1071"/>
        <o:r id="V:Rule10" type="connector" idref="#_x0000_s1068"/>
        <o:r id="V:Rule11" type="connector" idref="#_x0000_s1070"/>
        <o:r id="V:Rule12" type="connector" idref="#_x0000_s1074"/>
        <o:r id="V:Rule13" type="connector" idref="#_x0000_s1069"/>
        <o:r id="V:Rule14" type="connector" idref="#_x0000_s1072"/>
        <o:r id="V:Rule15" type="connector" idref="#_x0000_s1075"/>
        <o:r id="V:Rule16" type="connector" idref="#_x0000_s1073"/>
      </o:rules>
    </o:shapelayout>
  </w:shapeDefaults>
  <w:doNotEmbedSmartTags/>
  <w:decimalSymbol w:val=","/>
  <w:listSeparator w:val=";"/>
  <w14:docId w14:val="64AFEA95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uppressAutoHyphens w:val="0"/>
      <w:spacing w:after="120" w:line="480" w:lineRule="auto"/>
      <w:ind w:left="360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link w:val="Heading5"/>
    <w:rsid w:val="002F5700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2F5700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18</cp:revision>
  <cp:lastPrinted>2002-02-01T12:26:00Z</cp:lastPrinted>
  <dcterms:created xsi:type="dcterms:W3CDTF">2019-11-28T08:45:00Z</dcterms:created>
  <dcterms:modified xsi:type="dcterms:W3CDTF">2023-05-12T08:31:00Z</dcterms:modified>
</cp:coreProperties>
</file>