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A9C80A" w14:textId="77777777" w:rsidR="0075731E" w:rsidRDefault="0075731E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CA2FB9" w14:paraId="39BD8990" w14:textId="77777777" w:rsidTr="00034867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736BEF43" w14:textId="77777777" w:rsidR="0075731E" w:rsidRDefault="0076028B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0EC6D00F" w14:textId="77777777" w:rsidR="0075731E" w:rsidRDefault="0076028B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7C288685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CA2FB9" w14:paraId="0CECBBB5" w14:textId="77777777" w:rsidTr="00034867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7532CDC" w14:textId="3BD64054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CA2FB9" w14:paraId="52DE6254" w14:textId="77777777" w:rsidTr="00034867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0E9C2AD" w14:textId="7042626F" w:rsidR="0075731E" w:rsidRDefault="001C16FF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7BE4073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15.2pt;margin-top:1.05pt;width:339.4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7A730ABA" w14:textId="77777777" w:rsidR="00644A37" w:rsidRDefault="00644A37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2A6F6BE5" w14:textId="77777777" w:rsidR="00644A37" w:rsidRDefault="0076028B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0F8B0071" w14:textId="77777777" w:rsidR="00644A37" w:rsidRDefault="00644A37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629CB721" w14:textId="77777777" w:rsidR="00644A37" w:rsidRDefault="0076028B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97" style="position:absolute;left:0;text-align:left;margin-left:11.3pt;margin-top:6.3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CA2FB9" w14:paraId="18E6FFF9" w14:textId="77777777" w:rsidTr="00034867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86F178B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CA2FB9" w14:paraId="1A8ABE15" w14:textId="77777777" w:rsidTr="00034867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70F6AA14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1E7AB11" w14:textId="77777777" w:rsidR="0075731E" w:rsidRDefault="0076028B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</w:t>
            </w:r>
            <w:r w:rsidR="007A1224">
              <w:rPr>
                <w:b/>
                <w:color w:val="0000FF"/>
                <w:sz w:val="24"/>
              </w:rPr>
              <w:t>INSTRUKSI KERJA</w:t>
            </w:r>
            <w:r>
              <w:rPr>
                <w:b/>
                <w:color w:val="0000FF"/>
                <w:sz w:val="24"/>
              </w:rPr>
              <w:t xml:space="preserve">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F9A70EE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12EB5ECA" w14:textId="77777777" w:rsidR="0075731E" w:rsidRDefault="0076028B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AA01677" w14:textId="77777777" w:rsidR="0075731E" w:rsidRDefault="0076028B" w:rsidP="00237EBA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9D7B69">
              <w:rPr>
                <w:color w:val="0000FF"/>
                <w:sz w:val="20"/>
              </w:rPr>
              <w:t>PCH.P.1</w:t>
            </w:r>
            <w:r w:rsidR="00913B05">
              <w:rPr>
                <w:color w:val="0000FF"/>
                <w:sz w:val="20"/>
              </w:rPr>
              <w:t>/PCH.IK.1</w:t>
            </w:r>
          </w:p>
        </w:tc>
      </w:tr>
      <w:tr w:rsidR="00CA2FB9" w14:paraId="55BCF210" w14:textId="77777777" w:rsidTr="00034867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57AADFDA" w14:textId="77777777" w:rsidR="00DB2561" w:rsidRPr="007A1224" w:rsidRDefault="007A1224" w:rsidP="007A1224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PEMANTAUAN PEMBELIAN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15A9F30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1C99CAFB" w14:textId="77777777" w:rsidR="0075731E" w:rsidRDefault="0076028B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30CD128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DC0BA6F" w14:textId="5ACCCDBD" w:rsidR="0075731E" w:rsidRDefault="0076028B" w:rsidP="004B1622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72322B">
              <w:rPr>
                <w:b/>
                <w:color w:val="0000FF"/>
                <w:sz w:val="20"/>
              </w:rPr>
              <w:t>5</w:t>
            </w:r>
          </w:p>
        </w:tc>
      </w:tr>
      <w:tr w:rsidR="00CA2FB9" w14:paraId="5088E7F9" w14:textId="77777777" w:rsidTr="00034867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4C9F436D" w14:textId="77777777" w:rsidR="0075731E" w:rsidRDefault="007A1224" w:rsidP="00913B05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( IK-PP)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14EA90DB" w14:textId="77777777" w:rsidR="0075731E" w:rsidRDefault="0076028B" w:rsidP="00237EBA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05C3D663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504499D" w14:textId="0110CBA6" w:rsidR="0075731E" w:rsidRDefault="0076028B" w:rsidP="004B1622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72322B">
              <w:rPr>
                <w:b/>
                <w:color w:val="0000FF"/>
                <w:sz w:val="20"/>
              </w:rPr>
              <w:t>05 Juni</w:t>
            </w:r>
            <w:r w:rsidR="004B1622">
              <w:rPr>
                <w:b/>
                <w:color w:val="0000FF"/>
                <w:sz w:val="20"/>
              </w:rPr>
              <w:t xml:space="preserve"> </w:t>
            </w:r>
            <w:r w:rsidR="0072322B">
              <w:rPr>
                <w:b/>
                <w:color w:val="0000FF"/>
                <w:sz w:val="20"/>
              </w:rPr>
              <w:t>2023</w:t>
            </w:r>
          </w:p>
        </w:tc>
      </w:tr>
      <w:tr w:rsidR="00CA2FB9" w14:paraId="279C7F72" w14:textId="77777777" w:rsidTr="00034867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F38106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4DAFEB1" w14:textId="57447E2E" w:rsidR="0075731E" w:rsidRDefault="0076028B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30697EA7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5A2CA8E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E5896C2" w14:textId="77777777" w:rsidR="0075731E" w:rsidRDefault="0076028B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CA2FB9" w14:paraId="04E98112" w14:textId="77777777" w:rsidTr="00034867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9D212B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B245882" w14:textId="77777777" w:rsidR="0075731E" w:rsidRDefault="0076028B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4C645A41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0E7401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29268FB" w14:textId="77777777" w:rsidR="0075731E" w:rsidRDefault="0076028B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5D2289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A6D2186" w14:textId="77777777" w:rsidR="0075731E" w:rsidRDefault="0076028B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7ABE048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7C7F263" w14:textId="77777777" w:rsidR="0075731E" w:rsidRDefault="0076028B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CAA9DB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870BEC9" w14:textId="77777777" w:rsidR="0075731E" w:rsidRDefault="0076028B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853E7E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5F5772C" w14:textId="77777777" w:rsidR="0075731E" w:rsidRDefault="0076028B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034867" w14:paraId="3D414331" w14:textId="77777777" w:rsidTr="001C16FF">
        <w:trPr>
          <w:trHeight w:val="759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0D0937DB" w14:textId="1C07A9E3" w:rsidR="00034867" w:rsidRDefault="00034867" w:rsidP="00034867">
            <w:pPr>
              <w:pStyle w:val="Heading8"/>
              <w:snapToGrid w:val="0"/>
            </w:pPr>
            <w:r>
              <w:t>M. Ichwan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5B07565" w14:textId="001FE539" w:rsidR="00034867" w:rsidRDefault="00034867" w:rsidP="00034867">
            <w:pPr>
              <w:pStyle w:val="Heading7"/>
              <w:tabs>
                <w:tab w:val="clear" w:pos="0"/>
                <w:tab w:val="num" w:pos="-64"/>
              </w:tabs>
              <w:snapToGrid w:val="0"/>
              <w:ind w:hanging="136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CO of PCH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D947D4E" w14:textId="71052895" w:rsidR="00034867" w:rsidRDefault="001C16FF" w:rsidP="001C16FF">
            <w:pPr>
              <w:snapToGrid w:val="0"/>
              <w:rPr>
                <w:b/>
                <w:i/>
                <w:color w:val="0000FF"/>
                <w:sz w:val="20"/>
              </w:rPr>
            </w:pPr>
            <w:r w:rsidRPr="00D30055"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70016" behindDoc="0" locked="0" layoutInCell="1" allowOverlap="1" wp14:anchorId="6DF2CCF8" wp14:editId="70BFF892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38735</wp:posOffset>
                  </wp:positionV>
                  <wp:extent cx="690880" cy="381000"/>
                  <wp:effectExtent l="0" t="0" r="0" b="0"/>
                  <wp:wrapNone/>
                  <wp:docPr id="11736782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678265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8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5497FC77" w14:textId="1205980F" w:rsidR="00034867" w:rsidRDefault="00034867" w:rsidP="00034867">
            <w:pPr>
              <w:pStyle w:val="Heading8"/>
              <w:snapToGrid w:val="0"/>
            </w:pPr>
            <w:r>
              <w:t xml:space="preserve">R. </w:t>
            </w:r>
            <w:proofErr w:type="spellStart"/>
            <w:r>
              <w:t>mauludin</w:t>
            </w:r>
            <w:proofErr w:type="spellEnd"/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5BD46FB" w14:textId="77777777" w:rsidR="00034867" w:rsidRDefault="00034867" w:rsidP="00034867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Mgr. of PCH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62DFC9F" w14:textId="141904CF" w:rsidR="00034867" w:rsidRDefault="001C16FF" w:rsidP="00034867">
            <w:pPr>
              <w:jc w:val="center"/>
              <w:rPr>
                <w:b/>
                <w:color w:val="0000FF"/>
              </w:rPr>
            </w:pPr>
            <w:r w:rsidRPr="00D30055">
              <w:rPr>
                <w:b/>
                <w:noProof/>
                <w:color w:val="0000FF"/>
              </w:rPr>
              <w:drawing>
                <wp:inline distT="0" distB="0" distL="0" distR="0" wp14:anchorId="1EDA2C87" wp14:editId="33FC82D4">
                  <wp:extent cx="707704" cy="368935"/>
                  <wp:effectExtent l="0" t="0" r="0" b="0"/>
                  <wp:docPr id="4438437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843755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969" cy="37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2FB9" w14:paraId="216CFAA8" w14:textId="77777777" w:rsidTr="00034867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BBB8A1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4AC6ACB" w14:textId="77777777" w:rsidR="0075731E" w:rsidRDefault="0076028B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5589C590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CA2FB9" w14:paraId="24962B9B" w14:textId="77777777" w:rsidTr="00034867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6CD8D499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5560DC0E" w14:textId="77777777" w:rsidR="0075731E" w:rsidRDefault="0075731E">
            <w:pPr>
              <w:jc w:val="both"/>
              <w:rPr>
                <w:color w:val="0000FF"/>
              </w:rPr>
            </w:pPr>
          </w:p>
          <w:p w14:paraId="7FE6E344" w14:textId="77777777" w:rsidR="0075731E" w:rsidRDefault="0075731E">
            <w:pPr>
              <w:jc w:val="both"/>
              <w:rPr>
                <w:color w:val="0000FF"/>
              </w:rPr>
            </w:pPr>
          </w:p>
          <w:p w14:paraId="57A9B444" w14:textId="77777777" w:rsidR="0075731E" w:rsidRDefault="0075731E">
            <w:pPr>
              <w:jc w:val="both"/>
              <w:rPr>
                <w:color w:val="0000FF"/>
              </w:rPr>
            </w:pPr>
          </w:p>
          <w:p w14:paraId="24758B9E" w14:textId="77777777" w:rsidR="0075731E" w:rsidRDefault="0075731E">
            <w:pPr>
              <w:jc w:val="both"/>
              <w:rPr>
                <w:color w:val="0000FF"/>
              </w:rPr>
            </w:pPr>
          </w:p>
          <w:p w14:paraId="4C79E9FD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7C127496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6B0F8AFC" w14:textId="77777777" w:rsidR="0075731E" w:rsidRDefault="0075731E">
            <w:pPr>
              <w:jc w:val="both"/>
              <w:rPr>
                <w:color w:val="0000FF"/>
              </w:rPr>
            </w:pPr>
          </w:p>
          <w:p w14:paraId="4E53E659" w14:textId="77777777" w:rsidR="0075731E" w:rsidRDefault="0075731E">
            <w:pPr>
              <w:jc w:val="both"/>
              <w:rPr>
                <w:color w:val="0000FF"/>
              </w:rPr>
            </w:pPr>
          </w:p>
          <w:p w14:paraId="03B8C777" w14:textId="77777777" w:rsidR="0075731E" w:rsidRDefault="0075731E">
            <w:pPr>
              <w:jc w:val="both"/>
              <w:rPr>
                <w:color w:val="0000FF"/>
              </w:rPr>
            </w:pPr>
          </w:p>
          <w:p w14:paraId="62C8DF9E" w14:textId="77777777" w:rsidR="0075731E" w:rsidRDefault="0075731E">
            <w:pPr>
              <w:jc w:val="both"/>
              <w:rPr>
                <w:color w:val="0000FF"/>
              </w:rPr>
            </w:pPr>
          </w:p>
          <w:p w14:paraId="4F37A3DD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3B6384" w14:paraId="285F1D8F" w14:textId="77777777" w:rsidTr="00034867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92E2AFB" w14:textId="77777777" w:rsidR="003B6384" w:rsidRDefault="003B6384" w:rsidP="003B6384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B33BEDE" w14:textId="77777777" w:rsidR="003B6384" w:rsidRDefault="003B6384" w:rsidP="003B6384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1E4A6DB3" w14:textId="77777777" w:rsidR="003B6384" w:rsidRDefault="003B6384" w:rsidP="003B6384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3B6384" w14:paraId="2DDC15D0" w14:textId="77777777" w:rsidTr="0003486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A3A0CDF" w14:textId="77777777" w:rsidR="003B6384" w:rsidRDefault="001C16FF" w:rsidP="003B638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4B2E22C4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70260CD3" w14:textId="77777777" w:rsidR="003B6384" w:rsidRDefault="003B6384"/>
                    </w:txbxContent>
                  </v:textbox>
                  <w10:wrap anchorx="margin"/>
                </v:shape>
              </w:pict>
            </w:r>
            <w:r>
              <w:pict w14:anchorId="43F8840E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7EC6F2AF" w14:textId="77777777" w:rsidR="003B6384" w:rsidRPr="00345FDF" w:rsidRDefault="003B638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FEEF889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159237A" w14:textId="77777777" w:rsidR="003B6384" w:rsidRPr="00345FDF" w:rsidRDefault="003B6384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DC16560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3B2DB8F" w14:textId="77777777" w:rsidR="003B6384" w:rsidRPr="00345FDF" w:rsidRDefault="003B638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F5B0A42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F9DC76E" w14:textId="77777777" w:rsidR="003B6384" w:rsidRPr="00345FDF" w:rsidRDefault="003B6384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2A585E1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22F88F92" w14:textId="77777777" w:rsidR="003B6384" w:rsidRPr="00345FDF" w:rsidRDefault="003B638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30DE4FB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4A887E4" w14:textId="77777777" w:rsidR="003B6384" w:rsidRDefault="003B638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716154D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07203FB" w14:textId="77777777" w:rsidR="003B6384" w:rsidRDefault="003B6384"/>
                    </w:txbxContent>
                  </v:textbox>
                  <w10:wrap anchorx="margin"/>
                </v:shape>
              </w:pict>
            </w:r>
            <w:r>
              <w:pict w14:anchorId="353BF395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10F78F7" w14:textId="77777777" w:rsidR="003B6384" w:rsidRDefault="003B6384"/>
                    </w:txbxContent>
                  </v:textbox>
                  <w10:wrap anchorx="margin"/>
                </v:shape>
              </w:pict>
            </w:r>
            <w:r>
              <w:pict w14:anchorId="57FC65FB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9A09230" w14:textId="77777777" w:rsidR="003B6384" w:rsidRDefault="003B638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8E139A2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0154263" w14:textId="77777777" w:rsidR="003B6384" w:rsidRDefault="003B638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36CC176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AA088AF" w14:textId="77777777" w:rsidR="003B6384" w:rsidRDefault="003B638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E469BE4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BA88EAC" w14:textId="77777777" w:rsidR="003B6384" w:rsidRDefault="003B638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5D7535E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C7621F1" w14:textId="77777777" w:rsidR="003B6384" w:rsidRDefault="003B638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0A61950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B010300" w14:textId="77777777" w:rsidR="003B6384" w:rsidRDefault="003B638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F25D593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0DCF8EE" w14:textId="77777777" w:rsidR="003B6384" w:rsidRPr="00345FDF" w:rsidRDefault="003B638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97F3522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846ABCF" w14:textId="77777777" w:rsidR="003B6384" w:rsidRPr="00345FDF" w:rsidRDefault="003B638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000CBDB4" w14:textId="77777777" w:rsidR="003B6384" w:rsidRDefault="003B6384" w:rsidP="003B638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1E387BDA" w14:textId="77777777" w:rsidR="003B6384" w:rsidRDefault="003B6384" w:rsidP="003B6384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F0B09F2" w14:textId="77777777" w:rsidR="003B6384" w:rsidRDefault="003B6384" w:rsidP="003B638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8DA0FDC" w14:textId="03D64B15" w:rsidR="003B6384" w:rsidRDefault="003B6384" w:rsidP="003B6384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18B1C27" w14:textId="77777777" w:rsidR="003B6384" w:rsidRDefault="003B6384" w:rsidP="003B6384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4E5F01FD" w14:textId="40C3C07C" w:rsidR="003B6384" w:rsidRDefault="003B6384" w:rsidP="003B6384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3B6384" w14:paraId="5624F4A6" w14:textId="77777777" w:rsidTr="0003486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FA45D86" w14:textId="77777777" w:rsidR="003B6384" w:rsidRDefault="003B6384" w:rsidP="003B638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6EF9F97" w14:textId="1FA4B1C0" w:rsidR="003B6384" w:rsidRDefault="003B6384" w:rsidP="003B638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3B2FBB8" w14:textId="77777777" w:rsidR="003B6384" w:rsidRDefault="003B6384" w:rsidP="003B6384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52805772" w14:textId="246F9996" w:rsidR="003B6384" w:rsidRDefault="003B6384" w:rsidP="003B6384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0A7884F" w14:textId="5A436756" w:rsidR="003B6384" w:rsidRDefault="003B6384" w:rsidP="003B6384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3B6384" w14:paraId="254103BD" w14:textId="77777777" w:rsidTr="0003486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2DE433D" w14:textId="77777777" w:rsidR="003B6384" w:rsidRDefault="003B6384" w:rsidP="003B638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748919A" w14:textId="63C648A2" w:rsidR="003B6384" w:rsidRDefault="003B6384" w:rsidP="003B638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0EC09E9" w14:textId="77777777" w:rsidR="003B6384" w:rsidRDefault="003B6384" w:rsidP="003B638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0C9E39D" w14:textId="2A453325" w:rsidR="003B6384" w:rsidRDefault="003B6384" w:rsidP="003B6384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C2DD494" w14:textId="7E7E664F" w:rsidR="003B6384" w:rsidRDefault="003B6384" w:rsidP="003B6384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3B6384" w14:paraId="389F4A2A" w14:textId="77777777" w:rsidTr="0003486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5FA2025F" w14:textId="77777777" w:rsidR="003B6384" w:rsidRPr="008E5F42" w:rsidRDefault="003B6384" w:rsidP="003B6384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103BAA0F" w14:textId="6541D405" w:rsidR="003B6384" w:rsidRDefault="003B6384" w:rsidP="003B6384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296FB808" w14:textId="77777777" w:rsidR="003B6384" w:rsidRDefault="003B6384" w:rsidP="003B638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4701CF7F" w14:textId="77777777" w:rsidR="003B6384" w:rsidRDefault="003B6384" w:rsidP="003B6384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B821653" w14:textId="4F05F74B" w:rsidR="003B6384" w:rsidRDefault="003B6384" w:rsidP="003B6384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3B6384" w14:paraId="5401EDE2" w14:textId="77777777" w:rsidTr="0003486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30ABEBE" w14:textId="77777777" w:rsidR="003B6384" w:rsidRPr="008E5F42" w:rsidRDefault="003B6384" w:rsidP="003B6384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0D869823" w14:textId="0E44489B" w:rsidR="003B6384" w:rsidRDefault="003B6384" w:rsidP="003B6384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34CB91F" w14:textId="77777777" w:rsidR="003B6384" w:rsidRDefault="003B6384" w:rsidP="003B638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F4DACC3" w14:textId="5166A3EA" w:rsidR="003B6384" w:rsidRDefault="003B6384" w:rsidP="003B6384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86BCEE7" w14:textId="77777777" w:rsidR="003B6384" w:rsidRDefault="003B6384" w:rsidP="003B6384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5E2F349A" w14:textId="0AED6450" w:rsidR="003B6384" w:rsidRDefault="003B6384" w:rsidP="003B6384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3B6384" w14:paraId="4226EA05" w14:textId="77777777" w:rsidTr="0003486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13175549" w14:textId="77777777" w:rsidR="003B6384" w:rsidRDefault="003B6384" w:rsidP="003B638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E3FC5B1" w14:textId="012F9D6D" w:rsidR="003B6384" w:rsidRDefault="003B6384" w:rsidP="003B638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415D3A2F" w14:textId="77777777" w:rsidR="003B6384" w:rsidRDefault="001C16FF" w:rsidP="003B638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1AB71227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7C401471" w14:textId="77777777" w:rsidR="003B6384" w:rsidRPr="00345FDF" w:rsidRDefault="003B638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1C73EE2C" w14:textId="77777777" w:rsidR="003B6384" w:rsidRDefault="003B6384" w:rsidP="003B6384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308DFA5C" w14:textId="77777777" w:rsidR="003B6384" w:rsidRDefault="003B6384" w:rsidP="003B6384">
            <w:pPr>
              <w:snapToGrid w:val="0"/>
              <w:rPr>
                <w:b/>
                <w:color w:val="0000FF"/>
                <w:sz w:val="16"/>
              </w:rPr>
            </w:pPr>
          </w:p>
          <w:p w14:paraId="51CA7ABB" w14:textId="77777777" w:rsidR="003B6384" w:rsidRDefault="003B6384" w:rsidP="003B6384">
            <w:pPr>
              <w:rPr>
                <w:b/>
                <w:color w:val="0000FF"/>
                <w:sz w:val="16"/>
              </w:rPr>
            </w:pPr>
          </w:p>
          <w:p w14:paraId="5749B80F" w14:textId="77777777" w:rsidR="003B6384" w:rsidRDefault="003B6384" w:rsidP="003B6384">
            <w:pPr>
              <w:rPr>
                <w:b/>
                <w:color w:val="0000FF"/>
                <w:sz w:val="16"/>
              </w:rPr>
            </w:pPr>
          </w:p>
        </w:tc>
      </w:tr>
      <w:tr w:rsidR="003B6384" w:rsidRPr="008D2AE3" w14:paraId="18BBDCF1" w14:textId="77777777" w:rsidTr="00034867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69ECA219" w14:textId="77777777" w:rsidR="003B6384" w:rsidRPr="008D2AE3" w:rsidRDefault="001C16FF" w:rsidP="003B6384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4345C69C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3B6384" w:rsidRPr="008D2AE3">
              <w:rPr>
                <w:color w:val="0000FF"/>
              </w:rPr>
              <w:t xml:space="preserve"> </w:t>
            </w:r>
          </w:p>
          <w:p w14:paraId="36138295" w14:textId="77777777" w:rsidR="003B6384" w:rsidRPr="008D2AE3" w:rsidRDefault="003B6384" w:rsidP="003B6384">
            <w:pPr>
              <w:ind w:left="459"/>
              <w:rPr>
                <w:color w:val="0000FF"/>
              </w:rPr>
            </w:pPr>
          </w:p>
          <w:p w14:paraId="25855E61" w14:textId="77777777" w:rsidR="003B6384" w:rsidRPr="008D2AE3" w:rsidRDefault="003B6384" w:rsidP="003B6384">
            <w:pPr>
              <w:rPr>
                <w:color w:val="0000FF"/>
              </w:rPr>
            </w:pPr>
          </w:p>
          <w:p w14:paraId="08827753" w14:textId="77777777" w:rsidR="003B6384" w:rsidRPr="008D2AE3" w:rsidRDefault="003B6384" w:rsidP="003B6384">
            <w:pPr>
              <w:rPr>
                <w:color w:val="0000FF"/>
              </w:rPr>
            </w:pPr>
          </w:p>
          <w:p w14:paraId="10285497" w14:textId="77777777" w:rsidR="003B6384" w:rsidRPr="008D2AE3" w:rsidRDefault="003B6384" w:rsidP="003B6384">
            <w:pPr>
              <w:pStyle w:val="Heading2"/>
              <w:ind w:left="0"/>
              <w:rPr>
                <w:color w:val="0000FF"/>
              </w:rPr>
            </w:pPr>
          </w:p>
          <w:p w14:paraId="7641E97D" w14:textId="77777777" w:rsidR="003B6384" w:rsidRPr="008D2AE3" w:rsidRDefault="003B6384" w:rsidP="003B6384">
            <w:pPr>
              <w:pStyle w:val="Heading2"/>
              <w:ind w:left="0"/>
              <w:rPr>
                <w:color w:val="0000FF"/>
              </w:rPr>
            </w:pPr>
            <w:r w:rsidRPr="008D2AE3">
              <w:rPr>
                <w:color w:val="0000FF"/>
              </w:rPr>
              <w:t xml:space="preserve">                </w:t>
            </w:r>
          </w:p>
          <w:p w14:paraId="59A748EF" w14:textId="77777777" w:rsidR="003B6384" w:rsidRPr="008D2AE3" w:rsidRDefault="003B6384" w:rsidP="003B6384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01A5E1A7" w14:textId="77777777" w:rsidR="003B6384" w:rsidRPr="008D2AE3" w:rsidRDefault="003B6384" w:rsidP="003B6384">
            <w:pPr>
              <w:pStyle w:val="Heading2"/>
              <w:ind w:left="0"/>
              <w:rPr>
                <w:color w:val="0000FF"/>
              </w:rPr>
            </w:pPr>
            <w:r w:rsidRPr="008D2AE3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53CE7B90" w14:textId="77777777" w:rsidR="003B6384" w:rsidRPr="008D2AE3" w:rsidRDefault="003B6384" w:rsidP="003B6384">
            <w:pPr>
              <w:ind w:left="459"/>
              <w:rPr>
                <w:b/>
                <w:color w:val="0000FF"/>
                <w:sz w:val="10"/>
              </w:rPr>
            </w:pPr>
          </w:p>
          <w:p w14:paraId="3367307C" w14:textId="77777777" w:rsidR="003B6384" w:rsidRPr="008D2AE3" w:rsidRDefault="003B6384" w:rsidP="003B6384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7A17BF7F" w14:textId="77777777" w:rsidR="0075731E" w:rsidRPr="003B6384" w:rsidRDefault="0076028B">
      <w:pPr>
        <w:rPr>
          <w:color w:val="0000FF"/>
          <w:lang w:val="de-DE"/>
        </w:rPr>
        <w:sectPr w:rsidR="0075731E" w:rsidRPr="003B6384" w:rsidSect="00447930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8D2AE3">
        <w:rPr>
          <w:rFonts w:ascii="Wingdings" w:hAnsi="Wingdings"/>
          <w:color w:val="0000FF"/>
          <w:sz w:val="18"/>
        </w:rPr>
        <w:sym w:font="Wingdings" w:char="F0FE"/>
      </w:r>
      <w:r w:rsidRPr="003B6384">
        <w:rPr>
          <w:color w:val="0000FF"/>
          <w:sz w:val="18"/>
          <w:lang w:val="de-DE"/>
        </w:rPr>
        <w:t xml:space="preserve"> Penerima Salinan Terkendali</w:t>
      </w:r>
      <w:r w:rsidRPr="003B6384">
        <w:rPr>
          <w:color w:val="0000FF"/>
          <w:sz w:val="18"/>
          <w:lang w:val="de-DE"/>
        </w:rPr>
        <w:tab/>
      </w:r>
      <w:r w:rsidRPr="003B6384">
        <w:rPr>
          <w:color w:val="0000FF"/>
          <w:sz w:val="18"/>
          <w:lang w:val="de-DE"/>
        </w:rPr>
        <w:tab/>
      </w:r>
      <w:r w:rsidRPr="003B6384">
        <w:rPr>
          <w:color w:val="0000FF"/>
          <w:sz w:val="18"/>
          <w:lang w:val="de-DE"/>
        </w:rPr>
        <w:tab/>
      </w:r>
      <w:r w:rsidRPr="003B6384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7C1A62F2" w14:textId="77777777" w:rsidR="0053147F" w:rsidRPr="003B6384" w:rsidRDefault="0053147F">
      <w:pPr>
        <w:jc w:val="both"/>
        <w:rPr>
          <w:b/>
          <w:lang w:val="de-DE"/>
        </w:rPr>
      </w:pPr>
    </w:p>
    <w:p w14:paraId="1B52C8D7" w14:textId="77777777" w:rsidR="0053147F" w:rsidRDefault="0076028B" w:rsidP="0092696F">
      <w:pPr>
        <w:numPr>
          <w:ilvl w:val="0"/>
          <w:numId w:val="2"/>
        </w:numPr>
        <w:ind w:left="357" w:hanging="357"/>
        <w:jc w:val="both"/>
        <w:rPr>
          <w:b/>
        </w:rPr>
      </w:pPr>
      <w:r>
        <w:rPr>
          <w:b/>
        </w:rPr>
        <w:t>RUANG LINGKUP</w:t>
      </w:r>
    </w:p>
    <w:p w14:paraId="51EF9B5F" w14:textId="77777777" w:rsidR="0053147F" w:rsidRPr="003B6384" w:rsidRDefault="0076028B" w:rsidP="0092696F">
      <w:pPr>
        <w:ind w:left="357"/>
        <w:jc w:val="both"/>
        <w:rPr>
          <w:b/>
          <w:lang w:val="de-DE"/>
        </w:rPr>
      </w:pPr>
      <w:r w:rsidRPr="003B6384">
        <w:rPr>
          <w:lang w:val="de-DE"/>
        </w:rPr>
        <w:t>Ruang lingkup dari instruksi kerja ini adalah :</w:t>
      </w:r>
    </w:p>
    <w:p w14:paraId="70287F59" w14:textId="77777777" w:rsidR="0053147F" w:rsidRDefault="0076028B" w:rsidP="0092696F">
      <w:pPr>
        <w:numPr>
          <w:ilvl w:val="1"/>
          <w:numId w:val="3"/>
        </w:numPr>
        <w:tabs>
          <w:tab w:val="clear" w:pos="792"/>
          <w:tab w:val="num" w:pos="993"/>
        </w:tabs>
        <w:ind w:left="992" w:hanging="635"/>
        <w:jc w:val="both"/>
        <w:rPr>
          <w:b/>
        </w:rPr>
      </w:pPr>
      <w:proofErr w:type="spellStart"/>
      <w:r>
        <w:t>Kedatangan</w:t>
      </w:r>
      <w:proofErr w:type="spellEnd"/>
      <w:r>
        <w:t xml:space="preserve"> /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dari pemasok.</w:t>
      </w:r>
    </w:p>
    <w:p w14:paraId="5CAA727D" w14:textId="77777777" w:rsidR="0053147F" w:rsidRDefault="0076028B" w:rsidP="00B134A5">
      <w:pPr>
        <w:numPr>
          <w:ilvl w:val="1"/>
          <w:numId w:val="3"/>
        </w:numPr>
        <w:tabs>
          <w:tab w:val="clear" w:pos="792"/>
          <w:tab w:val="num" w:pos="993"/>
        </w:tabs>
        <w:ind w:left="993" w:hanging="633"/>
        <w:jc w:val="both"/>
        <w:rPr>
          <w:b/>
        </w:rPr>
      </w:pPr>
      <w:r>
        <w:t xml:space="preserve">Pemantauan kedatangan barang </w:t>
      </w:r>
    </w:p>
    <w:p w14:paraId="11F71AAD" w14:textId="77777777" w:rsidR="0053147F" w:rsidRDefault="0076028B" w:rsidP="00B134A5">
      <w:pPr>
        <w:numPr>
          <w:ilvl w:val="1"/>
          <w:numId w:val="3"/>
        </w:numPr>
        <w:tabs>
          <w:tab w:val="clear" w:pos="792"/>
          <w:tab w:val="num" w:pos="993"/>
        </w:tabs>
        <w:ind w:left="993" w:hanging="633"/>
        <w:jc w:val="both"/>
        <w:rPr>
          <w:b/>
        </w:rPr>
      </w:pPr>
      <w:r>
        <w:t>Permintaan pengiriman barang ke alamat yang ditentukan.</w:t>
      </w:r>
    </w:p>
    <w:p w14:paraId="4FC71C97" w14:textId="77777777" w:rsidR="0053147F" w:rsidRDefault="0076028B">
      <w:pPr>
        <w:jc w:val="both"/>
      </w:pPr>
      <w:r>
        <w:tab/>
      </w:r>
    </w:p>
    <w:p w14:paraId="24A09A1C" w14:textId="77777777" w:rsidR="0053147F" w:rsidRDefault="0076028B" w:rsidP="0092696F">
      <w:pPr>
        <w:numPr>
          <w:ilvl w:val="0"/>
          <w:numId w:val="4"/>
        </w:numPr>
        <w:ind w:left="357" w:hanging="357"/>
        <w:jc w:val="both"/>
        <w:rPr>
          <w:b/>
        </w:rPr>
      </w:pPr>
      <w:r>
        <w:rPr>
          <w:b/>
        </w:rPr>
        <w:t>TUJUAN</w:t>
      </w:r>
    </w:p>
    <w:p w14:paraId="4044E210" w14:textId="77777777" w:rsidR="0053147F" w:rsidRDefault="0076028B" w:rsidP="0092696F">
      <w:pPr>
        <w:pStyle w:val="BodyTextIndent3"/>
        <w:ind w:left="357"/>
        <w:jc w:val="both"/>
      </w:pPr>
      <w:r>
        <w:t xml:space="preserve">Tujuan dari instruksi kerja ini adalah untuk memantau dan memastikan kedatangan barang dari pemasok sesuai dengan spesifikasi, jumlah dan tanggal pengiriman yang telah ditentukan didalam PO dan Jadwal Pengiriman Bahan/Komponen.  </w:t>
      </w:r>
    </w:p>
    <w:p w14:paraId="2DA15B00" w14:textId="77777777" w:rsidR="0053147F" w:rsidRDefault="0053147F">
      <w:pPr>
        <w:numPr>
          <w:ilvl w:val="12"/>
          <w:numId w:val="0"/>
        </w:numPr>
        <w:ind w:left="454" w:hanging="454"/>
        <w:jc w:val="both"/>
      </w:pPr>
    </w:p>
    <w:p w14:paraId="222CEB04" w14:textId="77777777" w:rsidR="0053147F" w:rsidRDefault="0076028B" w:rsidP="0092696F">
      <w:pPr>
        <w:numPr>
          <w:ilvl w:val="0"/>
          <w:numId w:val="5"/>
        </w:numPr>
        <w:ind w:left="357" w:hanging="357"/>
        <w:jc w:val="both"/>
        <w:rPr>
          <w:b/>
        </w:rPr>
      </w:pPr>
      <w:r>
        <w:rPr>
          <w:b/>
        </w:rPr>
        <w:t>DEFINISI</w:t>
      </w:r>
    </w:p>
    <w:p w14:paraId="3040AE07" w14:textId="77777777" w:rsidR="0053147F" w:rsidRDefault="0076028B" w:rsidP="00B134A5">
      <w:pPr>
        <w:numPr>
          <w:ilvl w:val="1"/>
          <w:numId w:val="6"/>
        </w:numPr>
        <w:tabs>
          <w:tab w:val="clear" w:pos="576"/>
          <w:tab w:val="num" w:pos="993"/>
        </w:tabs>
        <w:ind w:left="993" w:hanging="633"/>
        <w:jc w:val="both"/>
        <w:rPr>
          <w:b/>
        </w:rPr>
      </w:pPr>
      <w:r>
        <w:rPr>
          <w:b/>
        </w:rPr>
        <w:t>Purchase  Order (PO)</w:t>
      </w:r>
    </w:p>
    <w:p w14:paraId="3C611783" w14:textId="77777777" w:rsidR="0053147F" w:rsidRDefault="0076028B" w:rsidP="0092696F">
      <w:pPr>
        <w:tabs>
          <w:tab w:val="num" w:pos="993"/>
        </w:tabs>
        <w:ind w:left="992" w:hanging="635"/>
        <w:jc w:val="both"/>
      </w:pPr>
      <w:r>
        <w:tab/>
      </w:r>
      <w:r>
        <w:tab/>
        <w:t>Adalah surat order pembelian yang dikirim ke pe</w:t>
      </w:r>
      <w:r w:rsidR="001F39FE">
        <w:t xml:space="preserve">masok sebagai bukti bahwa PT. </w:t>
      </w:r>
      <w:r w:rsidR="00574E55">
        <w:t>Chitose Internasional Tbk</w:t>
      </w:r>
      <w:r>
        <w:t xml:space="preserve"> telah melakukan order  pembelian.</w:t>
      </w:r>
    </w:p>
    <w:p w14:paraId="73CFD5AD" w14:textId="77777777" w:rsidR="0053147F" w:rsidRDefault="0076028B" w:rsidP="00B134A5">
      <w:pPr>
        <w:numPr>
          <w:ilvl w:val="1"/>
          <w:numId w:val="6"/>
        </w:numPr>
        <w:tabs>
          <w:tab w:val="clear" w:pos="576"/>
          <w:tab w:val="num" w:pos="993"/>
        </w:tabs>
        <w:ind w:left="993" w:hanging="633"/>
        <w:jc w:val="both"/>
        <w:rPr>
          <w:b/>
        </w:rPr>
      </w:pPr>
      <w:r>
        <w:rPr>
          <w:b/>
        </w:rPr>
        <w:t xml:space="preserve">Product </w:t>
      </w:r>
      <w:r w:rsidR="001F39FE">
        <w:rPr>
          <w:b/>
        </w:rPr>
        <w:t>Receive</w:t>
      </w:r>
      <w:r>
        <w:rPr>
          <w:b/>
        </w:rPr>
        <w:t xml:space="preserve">  ( PRC )</w:t>
      </w:r>
    </w:p>
    <w:p w14:paraId="07454CEE" w14:textId="77777777" w:rsidR="0053147F" w:rsidRPr="003B6384" w:rsidRDefault="0076028B" w:rsidP="0092696F">
      <w:pPr>
        <w:pStyle w:val="BodyTextIndent"/>
        <w:tabs>
          <w:tab w:val="num" w:pos="993"/>
        </w:tabs>
        <w:ind w:left="992" w:hanging="635"/>
        <w:rPr>
          <w:sz w:val="22"/>
          <w:lang w:val="de-DE"/>
        </w:rPr>
      </w:pPr>
      <w:r w:rsidRPr="003B6384">
        <w:rPr>
          <w:sz w:val="22"/>
          <w:lang w:val="de-DE"/>
        </w:rPr>
        <w:tab/>
      </w:r>
      <w:r w:rsidRPr="003B6384">
        <w:rPr>
          <w:sz w:val="22"/>
          <w:lang w:val="de-DE"/>
        </w:rPr>
        <w:tab/>
        <w:t xml:space="preserve">Adalah formulir tanda bukti bahwa barang yang dikirim dari pemasok telah diterima oleh </w:t>
      </w:r>
    </w:p>
    <w:p w14:paraId="08A4FC57" w14:textId="77777777" w:rsidR="0053147F" w:rsidRDefault="0076028B" w:rsidP="0092696F">
      <w:pPr>
        <w:pStyle w:val="BodyTextIndent"/>
        <w:tabs>
          <w:tab w:val="num" w:pos="993"/>
        </w:tabs>
        <w:ind w:left="992" w:hanging="635"/>
        <w:rPr>
          <w:sz w:val="22"/>
        </w:rPr>
      </w:pPr>
      <w:r w:rsidRPr="003B6384">
        <w:rPr>
          <w:sz w:val="22"/>
          <w:lang w:val="de-DE"/>
        </w:rPr>
        <w:tab/>
      </w:r>
      <w:r w:rsidRPr="003B6384">
        <w:rPr>
          <w:sz w:val="22"/>
          <w:lang w:val="de-DE"/>
        </w:rPr>
        <w:tab/>
      </w:r>
      <w:r>
        <w:rPr>
          <w:sz w:val="22"/>
        </w:rPr>
        <w:t>P</w:t>
      </w:r>
      <w:r w:rsidR="001F39FE">
        <w:rPr>
          <w:sz w:val="22"/>
        </w:rPr>
        <w:t xml:space="preserve">T. </w:t>
      </w:r>
      <w:r w:rsidR="00574E55">
        <w:rPr>
          <w:sz w:val="22"/>
        </w:rPr>
        <w:t>Chitose Internasional Tbk</w:t>
      </w:r>
      <w:r>
        <w:rPr>
          <w:sz w:val="22"/>
        </w:rPr>
        <w:t>.</w:t>
      </w:r>
    </w:p>
    <w:p w14:paraId="3C7139B9" w14:textId="77777777" w:rsidR="0053147F" w:rsidRDefault="0076028B" w:rsidP="00B134A5">
      <w:pPr>
        <w:pStyle w:val="BodyTextIndent"/>
        <w:numPr>
          <w:ilvl w:val="1"/>
          <w:numId w:val="6"/>
        </w:numPr>
        <w:tabs>
          <w:tab w:val="clear" w:pos="576"/>
          <w:tab w:val="num" w:pos="993"/>
        </w:tabs>
        <w:ind w:left="993" w:hanging="633"/>
        <w:rPr>
          <w:b/>
          <w:sz w:val="22"/>
        </w:rPr>
      </w:pPr>
      <w:r>
        <w:rPr>
          <w:b/>
          <w:sz w:val="22"/>
        </w:rPr>
        <w:t>Pemasok</w:t>
      </w:r>
    </w:p>
    <w:p w14:paraId="5EC036D0" w14:textId="77777777" w:rsidR="0053147F" w:rsidRDefault="0076028B" w:rsidP="0092696F">
      <w:pPr>
        <w:pStyle w:val="BodyTextIndent"/>
        <w:tabs>
          <w:tab w:val="num" w:pos="993"/>
        </w:tabs>
        <w:ind w:left="992" w:hanging="635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Adalah semua pihak atau perusahaan rekanan yang mensuplai kebutuhan PT. </w:t>
      </w:r>
      <w:r w:rsidR="00574E55">
        <w:rPr>
          <w:sz w:val="22"/>
        </w:rPr>
        <w:t xml:space="preserve">Chitose Internasional Tbk baik </w:t>
      </w:r>
      <w:r>
        <w:rPr>
          <w:sz w:val="22"/>
        </w:rPr>
        <w:t>dalam bentuk produk/non produk/Jasa.</w:t>
      </w:r>
    </w:p>
    <w:p w14:paraId="0F03A3C8" w14:textId="77777777" w:rsidR="0053147F" w:rsidRDefault="0053147F">
      <w:pPr>
        <w:numPr>
          <w:ilvl w:val="12"/>
          <w:numId w:val="0"/>
        </w:numPr>
        <w:jc w:val="both"/>
      </w:pPr>
    </w:p>
    <w:p w14:paraId="19AED772" w14:textId="77777777" w:rsidR="0053147F" w:rsidRDefault="0076028B" w:rsidP="00B134A5">
      <w:pPr>
        <w:numPr>
          <w:ilvl w:val="0"/>
          <w:numId w:val="5"/>
        </w:numPr>
        <w:jc w:val="both"/>
        <w:rPr>
          <w:b/>
        </w:rPr>
      </w:pPr>
      <w:r>
        <w:rPr>
          <w:b/>
        </w:rPr>
        <w:t>KETENTUAN UMUM</w:t>
      </w:r>
    </w:p>
    <w:p w14:paraId="638BF532" w14:textId="77777777" w:rsidR="0053147F" w:rsidRDefault="0076028B" w:rsidP="00B134A5">
      <w:pPr>
        <w:numPr>
          <w:ilvl w:val="1"/>
          <w:numId w:val="5"/>
        </w:numPr>
        <w:tabs>
          <w:tab w:val="clear" w:pos="792"/>
          <w:tab w:val="num" w:pos="993"/>
        </w:tabs>
        <w:ind w:left="993" w:hanging="633"/>
        <w:jc w:val="both"/>
      </w:pPr>
      <w:r>
        <w:t xml:space="preserve">Instruksi kerja ini mulai berlaku pada saat dikirimkannya PO kepada pemasok dan diterimanya /kedatangan barang/bahan dari pemasok. </w:t>
      </w:r>
    </w:p>
    <w:p w14:paraId="065F63AA" w14:textId="77777777" w:rsidR="0026507B" w:rsidRPr="003B6384" w:rsidRDefault="0076028B" w:rsidP="0026507B">
      <w:pPr>
        <w:numPr>
          <w:ilvl w:val="1"/>
          <w:numId w:val="5"/>
        </w:numPr>
        <w:tabs>
          <w:tab w:val="clear" w:pos="792"/>
          <w:tab w:val="num" w:pos="993"/>
        </w:tabs>
        <w:ind w:left="993" w:hanging="633"/>
        <w:jc w:val="both"/>
        <w:rPr>
          <w:lang w:val="de-DE"/>
        </w:rPr>
      </w:pPr>
      <w:r w:rsidRPr="0026507B">
        <w:rPr>
          <w:lang w:val="de-DE"/>
        </w:rPr>
        <w:t>In</w:t>
      </w:r>
      <w:r w:rsidR="00416A0B" w:rsidRPr="0026507B">
        <w:rPr>
          <w:lang w:val="de-DE"/>
        </w:rPr>
        <w:t xml:space="preserve">formasi kedatangan barang dari pemasok </w:t>
      </w:r>
      <w:r w:rsidRPr="0026507B">
        <w:rPr>
          <w:lang w:val="de-DE"/>
        </w:rPr>
        <w:t>dapat diterima  secara lisan atau tertulis. Permintaan kedatangan</w:t>
      </w:r>
      <w:r w:rsidR="0026507B" w:rsidRPr="0026507B">
        <w:rPr>
          <w:lang w:val="de-DE"/>
        </w:rPr>
        <w:t xml:space="preserve"> </w:t>
      </w:r>
      <w:r w:rsidRPr="0026507B">
        <w:rPr>
          <w:lang w:val="de-DE"/>
        </w:rPr>
        <w:t xml:space="preserve">kebutuhan barang </w:t>
      </w:r>
      <w:r w:rsidR="0026507B" w:rsidRPr="003B6384">
        <w:rPr>
          <w:lang w:val="de-DE"/>
        </w:rPr>
        <w:t xml:space="preserve">&amp; </w:t>
      </w:r>
      <w:r w:rsidR="0026507B">
        <w:rPr>
          <w:lang w:val="de-DE"/>
        </w:rPr>
        <w:t xml:space="preserve">permintaan kebutuhan </w:t>
      </w:r>
      <w:r w:rsidR="0026507B" w:rsidRPr="003B6384">
        <w:rPr>
          <w:lang w:val="de-DE"/>
        </w:rPr>
        <w:t>jasa tersebut telah melalui proses PO</w:t>
      </w:r>
      <w:r w:rsidR="0026507B">
        <w:rPr>
          <w:lang w:val="de-DE"/>
        </w:rPr>
        <w:t xml:space="preserve"> dan </w:t>
      </w:r>
      <w:r w:rsidR="0026507B" w:rsidRPr="003B6384">
        <w:rPr>
          <w:lang w:val="de-DE"/>
        </w:rPr>
        <w:t>kesepakatan jadwal pengiriman antara pemasok dengan PT.Chitose Internasional Tbk.</w:t>
      </w:r>
    </w:p>
    <w:p w14:paraId="428F5BA2" w14:textId="73151B03" w:rsidR="001F39FE" w:rsidRPr="0026507B" w:rsidRDefault="0053147F" w:rsidP="00B134A5">
      <w:pPr>
        <w:numPr>
          <w:ilvl w:val="1"/>
          <w:numId w:val="5"/>
        </w:numPr>
        <w:tabs>
          <w:tab w:val="clear" w:pos="792"/>
          <w:tab w:val="num" w:pos="993"/>
        </w:tabs>
        <w:ind w:left="993" w:hanging="633"/>
        <w:jc w:val="both"/>
        <w:rPr>
          <w:lang w:val="de-DE"/>
        </w:rPr>
      </w:pPr>
      <w:r w:rsidRPr="0026507B">
        <w:rPr>
          <w:lang w:val="de-DE"/>
        </w:rPr>
        <w:t>Pema</w:t>
      </w:r>
      <w:r w:rsidR="00416A0B" w:rsidRPr="0026507B">
        <w:rPr>
          <w:lang w:val="de-DE"/>
        </w:rPr>
        <w:t>ntauan pembelian barang/</w:t>
      </w:r>
      <w:r w:rsidRPr="0026507B">
        <w:rPr>
          <w:lang w:val="de-DE"/>
        </w:rPr>
        <w:t xml:space="preserve">Jasa </w:t>
      </w:r>
      <w:r w:rsidR="00416A0B" w:rsidRPr="0026507B">
        <w:rPr>
          <w:lang w:val="de-DE"/>
        </w:rPr>
        <w:t xml:space="preserve">ini dapat dilihat direkapitulasi </w:t>
      </w:r>
      <w:r w:rsidR="0026507B" w:rsidRPr="0026507B">
        <w:rPr>
          <w:lang w:val="de-DE"/>
        </w:rPr>
        <w:t>PO dan rekapi</w:t>
      </w:r>
      <w:r w:rsidR="0026507B">
        <w:rPr>
          <w:lang w:val="de-DE"/>
        </w:rPr>
        <w:t xml:space="preserve">tulasi </w:t>
      </w:r>
      <w:r w:rsidR="00416A0B" w:rsidRPr="0026507B">
        <w:rPr>
          <w:lang w:val="de-DE"/>
        </w:rPr>
        <w:t xml:space="preserve">pengiriman </w:t>
      </w:r>
      <w:r w:rsidR="0026507B">
        <w:rPr>
          <w:lang w:val="de-DE"/>
        </w:rPr>
        <w:t>di sistem komputer</w:t>
      </w:r>
      <w:r w:rsidRPr="0026507B">
        <w:rPr>
          <w:lang w:val="de-DE"/>
        </w:rPr>
        <w:t xml:space="preserve"> </w:t>
      </w:r>
    </w:p>
    <w:p w14:paraId="77DC6E13" w14:textId="77777777" w:rsidR="0053147F" w:rsidRPr="00034867" w:rsidRDefault="0053147F">
      <w:pPr>
        <w:jc w:val="both"/>
        <w:rPr>
          <w:lang w:val="de-DE"/>
        </w:rPr>
      </w:pPr>
    </w:p>
    <w:p w14:paraId="5E77BE78" w14:textId="77777777" w:rsidR="0053147F" w:rsidRDefault="0076028B" w:rsidP="00B134A5">
      <w:pPr>
        <w:numPr>
          <w:ilvl w:val="0"/>
          <w:numId w:val="5"/>
        </w:numPr>
        <w:jc w:val="both"/>
        <w:rPr>
          <w:b/>
        </w:rPr>
      </w:pPr>
      <w:r>
        <w:rPr>
          <w:b/>
        </w:rPr>
        <w:t>TANGGUNG JAWAB</w:t>
      </w:r>
    </w:p>
    <w:p w14:paraId="32D2ED44" w14:textId="77777777" w:rsidR="0053147F" w:rsidRDefault="0076028B" w:rsidP="0092696F">
      <w:pPr>
        <w:numPr>
          <w:ilvl w:val="1"/>
          <w:numId w:val="5"/>
        </w:numPr>
        <w:tabs>
          <w:tab w:val="clear" w:pos="792"/>
          <w:tab w:val="num" w:pos="993"/>
        </w:tabs>
        <w:ind w:left="992" w:hanging="635"/>
        <w:jc w:val="both"/>
      </w:pPr>
      <w:r>
        <w:t>Purchasing Manager bertanggung jawab dalam hal :</w:t>
      </w:r>
    </w:p>
    <w:p w14:paraId="60E52437" w14:textId="77777777" w:rsidR="0053147F" w:rsidRDefault="0076028B" w:rsidP="00B134A5">
      <w:pPr>
        <w:numPr>
          <w:ilvl w:val="2"/>
          <w:numId w:val="5"/>
        </w:numPr>
        <w:jc w:val="both"/>
      </w:pPr>
      <w:r>
        <w:t>Jalannya instruksi kerja ini.</w:t>
      </w:r>
    </w:p>
    <w:p w14:paraId="51AB3C01" w14:textId="3725F578" w:rsidR="0053147F" w:rsidRDefault="0026507B" w:rsidP="0092696F">
      <w:pPr>
        <w:numPr>
          <w:ilvl w:val="1"/>
          <w:numId w:val="5"/>
        </w:numPr>
        <w:tabs>
          <w:tab w:val="clear" w:pos="792"/>
          <w:tab w:val="num" w:pos="993"/>
        </w:tabs>
        <w:ind w:left="992" w:hanging="635"/>
        <w:jc w:val="both"/>
      </w:pPr>
      <w:r>
        <w:t xml:space="preserve">CO </w:t>
      </w:r>
      <w:r w:rsidR="0076028B">
        <w:t xml:space="preserve"> of Purchasing bertanggung jawab dalam hal :</w:t>
      </w:r>
    </w:p>
    <w:p w14:paraId="3129CD07" w14:textId="77777777" w:rsidR="0053147F" w:rsidRDefault="0076028B" w:rsidP="00B134A5">
      <w:pPr>
        <w:numPr>
          <w:ilvl w:val="2"/>
          <w:numId w:val="5"/>
        </w:numPr>
        <w:jc w:val="both"/>
      </w:pPr>
      <w:r>
        <w:t>Pemantauan kedatangan barang &amp; jasa.</w:t>
      </w:r>
    </w:p>
    <w:p w14:paraId="2BAB5724" w14:textId="77777777" w:rsidR="0053147F" w:rsidRDefault="0076028B" w:rsidP="00B134A5">
      <w:pPr>
        <w:numPr>
          <w:ilvl w:val="2"/>
          <w:numId w:val="5"/>
        </w:numPr>
        <w:jc w:val="both"/>
      </w:pPr>
      <w:r>
        <w:t>Pemastian atas kedatangan barang &amp; jasa sesuai dengan yang dibutuhkan/diharapkan.</w:t>
      </w:r>
    </w:p>
    <w:p w14:paraId="673AD27F" w14:textId="77777777" w:rsidR="0053147F" w:rsidRDefault="0053147F">
      <w:pPr>
        <w:numPr>
          <w:ilvl w:val="12"/>
          <w:numId w:val="0"/>
        </w:numPr>
        <w:ind w:left="454" w:hanging="454"/>
        <w:jc w:val="both"/>
      </w:pPr>
    </w:p>
    <w:p w14:paraId="56AA4AD8" w14:textId="77777777" w:rsidR="0053147F" w:rsidRDefault="0076028B" w:rsidP="00B134A5">
      <w:pPr>
        <w:numPr>
          <w:ilvl w:val="0"/>
          <w:numId w:val="7"/>
        </w:numPr>
        <w:tabs>
          <w:tab w:val="clear" w:pos="454"/>
          <w:tab w:val="num" w:pos="360"/>
        </w:tabs>
        <w:jc w:val="both"/>
        <w:rPr>
          <w:b/>
        </w:rPr>
      </w:pPr>
      <w:r>
        <w:rPr>
          <w:b/>
        </w:rPr>
        <w:t>PROSES</w:t>
      </w:r>
    </w:p>
    <w:p w14:paraId="5E063235" w14:textId="77777777" w:rsidR="0053147F" w:rsidRDefault="008E4A9A" w:rsidP="00B134A5">
      <w:pPr>
        <w:numPr>
          <w:ilvl w:val="1"/>
          <w:numId w:val="7"/>
        </w:numPr>
        <w:tabs>
          <w:tab w:val="clear" w:pos="792"/>
          <w:tab w:val="num" w:pos="360"/>
          <w:tab w:val="num" w:pos="993"/>
        </w:tabs>
        <w:ind w:left="993" w:hanging="633"/>
        <w:jc w:val="both"/>
      </w:pPr>
      <w:r>
        <w:t xml:space="preserve">Jika </w:t>
      </w:r>
      <w:r w:rsidR="0076028B">
        <w:t>data lengkap dan jelas, maka dilanjutkan ke proses no.6.3, jika tidak ke proses no. 6.2.</w:t>
      </w:r>
    </w:p>
    <w:p w14:paraId="2EC1111E" w14:textId="77777777" w:rsidR="0053147F" w:rsidRDefault="0076028B" w:rsidP="00B134A5">
      <w:pPr>
        <w:numPr>
          <w:ilvl w:val="1"/>
          <w:numId w:val="7"/>
        </w:numPr>
        <w:tabs>
          <w:tab w:val="clear" w:pos="792"/>
          <w:tab w:val="num" w:pos="360"/>
          <w:tab w:val="num" w:pos="993"/>
        </w:tabs>
        <w:ind w:left="993" w:hanging="633"/>
        <w:jc w:val="both"/>
      </w:pPr>
      <w:r>
        <w:t>Melengkapi data-data yang kurang jelas dan diperlukan.</w:t>
      </w:r>
    </w:p>
    <w:p w14:paraId="700E67D3" w14:textId="77777777" w:rsidR="0053147F" w:rsidRPr="008E4A9A" w:rsidRDefault="0076028B" w:rsidP="00B134A5">
      <w:pPr>
        <w:numPr>
          <w:ilvl w:val="1"/>
          <w:numId w:val="7"/>
        </w:numPr>
        <w:tabs>
          <w:tab w:val="clear" w:pos="792"/>
          <w:tab w:val="num" w:pos="360"/>
          <w:tab w:val="num" w:pos="993"/>
        </w:tabs>
        <w:ind w:left="993" w:hanging="633"/>
        <w:jc w:val="both"/>
      </w:pPr>
      <w:proofErr w:type="spellStart"/>
      <w:r w:rsidRPr="008E4A9A">
        <w:t>Penyampaian</w:t>
      </w:r>
      <w:proofErr w:type="spellEnd"/>
      <w:r w:rsidRPr="008E4A9A">
        <w:t xml:space="preserve"> </w:t>
      </w:r>
      <w:proofErr w:type="spellStart"/>
      <w:r w:rsidRPr="008E4A9A">
        <w:t>kebutuhan</w:t>
      </w:r>
      <w:proofErr w:type="spellEnd"/>
      <w:r w:rsidRPr="008E4A9A">
        <w:t>/</w:t>
      </w:r>
      <w:proofErr w:type="spellStart"/>
      <w:r w:rsidRPr="008E4A9A">
        <w:t>kedatangan</w:t>
      </w:r>
      <w:proofErr w:type="spellEnd"/>
      <w:r w:rsidRPr="008E4A9A">
        <w:t xml:space="preserve"> </w:t>
      </w:r>
      <w:proofErr w:type="spellStart"/>
      <w:r w:rsidR="008E4A9A">
        <w:t>barang</w:t>
      </w:r>
      <w:proofErr w:type="spellEnd"/>
      <w:r w:rsidR="008E4A9A">
        <w:t xml:space="preserve"> </w:t>
      </w:r>
      <w:proofErr w:type="spellStart"/>
      <w:r w:rsidR="008E4A9A">
        <w:t>kepada</w:t>
      </w:r>
      <w:proofErr w:type="spellEnd"/>
      <w:r w:rsidR="008E4A9A">
        <w:t xml:space="preserve"> pemasok.</w:t>
      </w:r>
    </w:p>
    <w:p w14:paraId="73B1F0E7" w14:textId="510D34C9" w:rsidR="0053147F" w:rsidRDefault="0076028B" w:rsidP="00B134A5">
      <w:pPr>
        <w:numPr>
          <w:ilvl w:val="1"/>
          <w:numId w:val="7"/>
        </w:numPr>
        <w:tabs>
          <w:tab w:val="clear" w:pos="792"/>
          <w:tab w:val="num" w:pos="360"/>
          <w:tab w:val="num" w:pos="993"/>
        </w:tabs>
        <w:ind w:left="993" w:hanging="633"/>
        <w:jc w:val="both"/>
      </w:pPr>
      <w:r>
        <w:t xml:space="preserve">Jika sesuai dengan harapan / kebutuhan, maka dilanjutkan ke proses no. 6.5,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 w:rsidR="0026507B">
        <w:t>kembali</w:t>
      </w:r>
      <w:proofErr w:type="spellEnd"/>
      <w:r w:rsidR="0026507B">
        <w:t xml:space="preserve"> </w:t>
      </w:r>
      <w:proofErr w:type="spellStart"/>
      <w:r>
        <w:t>ke</w:t>
      </w:r>
      <w:proofErr w:type="spellEnd"/>
      <w:r>
        <w:t xml:space="preserve"> proses no.6.2.</w:t>
      </w:r>
    </w:p>
    <w:p w14:paraId="0C73B373" w14:textId="77777777" w:rsidR="0053147F" w:rsidRDefault="0076028B" w:rsidP="00B134A5">
      <w:pPr>
        <w:numPr>
          <w:ilvl w:val="1"/>
          <w:numId w:val="7"/>
        </w:numPr>
        <w:tabs>
          <w:tab w:val="clear" w:pos="792"/>
          <w:tab w:val="num" w:pos="360"/>
          <w:tab w:val="num" w:pos="993"/>
        </w:tabs>
        <w:ind w:left="993" w:hanging="633"/>
        <w:jc w:val="both"/>
      </w:pPr>
      <w:r>
        <w:t>Meminta kepada pemasok untuk pengiriman yang belum terpenuhi.</w:t>
      </w:r>
    </w:p>
    <w:p w14:paraId="4DB7FB0C" w14:textId="77777777" w:rsidR="0053147F" w:rsidRDefault="0053147F">
      <w:pPr>
        <w:jc w:val="both"/>
      </w:pPr>
    </w:p>
    <w:p w14:paraId="2626E503" w14:textId="77777777" w:rsidR="0053147F" w:rsidRDefault="0076028B" w:rsidP="00574E55">
      <w:pPr>
        <w:numPr>
          <w:ilvl w:val="0"/>
          <w:numId w:val="8"/>
        </w:numPr>
        <w:tabs>
          <w:tab w:val="clear" w:pos="454"/>
          <w:tab w:val="num" w:pos="360"/>
        </w:tabs>
        <w:ind w:left="360" w:hanging="360"/>
        <w:jc w:val="both"/>
        <w:rPr>
          <w:b/>
        </w:rPr>
      </w:pPr>
      <w:r>
        <w:rPr>
          <w:b/>
        </w:rPr>
        <w:t>KONDISI KHUSUS</w:t>
      </w:r>
    </w:p>
    <w:p w14:paraId="3D2C5BE9" w14:textId="77777777" w:rsidR="008E4A9A" w:rsidRDefault="0076028B" w:rsidP="008E4A9A">
      <w:pPr>
        <w:ind w:left="454"/>
        <w:jc w:val="both"/>
        <w:rPr>
          <w:b/>
        </w:rPr>
      </w:pPr>
      <w:r>
        <w:rPr>
          <w:b/>
        </w:rPr>
        <w:t>-</w:t>
      </w:r>
    </w:p>
    <w:p w14:paraId="69CEDFD8" w14:textId="77777777" w:rsidR="0053147F" w:rsidRDefault="0076028B" w:rsidP="008E4A9A">
      <w:pPr>
        <w:ind w:left="454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406E5861" w14:textId="77777777" w:rsidR="0053147F" w:rsidRDefault="0076028B" w:rsidP="00B134A5">
      <w:pPr>
        <w:numPr>
          <w:ilvl w:val="0"/>
          <w:numId w:val="8"/>
        </w:numPr>
        <w:tabs>
          <w:tab w:val="clear" w:pos="454"/>
          <w:tab w:val="num" w:pos="360"/>
        </w:tabs>
        <w:jc w:val="both"/>
        <w:rPr>
          <w:b/>
        </w:rPr>
      </w:pPr>
      <w:r>
        <w:rPr>
          <w:b/>
        </w:rPr>
        <w:t>RECORD</w:t>
      </w:r>
    </w:p>
    <w:p w14:paraId="64416531" w14:textId="77777777" w:rsidR="0053147F" w:rsidRDefault="008E4A9A" w:rsidP="00B134A5">
      <w:pPr>
        <w:numPr>
          <w:ilvl w:val="1"/>
          <w:numId w:val="8"/>
        </w:numPr>
        <w:tabs>
          <w:tab w:val="clear" w:pos="792"/>
          <w:tab w:val="num" w:pos="993"/>
        </w:tabs>
        <w:ind w:left="993" w:hanging="633"/>
        <w:jc w:val="both"/>
      </w:pPr>
      <w:r>
        <w:t>Receive Recapitulation</w:t>
      </w:r>
    </w:p>
    <w:p w14:paraId="3BD3EE7B" w14:textId="77777777" w:rsidR="0053147F" w:rsidRDefault="0053147F">
      <w:pPr>
        <w:numPr>
          <w:ilvl w:val="12"/>
          <w:numId w:val="0"/>
        </w:numPr>
        <w:ind w:left="454" w:hanging="454"/>
        <w:jc w:val="both"/>
      </w:pPr>
    </w:p>
    <w:p w14:paraId="4C70AAD1" w14:textId="77777777" w:rsidR="0053147F" w:rsidRDefault="0076028B" w:rsidP="00B134A5">
      <w:pPr>
        <w:numPr>
          <w:ilvl w:val="0"/>
          <w:numId w:val="8"/>
        </w:numPr>
        <w:tabs>
          <w:tab w:val="clear" w:pos="454"/>
          <w:tab w:val="num" w:pos="360"/>
        </w:tabs>
        <w:jc w:val="both"/>
        <w:rPr>
          <w:b/>
        </w:rPr>
      </w:pPr>
      <w:r>
        <w:rPr>
          <w:b/>
        </w:rPr>
        <w:t>LAMPIRAN</w:t>
      </w:r>
    </w:p>
    <w:p w14:paraId="1955EE5E" w14:textId="77777777" w:rsidR="0053147F" w:rsidRDefault="0076028B" w:rsidP="00B134A5">
      <w:pPr>
        <w:numPr>
          <w:ilvl w:val="1"/>
          <w:numId w:val="8"/>
        </w:numPr>
        <w:tabs>
          <w:tab w:val="clear" w:pos="792"/>
          <w:tab w:val="num" w:pos="993"/>
        </w:tabs>
        <w:ind w:left="993" w:hanging="633"/>
        <w:jc w:val="both"/>
      </w:pPr>
      <w:r>
        <w:t>Purchase Order.</w:t>
      </w:r>
    </w:p>
    <w:p w14:paraId="08EE7A83" w14:textId="6B51BEF7" w:rsidR="0026507B" w:rsidRDefault="0026507B" w:rsidP="00B134A5">
      <w:pPr>
        <w:numPr>
          <w:ilvl w:val="1"/>
          <w:numId w:val="8"/>
        </w:numPr>
        <w:tabs>
          <w:tab w:val="clear" w:pos="792"/>
          <w:tab w:val="num" w:pos="993"/>
        </w:tabs>
        <w:ind w:left="993" w:hanging="633"/>
        <w:jc w:val="both"/>
      </w:pPr>
      <w:proofErr w:type="spellStart"/>
      <w:r>
        <w:t>Rekapitulasi</w:t>
      </w:r>
      <w:proofErr w:type="spellEnd"/>
      <w:r>
        <w:t xml:space="preserve"> Purchase order</w:t>
      </w:r>
    </w:p>
    <w:p w14:paraId="45FFF60E" w14:textId="7A418B07" w:rsidR="0026507B" w:rsidRDefault="0026507B" w:rsidP="00B134A5">
      <w:pPr>
        <w:numPr>
          <w:ilvl w:val="1"/>
          <w:numId w:val="8"/>
        </w:numPr>
        <w:tabs>
          <w:tab w:val="clear" w:pos="792"/>
          <w:tab w:val="num" w:pos="993"/>
        </w:tabs>
        <w:ind w:left="993" w:hanging="633"/>
        <w:jc w:val="both"/>
      </w:pPr>
      <w:proofErr w:type="spellStart"/>
      <w:r>
        <w:t>Rekapitulasi</w:t>
      </w:r>
      <w:proofErr w:type="spellEnd"/>
      <w:r>
        <w:t xml:space="preserve"> </w:t>
      </w:r>
      <w:proofErr w:type="spellStart"/>
      <w:r>
        <w:t>penerimaan</w:t>
      </w:r>
      <w:proofErr w:type="spellEnd"/>
      <w:r>
        <w:t xml:space="preserve"> </w:t>
      </w:r>
      <w:proofErr w:type="spellStart"/>
      <w:r>
        <w:t>barang</w:t>
      </w:r>
      <w:proofErr w:type="spellEnd"/>
    </w:p>
    <w:p w14:paraId="10A648D8" w14:textId="77777777" w:rsidR="008E4A9A" w:rsidRDefault="0076028B" w:rsidP="00B134A5">
      <w:pPr>
        <w:numPr>
          <w:ilvl w:val="1"/>
          <w:numId w:val="8"/>
        </w:numPr>
        <w:tabs>
          <w:tab w:val="clear" w:pos="792"/>
          <w:tab w:val="num" w:pos="993"/>
        </w:tabs>
        <w:ind w:left="993" w:hanging="633"/>
        <w:jc w:val="both"/>
      </w:pPr>
      <w:r>
        <w:t>Jadwal Pengiriman Bahan/Komponen.</w:t>
      </w:r>
    </w:p>
    <w:p w14:paraId="56453EE4" w14:textId="77777777" w:rsidR="0053147F" w:rsidRDefault="0053147F">
      <w:pPr>
        <w:numPr>
          <w:ilvl w:val="12"/>
          <w:numId w:val="0"/>
        </w:numPr>
        <w:ind w:left="454" w:hanging="454"/>
        <w:jc w:val="both"/>
      </w:pPr>
    </w:p>
    <w:p w14:paraId="398A820D" w14:textId="77777777" w:rsidR="0053147F" w:rsidRDefault="0076028B" w:rsidP="00375E6C">
      <w:pPr>
        <w:numPr>
          <w:ilvl w:val="0"/>
          <w:numId w:val="8"/>
        </w:numPr>
        <w:ind w:left="357" w:hanging="357"/>
        <w:jc w:val="both"/>
        <w:rPr>
          <w:b/>
        </w:rPr>
      </w:pPr>
      <w:r>
        <w:rPr>
          <w:b/>
        </w:rPr>
        <w:t>REFERENSI</w:t>
      </w:r>
    </w:p>
    <w:p w14:paraId="11AC02AB" w14:textId="26CDDB0F" w:rsidR="0053147F" w:rsidRDefault="00C5273F" w:rsidP="00375E6C">
      <w:pPr>
        <w:numPr>
          <w:ilvl w:val="1"/>
          <w:numId w:val="8"/>
        </w:numPr>
        <w:tabs>
          <w:tab w:val="clear" w:pos="792"/>
          <w:tab w:val="num" w:pos="990"/>
        </w:tabs>
        <w:ind w:left="788" w:hanging="431"/>
        <w:jc w:val="both"/>
      </w:pPr>
      <w:r>
        <w:t xml:space="preserve">Manual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PT. CINT</w:t>
      </w:r>
    </w:p>
    <w:p w14:paraId="0EEF1AB6" w14:textId="77777777" w:rsidR="0053147F" w:rsidRPr="00AB2868" w:rsidRDefault="008E4A9A" w:rsidP="00AB2868">
      <w:pPr>
        <w:numPr>
          <w:ilvl w:val="1"/>
          <w:numId w:val="8"/>
        </w:numPr>
        <w:tabs>
          <w:tab w:val="clear" w:pos="792"/>
          <w:tab w:val="num" w:pos="990"/>
        </w:tabs>
        <w:ind w:left="990" w:hanging="630"/>
        <w:jc w:val="both"/>
        <w:rPr>
          <w:i/>
          <w:szCs w:val="22"/>
        </w:rPr>
      </w:pPr>
      <w:r>
        <w:t>ISO-9001 : 20</w:t>
      </w:r>
      <w:r w:rsidR="00E3570D">
        <w:t>15</w:t>
      </w:r>
      <w:r w:rsidR="0076028B">
        <w:t xml:space="preserve"> Elemen </w:t>
      </w:r>
      <w:r w:rsidR="00C1164F">
        <w:t>8.4.2</w:t>
      </w:r>
      <w:r w:rsidR="0076028B">
        <w:t xml:space="preserve">. </w:t>
      </w:r>
      <w:r w:rsidR="00C1164F">
        <w:t>Jenis dan tingkat pengendalian</w:t>
      </w:r>
      <w:r w:rsidR="00AB2868">
        <w:t xml:space="preserve"> </w:t>
      </w:r>
      <w:r w:rsidR="00AB2868" w:rsidRPr="00AB2868">
        <w:rPr>
          <w:i/>
          <w:szCs w:val="22"/>
        </w:rPr>
        <w:t>(</w:t>
      </w:r>
      <w:r w:rsidR="00AB2868" w:rsidRPr="00AB2868">
        <w:rPr>
          <w:rFonts w:cs="Arial"/>
          <w:bCs/>
          <w:i/>
          <w:iCs/>
          <w:szCs w:val="22"/>
        </w:rPr>
        <w:t>Type and extent of control)</w:t>
      </w:r>
    </w:p>
    <w:p w14:paraId="05E081A0" w14:textId="77777777" w:rsidR="0053147F" w:rsidRDefault="0076028B" w:rsidP="00AB2868">
      <w:pPr>
        <w:numPr>
          <w:ilvl w:val="1"/>
          <w:numId w:val="8"/>
        </w:numPr>
        <w:tabs>
          <w:tab w:val="clear" w:pos="792"/>
          <w:tab w:val="num" w:pos="990"/>
        </w:tabs>
        <w:jc w:val="both"/>
      </w:pPr>
      <w:r>
        <w:t>Prosedur Pembelian</w:t>
      </w:r>
    </w:p>
    <w:p w14:paraId="10D991DF" w14:textId="77777777" w:rsidR="00AF1C52" w:rsidRPr="00244E12" w:rsidRDefault="0076028B" w:rsidP="00AF1C52">
      <w:pPr>
        <w:numPr>
          <w:ilvl w:val="1"/>
          <w:numId w:val="8"/>
        </w:numPr>
        <w:tabs>
          <w:tab w:val="clear" w:pos="792"/>
        </w:tabs>
        <w:ind w:left="990" w:hanging="630"/>
        <w:jc w:val="both"/>
      </w:pPr>
      <w:r w:rsidRPr="00244E12">
        <w:t>Permenkes No. 20 tahun 2017 : Cara Pembuatan Alat Kesehatan dan Perbekalan kesehatan Rumah Tangga yang baik</w:t>
      </w:r>
    </w:p>
    <w:p w14:paraId="05BDDB14" w14:textId="77777777" w:rsidR="00AF1C52" w:rsidRDefault="00AF1C52" w:rsidP="00AF1C52">
      <w:pPr>
        <w:jc w:val="both"/>
      </w:pPr>
    </w:p>
    <w:p w14:paraId="5F8A312E" w14:textId="77777777" w:rsidR="0053147F" w:rsidRDefault="0053147F">
      <w:pPr>
        <w:ind w:left="454"/>
        <w:jc w:val="both"/>
      </w:pPr>
    </w:p>
    <w:sectPr w:rsidR="0053147F" w:rsidSect="007602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 w:code="1"/>
      <w:pgMar w:top="851" w:right="1418" w:bottom="851" w:left="1134" w:header="72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8E648" w14:textId="77777777" w:rsidR="00CA2FB9" w:rsidRDefault="00CA2FB9" w:rsidP="00CA2FB9">
      <w:r>
        <w:separator/>
      </w:r>
    </w:p>
  </w:endnote>
  <w:endnote w:type="continuationSeparator" w:id="0">
    <w:p w14:paraId="230DFCCC" w14:textId="77777777" w:rsidR="00CA2FB9" w:rsidRDefault="00CA2FB9" w:rsidP="00CA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38829" w14:textId="77777777" w:rsidR="005E1331" w:rsidRDefault="005E13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8CDC8" w14:textId="77777777" w:rsidR="00416A0B" w:rsidRDefault="0076028B">
    <w:pPr>
      <w:pStyle w:val="Footer"/>
      <w:pBdr>
        <w:top w:val="single" w:sz="6" w:space="1" w:color="auto"/>
      </w:pBdr>
      <w:tabs>
        <w:tab w:val="clear" w:pos="8306"/>
        <w:tab w:val="right" w:pos="9214"/>
      </w:tabs>
      <w:rPr>
        <w:b/>
        <w:sz w:val="22"/>
        <w:lang w:val="en-US"/>
      </w:rPr>
    </w:pPr>
    <w:r>
      <w:rPr>
        <w:rStyle w:val="PageNumber"/>
        <w:b/>
        <w:sz w:val="22"/>
      </w:rPr>
      <w:t>7.4.  Purchasing</w:t>
    </w:r>
    <w:r>
      <w:rPr>
        <w:rStyle w:val="PageNumber"/>
        <w:b/>
        <w:sz w:val="22"/>
      </w:rPr>
      <w:tab/>
    </w:r>
    <w:r>
      <w:rPr>
        <w:rStyle w:val="PageNumber"/>
        <w:b/>
        <w:sz w:val="22"/>
      </w:rPr>
      <w:tab/>
      <w:t xml:space="preserve">       IK-P</w:t>
    </w:r>
    <w:r w:rsidR="005E1331">
      <w:rPr>
        <w:rStyle w:val="PageNumber"/>
        <w:b/>
        <w:sz w:val="22"/>
        <w:lang w:val="id-ID"/>
      </w:rPr>
      <w:t xml:space="preserve">emantauan </w:t>
    </w:r>
    <w:r>
      <w:rPr>
        <w:rStyle w:val="PageNumber"/>
        <w:b/>
        <w:sz w:val="22"/>
      </w:rPr>
      <w:t>P</w:t>
    </w:r>
    <w:r w:rsidR="005E1331">
      <w:rPr>
        <w:rStyle w:val="PageNumber"/>
        <w:b/>
        <w:sz w:val="22"/>
        <w:lang w:val="id-ID"/>
      </w:rPr>
      <w:t>embelian</w:t>
    </w:r>
    <w:r>
      <w:rPr>
        <w:rStyle w:val="PageNumber"/>
        <w:b/>
        <w:sz w:val="22"/>
      </w:rPr>
      <w:t>-0</w:t>
    </w:r>
    <w:r w:rsidR="00CA2FB9">
      <w:rPr>
        <w:rStyle w:val="PageNumber"/>
        <w:b/>
        <w:sz w:val="22"/>
      </w:rPr>
      <w:fldChar w:fldCharType="begin"/>
    </w:r>
    <w:r>
      <w:rPr>
        <w:rStyle w:val="PageNumber"/>
        <w:b/>
        <w:sz w:val="22"/>
      </w:rPr>
      <w:instrText xml:space="preserve"> PAGE </w:instrText>
    </w:r>
    <w:r w:rsidR="00CA2FB9">
      <w:rPr>
        <w:rStyle w:val="PageNumber"/>
        <w:b/>
        <w:sz w:val="22"/>
      </w:rPr>
      <w:fldChar w:fldCharType="separate"/>
    </w:r>
    <w:r>
      <w:rPr>
        <w:rStyle w:val="PageNumber"/>
        <w:b/>
        <w:noProof/>
        <w:sz w:val="22"/>
      </w:rPr>
      <w:t>1</w:t>
    </w:r>
    <w:r w:rsidR="00CA2FB9">
      <w:rPr>
        <w:rStyle w:val="PageNumber"/>
        <w:b/>
        <w:sz w:val="22"/>
      </w:rPr>
      <w:fldChar w:fldCharType="end"/>
    </w:r>
    <w:r>
      <w:rPr>
        <w:rStyle w:val="PageNumber"/>
        <w:b/>
        <w:sz w:val="22"/>
      </w:rPr>
      <w:t>/02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C785C" w14:textId="77777777" w:rsidR="005E1331" w:rsidRDefault="005E13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13027" w14:textId="77777777" w:rsidR="00CA2FB9" w:rsidRDefault="00CA2FB9" w:rsidP="00CA2FB9">
      <w:r>
        <w:separator/>
      </w:r>
    </w:p>
  </w:footnote>
  <w:footnote w:type="continuationSeparator" w:id="0">
    <w:p w14:paraId="10514395" w14:textId="77777777" w:rsidR="00CA2FB9" w:rsidRDefault="00CA2FB9" w:rsidP="00CA2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15B6D" w14:textId="77777777" w:rsidR="005E1331" w:rsidRDefault="005E13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48E81" w14:textId="3F41DDDA" w:rsidR="00416A0B" w:rsidRPr="000E32C6" w:rsidRDefault="001F5987">
    <w:pPr>
      <w:rPr>
        <w:b/>
        <w:sz w:val="16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0C10535B" wp14:editId="7FA8DA2C">
          <wp:simplePos x="0" y="0"/>
          <wp:positionH relativeFrom="column">
            <wp:posOffset>-293370</wp:posOffset>
          </wp:positionH>
          <wp:positionV relativeFrom="paragraph">
            <wp:posOffset>99060</wp:posOffset>
          </wp:positionV>
          <wp:extent cx="1156335" cy="685800"/>
          <wp:effectExtent l="0" t="0" r="0" b="0"/>
          <wp:wrapNone/>
          <wp:docPr id="12864707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33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2D0" w:rsidRPr="000E32C6">
      <w:rPr>
        <w:b/>
        <w:sz w:val="16"/>
      </w:rPr>
      <w:t xml:space="preserve">    </w:t>
    </w:r>
    <w:r w:rsidR="000E32C6" w:rsidRPr="000E32C6">
      <w:rPr>
        <w:b/>
        <w:sz w:val="16"/>
      </w:rPr>
      <w:t xml:space="preserve">SERI </w:t>
    </w:r>
    <w:r w:rsidR="000172D0" w:rsidRPr="000E32C6">
      <w:rPr>
        <w:b/>
        <w:sz w:val="16"/>
      </w:rPr>
      <w:t xml:space="preserve"> ISO </w:t>
    </w:r>
  </w:p>
  <w:tbl>
    <w:tblPr>
      <w:tblW w:w="8505" w:type="dxa"/>
      <w:tblInd w:w="1526" w:type="dxa"/>
      <w:tblLayout w:type="fixed"/>
      <w:tblLook w:val="0000" w:firstRow="0" w:lastRow="0" w:firstColumn="0" w:lastColumn="0" w:noHBand="0" w:noVBand="0"/>
    </w:tblPr>
    <w:tblGrid>
      <w:gridCol w:w="2348"/>
      <w:gridCol w:w="2046"/>
      <w:gridCol w:w="851"/>
      <w:gridCol w:w="1701"/>
      <w:gridCol w:w="1559"/>
    </w:tblGrid>
    <w:tr w:rsidR="00CA2FB9" w14:paraId="33A63D2A" w14:textId="77777777" w:rsidTr="001F39FE">
      <w:trPr>
        <w:cantSplit/>
      </w:trPr>
      <w:tc>
        <w:tcPr>
          <w:tcW w:w="2348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157B96ED" w14:textId="77777777" w:rsidR="00416A0B" w:rsidRDefault="001C16FF">
          <w:pPr>
            <w:jc w:val="center"/>
            <w:rPr>
              <w:b/>
            </w:rPr>
          </w:pPr>
          <w:r>
            <w:rPr>
              <w:b/>
              <w:noProof/>
            </w:rPr>
            <w:pict w14:anchorId="441459B5"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_x0000_s2050" type="#_x0000_t127" style="position:absolute;left:0;text-align:left;margin-left:290.2pt;margin-top:26.55pt;width:42.15pt;height:12.15pt;z-index:251660288" o:allowincell="f" filled="f"/>
            </w:pict>
          </w:r>
          <w:r>
            <w:rPr>
              <w:b/>
              <w:noProof/>
            </w:rPr>
            <w:pict w14:anchorId="5BC25410">
              <v:shape id="_x0000_s2051" type="#_x0000_t127" style="position:absolute;left:0;text-align:left;margin-left:290.2pt;margin-top:12.9pt;width:42.15pt;height:12.15pt;z-index:251659264" o:allowincell="f" filled="f"/>
            </w:pict>
          </w:r>
          <w:r>
            <w:rPr>
              <w:b/>
              <w:noProof/>
            </w:rPr>
            <w:pict w14:anchorId="491FC573">
              <v:shape id="_x0000_s2052" type="#_x0000_t127" style="position:absolute;left:0;text-align:left;margin-left:290.2pt;margin-top:41.15pt;width:42.15pt;height:12.15pt;z-index:251658240" o:allowincell="f" filled="f"/>
            </w:pict>
          </w:r>
          <w:r w:rsidR="0076028B">
            <w:rPr>
              <w:b/>
            </w:rPr>
            <w:t>INSTRUKSI KERJA PEMANTAUAN PEMBELIAN</w:t>
          </w:r>
        </w:p>
      </w:tc>
      <w:tc>
        <w:tcPr>
          <w:tcW w:w="204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159AE15" w14:textId="77777777" w:rsidR="00416A0B" w:rsidRPr="008D2AE3" w:rsidRDefault="0076028B" w:rsidP="008D2AE3">
          <w:pPr>
            <w:pStyle w:val="Heading2"/>
            <w:ind w:left="0"/>
            <w:jc w:val="center"/>
            <w:rPr>
              <w:sz w:val="20"/>
            </w:rPr>
          </w:pPr>
          <w:r w:rsidRPr="008D2AE3">
            <w:rPr>
              <w:sz w:val="20"/>
            </w:rPr>
            <w:t>Direvisi Oleh</w:t>
          </w:r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8783560" w14:textId="77777777" w:rsidR="00416A0B" w:rsidRPr="008D2AE3" w:rsidRDefault="0076028B">
          <w:pPr>
            <w:jc w:val="center"/>
            <w:rPr>
              <w:b/>
              <w:sz w:val="20"/>
            </w:rPr>
          </w:pPr>
          <w:r w:rsidRPr="008D2AE3">
            <w:rPr>
              <w:b/>
              <w:sz w:val="20"/>
            </w:rPr>
            <w:t>Revisi</w:t>
          </w:r>
        </w:p>
      </w:tc>
      <w:tc>
        <w:tcPr>
          <w:tcW w:w="17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6A47673" w14:textId="77777777" w:rsidR="00416A0B" w:rsidRPr="008D2AE3" w:rsidRDefault="0076028B">
          <w:pPr>
            <w:jc w:val="center"/>
            <w:rPr>
              <w:b/>
              <w:sz w:val="20"/>
            </w:rPr>
          </w:pPr>
          <w:r w:rsidRPr="008D2AE3">
            <w:rPr>
              <w:b/>
              <w:sz w:val="20"/>
            </w:rPr>
            <w:t>Disetujui Oleh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E60D3B3" w14:textId="77777777" w:rsidR="00416A0B" w:rsidRPr="008D2AE3" w:rsidRDefault="00A9522C">
          <w:pPr>
            <w:rPr>
              <w:rFonts w:cs="Arial"/>
              <w:b/>
              <w:sz w:val="20"/>
            </w:rPr>
          </w:pPr>
          <w:r w:rsidRPr="008D2AE3">
            <w:rPr>
              <w:rFonts w:cs="Arial"/>
              <w:b/>
              <w:sz w:val="20"/>
            </w:rPr>
            <w:t>Tgl. Effektif</w:t>
          </w:r>
        </w:p>
      </w:tc>
    </w:tr>
    <w:tr w:rsidR="0072322B" w14:paraId="27FC2A20" w14:textId="77777777" w:rsidTr="001F39FE">
      <w:trPr>
        <w:cantSplit/>
      </w:trPr>
      <w:tc>
        <w:tcPr>
          <w:tcW w:w="2348" w:type="dxa"/>
          <w:vMerge/>
          <w:tcBorders>
            <w:left w:val="single" w:sz="6" w:space="0" w:color="auto"/>
            <w:right w:val="single" w:sz="6" w:space="0" w:color="auto"/>
          </w:tcBorders>
        </w:tcPr>
        <w:p w14:paraId="0B854482" w14:textId="77777777" w:rsidR="0072322B" w:rsidRDefault="0072322B" w:rsidP="0072322B">
          <w:pPr>
            <w:jc w:val="center"/>
            <w:rPr>
              <w:b/>
              <w:noProof/>
            </w:rPr>
          </w:pPr>
        </w:p>
      </w:tc>
      <w:tc>
        <w:tcPr>
          <w:tcW w:w="204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2A1F750" w14:textId="55403CE8" w:rsidR="0072322B" w:rsidRPr="008D2AE3" w:rsidRDefault="0072322B" w:rsidP="0072322B">
          <w:pPr>
            <w:pStyle w:val="Heading4"/>
            <w:rPr>
              <w:rFonts w:cs="Arial"/>
              <w:i w:val="0"/>
              <w:color w:val="auto"/>
              <w:sz w:val="20"/>
            </w:rPr>
          </w:pPr>
          <w:r w:rsidRPr="008D2AE3">
            <w:rPr>
              <w:rFonts w:cs="Arial"/>
              <w:i w:val="0"/>
              <w:color w:val="auto"/>
              <w:sz w:val="20"/>
            </w:rPr>
            <w:t xml:space="preserve">Asst. </w:t>
          </w:r>
          <w:proofErr w:type="spellStart"/>
          <w:r w:rsidRPr="008D2AE3">
            <w:rPr>
              <w:rFonts w:cs="Arial"/>
              <w:i w:val="0"/>
              <w:color w:val="auto"/>
              <w:sz w:val="20"/>
            </w:rPr>
            <w:t>Mgr</w:t>
          </w:r>
          <w:proofErr w:type="spellEnd"/>
          <w:r w:rsidRPr="008D2AE3">
            <w:rPr>
              <w:rFonts w:cs="Arial"/>
              <w:i w:val="0"/>
              <w:color w:val="auto"/>
              <w:sz w:val="20"/>
            </w:rPr>
            <w:t xml:space="preserve"> of </w:t>
          </w:r>
          <w:proofErr w:type="spellStart"/>
          <w:r w:rsidRPr="008D2AE3">
            <w:rPr>
              <w:rFonts w:cs="Arial"/>
              <w:i w:val="0"/>
              <w:color w:val="auto"/>
              <w:sz w:val="20"/>
            </w:rPr>
            <w:t>Pch</w:t>
          </w:r>
          <w:proofErr w:type="spellEnd"/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6A99617F" w14:textId="2E1C86F5" w:rsidR="0072322B" w:rsidRPr="008D2AE3" w:rsidRDefault="0072322B" w:rsidP="0072322B">
          <w:pPr>
            <w:pStyle w:val="Heading4"/>
            <w:rPr>
              <w:i w:val="0"/>
              <w:color w:val="auto"/>
              <w:sz w:val="20"/>
            </w:rPr>
          </w:pPr>
          <w:r w:rsidRPr="008D2AE3">
            <w:rPr>
              <w:i w:val="0"/>
              <w:color w:val="auto"/>
              <w:sz w:val="20"/>
            </w:rPr>
            <w:t>3</w:t>
          </w:r>
        </w:p>
      </w:tc>
      <w:tc>
        <w:tcPr>
          <w:tcW w:w="17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93E3023" w14:textId="15351265" w:rsidR="0072322B" w:rsidRPr="008D2AE3" w:rsidRDefault="0072322B" w:rsidP="0072322B">
          <w:pPr>
            <w:pStyle w:val="Heading4"/>
            <w:rPr>
              <w:i w:val="0"/>
              <w:color w:val="auto"/>
              <w:sz w:val="20"/>
            </w:rPr>
          </w:pPr>
          <w:proofErr w:type="spellStart"/>
          <w:r w:rsidRPr="008D2AE3">
            <w:rPr>
              <w:i w:val="0"/>
              <w:color w:val="auto"/>
              <w:sz w:val="20"/>
            </w:rPr>
            <w:t>Pch</w:t>
          </w:r>
          <w:proofErr w:type="spellEnd"/>
          <w:r w:rsidRPr="008D2AE3">
            <w:rPr>
              <w:i w:val="0"/>
              <w:color w:val="auto"/>
              <w:sz w:val="20"/>
            </w:rPr>
            <w:t xml:space="preserve"> </w:t>
          </w:r>
          <w:proofErr w:type="spellStart"/>
          <w:r w:rsidRPr="008D2AE3">
            <w:rPr>
              <w:i w:val="0"/>
              <w:color w:val="auto"/>
              <w:sz w:val="20"/>
            </w:rPr>
            <w:t>Mgr</w:t>
          </w:r>
          <w:proofErr w:type="spellEnd"/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1C970E1" w14:textId="582E4BB3" w:rsidR="0072322B" w:rsidRPr="008D2AE3" w:rsidRDefault="0072322B" w:rsidP="0072322B">
          <w:pPr>
            <w:pStyle w:val="Heading4"/>
            <w:rPr>
              <w:i w:val="0"/>
              <w:color w:val="auto"/>
              <w:sz w:val="20"/>
            </w:rPr>
          </w:pPr>
          <w:r w:rsidRPr="008D2AE3">
            <w:rPr>
              <w:i w:val="0"/>
              <w:color w:val="auto"/>
              <w:sz w:val="20"/>
            </w:rPr>
            <w:t>1 Juli 2017</w:t>
          </w:r>
        </w:p>
      </w:tc>
    </w:tr>
    <w:tr w:rsidR="0072322B" w14:paraId="5DB1D96A" w14:textId="77777777" w:rsidTr="001F39FE">
      <w:trPr>
        <w:cantSplit/>
      </w:trPr>
      <w:tc>
        <w:tcPr>
          <w:tcW w:w="2348" w:type="dxa"/>
          <w:vMerge/>
          <w:tcBorders>
            <w:left w:val="single" w:sz="6" w:space="0" w:color="auto"/>
            <w:right w:val="single" w:sz="6" w:space="0" w:color="auto"/>
          </w:tcBorders>
        </w:tcPr>
        <w:p w14:paraId="0FE8E4EC" w14:textId="77777777" w:rsidR="0072322B" w:rsidRDefault="0072322B" w:rsidP="0072322B">
          <w:pPr>
            <w:jc w:val="center"/>
            <w:rPr>
              <w:b/>
            </w:rPr>
          </w:pPr>
        </w:p>
      </w:tc>
      <w:tc>
        <w:tcPr>
          <w:tcW w:w="204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4A2ED4D" w14:textId="3AAC5743" w:rsidR="0072322B" w:rsidRPr="008D2AE3" w:rsidRDefault="0072322B" w:rsidP="0072322B">
          <w:pPr>
            <w:pStyle w:val="Heading4"/>
            <w:rPr>
              <w:rFonts w:cs="Arial"/>
              <w:i w:val="0"/>
              <w:color w:val="auto"/>
              <w:sz w:val="20"/>
            </w:rPr>
          </w:pPr>
          <w:r w:rsidRPr="008D2AE3">
            <w:rPr>
              <w:rFonts w:cs="Arial"/>
              <w:color w:val="auto"/>
              <w:sz w:val="20"/>
            </w:rPr>
            <w:t xml:space="preserve">Asst. </w:t>
          </w:r>
          <w:proofErr w:type="spellStart"/>
          <w:r w:rsidRPr="008D2AE3">
            <w:rPr>
              <w:rFonts w:cs="Arial"/>
              <w:color w:val="auto"/>
              <w:sz w:val="20"/>
            </w:rPr>
            <w:t>Mgr</w:t>
          </w:r>
          <w:proofErr w:type="spellEnd"/>
          <w:r w:rsidRPr="008D2AE3">
            <w:rPr>
              <w:rFonts w:cs="Arial"/>
              <w:color w:val="auto"/>
              <w:sz w:val="20"/>
            </w:rPr>
            <w:t xml:space="preserve"> of </w:t>
          </w:r>
          <w:proofErr w:type="spellStart"/>
          <w:r w:rsidRPr="008D2AE3">
            <w:rPr>
              <w:rFonts w:cs="Arial"/>
              <w:color w:val="auto"/>
              <w:sz w:val="20"/>
            </w:rPr>
            <w:t>Pch</w:t>
          </w:r>
          <w:proofErr w:type="spellEnd"/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29768C53" w14:textId="0C7AAAE7" w:rsidR="0072322B" w:rsidRPr="008D2AE3" w:rsidRDefault="0072322B" w:rsidP="0072322B">
          <w:pPr>
            <w:pStyle w:val="Heading4"/>
            <w:rPr>
              <w:i w:val="0"/>
              <w:color w:val="auto"/>
              <w:sz w:val="20"/>
            </w:rPr>
          </w:pPr>
          <w:r w:rsidRPr="008D2AE3">
            <w:rPr>
              <w:sz w:val="20"/>
            </w:rPr>
            <w:t>4</w:t>
          </w:r>
        </w:p>
      </w:tc>
      <w:tc>
        <w:tcPr>
          <w:tcW w:w="17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3F20E9D" w14:textId="31D675DE" w:rsidR="0072322B" w:rsidRPr="008D2AE3" w:rsidRDefault="0072322B" w:rsidP="0072322B">
          <w:pPr>
            <w:pStyle w:val="Heading4"/>
            <w:rPr>
              <w:i w:val="0"/>
              <w:color w:val="auto"/>
              <w:sz w:val="20"/>
            </w:rPr>
          </w:pPr>
          <w:proofErr w:type="spellStart"/>
          <w:r w:rsidRPr="008D2AE3">
            <w:rPr>
              <w:i w:val="0"/>
              <w:color w:val="auto"/>
              <w:sz w:val="20"/>
            </w:rPr>
            <w:t>Pch</w:t>
          </w:r>
          <w:proofErr w:type="spellEnd"/>
          <w:r w:rsidRPr="008D2AE3">
            <w:rPr>
              <w:i w:val="0"/>
              <w:color w:val="auto"/>
              <w:sz w:val="20"/>
            </w:rPr>
            <w:t xml:space="preserve"> </w:t>
          </w:r>
          <w:proofErr w:type="spellStart"/>
          <w:r w:rsidRPr="008D2AE3">
            <w:rPr>
              <w:i w:val="0"/>
              <w:color w:val="auto"/>
              <w:sz w:val="20"/>
            </w:rPr>
            <w:t>Mgr</w:t>
          </w:r>
          <w:proofErr w:type="spellEnd"/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8277B4C" w14:textId="131D3B56" w:rsidR="0072322B" w:rsidRPr="008D2AE3" w:rsidRDefault="0072322B" w:rsidP="0072322B">
          <w:pPr>
            <w:pStyle w:val="Heading4"/>
            <w:rPr>
              <w:i w:val="0"/>
              <w:color w:val="auto"/>
              <w:sz w:val="20"/>
            </w:rPr>
          </w:pPr>
          <w:r w:rsidRPr="008D2AE3">
            <w:rPr>
              <w:color w:val="auto"/>
              <w:sz w:val="20"/>
            </w:rPr>
            <w:t>11 Jan 2018</w:t>
          </w:r>
        </w:p>
      </w:tc>
    </w:tr>
    <w:tr w:rsidR="00CA2FB9" w14:paraId="41322465" w14:textId="77777777" w:rsidTr="001F39FE">
      <w:trPr>
        <w:cantSplit/>
        <w:trHeight w:val="289"/>
      </w:trPr>
      <w:tc>
        <w:tcPr>
          <w:tcW w:w="2348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AEEAA4D" w14:textId="77777777" w:rsidR="005065B6" w:rsidRDefault="005065B6">
          <w:pPr>
            <w:jc w:val="center"/>
            <w:rPr>
              <w:b/>
            </w:rPr>
          </w:pPr>
        </w:p>
      </w:tc>
      <w:tc>
        <w:tcPr>
          <w:tcW w:w="204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10809F1" w14:textId="0C2C9DA6" w:rsidR="005065B6" w:rsidRPr="008D2AE3" w:rsidRDefault="0072322B" w:rsidP="008D2AE3">
          <w:pPr>
            <w:pStyle w:val="Heading5"/>
            <w:tabs>
              <w:tab w:val="clear" w:pos="0"/>
            </w:tabs>
            <w:ind w:left="0"/>
            <w:jc w:val="center"/>
            <w:rPr>
              <w:rFonts w:cs="Arial"/>
              <w:color w:val="auto"/>
              <w:sz w:val="20"/>
            </w:rPr>
          </w:pPr>
          <w:r>
            <w:rPr>
              <w:rFonts w:cs="Arial"/>
              <w:color w:val="auto"/>
              <w:sz w:val="20"/>
            </w:rPr>
            <w:t>CO</w:t>
          </w:r>
          <w:r w:rsidR="0076028B" w:rsidRPr="008D2AE3">
            <w:rPr>
              <w:rFonts w:cs="Arial"/>
              <w:color w:val="auto"/>
              <w:sz w:val="20"/>
            </w:rPr>
            <w:t xml:space="preserve"> of </w:t>
          </w:r>
          <w:proofErr w:type="spellStart"/>
          <w:r w:rsidR="0076028B" w:rsidRPr="008D2AE3">
            <w:rPr>
              <w:rFonts w:cs="Arial"/>
              <w:color w:val="auto"/>
              <w:sz w:val="20"/>
            </w:rPr>
            <w:t>Pch</w:t>
          </w:r>
          <w:proofErr w:type="spellEnd"/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2C721E58" w14:textId="2FAFDE04" w:rsidR="005065B6" w:rsidRPr="008D2AE3" w:rsidRDefault="0072322B" w:rsidP="00623814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5</w:t>
          </w:r>
        </w:p>
      </w:tc>
      <w:tc>
        <w:tcPr>
          <w:tcW w:w="17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102EDDD" w14:textId="77777777" w:rsidR="005065B6" w:rsidRPr="008D2AE3" w:rsidRDefault="0076028B" w:rsidP="00623814">
          <w:pPr>
            <w:pStyle w:val="Heading4"/>
            <w:rPr>
              <w:i w:val="0"/>
              <w:color w:val="auto"/>
              <w:sz w:val="20"/>
            </w:rPr>
          </w:pPr>
          <w:r w:rsidRPr="008D2AE3">
            <w:rPr>
              <w:i w:val="0"/>
              <w:color w:val="auto"/>
              <w:sz w:val="20"/>
            </w:rPr>
            <w:t>Pch Mgr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86BF8BC" w14:textId="36A27340" w:rsidR="005065B6" w:rsidRPr="008D2AE3" w:rsidRDefault="0072322B" w:rsidP="008D2AE3">
          <w:pPr>
            <w:pStyle w:val="Heading6"/>
            <w:ind w:left="33"/>
            <w:jc w:val="center"/>
            <w:rPr>
              <w:color w:val="auto"/>
              <w:sz w:val="20"/>
            </w:rPr>
          </w:pPr>
          <w:r>
            <w:rPr>
              <w:color w:val="auto"/>
              <w:sz w:val="20"/>
            </w:rPr>
            <w:t>05 Juni 2023</w:t>
          </w:r>
        </w:p>
      </w:tc>
    </w:tr>
  </w:tbl>
  <w:p w14:paraId="3BAAFBA0" w14:textId="33B198DB" w:rsidR="00416A0B" w:rsidRDefault="00416A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0BA6F" w14:textId="77777777" w:rsidR="005E1331" w:rsidRDefault="005E13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390B95"/>
    <w:multiLevelType w:val="multilevel"/>
    <w:tmpl w:val="264E0590"/>
    <w:lvl w:ilvl="0">
      <w:start w:val="7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58" w:hanging="737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65" w:hanging="90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2" w:hanging="107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450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58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866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574" w:hanging="708"/>
      </w:pPr>
    </w:lvl>
  </w:abstractNum>
  <w:abstractNum w:abstractNumId="2" w15:restartNumberingAfterBreak="0">
    <w:nsid w:val="38235AE2"/>
    <w:multiLevelType w:val="multilevel"/>
    <w:tmpl w:val="6BE83F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58" w:hanging="737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65" w:hanging="90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2" w:hanging="107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450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58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866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574" w:hanging="708"/>
      </w:pPr>
    </w:lvl>
  </w:abstractNum>
  <w:abstractNum w:abstractNumId="3" w15:restartNumberingAfterBreak="0">
    <w:nsid w:val="3D7C0D47"/>
    <w:multiLevelType w:val="multilevel"/>
    <w:tmpl w:val="3B64C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57E77A32"/>
    <w:multiLevelType w:val="singleLevel"/>
    <w:tmpl w:val="A9CC6C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BC14CBC"/>
    <w:multiLevelType w:val="multilevel"/>
    <w:tmpl w:val="7DD60A54"/>
    <w:lvl w:ilvl="0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58" w:hanging="737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65" w:hanging="90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2" w:hanging="107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450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58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866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574" w:hanging="708"/>
      </w:pPr>
    </w:lvl>
  </w:abstractNum>
  <w:abstractNum w:abstractNumId="6" w15:restartNumberingAfterBreak="0">
    <w:nsid w:val="6B056E27"/>
    <w:multiLevelType w:val="multilevel"/>
    <w:tmpl w:val="6860947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FAE1A4A"/>
    <w:multiLevelType w:val="multilevel"/>
    <w:tmpl w:val="692C3BF6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567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58" w:hanging="737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65" w:hanging="90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2" w:hanging="107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450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58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866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574" w:hanging="708"/>
      </w:pPr>
    </w:lvl>
  </w:abstractNum>
  <w:num w:numId="1" w16cid:durableId="1320772346">
    <w:abstractNumId w:val="0"/>
  </w:num>
  <w:num w:numId="2" w16cid:durableId="326246557">
    <w:abstractNumId w:val="7"/>
  </w:num>
  <w:num w:numId="3" w16cid:durableId="1616447586">
    <w:abstractNumId w:val="3"/>
  </w:num>
  <w:num w:numId="4" w16cid:durableId="643047778">
    <w:abstractNumId w:val="4"/>
  </w:num>
  <w:num w:numId="5" w16cid:durableId="657542316">
    <w:abstractNumId w:val="2"/>
  </w:num>
  <w:num w:numId="6" w16cid:durableId="630403861">
    <w:abstractNumId w:val="6"/>
  </w:num>
  <w:num w:numId="7" w16cid:durableId="1989479436">
    <w:abstractNumId w:val="5"/>
  </w:num>
  <w:num w:numId="8" w16cid:durableId="1151942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2AB7"/>
    <w:rsid w:val="0000554D"/>
    <w:rsid w:val="000172D0"/>
    <w:rsid w:val="00023444"/>
    <w:rsid w:val="000242FD"/>
    <w:rsid w:val="00024373"/>
    <w:rsid w:val="00034867"/>
    <w:rsid w:val="000426FD"/>
    <w:rsid w:val="00044703"/>
    <w:rsid w:val="00094D75"/>
    <w:rsid w:val="000E32C6"/>
    <w:rsid w:val="0017007B"/>
    <w:rsid w:val="001C16FF"/>
    <w:rsid w:val="001F39FE"/>
    <w:rsid w:val="001F5987"/>
    <w:rsid w:val="00237EBA"/>
    <w:rsid w:val="00244E12"/>
    <w:rsid w:val="0026507B"/>
    <w:rsid w:val="002E3475"/>
    <w:rsid w:val="00342A8B"/>
    <w:rsid w:val="003523E0"/>
    <w:rsid w:val="00375E6C"/>
    <w:rsid w:val="003B6384"/>
    <w:rsid w:val="003C5D27"/>
    <w:rsid w:val="00401F34"/>
    <w:rsid w:val="00416A0B"/>
    <w:rsid w:val="004349C7"/>
    <w:rsid w:val="00447930"/>
    <w:rsid w:val="004956C0"/>
    <w:rsid w:val="004B1622"/>
    <w:rsid w:val="004B7D3C"/>
    <w:rsid w:val="004D5B92"/>
    <w:rsid w:val="004E1ACC"/>
    <w:rsid w:val="005065B6"/>
    <w:rsid w:val="0053147F"/>
    <w:rsid w:val="005320DB"/>
    <w:rsid w:val="0054626A"/>
    <w:rsid w:val="00573B98"/>
    <w:rsid w:val="00574E55"/>
    <w:rsid w:val="005A7B96"/>
    <w:rsid w:val="005B694C"/>
    <w:rsid w:val="005E1331"/>
    <w:rsid w:val="00623814"/>
    <w:rsid w:val="00644A37"/>
    <w:rsid w:val="00666E85"/>
    <w:rsid w:val="00690AF2"/>
    <w:rsid w:val="006E3574"/>
    <w:rsid w:val="006E7F64"/>
    <w:rsid w:val="0072322B"/>
    <w:rsid w:val="0075731E"/>
    <w:rsid w:val="0076028B"/>
    <w:rsid w:val="00793B20"/>
    <w:rsid w:val="007A1224"/>
    <w:rsid w:val="00843D74"/>
    <w:rsid w:val="0085751F"/>
    <w:rsid w:val="008B2BDA"/>
    <w:rsid w:val="008D2AE3"/>
    <w:rsid w:val="008E4A9A"/>
    <w:rsid w:val="00902C85"/>
    <w:rsid w:val="00913B05"/>
    <w:rsid w:val="0092696F"/>
    <w:rsid w:val="009901F9"/>
    <w:rsid w:val="00997496"/>
    <w:rsid w:val="009D7B69"/>
    <w:rsid w:val="009F5E08"/>
    <w:rsid w:val="00A21436"/>
    <w:rsid w:val="00A65DD3"/>
    <w:rsid w:val="00A9522C"/>
    <w:rsid w:val="00AB2868"/>
    <w:rsid w:val="00AF1C52"/>
    <w:rsid w:val="00B063EF"/>
    <w:rsid w:val="00B134A5"/>
    <w:rsid w:val="00B45D2F"/>
    <w:rsid w:val="00B81598"/>
    <w:rsid w:val="00BB5A5B"/>
    <w:rsid w:val="00C07C2A"/>
    <w:rsid w:val="00C1164F"/>
    <w:rsid w:val="00C5273F"/>
    <w:rsid w:val="00C7665F"/>
    <w:rsid w:val="00C85849"/>
    <w:rsid w:val="00C90618"/>
    <w:rsid w:val="00CA25AF"/>
    <w:rsid w:val="00CA2FB9"/>
    <w:rsid w:val="00D93C75"/>
    <w:rsid w:val="00DB0E5F"/>
    <w:rsid w:val="00DB2561"/>
    <w:rsid w:val="00E03F91"/>
    <w:rsid w:val="00E14F25"/>
    <w:rsid w:val="00E3570D"/>
    <w:rsid w:val="00E90B01"/>
    <w:rsid w:val="00EA2F93"/>
    <w:rsid w:val="00F6240C"/>
    <w:rsid w:val="00FC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4:docId w14:val="183EAA26"/>
  <w15:docId w15:val="{D4847D90-4CA4-41EF-9D2C-30288849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semiHidden/>
    <w:rsid w:val="00CA2FB9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paragraph" w:styleId="Footer">
    <w:name w:val="footer"/>
    <w:basedOn w:val="Normal"/>
    <w:semiHidden/>
    <w:rsid w:val="00CA2FB9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styleId="PageNumber">
    <w:name w:val="page number"/>
    <w:basedOn w:val="DefaultParagraphFont"/>
    <w:semiHidden/>
    <w:rsid w:val="00CA2FB9"/>
  </w:style>
  <w:style w:type="paragraph" w:styleId="BodyTextIndent3">
    <w:name w:val="Body Text Indent 3"/>
    <w:basedOn w:val="Normal"/>
    <w:semiHidden/>
    <w:rsid w:val="00CA2FB9"/>
    <w:pPr>
      <w:suppressAutoHyphens w:val="0"/>
      <w:ind w:left="426"/>
    </w:pPr>
    <w:rPr>
      <w:snapToGrid w:val="0"/>
      <w:lang w:val="en-GB"/>
    </w:rPr>
  </w:style>
  <w:style w:type="paragraph" w:styleId="BodyTextIndent">
    <w:name w:val="Body Text Indent"/>
    <w:basedOn w:val="Normal"/>
    <w:semiHidden/>
    <w:rsid w:val="00CA2FB9"/>
    <w:pPr>
      <w:suppressAutoHyphens w:val="0"/>
      <w:ind w:left="709" w:hanging="283"/>
      <w:jc w:val="both"/>
    </w:pPr>
    <w:rPr>
      <w:snapToGrid w:val="0"/>
      <w:sz w:val="20"/>
      <w:lang w:val="en-GB"/>
    </w:rPr>
  </w:style>
  <w:style w:type="character" w:customStyle="1" w:styleId="Heading5Char">
    <w:name w:val="Heading 5 Char"/>
    <w:link w:val="Heading5"/>
    <w:rsid w:val="003B6384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3B6384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21</cp:revision>
  <cp:lastPrinted>2016-05-09T06:24:00Z</cp:lastPrinted>
  <dcterms:created xsi:type="dcterms:W3CDTF">2016-05-09T06:07:00Z</dcterms:created>
  <dcterms:modified xsi:type="dcterms:W3CDTF">2023-11-02T08:41:00Z</dcterms:modified>
</cp:coreProperties>
</file>