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570BB0" w14:textId="77777777" w:rsidR="008C7D49" w:rsidRDefault="008C7D49">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1D11DB" w:rsidRPr="00FE0F14" w14:paraId="0DF24EB3" w14:textId="77777777" w:rsidTr="009647D1">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0A683E66" w14:textId="77777777" w:rsidR="008C7D49" w:rsidRPr="00FE0F14" w:rsidRDefault="00D93D1C">
            <w:pPr>
              <w:snapToGrid w:val="0"/>
              <w:jc w:val="center"/>
              <w:rPr>
                <w:b/>
                <w:color w:val="0000FF"/>
                <w:sz w:val="30"/>
                <w:lang w:val="de-DE"/>
              </w:rPr>
            </w:pPr>
            <w:r w:rsidRPr="00FE0F14">
              <w:rPr>
                <w:b/>
                <w:color w:val="0000FF"/>
                <w:sz w:val="30"/>
                <w:lang w:val="de-DE"/>
              </w:rPr>
              <w:t xml:space="preserve">     </w:t>
            </w:r>
          </w:p>
          <w:p w14:paraId="5C2E9244" w14:textId="77777777" w:rsidR="008C7D49" w:rsidRPr="00FE0F14" w:rsidRDefault="00D93D1C">
            <w:pPr>
              <w:jc w:val="center"/>
              <w:rPr>
                <w:b/>
                <w:color w:val="0000FF"/>
                <w:sz w:val="32"/>
                <w:lang w:val="de-DE"/>
              </w:rPr>
            </w:pPr>
            <w:r w:rsidRPr="00FE0F14">
              <w:rPr>
                <w:b/>
                <w:color w:val="0000FF"/>
                <w:sz w:val="32"/>
                <w:lang w:val="de-DE"/>
              </w:rPr>
              <w:t>LEMBAR STATUS DOKUMEN DAN DATA</w:t>
            </w:r>
          </w:p>
          <w:p w14:paraId="01AE11EC" w14:textId="77777777" w:rsidR="008C7D49" w:rsidRPr="00FE0F14" w:rsidRDefault="008C7D49">
            <w:pPr>
              <w:jc w:val="center"/>
              <w:rPr>
                <w:b/>
                <w:color w:val="0000FF"/>
                <w:sz w:val="30"/>
                <w:lang w:val="de-DE"/>
              </w:rPr>
            </w:pPr>
          </w:p>
        </w:tc>
      </w:tr>
      <w:tr w:rsidR="001D11DB" w:rsidRPr="00FE0F14" w14:paraId="5DC25A38" w14:textId="77777777" w:rsidTr="009647D1">
        <w:trPr>
          <w:trHeight w:hRule="exact" w:val="137"/>
        </w:trPr>
        <w:tc>
          <w:tcPr>
            <w:tcW w:w="9638" w:type="dxa"/>
            <w:gridSpan w:val="9"/>
            <w:tcBorders>
              <w:left w:val="single" w:sz="8" w:space="0" w:color="0000FF"/>
              <w:right w:val="single" w:sz="8" w:space="0" w:color="0000FF"/>
            </w:tcBorders>
            <w:shd w:val="clear" w:color="auto" w:fill="auto"/>
          </w:tcPr>
          <w:p w14:paraId="23C1D2D7" w14:textId="77777777" w:rsidR="008C7D49" w:rsidRPr="00FE0F14" w:rsidRDefault="008C7D49">
            <w:pPr>
              <w:snapToGrid w:val="0"/>
              <w:jc w:val="center"/>
              <w:rPr>
                <w:color w:val="0000FF"/>
                <w:sz w:val="10"/>
                <w:lang w:val="de-DE"/>
              </w:rPr>
            </w:pPr>
          </w:p>
        </w:tc>
      </w:tr>
      <w:tr w:rsidR="001D11DB" w:rsidRPr="00FE0F14" w14:paraId="5C8AE465" w14:textId="77777777" w:rsidTr="009647D1">
        <w:trPr>
          <w:trHeight w:val="1250"/>
        </w:trPr>
        <w:tc>
          <w:tcPr>
            <w:tcW w:w="9638" w:type="dxa"/>
            <w:gridSpan w:val="9"/>
            <w:tcBorders>
              <w:left w:val="single" w:sz="8" w:space="0" w:color="0000FF"/>
              <w:right w:val="single" w:sz="8" w:space="0" w:color="0000FF"/>
            </w:tcBorders>
            <w:shd w:val="clear" w:color="auto" w:fill="auto"/>
          </w:tcPr>
          <w:p w14:paraId="040C0790" w14:textId="144020E0" w:rsidR="008C7D49" w:rsidRPr="00FE0F14" w:rsidRDefault="00A3648E">
            <w:pPr>
              <w:snapToGrid w:val="0"/>
              <w:jc w:val="center"/>
              <w:rPr>
                <w:color w:val="0000FF"/>
                <w:sz w:val="10"/>
                <w:lang w:val="de-DE"/>
              </w:rPr>
            </w:pPr>
            <w:r>
              <w:pict w14:anchorId="19902EF5">
                <v:shapetype id="_x0000_t202" coordsize="21600,21600" o:spt="202" path="m,l,21600r21600,l21600,xe">
                  <v:stroke joinstyle="miter"/>
                  <v:path gradientshapeok="t" o:connecttype="rect"/>
                </v:shapetype>
                <v:shape id="_x0000_s1026" type="#_x0000_t202" style="position:absolute;left:0;text-align:left;margin-left:108pt;margin-top:1.05pt;width:361.85pt;height:56.85pt;z-index:251648512;mso-wrap-distance-left:9.05pt;mso-wrap-distance-right:9.05pt;mso-position-horizontal-relative:text;mso-position-vertical-relative:text" stroked="f">
                  <v:fill color2="black"/>
                  <v:textbox style="mso-next-textbox:#_x0000_s1026" inset="0,0,0,0">
                    <w:txbxContent>
                      <w:p w14:paraId="357A6E8B" w14:textId="77777777" w:rsidR="008C7D49" w:rsidRDefault="008C7D49">
                        <w:pPr>
                          <w:rPr>
                            <w:b/>
                            <w:color w:val="0000FF"/>
                            <w:sz w:val="4"/>
                          </w:rPr>
                        </w:pPr>
                      </w:p>
                      <w:p w14:paraId="34EF901B" w14:textId="77777777" w:rsidR="008C7D49" w:rsidRDefault="00D93D1C">
                        <w:pPr>
                          <w:jc w:val="both"/>
                          <w:rPr>
                            <w:b/>
                            <w:color w:val="0000FF"/>
                            <w:sz w:val="38"/>
                          </w:rPr>
                        </w:pPr>
                        <w:r>
                          <w:rPr>
                            <w:b/>
                            <w:color w:val="0000FF"/>
                            <w:sz w:val="38"/>
                          </w:rPr>
                          <w:t>PT.CHITOSE INTERNASIONAL Tbk.</w:t>
                        </w:r>
                      </w:p>
                      <w:p w14:paraId="65782BD4" w14:textId="77777777" w:rsidR="008C7D49" w:rsidRDefault="008C7D49">
                        <w:pPr>
                          <w:pStyle w:val="Heading9"/>
                          <w:rPr>
                            <w:color w:val="0000FF"/>
                            <w:sz w:val="16"/>
                          </w:rPr>
                        </w:pPr>
                      </w:p>
                      <w:p w14:paraId="4E3663EB" w14:textId="77777777" w:rsidR="008C7D49" w:rsidRDefault="00D93D1C">
                        <w:pPr>
                          <w:pStyle w:val="Heading9"/>
                          <w:rPr>
                            <w:color w:val="0000FF"/>
                            <w:sz w:val="32"/>
                          </w:rPr>
                        </w:pPr>
                        <w:r>
                          <w:rPr>
                            <w:color w:val="0000FF"/>
                            <w:sz w:val="32"/>
                          </w:rPr>
                          <w:t>Jl. Industri III No. 5 Leuwigajah-Cimahi</w:t>
                        </w:r>
                      </w:p>
                    </w:txbxContent>
                  </v:textbox>
                </v:shape>
              </w:pict>
            </w:r>
            <w:r>
              <w:rPr>
                <w:noProof/>
              </w:rPr>
              <w:pict w14:anchorId="35E253FE">
                <v:group id="_x0000_s1101" style="position:absolute;left:0;text-align:left;margin-left:7.7pt;margin-top:6.3pt;width:93pt;height:51.6pt;z-index:251668992;mso-position-horizontal-relative:text;mso-position-vertical-relative:text" coordorigin="360,396" coordsize="1860,1032">
                  <v:rect id="_x0000_s1102"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103"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1D11DB" w:rsidRPr="00FE0F14" w14:paraId="6DCC63C7" w14:textId="77777777" w:rsidTr="009647D1">
        <w:tc>
          <w:tcPr>
            <w:tcW w:w="9638" w:type="dxa"/>
            <w:gridSpan w:val="9"/>
            <w:tcBorders>
              <w:left w:val="single" w:sz="8" w:space="0" w:color="0000FF"/>
              <w:right w:val="single" w:sz="8" w:space="0" w:color="0000FF"/>
            </w:tcBorders>
            <w:shd w:val="clear" w:color="auto" w:fill="auto"/>
          </w:tcPr>
          <w:p w14:paraId="5768E2A9" w14:textId="77777777" w:rsidR="008C7D49" w:rsidRPr="00FE0F14" w:rsidRDefault="008C7D49">
            <w:pPr>
              <w:snapToGrid w:val="0"/>
              <w:jc w:val="center"/>
              <w:rPr>
                <w:color w:val="0000FF"/>
                <w:sz w:val="10"/>
                <w:lang w:val="de-DE"/>
              </w:rPr>
            </w:pPr>
          </w:p>
        </w:tc>
      </w:tr>
      <w:tr w:rsidR="001D11DB" w14:paraId="6555A653" w14:textId="77777777" w:rsidTr="009647D1">
        <w:tc>
          <w:tcPr>
            <w:tcW w:w="4795" w:type="dxa"/>
            <w:gridSpan w:val="4"/>
            <w:tcBorders>
              <w:top w:val="double" w:sz="1" w:space="0" w:color="0000FF"/>
              <w:left w:val="single" w:sz="8" w:space="0" w:color="0000FF"/>
            </w:tcBorders>
            <w:shd w:val="clear" w:color="auto" w:fill="auto"/>
          </w:tcPr>
          <w:p w14:paraId="551CC932" w14:textId="77777777" w:rsidR="008C7D49" w:rsidRPr="00FE0F14" w:rsidRDefault="008C7D49">
            <w:pPr>
              <w:snapToGrid w:val="0"/>
              <w:rPr>
                <w:b/>
                <w:color w:val="0000FF"/>
                <w:sz w:val="8"/>
                <w:lang w:val="de-DE"/>
              </w:rPr>
            </w:pPr>
          </w:p>
          <w:p w14:paraId="4C5F5F66" w14:textId="77777777" w:rsidR="008C7D49" w:rsidRDefault="00D93D1C" w:rsidP="00DB2561">
            <w:pPr>
              <w:rPr>
                <w:b/>
                <w:color w:val="0000FF"/>
                <w:sz w:val="24"/>
              </w:rPr>
            </w:pPr>
            <w:r>
              <w:rPr>
                <w:b/>
                <w:color w:val="0000FF"/>
                <w:sz w:val="24"/>
              </w:rPr>
              <w:t xml:space="preserve">Judul :      </w:t>
            </w:r>
            <w:r w:rsidR="00D407C3">
              <w:rPr>
                <w:b/>
                <w:color w:val="0000FF"/>
                <w:sz w:val="24"/>
              </w:rPr>
              <w:t>INSTRUKSI KERJA</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01DBBCE7" w14:textId="77777777" w:rsidR="008C7D49" w:rsidRDefault="008C7D49">
            <w:pPr>
              <w:snapToGrid w:val="0"/>
              <w:rPr>
                <w:b/>
                <w:color w:val="0000FF"/>
                <w:sz w:val="8"/>
              </w:rPr>
            </w:pPr>
          </w:p>
          <w:p w14:paraId="65EA8C29" w14:textId="77777777" w:rsidR="008C7D49" w:rsidRDefault="00D93D1C">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720FDB1C" w14:textId="77777777" w:rsidR="008C7D49" w:rsidRDefault="00D93D1C" w:rsidP="008703D9">
            <w:pPr>
              <w:snapToGrid w:val="0"/>
              <w:rPr>
                <w:b/>
                <w:bCs/>
                <w:color w:val="0000FF"/>
                <w:sz w:val="20"/>
              </w:rPr>
            </w:pPr>
            <w:r>
              <w:rPr>
                <w:b/>
                <w:bCs/>
                <w:color w:val="0000FF"/>
                <w:sz w:val="20"/>
              </w:rPr>
              <w:t xml:space="preserve"> :</w:t>
            </w:r>
            <w:r>
              <w:rPr>
                <w:color w:val="0000FF"/>
                <w:sz w:val="20"/>
              </w:rPr>
              <w:t xml:space="preserve"> </w:t>
            </w:r>
            <w:r w:rsidR="001C1206">
              <w:rPr>
                <w:b/>
                <w:bCs/>
                <w:color w:val="0000FF"/>
                <w:sz w:val="20"/>
              </w:rPr>
              <w:t>MKT.P.</w:t>
            </w:r>
            <w:r w:rsidR="00035EBC">
              <w:rPr>
                <w:b/>
                <w:bCs/>
                <w:color w:val="0000FF"/>
                <w:sz w:val="20"/>
              </w:rPr>
              <w:t>7/ MKT.IK.</w:t>
            </w:r>
            <w:r w:rsidR="000D5CEB">
              <w:rPr>
                <w:b/>
                <w:bCs/>
                <w:color w:val="0000FF"/>
                <w:sz w:val="20"/>
              </w:rPr>
              <w:t>5</w:t>
            </w:r>
          </w:p>
        </w:tc>
      </w:tr>
      <w:tr w:rsidR="001D11DB" w14:paraId="35BA78AD" w14:textId="77777777" w:rsidTr="009647D1">
        <w:tc>
          <w:tcPr>
            <w:tcW w:w="4795" w:type="dxa"/>
            <w:gridSpan w:val="4"/>
            <w:tcBorders>
              <w:left w:val="single" w:sz="8" w:space="0" w:color="0000FF"/>
            </w:tcBorders>
            <w:shd w:val="clear" w:color="auto" w:fill="auto"/>
          </w:tcPr>
          <w:p w14:paraId="21DAA063" w14:textId="77777777" w:rsidR="00DB2561" w:rsidRPr="00D407C3" w:rsidRDefault="00D407C3" w:rsidP="00D407C3">
            <w:pPr>
              <w:snapToGrid w:val="0"/>
              <w:jc w:val="center"/>
              <w:rPr>
                <w:b/>
                <w:bCs/>
                <w:color w:val="0000FF"/>
                <w:sz w:val="24"/>
                <w:szCs w:val="24"/>
                <w:lang w:val="id-ID"/>
              </w:rPr>
            </w:pPr>
            <w:r>
              <w:rPr>
                <w:b/>
                <w:bCs/>
                <w:color w:val="0000FF"/>
                <w:sz w:val="24"/>
                <w:szCs w:val="24"/>
              </w:rPr>
              <w:t>PENANGANAN IMPOR DENGAN L/C</w:t>
            </w:r>
          </w:p>
        </w:tc>
        <w:tc>
          <w:tcPr>
            <w:tcW w:w="2562" w:type="dxa"/>
            <w:gridSpan w:val="3"/>
            <w:tcBorders>
              <w:top w:val="single" w:sz="4" w:space="0" w:color="0000FF"/>
              <w:left w:val="double" w:sz="1" w:space="0" w:color="0000FF"/>
              <w:bottom w:val="single" w:sz="4" w:space="0" w:color="0000FF"/>
            </w:tcBorders>
            <w:shd w:val="clear" w:color="auto" w:fill="auto"/>
          </w:tcPr>
          <w:p w14:paraId="5B47AE76" w14:textId="77777777" w:rsidR="008C7D49" w:rsidRDefault="008C7D49">
            <w:pPr>
              <w:snapToGrid w:val="0"/>
              <w:rPr>
                <w:b/>
                <w:color w:val="0000FF"/>
                <w:sz w:val="8"/>
              </w:rPr>
            </w:pPr>
          </w:p>
          <w:p w14:paraId="67FCBD0E" w14:textId="77777777" w:rsidR="008C7D49" w:rsidRDefault="00D93D1C">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65EDBA45" w14:textId="77777777" w:rsidR="008C7D49" w:rsidRDefault="008C7D49">
            <w:pPr>
              <w:snapToGrid w:val="0"/>
              <w:rPr>
                <w:b/>
                <w:color w:val="0000FF"/>
                <w:sz w:val="8"/>
              </w:rPr>
            </w:pPr>
          </w:p>
          <w:p w14:paraId="6C0FD064" w14:textId="77777777" w:rsidR="008C7D49" w:rsidRDefault="00D93D1C" w:rsidP="00CA034E">
            <w:pPr>
              <w:rPr>
                <w:b/>
                <w:color w:val="0000FF"/>
                <w:sz w:val="20"/>
              </w:rPr>
            </w:pPr>
            <w:r>
              <w:rPr>
                <w:b/>
                <w:color w:val="0000FF"/>
                <w:sz w:val="24"/>
              </w:rPr>
              <w:t xml:space="preserve">: </w:t>
            </w:r>
            <w:r w:rsidR="00CA034E">
              <w:rPr>
                <w:b/>
                <w:color w:val="0000FF"/>
                <w:sz w:val="20"/>
              </w:rPr>
              <w:t>3</w:t>
            </w:r>
          </w:p>
        </w:tc>
      </w:tr>
      <w:tr w:rsidR="001D11DB" w14:paraId="421A5B71" w14:textId="77777777" w:rsidTr="009647D1">
        <w:tc>
          <w:tcPr>
            <w:tcW w:w="4795" w:type="dxa"/>
            <w:gridSpan w:val="4"/>
            <w:tcBorders>
              <w:left w:val="single" w:sz="8" w:space="0" w:color="0000FF"/>
              <w:right w:val="double" w:sz="2" w:space="0" w:color="0000FF"/>
            </w:tcBorders>
            <w:shd w:val="clear" w:color="auto" w:fill="auto"/>
          </w:tcPr>
          <w:p w14:paraId="4DB45180" w14:textId="77777777" w:rsidR="008C7D49" w:rsidRDefault="00D93D1C" w:rsidP="00C15E5A">
            <w:pPr>
              <w:snapToGrid w:val="0"/>
              <w:jc w:val="center"/>
              <w:rPr>
                <w:b/>
                <w:bCs/>
                <w:color w:val="0000FF"/>
                <w:sz w:val="24"/>
                <w:szCs w:val="24"/>
              </w:rPr>
            </w:pPr>
            <w:r>
              <w:rPr>
                <w:b/>
                <w:bCs/>
                <w:color w:val="0000FF"/>
                <w:sz w:val="24"/>
                <w:szCs w:val="24"/>
              </w:rPr>
              <w:t xml:space="preserve"> </w:t>
            </w:r>
            <w:r w:rsidR="00EC0872">
              <w:rPr>
                <w:b/>
                <w:bCs/>
                <w:color w:val="0000FF"/>
                <w:sz w:val="24"/>
                <w:szCs w:val="24"/>
              </w:rPr>
              <w:t xml:space="preserve"> </w:t>
            </w:r>
            <w:r>
              <w:rPr>
                <w:b/>
                <w:bCs/>
                <w:color w:val="0000FF"/>
                <w:sz w:val="24"/>
                <w:szCs w:val="24"/>
              </w:rPr>
              <w:t>(IK-P</w:t>
            </w:r>
            <w:r w:rsidR="00C15E5A">
              <w:rPr>
                <w:b/>
                <w:bCs/>
                <w:color w:val="0000FF"/>
                <w:sz w:val="24"/>
                <w:szCs w:val="24"/>
              </w:rPr>
              <w:t>INL/C</w:t>
            </w:r>
            <w:r>
              <w:rPr>
                <w:b/>
                <w:bCs/>
                <w:color w:val="0000FF"/>
                <w:sz w:val="24"/>
                <w:szCs w:val="24"/>
              </w:rPr>
              <w:t xml:space="preserve">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19A76E60" w14:textId="77777777" w:rsidR="008C7D49" w:rsidRDefault="00D93D1C" w:rsidP="008703D9">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4742084E" w14:textId="77777777" w:rsidR="008C7D49" w:rsidRDefault="008C7D49">
            <w:pPr>
              <w:snapToGrid w:val="0"/>
              <w:rPr>
                <w:b/>
                <w:color w:val="0000FF"/>
                <w:sz w:val="8"/>
              </w:rPr>
            </w:pPr>
          </w:p>
          <w:p w14:paraId="4B45715A" w14:textId="77777777" w:rsidR="008C7D49" w:rsidRDefault="00D93D1C" w:rsidP="00CA034E">
            <w:pPr>
              <w:rPr>
                <w:b/>
                <w:color w:val="0000FF"/>
                <w:sz w:val="20"/>
              </w:rPr>
            </w:pPr>
            <w:r>
              <w:rPr>
                <w:b/>
                <w:color w:val="0000FF"/>
                <w:sz w:val="24"/>
              </w:rPr>
              <w:t>:</w:t>
            </w:r>
            <w:r w:rsidR="00EC0872">
              <w:rPr>
                <w:b/>
                <w:color w:val="0000FF"/>
                <w:sz w:val="20"/>
              </w:rPr>
              <w:t xml:space="preserve"> </w:t>
            </w:r>
            <w:r w:rsidR="00CA034E">
              <w:rPr>
                <w:b/>
                <w:color w:val="0000FF"/>
                <w:sz w:val="20"/>
              </w:rPr>
              <w:t>01 Desember</w:t>
            </w:r>
            <w:r w:rsidR="00B30848">
              <w:rPr>
                <w:b/>
                <w:color w:val="0000FF"/>
                <w:sz w:val="20"/>
              </w:rPr>
              <w:t xml:space="preserve"> 2017</w:t>
            </w:r>
          </w:p>
        </w:tc>
      </w:tr>
      <w:tr w:rsidR="001D11DB" w14:paraId="06B20019" w14:textId="77777777" w:rsidTr="009647D1">
        <w:tc>
          <w:tcPr>
            <w:tcW w:w="4795" w:type="dxa"/>
            <w:gridSpan w:val="4"/>
            <w:tcBorders>
              <w:top w:val="double" w:sz="1" w:space="0" w:color="0000FF"/>
              <w:left w:val="single" w:sz="8" w:space="0" w:color="0000FF"/>
              <w:bottom w:val="single" w:sz="4" w:space="0" w:color="0000FF"/>
            </w:tcBorders>
            <w:shd w:val="clear" w:color="auto" w:fill="auto"/>
          </w:tcPr>
          <w:p w14:paraId="0832DE6A" w14:textId="77777777" w:rsidR="008C7D49" w:rsidRDefault="008C7D49">
            <w:pPr>
              <w:snapToGrid w:val="0"/>
              <w:jc w:val="center"/>
              <w:rPr>
                <w:b/>
                <w:color w:val="0000FF"/>
                <w:sz w:val="8"/>
              </w:rPr>
            </w:pPr>
          </w:p>
          <w:p w14:paraId="228B2C40" w14:textId="77777777" w:rsidR="008C7D49" w:rsidRDefault="00D93D1C">
            <w:pPr>
              <w:jc w:val="center"/>
              <w:rPr>
                <w:b/>
                <w:color w:val="0000FF"/>
                <w:sz w:val="26"/>
              </w:rPr>
            </w:pPr>
            <w:r>
              <w:rPr>
                <w:b/>
                <w:color w:val="0000FF"/>
                <w:sz w:val="26"/>
              </w:rPr>
              <w:t>PENYUSUN</w:t>
            </w:r>
          </w:p>
          <w:p w14:paraId="502D5F60" w14:textId="77777777" w:rsidR="008C7D49" w:rsidRDefault="008C7D49">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77B0D4B1" w14:textId="77777777" w:rsidR="008C7D49" w:rsidRDefault="008C7D49">
            <w:pPr>
              <w:snapToGrid w:val="0"/>
              <w:jc w:val="center"/>
              <w:rPr>
                <w:b/>
                <w:color w:val="0000FF"/>
                <w:sz w:val="8"/>
              </w:rPr>
            </w:pPr>
          </w:p>
          <w:p w14:paraId="55DC7CF1" w14:textId="77777777" w:rsidR="008C7D49" w:rsidRDefault="00D93D1C">
            <w:pPr>
              <w:jc w:val="center"/>
              <w:rPr>
                <w:b/>
                <w:color w:val="0000FF"/>
                <w:sz w:val="26"/>
              </w:rPr>
            </w:pPr>
            <w:r>
              <w:rPr>
                <w:b/>
                <w:color w:val="0000FF"/>
                <w:sz w:val="26"/>
              </w:rPr>
              <w:t>YANG MENYETUJUI</w:t>
            </w:r>
          </w:p>
        </w:tc>
      </w:tr>
      <w:tr w:rsidR="001D11DB" w14:paraId="69B58761" w14:textId="77777777" w:rsidTr="009647D1">
        <w:tc>
          <w:tcPr>
            <w:tcW w:w="1243" w:type="dxa"/>
            <w:tcBorders>
              <w:left w:val="single" w:sz="8" w:space="0" w:color="0000FF"/>
              <w:bottom w:val="single" w:sz="4" w:space="0" w:color="0000FF"/>
            </w:tcBorders>
            <w:shd w:val="clear" w:color="auto" w:fill="auto"/>
          </w:tcPr>
          <w:p w14:paraId="75BA6AB0" w14:textId="77777777" w:rsidR="008C7D49" w:rsidRDefault="008C7D49">
            <w:pPr>
              <w:snapToGrid w:val="0"/>
              <w:jc w:val="center"/>
              <w:rPr>
                <w:b/>
                <w:color w:val="0000FF"/>
                <w:sz w:val="8"/>
              </w:rPr>
            </w:pPr>
          </w:p>
          <w:p w14:paraId="0B9BD734" w14:textId="77777777" w:rsidR="008C7D49" w:rsidRDefault="00D93D1C">
            <w:pPr>
              <w:jc w:val="center"/>
              <w:rPr>
                <w:b/>
                <w:color w:val="0000FF"/>
              </w:rPr>
            </w:pPr>
            <w:r>
              <w:rPr>
                <w:b/>
                <w:color w:val="0000FF"/>
              </w:rPr>
              <w:t>Nama</w:t>
            </w:r>
          </w:p>
          <w:p w14:paraId="749BA3B4" w14:textId="77777777" w:rsidR="008C7D49" w:rsidRDefault="008C7D49">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11E42AFA" w14:textId="77777777" w:rsidR="008C7D49" w:rsidRDefault="008C7D49">
            <w:pPr>
              <w:snapToGrid w:val="0"/>
              <w:jc w:val="center"/>
              <w:rPr>
                <w:b/>
                <w:color w:val="0000FF"/>
                <w:sz w:val="8"/>
              </w:rPr>
            </w:pPr>
          </w:p>
          <w:p w14:paraId="79517296" w14:textId="77777777" w:rsidR="008C7D49" w:rsidRDefault="00D93D1C">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44A5E66B" w14:textId="77777777" w:rsidR="008C7D49" w:rsidRDefault="008C7D49">
            <w:pPr>
              <w:snapToGrid w:val="0"/>
              <w:jc w:val="center"/>
              <w:rPr>
                <w:b/>
                <w:color w:val="0000FF"/>
                <w:sz w:val="8"/>
              </w:rPr>
            </w:pPr>
          </w:p>
          <w:p w14:paraId="2B856F83" w14:textId="77777777" w:rsidR="008C7D49" w:rsidRDefault="00D93D1C">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3913C9DC" w14:textId="77777777" w:rsidR="008C7D49" w:rsidRDefault="008C7D49">
            <w:pPr>
              <w:snapToGrid w:val="0"/>
              <w:jc w:val="center"/>
              <w:rPr>
                <w:b/>
                <w:color w:val="0000FF"/>
                <w:sz w:val="8"/>
              </w:rPr>
            </w:pPr>
          </w:p>
          <w:p w14:paraId="4733CB86" w14:textId="77777777" w:rsidR="008C7D49" w:rsidRDefault="00D93D1C">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29139BEA" w14:textId="77777777" w:rsidR="008C7D49" w:rsidRDefault="008C7D49">
            <w:pPr>
              <w:snapToGrid w:val="0"/>
              <w:jc w:val="center"/>
              <w:rPr>
                <w:b/>
                <w:color w:val="0000FF"/>
                <w:sz w:val="8"/>
              </w:rPr>
            </w:pPr>
          </w:p>
          <w:p w14:paraId="70511761" w14:textId="77777777" w:rsidR="008C7D49" w:rsidRDefault="00D93D1C">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71FAC6FE" w14:textId="77777777" w:rsidR="008C7D49" w:rsidRDefault="008C7D49">
            <w:pPr>
              <w:snapToGrid w:val="0"/>
              <w:jc w:val="center"/>
              <w:rPr>
                <w:b/>
                <w:color w:val="0000FF"/>
                <w:sz w:val="8"/>
              </w:rPr>
            </w:pPr>
          </w:p>
          <w:p w14:paraId="3CB0E7B3" w14:textId="77777777" w:rsidR="008C7D49" w:rsidRDefault="00D93D1C">
            <w:pPr>
              <w:jc w:val="center"/>
              <w:rPr>
                <w:b/>
                <w:color w:val="0000FF"/>
              </w:rPr>
            </w:pPr>
            <w:r>
              <w:rPr>
                <w:b/>
                <w:color w:val="0000FF"/>
              </w:rPr>
              <w:t>Tandatangan</w:t>
            </w:r>
          </w:p>
        </w:tc>
      </w:tr>
      <w:tr w:rsidR="009647D1" w14:paraId="28215E6D" w14:textId="77777777" w:rsidTr="00A3648E">
        <w:trPr>
          <w:trHeight w:val="759"/>
        </w:trPr>
        <w:tc>
          <w:tcPr>
            <w:tcW w:w="1243" w:type="dxa"/>
            <w:tcBorders>
              <w:top w:val="single" w:sz="4" w:space="0" w:color="0000FF"/>
              <w:left w:val="single" w:sz="8" w:space="0" w:color="0000FF"/>
            </w:tcBorders>
            <w:shd w:val="clear" w:color="auto" w:fill="auto"/>
            <w:vAlign w:val="center"/>
          </w:tcPr>
          <w:p w14:paraId="74178DC5" w14:textId="77777777" w:rsidR="009647D1" w:rsidRDefault="009647D1" w:rsidP="009647D1">
            <w:pPr>
              <w:pStyle w:val="Heading8"/>
              <w:snapToGrid w:val="0"/>
            </w:pPr>
            <w:r>
              <w:t>Hendra O.</w:t>
            </w:r>
          </w:p>
        </w:tc>
        <w:tc>
          <w:tcPr>
            <w:tcW w:w="1745" w:type="dxa"/>
            <w:gridSpan w:val="2"/>
            <w:tcBorders>
              <w:top w:val="single" w:sz="4" w:space="0" w:color="0000FF"/>
              <w:left w:val="single" w:sz="4" w:space="0" w:color="0000FF"/>
            </w:tcBorders>
            <w:shd w:val="clear" w:color="auto" w:fill="auto"/>
            <w:vAlign w:val="center"/>
          </w:tcPr>
          <w:p w14:paraId="46A6B03C" w14:textId="77777777" w:rsidR="009647D1" w:rsidRDefault="009647D1" w:rsidP="009647D1">
            <w:pPr>
              <w:pStyle w:val="Heading7"/>
              <w:snapToGrid w:val="0"/>
              <w:jc w:val="center"/>
              <w:rPr>
                <w:b/>
                <w:i/>
                <w:color w:val="0000FF"/>
                <w:sz w:val="20"/>
              </w:rPr>
            </w:pPr>
            <w:r>
              <w:rPr>
                <w:b/>
                <w:i/>
                <w:color w:val="0000FF"/>
                <w:sz w:val="20"/>
              </w:rPr>
              <w:t>Ass. Mgr.</w:t>
            </w:r>
          </w:p>
        </w:tc>
        <w:tc>
          <w:tcPr>
            <w:tcW w:w="1807" w:type="dxa"/>
            <w:tcBorders>
              <w:top w:val="single" w:sz="4" w:space="0" w:color="0000FF"/>
              <w:left w:val="single" w:sz="4" w:space="0" w:color="0000FF"/>
            </w:tcBorders>
            <w:shd w:val="clear" w:color="auto" w:fill="auto"/>
            <w:vAlign w:val="center"/>
          </w:tcPr>
          <w:p w14:paraId="03C3B668" w14:textId="4C6E7B3F" w:rsidR="009647D1" w:rsidRDefault="00A3648E" w:rsidP="009647D1">
            <w:pPr>
              <w:snapToGrid w:val="0"/>
              <w:jc w:val="center"/>
              <w:rPr>
                <w:b/>
                <w:i/>
                <w:color w:val="0000FF"/>
                <w:sz w:val="20"/>
              </w:rPr>
            </w:pPr>
            <w:r>
              <w:rPr>
                <w:b/>
                <w:i/>
                <w:noProof/>
                <w:color w:val="0000FF"/>
                <w:sz w:val="20"/>
              </w:rPr>
              <w:drawing>
                <wp:inline distT="0" distB="0" distL="0" distR="0" wp14:anchorId="60701A37" wp14:editId="20894024">
                  <wp:extent cx="658495" cy="433070"/>
                  <wp:effectExtent l="0" t="0" r="0" b="0"/>
                  <wp:docPr id="1110120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433070"/>
                          </a:xfrm>
                          <a:prstGeom prst="rect">
                            <a:avLst/>
                          </a:prstGeom>
                          <a:noFill/>
                        </pic:spPr>
                      </pic:pic>
                    </a:graphicData>
                  </a:graphic>
                </wp:inline>
              </w:drawing>
            </w:r>
          </w:p>
        </w:tc>
        <w:tc>
          <w:tcPr>
            <w:tcW w:w="1419" w:type="dxa"/>
            <w:tcBorders>
              <w:top w:val="single" w:sz="4" w:space="0" w:color="0000FF"/>
              <w:left w:val="double" w:sz="1" w:space="0" w:color="0000FF"/>
            </w:tcBorders>
            <w:shd w:val="clear" w:color="auto" w:fill="auto"/>
            <w:vAlign w:val="center"/>
          </w:tcPr>
          <w:p w14:paraId="063967A3" w14:textId="77777777" w:rsidR="009647D1" w:rsidRDefault="009647D1" w:rsidP="009647D1">
            <w:pPr>
              <w:pStyle w:val="Heading8"/>
              <w:snapToGrid w:val="0"/>
            </w:pPr>
            <w:r>
              <w:t>Timotius J.</w:t>
            </w:r>
          </w:p>
        </w:tc>
        <w:tc>
          <w:tcPr>
            <w:tcW w:w="1777" w:type="dxa"/>
            <w:gridSpan w:val="3"/>
            <w:tcBorders>
              <w:top w:val="single" w:sz="4" w:space="0" w:color="0000FF"/>
              <w:left w:val="single" w:sz="4" w:space="0" w:color="0000FF"/>
            </w:tcBorders>
            <w:shd w:val="clear" w:color="auto" w:fill="auto"/>
            <w:vAlign w:val="center"/>
          </w:tcPr>
          <w:p w14:paraId="63498000" w14:textId="77777777" w:rsidR="009647D1" w:rsidRDefault="009647D1" w:rsidP="009647D1">
            <w:pPr>
              <w:pStyle w:val="Heading7"/>
              <w:snapToGrid w:val="0"/>
              <w:jc w:val="center"/>
              <w:rPr>
                <w:b/>
                <w:i/>
                <w:color w:val="0000FF"/>
                <w:sz w:val="20"/>
              </w:rPr>
            </w:pPr>
            <w:r>
              <w:rPr>
                <w:b/>
                <w:i/>
                <w:color w:val="0000FF"/>
                <w:sz w:val="20"/>
              </w:rPr>
              <w:t>Direktur</w:t>
            </w:r>
          </w:p>
        </w:tc>
        <w:tc>
          <w:tcPr>
            <w:tcW w:w="1647" w:type="dxa"/>
            <w:tcBorders>
              <w:top w:val="single" w:sz="4" w:space="0" w:color="0000FF"/>
              <w:left w:val="single" w:sz="4" w:space="0" w:color="0000FF"/>
              <w:right w:val="single" w:sz="8" w:space="0" w:color="0000FF"/>
            </w:tcBorders>
            <w:shd w:val="clear" w:color="auto" w:fill="auto"/>
            <w:vAlign w:val="center"/>
          </w:tcPr>
          <w:p w14:paraId="11DB60E8" w14:textId="0CB8027A" w:rsidR="009647D1" w:rsidRDefault="00A3648E" w:rsidP="009647D1">
            <w:pPr>
              <w:jc w:val="center"/>
              <w:rPr>
                <w:b/>
                <w:color w:val="0000FF"/>
              </w:rPr>
            </w:pPr>
            <w:r>
              <w:rPr>
                <w:b/>
                <w:noProof/>
                <w:color w:val="0000FF"/>
              </w:rPr>
              <w:drawing>
                <wp:inline distT="0" distB="0" distL="0" distR="0" wp14:anchorId="6B42056C" wp14:editId="7B5526A2">
                  <wp:extent cx="420370" cy="335280"/>
                  <wp:effectExtent l="0" t="0" r="0" b="0"/>
                  <wp:docPr id="769658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370" cy="335280"/>
                          </a:xfrm>
                          <a:prstGeom prst="rect">
                            <a:avLst/>
                          </a:prstGeom>
                          <a:noFill/>
                        </pic:spPr>
                      </pic:pic>
                    </a:graphicData>
                  </a:graphic>
                </wp:inline>
              </w:drawing>
            </w:r>
          </w:p>
        </w:tc>
      </w:tr>
      <w:tr w:rsidR="001D11DB" w14:paraId="2506E1EC" w14:textId="77777777" w:rsidTr="009647D1">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233053A4" w14:textId="77777777" w:rsidR="008C7D49" w:rsidRDefault="008C7D49">
            <w:pPr>
              <w:snapToGrid w:val="0"/>
              <w:jc w:val="center"/>
              <w:rPr>
                <w:b/>
                <w:color w:val="0000FF"/>
                <w:sz w:val="8"/>
              </w:rPr>
            </w:pPr>
          </w:p>
          <w:p w14:paraId="10057E77" w14:textId="77777777" w:rsidR="008C7D49" w:rsidRDefault="00D93D1C">
            <w:pPr>
              <w:jc w:val="center"/>
              <w:rPr>
                <w:b/>
                <w:color w:val="0000FF"/>
                <w:sz w:val="28"/>
              </w:rPr>
            </w:pPr>
            <w:r>
              <w:rPr>
                <w:b/>
                <w:color w:val="0000FF"/>
                <w:sz w:val="28"/>
              </w:rPr>
              <w:t>DOKUMEN YANG BERHUBUNGAN</w:t>
            </w:r>
          </w:p>
          <w:p w14:paraId="3DD16470" w14:textId="77777777" w:rsidR="008C7D49" w:rsidRDefault="008C7D49">
            <w:pPr>
              <w:jc w:val="center"/>
              <w:rPr>
                <w:b/>
                <w:color w:val="0000FF"/>
                <w:sz w:val="8"/>
              </w:rPr>
            </w:pPr>
          </w:p>
        </w:tc>
      </w:tr>
      <w:tr w:rsidR="001D11DB" w14:paraId="6D7FF097" w14:textId="77777777" w:rsidTr="009647D1">
        <w:tc>
          <w:tcPr>
            <w:tcW w:w="4795" w:type="dxa"/>
            <w:gridSpan w:val="4"/>
            <w:tcBorders>
              <w:left w:val="single" w:sz="8" w:space="0" w:color="0000FF"/>
              <w:right w:val="single" w:sz="4" w:space="0" w:color="0000FF"/>
            </w:tcBorders>
            <w:shd w:val="clear" w:color="auto" w:fill="auto"/>
          </w:tcPr>
          <w:p w14:paraId="1415EE48" w14:textId="77777777" w:rsidR="008C7D49" w:rsidRDefault="008C7D49">
            <w:pPr>
              <w:snapToGrid w:val="0"/>
              <w:jc w:val="both"/>
              <w:rPr>
                <w:color w:val="0000FF"/>
                <w:sz w:val="8"/>
              </w:rPr>
            </w:pPr>
          </w:p>
          <w:p w14:paraId="286307F0" w14:textId="77777777" w:rsidR="008C7D49" w:rsidRDefault="008C7D49">
            <w:pPr>
              <w:jc w:val="both"/>
              <w:rPr>
                <w:color w:val="0000FF"/>
              </w:rPr>
            </w:pPr>
          </w:p>
          <w:p w14:paraId="7A345C79" w14:textId="77777777" w:rsidR="008C7D49" w:rsidRDefault="008C7D49">
            <w:pPr>
              <w:jc w:val="both"/>
              <w:rPr>
                <w:color w:val="0000FF"/>
              </w:rPr>
            </w:pPr>
          </w:p>
          <w:p w14:paraId="45CC8970" w14:textId="77777777" w:rsidR="008C7D49" w:rsidRDefault="008C7D49">
            <w:pPr>
              <w:jc w:val="both"/>
              <w:rPr>
                <w:color w:val="0000FF"/>
              </w:rPr>
            </w:pPr>
          </w:p>
        </w:tc>
        <w:tc>
          <w:tcPr>
            <w:tcW w:w="4843" w:type="dxa"/>
            <w:gridSpan w:val="5"/>
            <w:tcBorders>
              <w:left w:val="single" w:sz="4" w:space="0" w:color="0000FF"/>
              <w:right w:val="single" w:sz="8" w:space="0" w:color="0000FF"/>
            </w:tcBorders>
            <w:shd w:val="clear" w:color="auto" w:fill="auto"/>
          </w:tcPr>
          <w:p w14:paraId="52C174B7" w14:textId="77777777" w:rsidR="008C7D49" w:rsidRDefault="008C7D49">
            <w:pPr>
              <w:snapToGrid w:val="0"/>
              <w:jc w:val="both"/>
              <w:rPr>
                <w:color w:val="0000FF"/>
              </w:rPr>
            </w:pPr>
          </w:p>
          <w:p w14:paraId="62A760F4" w14:textId="77777777" w:rsidR="008C7D49" w:rsidRDefault="008C7D49">
            <w:pPr>
              <w:jc w:val="both"/>
              <w:rPr>
                <w:color w:val="0000FF"/>
              </w:rPr>
            </w:pPr>
          </w:p>
          <w:p w14:paraId="4A3F4DA0" w14:textId="77777777" w:rsidR="008C7D49" w:rsidRDefault="008C7D49">
            <w:pPr>
              <w:jc w:val="both"/>
              <w:rPr>
                <w:color w:val="0000FF"/>
              </w:rPr>
            </w:pPr>
          </w:p>
          <w:p w14:paraId="7991DCEC" w14:textId="77777777" w:rsidR="008C7D49" w:rsidRDefault="008C7D49">
            <w:pPr>
              <w:jc w:val="both"/>
              <w:rPr>
                <w:color w:val="0000FF"/>
              </w:rPr>
            </w:pPr>
          </w:p>
          <w:p w14:paraId="6BD535DB" w14:textId="77777777" w:rsidR="008C7D49" w:rsidRDefault="008C7D49">
            <w:pPr>
              <w:jc w:val="both"/>
              <w:rPr>
                <w:color w:val="0000FF"/>
              </w:rPr>
            </w:pPr>
          </w:p>
        </w:tc>
      </w:tr>
      <w:tr w:rsidR="001D11DB" w14:paraId="32632EBB" w14:textId="77777777" w:rsidTr="009647D1">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603DCF8F" w14:textId="77777777" w:rsidR="008C7D49" w:rsidRDefault="008C7D49">
            <w:pPr>
              <w:snapToGrid w:val="0"/>
              <w:jc w:val="center"/>
              <w:rPr>
                <w:b/>
                <w:color w:val="0000FF"/>
                <w:sz w:val="8"/>
              </w:rPr>
            </w:pPr>
          </w:p>
          <w:p w14:paraId="3E5080C8" w14:textId="2FE2CFF6" w:rsidR="008C7D49" w:rsidRDefault="00D93D1C">
            <w:pPr>
              <w:jc w:val="center"/>
              <w:rPr>
                <w:b/>
                <w:color w:val="0000FF"/>
                <w:sz w:val="28"/>
              </w:rPr>
            </w:pPr>
            <w:r>
              <w:rPr>
                <w:b/>
                <w:color w:val="0000FF"/>
                <w:sz w:val="28"/>
              </w:rPr>
              <w:t xml:space="preserve">DISTRIBUSI SALINAN </w:t>
            </w:r>
            <w:r w:rsidR="00FE0F14">
              <w:rPr>
                <w:b/>
                <w:color w:val="0000FF"/>
                <w:sz w:val="28"/>
              </w:rPr>
              <w:t>CINT INTRANET ISO</w:t>
            </w:r>
          </w:p>
          <w:p w14:paraId="31695EB6" w14:textId="77777777" w:rsidR="008C7D49" w:rsidRDefault="008C7D49">
            <w:pPr>
              <w:jc w:val="center"/>
              <w:rPr>
                <w:b/>
                <w:color w:val="0000FF"/>
                <w:sz w:val="8"/>
              </w:rPr>
            </w:pPr>
          </w:p>
        </w:tc>
      </w:tr>
      <w:tr w:rsidR="00FE0F14" w14:paraId="49843D4A" w14:textId="77777777" w:rsidTr="009647D1">
        <w:trPr>
          <w:trHeight w:hRule="exact" w:val="466"/>
        </w:trPr>
        <w:tc>
          <w:tcPr>
            <w:tcW w:w="2657" w:type="dxa"/>
            <w:gridSpan w:val="2"/>
            <w:tcBorders>
              <w:top w:val="single" w:sz="4" w:space="0" w:color="0000FF"/>
              <w:left w:val="single" w:sz="8" w:space="0" w:color="0000FF"/>
              <w:bottom w:val="single" w:sz="4" w:space="0" w:color="0000FF"/>
              <w:right w:val="nil"/>
            </w:tcBorders>
          </w:tcPr>
          <w:p w14:paraId="6FE1C556" w14:textId="77777777" w:rsidR="00FE0F14" w:rsidRDefault="00A3648E" w:rsidP="00FE0F14">
            <w:pPr>
              <w:snapToGrid w:val="0"/>
              <w:ind w:left="459"/>
              <w:rPr>
                <w:rFonts w:ascii="Arial Narrow" w:hAnsi="Arial Narrow"/>
                <w:b/>
                <w:color w:val="0000FF"/>
                <w:sz w:val="10"/>
              </w:rPr>
            </w:pPr>
            <w:r>
              <w:pict w14:anchorId="36A13CB2">
                <v:shape id="_x0000_s1081"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63B8D73F" w14:textId="77777777" w:rsidR="00FE0F14" w:rsidRDefault="00FE0F14"/>
                    </w:txbxContent>
                  </v:textbox>
                  <w10:wrap anchorx="margin"/>
                </v:shape>
              </w:pict>
            </w:r>
            <w:r>
              <w:pict w14:anchorId="62A25A72">
                <v:shape id="_x0000_s1083"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4526711D" w14:textId="77777777" w:rsidR="00FE0F14" w:rsidRDefault="00FE0F14">
                        <w:pPr>
                          <w:rPr>
                            <w:color w:val="0000FF"/>
                          </w:rPr>
                        </w:pPr>
                      </w:p>
                    </w:txbxContent>
                  </v:textbox>
                  <w10:wrap anchorx="margin"/>
                </v:shape>
              </w:pict>
            </w:r>
            <w:r>
              <w:pict w14:anchorId="0974A2D5">
                <v:shape id="_x0000_s1085"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6ECE4E95" w14:textId="77777777" w:rsidR="00FE0F14" w:rsidRDefault="00FE0F14">
                        <w:pPr>
                          <w:rPr>
                            <w:rFonts w:ascii="Symbol" w:hAnsi="Symbol"/>
                            <w:color w:val="0000FF"/>
                            <w:lang w:val="id-ID"/>
                          </w:rPr>
                        </w:pPr>
                      </w:p>
                    </w:txbxContent>
                  </v:textbox>
                  <w10:wrap anchorx="margin"/>
                </v:shape>
              </w:pict>
            </w:r>
            <w:r>
              <w:pict w14:anchorId="5A976991">
                <v:shape id="_x0000_s1087"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7BA99D4A" w14:textId="77777777" w:rsidR="00FE0F14" w:rsidRDefault="00FE0F14">
                        <w:pPr>
                          <w:rPr>
                            <w:rFonts w:ascii="Symbol" w:hAnsi="Symbol"/>
                          </w:rPr>
                        </w:pPr>
                      </w:p>
                    </w:txbxContent>
                  </v:textbox>
                  <w10:wrap anchorx="margin"/>
                </v:shape>
              </w:pict>
            </w:r>
            <w:r>
              <w:pict w14:anchorId="7DB9D59C">
                <v:shape id="_x0000_s1089"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35042721" w14:textId="77777777" w:rsidR="00FE0F14" w:rsidRDefault="00FE0F14"/>
                    </w:txbxContent>
                  </v:textbox>
                  <w10:wrap anchorx="margin"/>
                </v:shape>
              </w:pict>
            </w:r>
            <w:r>
              <w:pict w14:anchorId="5D44BE20">
                <v:shape id="_x0000_s1091"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7B5DF194" w14:textId="77777777" w:rsidR="00FE0F14" w:rsidRDefault="00FE0F14">
                        <w:pPr>
                          <w:rPr>
                            <w:rFonts w:ascii="Symbol" w:hAnsi="Symbol"/>
                          </w:rPr>
                        </w:pPr>
                      </w:p>
                    </w:txbxContent>
                  </v:textbox>
                  <w10:wrap anchorx="margin"/>
                </v:shape>
              </w:pict>
            </w:r>
            <w:r>
              <w:pict w14:anchorId="313EC697">
                <v:shape id="_x0000_s1093"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5E09BDBD" w14:textId="77777777" w:rsidR="00FE0F14" w:rsidRDefault="00FE0F14">
                        <w:pPr>
                          <w:rPr>
                            <w:rFonts w:ascii="Symbol" w:hAnsi="Symbol"/>
                          </w:rPr>
                        </w:pPr>
                      </w:p>
                    </w:txbxContent>
                  </v:textbox>
                  <w10:wrap anchorx="margin"/>
                </v:shape>
              </w:pict>
            </w:r>
            <w:r>
              <w:pict w14:anchorId="50555716">
                <v:shape id="_x0000_s1095"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36C0E8FB" w14:textId="77777777" w:rsidR="00FE0F14" w:rsidRDefault="00FE0F14">
                        <w:pPr>
                          <w:rPr>
                            <w:rFonts w:ascii="Symbol" w:hAnsi="Symbol"/>
                          </w:rPr>
                        </w:pPr>
                      </w:p>
                    </w:txbxContent>
                  </v:textbox>
                  <w10:wrap anchorx="margin"/>
                </v:shape>
              </w:pict>
            </w:r>
            <w:r>
              <w:pict w14:anchorId="74FAC4B9">
                <v:shape id="_x0000_s1097"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21B6BF8D" w14:textId="77777777" w:rsidR="00FE0F14" w:rsidRDefault="00FE0F14">
                        <w:pPr>
                          <w:rPr>
                            <w:rFonts w:ascii="Symbol" w:hAnsi="Symbol"/>
                            <w:color w:val="0000FF"/>
                          </w:rPr>
                        </w:pPr>
                      </w:p>
                    </w:txbxContent>
                  </v:textbox>
                  <w10:wrap anchorx="margin"/>
                </v:shape>
              </w:pict>
            </w:r>
            <w:r>
              <w:pict w14:anchorId="5359F653">
                <v:shape id="_x0000_s1096"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7ADF39F1" w14:textId="77777777" w:rsidR="00FE0F14" w:rsidRDefault="00FE0F14">
                        <w:pPr>
                          <w:rPr>
                            <w:rFonts w:ascii="Symbol" w:hAnsi="Symbol"/>
                            <w:color w:val="0000FF"/>
                          </w:rPr>
                        </w:pPr>
                      </w:p>
                    </w:txbxContent>
                  </v:textbox>
                  <w10:wrap anchorx="margin"/>
                </v:shape>
              </w:pict>
            </w:r>
            <w:r>
              <w:pict w14:anchorId="3D4BB794">
                <v:shape id="_x0000_s1094"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60BEDBD1" w14:textId="77777777" w:rsidR="00FE0F14" w:rsidRDefault="00FE0F14">
                        <w:pPr>
                          <w:rPr>
                            <w:rFonts w:ascii="Symbol" w:hAnsi="Symbol"/>
                          </w:rPr>
                        </w:pPr>
                      </w:p>
                    </w:txbxContent>
                  </v:textbox>
                  <w10:wrap anchorx="margin"/>
                </v:shape>
              </w:pict>
            </w:r>
            <w:r>
              <w:pict w14:anchorId="1CCE720C">
                <v:shape id="_x0000_s1092"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1503D824" w14:textId="77777777" w:rsidR="00FE0F14" w:rsidRDefault="00FE0F14">
                        <w:pPr>
                          <w:rPr>
                            <w:rFonts w:ascii="Symbol" w:hAnsi="Symbol"/>
                          </w:rPr>
                        </w:pPr>
                      </w:p>
                    </w:txbxContent>
                  </v:textbox>
                  <w10:wrap anchorx="margin"/>
                </v:shape>
              </w:pict>
            </w:r>
            <w:r>
              <w:pict w14:anchorId="36FA0290">
                <v:shape id="_x0000_s1090"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4F87902E" w14:textId="77777777" w:rsidR="00FE0F14" w:rsidRDefault="00FE0F14">
                        <w:pPr>
                          <w:rPr>
                            <w:rFonts w:ascii="Symbol" w:hAnsi="Symbol"/>
                          </w:rPr>
                        </w:pPr>
                      </w:p>
                    </w:txbxContent>
                  </v:textbox>
                  <w10:wrap anchorx="margin"/>
                </v:shape>
              </w:pict>
            </w:r>
            <w:r>
              <w:pict w14:anchorId="30411DBD">
                <v:shape id="_x0000_s1088"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1EB309E8" w14:textId="77777777" w:rsidR="00FE0F14" w:rsidRDefault="00FE0F14"/>
                    </w:txbxContent>
                  </v:textbox>
                  <w10:wrap anchorx="margin"/>
                </v:shape>
              </w:pict>
            </w:r>
            <w:r>
              <w:pict w14:anchorId="4D1EA3D1">
                <v:shape id="_x0000_s1086"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6" inset="1pt,1pt,1pt,1pt">
                    <w:txbxContent>
                      <w:p w14:paraId="558FD0E9" w14:textId="77777777" w:rsidR="00FE0F14" w:rsidRDefault="00FE0F14">
                        <w:pPr>
                          <w:rPr>
                            <w:rFonts w:ascii="Symbol" w:hAnsi="Symbol"/>
                            <w:color w:val="0000FF"/>
                          </w:rPr>
                        </w:pPr>
                      </w:p>
                    </w:txbxContent>
                  </v:textbox>
                  <w10:wrap anchorx="margin"/>
                </v:shape>
              </w:pict>
            </w:r>
            <w:r>
              <w:pict w14:anchorId="2B7F5FB2">
                <v:shape id="_x0000_s1084"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094E6D5D" w14:textId="77777777" w:rsidR="00FE0F14" w:rsidRDefault="00FE0F14">
                        <w:pPr>
                          <w:rPr>
                            <w:rFonts w:ascii="Symbol" w:hAnsi="Symbol"/>
                            <w:color w:val="0000FF"/>
                          </w:rPr>
                        </w:pPr>
                      </w:p>
                    </w:txbxContent>
                  </v:textbox>
                  <w10:wrap anchorx="margin"/>
                </v:shape>
              </w:pict>
            </w:r>
            <w:r>
              <w:pict w14:anchorId="5086F02D">
                <v:shape id="_x0000_s1082"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20C63FC9" w14:textId="77777777" w:rsidR="00FE0F14" w:rsidRDefault="00FE0F14">
                        <w:pPr>
                          <w:rPr>
                            <w:rFonts w:ascii="Symbol" w:hAnsi="Symbol"/>
                            <w:color w:val="0000FF"/>
                          </w:rPr>
                        </w:pPr>
                      </w:p>
                    </w:txbxContent>
                  </v:textbox>
                  <w10:wrap anchorx="margin"/>
                </v:shape>
              </w:pict>
            </w:r>
          </w:p>
          <w:p w14:paraId="435C7A70" w14:textId="77777777" w:rsidR="00FE0F14" w:rsidRDefault="00FE0F14" w:rsidP="00FE0F14">
            <w:pPr>
              <w:rPr>
                <w:rFonts w:ascii="Arial Narrow" w:hAnsi="Arial Narrow"/>
                <w:b/>
                <w:color w:val="0000FF"/>
                <w:sz w:val="18"/>
                <w:szCs w:val="18"/>
              </w:rPr>
            </w:pPr>
            <w:r>
              <w:rPr>
                <w:rFonts w:ascii="Arial Narrow" w:hAnsi="Arial Narrow"/>
                <w:b/>
                <w:color w:val="0000FF"/>
                <w:sz w:val="18"/>
                <w:szCs w:val="18"/>
              </w:rPr>
              <w:t xml:space="preserve">          BOD</w:t>
            </w:r>
          </w:p>
          <w:p w14:paraId="074AE288" w14:textId="77777777" w:rsidR="00FE0F14" w:rsidRDefault="00FE0F14" w:rsidP="00FE0F14">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right w:val="nil"/>
            </w:tcBorders>
          </w:tcPr>
          <w:p w14:paraId="0C761B82" w14:textId="77777777" w:rsidR="00FE0F14" w:rsidRDefault="00FE0F14" w:rsidP="00FE0F14">
            <w:pPr>
              <w:snapToGrid w:val="0"/>
              <w:ind w:left="459"/>
              <w:rPr>
                <w:rFonts w:ascii="Arial Narrow" w:hAnsi="Arial Narrow"/>
                <w:b/>
                <w:color w:val="0000FF"/>
                <w:sz w:val="10"/>
              </w:rPr>
            </w:pPr>
          </w:p>
          <w:p w14:paraId="5EE13254" w14:textId="4DD200D0" w:rsidR="00FE0F14" w:rsidRDefault="00FE0F14" w:rsidP="00FE0F14">
            <w:pPr>
              <w:pStyle w:val="Heading6"/>
              <w:tabs>
                <w:tab w:val="clear" w:pos="0"/>
                <w:tab w:val="left" w:pos="720"/>
              </w:tabs>
              <w:ind w:left="0"/>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tcPr>
          <w:p w14:paraId="2A0A0BF1" w14:textId="77777777" w:rsidR="00FE0F14" w:rsidRDefault="00FE0F14" w:rsidP="00FE0F14">
            <w:pPr>
              <w:pStyle w:val="Heading5"/>
              <w:snapToGrid w:val="0"/>
              <w:ind w:left="0"/>
              <w:rPr>
                <w:rFonts w:ascii="Arial Narrow" w:hAnsi="Arial Narrow"/>
                <w:sz w:val="18"/>
              </w:rPr>
            </w:pPr>
          </w:p>
          <w:p w14:paraId="00549FD4" w14:textId="5E78DB7D" w:rsidR="00FE0F14" w:rsidRDefault="00FE0F14" w:rsidP="00FE0F14">
            <w:pPr>
              <w:pStyle w:val="Heading5"/>
              <w:numPr>
                <w:ilvl w:val="4"/>
                <w:numId w:val="2"/>
              </w:numPr>
              <w:ind w:left="0" w:firstLine="0"/>
              <w:rPr>
                <w:rFonts w:ascii="Arial Narrow" w:hAnsi="Arial Narrow"/>
                <w:sz w:val="18"/>
              </w:rPr>
            </w:pPr>
            <w:r>
              <w:rPr>
                <w:rFonts w:ascii="Arial Narrow" w:hAnsi="Arial Narrow"/>
                <w:sz w:val="18"/>
              </w:rPr>
              <w:t xml:space="preserve">              </w:t>
            </w:r>
          </w:p>
        </w:tc>
      </w:tr>
      <w:tr w:rsidR="00FE0F14" w14:paraId="2734673B" w14:textId="77777777" w:rsidTr="009647D1">
        <w:trPr>
          <w:trHeight w:val="436"/>
        </w:trPr>
        <w:tc>
          <w:tcPr>
            <w:tcW w:w="2657" w:type="dxa"/>
            <w:gridSpan w:val="2"/>
            <w:tcBorders>
              <w:top w:val="single" w:sz="4" w:space="0" w:color="0000FF"/>
              <w:left w:val="single" w:sz="8" w:space="0" w:color="0000FF"/>
              <w:bottom w:val="single" w:sz="4" w:space="0" w:color="0000FF"/>
              <w:right w:val="nil"/>
            </w:tcBorders>
          </w:tcPr>
          <w:p w14:paraId="749356A3" w14:textId="77777777" w:rsidR="00FE0F14" w:rsidRDefault="00FE0F14" w:rsidP="00FE0F14">
            <w:pPr>
              <w:snapToGrid w:val="0"/>
              <w:ind w:left="459"/>
              <w:rPr>
                <w:rFonts w:ascii="Arial Narrow" w:hAnsi="Arial Narrow"/>
                <w:b/>
                <w:color w:val="0000FF"/>
                <w:sz w:val="10"/>
              </w:rPr>
            </w:pPr>
          </w:p>
          <w:p w14:paraId="5E2F4490" w14:textId="536FB2C2" w:rsidR="00FE0F14" w:rsidRDefault="00FE0F14" w:rsidP="00FE0F14">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right w:val="nil"/>
            </w:tcBorders>
          </w:tcPr>
          <w:p w14:paraId="7CDC8C0A" w14:textId="77777777" w:rsidR="00FE0F14" w:rsidRDefault="00FE0F14" w:rsidP="00FE0F14">
            <w:pPr>
              <w:snapToGrid w:val="0"/>
              <w:ind w:left="459"/>
              <w:rPr>
                <w:rFonts w:ascii="Arial Narrow" w:hAnsi="Arial Narrow"/>
                <w:sz w:val="18"/>
              </w:rPr>
            </w:pPr>
          </w:p>
          <w:p w14:paraId="5666412C" w14:textId="33F54A74" w:rsidR="00FE0F14" w:rsidRDefault="00FE0F14" w:rsidP="00FE0F14">
            <w:pPr>
              <w:pStyle w:val="Heading5"/>
              <w:numPr>
                <w:ilvl w:val="4"/>
                <w:numId w:val="2"/>
              </w:numPr>
              <w:snapToGrid w:val="0"/>
              <w:ind w:left="0" w:firstLine="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vAlign w:val="center"/>
          </w:tcPr>
          <w:p w14:paraId="2BDF0E4D" w14:textId="6436107E" w:rsidR="00FE0F14" w:rsidRDefault="00FE0F14" w:rsidP="00FE0F14">
            <w:pPr>
              <w:pStyle w:val="Heading6"/>
              <w:numPr>
                <w:ilvl w:val="5"/>
                <w:numId w:val="2"/>
              </w:numPr>
              <w:snapToGrid w:val="0"/>
              <w:ind w:left="0" w:firstLine="0"/>
              <w:rPr>
                <w:rFonts w:ascii="Arial Narrow" w:hAnsi="Arial Narrow"/>
                <w:sz w:val="18"/>
              </w:rPr>
            </w:pPr>
            <w:r>
              <w:rPr>
                <w:rFonts w:ascii="Arial Narrow" w:hAnsi="Arial Narrow"/>
                <w:sz w:val="18"/>
              </w:rPr>
              <w:t xml:space="preserve">             </w:t>
            </w:r>
          </w:p>
        </w:tc>
      </w:tr>
      <w:tr w:rsidR="00FE0F14" w14:paraId="6FE1C766" w14:textId="77777777" w:rsidTr="009647D1">
        <w:trPr>
          <w:trHeight w:val="434"/>
        </w:trPr>
        <w:tc>
          <w:tcPr>
            <w:tcW w:w="2657" w:type="dxa"/>
            <w:gridSpan w:val="2"/>
            <w:tcBorders>
              <w:top w:val="single" w:sz="4" w:space="0" w:color="0000FF"/>
              <w:left w:val="single" w:sz="8" w:space="0" w:color="0000FF"/>
              <w:bottom w:val="single" w:sz="4" w:space="0" w:color="0000FF"/>
              <w:right w:val="nil"/>
            </w:tcBorders>
          </w:tcPr>
          <w:p w14:paraId="3436F1A1" w14:textId="77777777" w:rsidR="00FE0F14" w:rsidRDefault="00FE0F14" w:rsidP="00FE0F14">
            <w:pPr>
              <w:snapToGrid w:val="0"/>
              <w:ind w:left="459"/>
              <w:rPr>
                <w:rFonts w:ascii="Arial Narrow" w:hAnsi="Arial Narrow"/>
                <w:b/>
                <w:color w:val="0000FF"/>
                <w:sz w:val="10"/>
              </w:rPr>
            </w:pPr>
          </w:p>
          <w:p w14:paraId="79F02C4C" w14:textId="3AE08501" w:rsidR="00FE0F14" w:rsidRDefault="00FE0F14" w:rsidP="00FE0F14">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right w:val="nil"/>
            </w:tcBorders>
          </w:tcPr>
          <w:p w14:paraId="152CFF38" w14:textId="77777777" w:rsidR="00FE0F14" w:rsidRDefault="00FE0F14" w:rsidP="00FE0F14">
            <w:pPr>
              <w:snapToGrid w:val="0"/>
              <w:ind w:left="459"/>
              <w:rPr>
                <w:rFonts w:ascii="Arial Narrow" w:hAnsi="Arial Narrow"/>
                <w:b/>
                <w:color w:val="0000FF"/>
                <w:sz w:val="10"/>
              </w:rPr>
            </w:pPr>
          </w:p>
          <w:p w14:paraId="755DCDFF" w14:textId="7A47C9F4" w:rsidR="00FE0F14" w:rsidRDefault="00FE0F14" w:rsidP="00FE0F14">
            <w:pPr>
              <w:pStyle w:val="Heading5"/>
              <w:numPr>
                <w:ilvl w:val="4"/>
                <w:numId w:val="2"/>
              </w:numPr>
              <w:ind w:left="0" w:firstLine="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vAlign w:val="center"/>
          </w:tcPr>
          <w:p w14:paraId="2AB4A9C5" w14:textId="2F1B81D7" w:rsidR="00FE0F14" w:rsidRDefault="00FE0F14" w:rsidP="00FE0F14">
            <w:pPr>
              <w:snapToGrid w:val="0"/>
              <w:rPr>
                <w:b/>
                <w:color w:val="0000FF"/>
                <w:sz w:val="18"/>
              </w:rPr>
            </w:pPr>
            <w:r>
              <w:rPr>
                <w:b/>
                <w:color w:val="0000FF"/>
                <w:sz w:val="18"/>
              </w:rPr>
              <w:t xml:space="preserve">           </w:t>
            </w:r>
          </w:p>
        </w:tc>
      </w:tr>
      <w:tr w:rsidR="00FE0F14" w14:paraId="3AFB6B52" w14:textId="77777777" w:rsidTr="009647D1">
        <w:trPr>
          <w:trHeight w:val="413"/>
        </w:trPr>
        <w:tc>
          <w:tcPr>
            <w:tcW w:w="2657" w:type="dxa"/>
            <w:gridSpan w:val="2"/>
            <w:tcBorders>
              <w:top w:val="single" w:sz="4" w:space="0" w:color="0000FF"/>
              <w:left w:val="single" w:sz="8" w:space="0" w:color="0000FF"/>
              <w:bottom w:val="nil"/>
              <w:right w:val="nil"/>
            </w:tcBorders>
          </w:tcPr>
          <w:p w14:paraId="28B1164F" w14:textId="30D53AA9" w:rsidR="00FE0F14" w:rsidRDefault="00FE0F14" w:rsidP="00FE0F14">
            <w:pPr>
              <w:pStyle w:val="Heading6"/>
              <w:numPr>
                <w:ilvl w:val="5"/>
                <w:numId w:val="2"/>
              </w:numPr>
              <w:spacing w:before="100"/>
              <w:ind w:left="0" w:firstLine="0"/>
              <w:rPr>
                <w:rFonts w:ascii="Arial Narrow" w:hAnsi="Arial Narrow"/>
                <w:sz w:val="18"/>
              </w:rPr>
            </w:pPr>
            <w:r>
              <w:rPr>
                <w:rFonts w:ascii="Arial Narrow" w:hAnsi="Arial Narrow"/>
              </w:rPr>
              <w:t xml:space="preserve">        </w:t>
            </w:r>
            <w:r>
              <w:rPr>
                <w:rFonts w:ascii="Arial Narrow" w:hAnsi="Arial Narrow"/>
                <w:sz w:val="18"/>
                <w:szCs w:val="18"/>
              </w:rPr>
              <w:t>ALL PIC DEPT</w:t>
            </w:r>
          </w:p>
        </w:tc>
        <w:tc>
          <w:tcPr>
            <w:tcW w:w="3843" w:type="dxa"/>
            <w:gridSpan w:val="4"/>
            <w:tcBorders>
              <w:top w:val="single" w:sz="4" w:space="0" w:color="0000FF"/>
              <w:left w:val="single" w:sz="4" w:space="0" w:color="0000FF"/>
              <w:bottom w:val="nil"/>
              <w:right w:val="nil"/>
            </w:tcBorders>
          </w:tcPr>
          <w:p w14:paraId="2C62EC85" w14:textId="77777777" w:rsidR="00FE0F14" w:rsidRDefault="00FE0F14" w:rsidP="00FE0F14">
            <w:pPr>
              <w:snapToGrid w:val="0"/>
              <w:ind w:left="459"/>
              <w:rPr>
                <w:rFonts w:ascii="Arial Narrow" w:hAnsi="Arial Narrow"/>
                <w:b/>
                <w:color w:val="0000FF"/>
                <w:sz w:val="10"/>
              </w:rPr>
            </w:pPr>
            <w:r>
              <w:rPr>
                <w:rFonts w:ascii="Arial Narrow" w:hAnsi="Arial Narrow"/>
                <w:b/>
                <w:color w:val="0000FF"/>
                <w:sz w:val="10"/>
              </w:rPr>
              <w:t xml:space="preserve"> </w:t>
            </w:r>
          </w:p>
          <w:p w14:paraId="3459FA25" w14:textId="7F3842AD" w:rsidR="00FE0F14" w:rsidRDefault="00FE0F14" w:rsidP="00FE0F14">
            <w:pPr>
              <w:pStyle w:val="Heading6"/>
              <w:numPr>
                <w:ilvl w:val="5"/>
                <w:numId w:val="2"/>
              </w:numPr>
              <w:ind w:left="459" w:firstLine="0"/>
              <w:rPr>
                <w:rFonts w:ascii="Arial Narrow" w:hAnsi="Arial Narrow"/>
                <w:sz w:val="18"/>
              </w:rPr>
            </w:pPr>
          </w:p>
        </w:tc>
        <w:tc>
          <w:tcPr>
            <w:tcW w:w="3138" w:type="dxa"/>
            <w:gridSpan w:val="3"/>
            <w:tcBorders>
              <w:top w:val="single" w:sz="4" w:space="0" w:color="0000FF"/>
              <w:left w:val="single" w:sz="4" w:space="0" w:color="0000FF"/>
              <w:bottom w:val="nil"/>
              <w:right w:val="single" w:sz="8" w:space="0" w:color="0000FF"/>
            </w:tcBorders>
            <w:vAlign w:val="center"/>
          </w:tcPr>
          <w:p w14:paraId="7ADE3DF2" w14:textId="6A1885F4" w:rsidR="00FE0F14" w:rsidRDefault="00FE0F14" w:rsidP="00FE0F14">
            <w:pPr>
              <w:tabs>
                <w:tab w:val="left" w:pos="588"/>
              </w:tabs>
              <w:snapToGrid w:val="0"/>
              <w:rPr>
                <w:b/>
                <w:color w:val="0000FF"/>
                <w:sz w:val="18"/>
              </w:rPr>
            </w:pPr>
            <w:r>
              <w:t xml:space="preserve">         </w:t>
            </w:r>
          </w:p>
        </w:tc>
      </w:tr>
      <w:tr w:rsidR="00FE0F14" w14:paraId="7C59B943" w14:textId="77777777" w:rsidTr="009647D1">
        <w:trPr>
          <w:trHeight w:val="405"/>
        </w:trPr>
        <w:tc>
          <w:tcPr>
            <w:tcW w:w="2657" w:type="dxa"/>
            <w:gridSpan w:val="2"/>
            <w:tcBorders>
              <w:top w:val="single" w:sz="4" w:space="0" w:color="0000FF"/>
              <w:left w:val="single" w:sz="8" w:space="0" w:color="0000FF"/>
              <w:bottom w:val="single" w:sz="4" w:space="0" w:color="0000FF"/>
              <w:right w:val="nil"/>
            </w:tcBorders>
          </w:tcPr>
          <w:p w14:paraId="5A50ECBF" w14:textId="7517C5A7" w:rsidR="00FE0F14" w:rsidRDefault="00FE0F14" w:rsidP="00FE0F14">
            <w:pPr>
              <w:pStyle w:val="Heading6"/>
              <w:numPr>
                <w:ilvl w:val="5"/>
                <w:numId w:val="2"/>
              </w:numPr>
              <w:spacing w:before="100"/>
              <w:ind w:left="0" w:firstLine="0"/>
              <w:rPr>
                <w:rFonts w:ascii="Arial Narrow" w:hAnsi="Arial Narrow"/>
                <w:bCs/>
                <w:sz w:val="18"/>
                <w:szCs w:val="18"/>
              </w:rPr>
            </w:pPr>
            <w:r>
              <w:rPr>
                <w:rFonts w:ascii="Arial Narrow" w:hAnsi="Arial Narrow"/>
                <w:sz w:val="18"/>
                <w:szCs w:val="18"/>
              </w:rPr>
              <w:t xml:space="preserve">          CMS/ PPD</w:t>
            </w:r>
          </w:p>
        </w:tc>
        <w:tc>
          <w:tcPr>
            <w:tcW w:w="3843" w:type="dxa"/>
            <w:gridSpan w:val="4"/>
            <w:tcBorders>
              <w:top w:val="single" w:sz="4" w:space="0" w:color="0000FF"/>
              <w:left w:val="single" w:sz="4" w:space="0" w:color="0000FF"/>
              <w:bottom w:val="single" w:sz="4" w:space="0" w:color="0000FF"/>
              <w:right w:val="nil"/>
            </w:tcBorders>
          </w:tcPr>
          <w:p w14:paraId="13987C37" w14:textId="77777777" w:rsidR="00FE0F14" w:rsidRDefault="00FE0F14" w:rsidP="00FE0F14">
            <w:pPr>
              <w:snapToGrid w:val="0"/>
              <w:ind w:left="459"/>
              <w:rPr>
                <w:rFonts w:ascii="Arial Narrow" w:hAnsi="Arial Narrow"/>
                <w:b/>
                <w:color w:val="0000FF"/>
                <w:sz w:val="10"/>
              </w:rPr>
            </w:pPr>
            <w:r>
              <w:rPr>
                <w:rFonts w:ascii="Arial Narrow" w:hAnsi="Arial Narrow"/>
                <w:b/>
                <w:color w:val="0000FF"/>
                <w:sz w:val="10"/>
              </w:rPr>
              <w:t xml:space="preserve"> </w:t>
            </w:r>
          </w:p>
          <w:p w14:paraId="612EB235" w14:textId="5BE1F3CA" w:rsidR="00FE0F14" w:rsidRDefault="00FE0F14" w:rsidP="00FE0F14">
            <w:pPr>
              <w:pStyle w:val="Heading6"/>
              <w:numPr>
                <w:ilvl w:val="5"/>
                <w:numId w:val="2"/>
              </w:numPr>
              <w:ind w:left="0" w:firstLine="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tcPr>
          <w:p w14:paraId="243392D8" w14:textId="77777777" w:rsidR="00FE0F14" w:rsidRDefault="00FE0F14" w:rsidP="00FE0F14">
            <w:pPr>
              <w:snapToGrid w:val="0"/>
              <w:rPr>
                <w:b/>
                <w:color w:val="0000FF"/>
                <w:sz w:val="16"/>
              </w:rPr>
            </w:pPr>
            <w:r>
              <w:rPr>
                <w:b/>
                <w:color w:val="0000FF"/>
                <w:sz w:val="16"/>
              </w:rPr>
              <w:t xml:space="preserve">           </w:t>
            </w:r>
          </w:p>
          <w:p w14:paraId="21B37344" w14:textId="69952CBA" w:rsidR="00FE0F14" w:rsidRDefault="00FE0F14" w:rsidP="00FE0F14">
            <w:pPr>
              <w:rPr>
                <w:b/>
                <w:color w:val="0000FF"/>
                <w:sz w:val="18"/>
              </w:rPr>
            </w:pPr>
            <w:r>
              <w:rPr>
                <w:b/>
                <w:color w:val="0000FF"/>
                <w:sz w:val="16"/>
              </w:rPr>
              <w:t xml:space="preserve">           </w:t>
            </w:r>
            <w:r>
              <w:rPr>
                <w:b/>
                <w:color w:val="0000FF"/>
                <w:sz w:val="18"/>
              </w:rPr>
              <w:t xml:space="preserve"> </w:t>
            </w:r>
          </w:p>
        </w:tc>
      </w:tr>
      <w:tr w:rsidR="00FE0F14" w14:paraId="3D8ACEDC" w14:textId="77777777" w:rsidTr="009647D1">
        <w:trPr>
          <w:trHeight w:val="537"/>
        </w:trPr>
        <w:tc>
          <w:tcPr>
            <w:tcW w:w="2657" w:type="dxa"/>
            <w:gridSpan w:val="2"/>
            <w:tcBorders>
              <w:top w:val="nil"/>
              <w:left w:val="single" w:sz="8" w:space="0" w:color="0000FF"/>
              <w:bottom w:val="double" w:sz="2" w:space="0" w:color="0000FF"/>
              <w:right w:val="nil"/>
            </w:tcBorders>
          </w:tcPr>
          <w:p w14:paraId="1AE1C79F" w14:textId="77777777" w:rsidR="00FE0F14" w:rsidRDefault="00FE0F14" w:rsidP="00FE0F14">
            <w:pPr>
              <w:snapToGrid w:val="0"/>
              <w:ind w:left="459"/>
              <w:rPr>
                <w:rFonts w:ascii="Arial Narrow" w:hAnsi="Arial Narrow"/>
                <w:b/>
                <w:color w:val="0000FF"/>
                <w:sz w:val="10"/>
              </w:rPr>
            </w:pPr>
          </w:p>
          <w:p w14:paraId="44A4AD96" w14:textId="62B3CF63" w:rsidR="00FE0F14" w:rsidRDefault="00FE0F14" w:rsidP="00FE0F14">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top w:val="nil"/>
              <w:left w:val="single" w:sz="4" w:space="0" w:color="0000FF"/>
              <w:bottom w:val="double" w:sz="2" w:space="0" w:color="0000FF"/>
              <w:right w:val="nil"/>
            </w:tcBorders>
          </w:tcPr>
          <w:p w14:paraId="30F9857A" w14:textId="77777777" w:rsidR="00FE0F14" w:rsidRDefault="00A3648E" w:rsidP="00FE0F14">
            <w:pPr>
              <w:snapToGrid w:val="0"/>
              <w:ind w:left="459"/>
              <w:rPr>
                <w:rFonts w:ascii="Arial Narrow" w:hAnsi="Arial Narrow"/>
                <w:b/>
                <w:color w:val="0000FF"/>
                <w:sz w:val="10"/>
              </w:rPr>
            </w:pPr>
            <w:r>
              <w:pict w14:anchorId="454AEFEC">
                <v:shape id="_x0000_s1098"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66E31716" w14:textId="77777777" w:rsidR="00FE0F14" w:rsidRDefault="00FE0F14">
                        <w:pPr>
                          <w:rPr>
                            <w:rFonts w:ascii="Symbol" w:hAnsi="Symbol"/>
                            <w:color w:val="0000FF"/>
                          </w:rPr>
                        </w:pPr>
                      </w:p>
                    </w:txbxContent>
                  </v:textbox>
                  <w10:wrap anchorx="margin"/>
                </v:shape>
              </w:pict>
            </w:r>
          </w:p>
          <w:p w14:paraId="40D38E68" w14:textId="272804C0" w:rsidR="00FE0F14" w:rsidRDefault="00FE0F14" w:rsidP="00FE0F14">
            <w:pPr>
              <w:ind w:left="459"/>
              <w:rPr>
                <w:rFonts w:ascii="Arial Narrow" w:hAnsi="Arial Narrow"/>
                <w:b/>
                <w:color w:val="0000FF"/>
                <w:sz w:val="18"/>
              </w:rPr>
            </w:pPr>
          </w:p>
        </w:tc>
        <w:tc>
          <w:tcPr>
            <w:tcW w:w="3138" w:type="dxa"/>
            <w:gridSpan w:val="3"/>
            <w:tcBorders>
              <w:top w:val="nil"/>
              <w:left w:val="single" w:sz="4" w:space="0" w:color="0000FF"/>
              <w:bottom w:val="double" w:sz="2" w:space="0" w:color="0000FF"/>
              <w:right w:val="single" w:sz="8" w:space="0" w:color="0000FF"/>
            </w:tcBorders>
          </w:tcPr>
          <w:p w14:paraId="6F827508" w14:textId="77777777" w:rsidR="00FE0F14" w:rsidRDefault="00FE0F14" w:rsidP="00FE0F14">
            <w:pPr>
              <w:snapToGrid w:val="0"/>
              <w:rPr>
                <w:b/>
                <w:color w:val="0000FF"/>
                <w:sz w:val="16"/>
              </w:rPr>
            </w:pPr>
          </w:p>
          <w:p w14:paraId="7AD09A54" w14:textId="77777777" w:rsidR="00FE0F14" w:rsidRDefault="00FE0F14" w:rsidP="00FE0F14">
            <w:pPr>
              <w:rPr>
                <w:b/>
                <w:color w:val="0000FF"/>
                <w:sz w:val="16"/>
              </w:rPr>
            </w:pPr>
          </w:p>
          <w:p w14:paraId="4CB4576D" w14:textId="77777777" w:rsidR="00FE0F14" w:rsidRDefault="00FE0F14" w:rsidP="00FE0F14">
            <w:pPr>
              <w:rPr>
                <w:b/>
                <w:color w:val="0000FF"/>
                <w:sz w:val="16"/>
              </w:rPr>
            </w:pPr>
          </w:p>
        </w:tc>
      </w:tr>
      <w:tr w:rsidR="001D11DB" w:rsidRPr="00D407C3" w14:paraId="4DD9E342" w14:textId="77777777" w:rsidTr="009647D1">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112E94BB" w14:textId="77777777" w:rsidR="008C7D49" w:rsidRPr="00D407C3" w:rsidRDefault="00A3648E">
            <w:pPr>
              <w:snapToGrid w:val="0"/>
              <w:ind w:left="459"/>
              <w:rPr>
                <w:color w:val="0000FF"/>
              </w:rPr>
            </w:pPr>
            <w:r>
              <w:rPr>
                <w:color w:val="0000FF"/>
              </w:rPr>
              <w:pict w14:anchorId="10C3EAAF">
                <v:group id="_x0000_s1047"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48" style="position:absolute" from="2494,67" to="2494,1206" strokecolor="blue" strokeweight=".51pt">
                    <v:stroke color2="yellow" joinstyle="miter"/>
                  </v:line>
                  <v:line id="_x0000_s1049" style="position:absolute;flip:x" from="87,1221" to="2476,1221" strokecolor="blue" strokeweight=".51pt">
                    <v:stroke color2="yellow" joinstyle="miter"/>
                  </v:line>
                  <v:line id="_x0000_s1050" style="position:absolute;flip:y" from="94,60" to="94,1199" strokecolor="blue" strokeweight=".51pt">
                    <v:stroke color2="yellow" joinstyle="miter"/>
                  </v:line>
                  <v:group id="_x0000_s1051" style="position:absolute;left:94;top:66;width:5781;height:0;mso-wrap-distance-left:0;mso-wrap-distance-right:0" coordorigin="94,66" coordsize="5781,0">
                    <o:lock v:ext="edit" text="t"/>
                    <v:line id="_x0000_s1052" style="position:absolute" from="94,66" to="2483,66" strokecolor="blue" strokeweight=".51pt">
                      <v:stroke color2="yellow" joinstyle="miter"/>
                    </v:line>
                    <v:line id="_x0000_s1053" style="position:absolute" from="2638,66" to="5875,66" strokecolor="blue" strokeweight=".51pt">
                      <v:stroke color2="yellow" joinstyle="miter"/>
                    </v:line>
                  </v:group>
                  <v:line id="_x0000_s1054" style="position:absolute" from="5889,67" to="5889,1206" strokecolor="blue" strokeweight=".51pt">
                    <v:stroke color2="yellow" joinstyle="miter"/>
                  </v:line>
                  <v:line id="_x0000_s1055" style="position:absolute;flip:x" from="2633,1221" to="5870,1221" strokecolor="blue" strokeweight=".51pt">
                    <v:stroke color2="yellow" joinstyle="miter"/>
                  </v:line>
                  <v:line id="_x0000_s1056" style="position:absolute;flip:y" from="2638,60" to="2638,1199" strokecolor="blue" strokeweight=".51pt">
                    <v:stroke color2="yellow" joinstyle="miter"/>
                  </v:line>
                  <v:line id="_x0000_s1057" style="position:absolute" from="6034,67" to="9272,67" strokecolor="blue" strokeweight=".51pt">
                    <v:stroke color2="yellow" joinstyle="miter"/>
                  </v:line>
                  <v:line id="_x0000_s1058" style="position:absolute" from="9283,67" to="9283,1206" strokecolor="blue" strokeweight=".51pt">
                    <v:stroke color2="yellow" joinstyle="miter"/>
                  </v:line>
                  <v:line id="_x0000_s1059" style="position:absolute;flip:x" from="6026,1221" to="9264,1221" strokecolor="blue" strokeweight=".51pt">
                    <v:stroke color2="yellow" joinstyle="miter"/>
                  </v:line>
                  <v:line id="_x0000_s1060" style="position:absolute;flip:y" from="6034,60" to="6034,1199" strokecolor="blue" strokeweight=".51pt">
                    <v:stroke color2="yellow" joinstyle="miter"/>
                  </v:line>
                  <w10:wrap anchorx="margin"/>
                </v:group>
              </w:pict>
            </w:r>
            <w:r w:rsidR="00D93D1C" w:rsidRPr="00D407C3">
              <w:rPr>
                <w:color w:val="0000FF"/>
              </w:rPr>
              <w:t xml:space="preserve"> </w:t>
            </w:r>
          </w:p>
          <w:p w14:paraId="430C965C" w14:textId="77777777" w:rsidR="008C7D49" w:rsidRPr="00D407C3" w:rsidRDefault="008C7D49">
            <w:pPr>
              <w:ind w:left="459"/>
              <w:rPr>
                <w:color w:val="0000FF"/>
              </w:rPr>
            </w:pPr>
          </w:p>
          <w:p w14:paraId="54F12BC0" w14:textId="77777777" w:rsidR="008C7D49" w:rsidRPr="00D407C3" w:rsidRDefault="008C7D49">
            <w:pPr>
              <w:rPr>
                <w:color w:val="0000FF"/>
              </w:rPr>
            </w:pPr>
          </w:p>
          <w:p w14:paraId="432846E8" w14:textId="77777777" w:rsidR="008C7D49" w:rsidRPr="00D407C3" w:rsidRDefault="008C7D49">
            <w:pPr>
              <w:rPr>
                <w:color w:val="0000FF"/>
              </w:rPr>
            </w:pPr>
          </w:p>
          <w:p w14:paraId="7B350A2B" w14:textId="77777777" w:rsidR="008C7D49" w:rsidRPr="00D407C3" w:rsidRDefault="008C7D49">
            <w:pPr>
              <w:pStyle w:val="Heading2"/>
              <w:ind w:left="0"/>
              <w:rPr>
                <w:color w:val="0000FF"/>
              </w:rPr>
            </w:pPr>
          </w:p>
          <w:p w14:paraId="3CD4164C" w14:textId="77777777" w:rsidR="008C7D49" w:rsidRPr="00D407C3" w:rsidRDefault="00D93D1C">
            <w:pPr>
              <w:pStyle w:val="Heading2"/>
              <w:ind w:left="0"/>
              <w:rPr>
                <w:color w:val="0000FF"/>
              </w:rPr>
            </w:pPr>
            <w:r w:rsidRPr="00D407C3">
              <w:rPr>
                <w:color w:val="0000FF"/>
              </w:rPr>
              <w:t xml:space="preserve">                </w:t>
            </w:r>
          </w:p>
          <w:p w14:paraId="2F68330F" w14:textId="77777777" w:rsidR="008C7D49" w:rsidRPr="00D407C3" w:rsidRDefault="008C7D49">
            <w:pPr>
              <w:pStyle w:val="Heading2"/>
              <w:ind w:left="0"/>
              <w:rPr>
                <w:b w:val="0"/>
                <w:color w:val="0000FF"/>
              </w:rPr>
            </w:pPr>
          </w:p>
          <w:p w14:paraId="4B7B8AEF" w14:textId="77777777" w:rsidR="008C7D49" w:rsidRPr="00D407C3" w:rsidRDefault="00D93D1C">
            <w:pPr>
              <w:pStyle w:val="Heading2"/>
              <w:ind w:left="0"/>
              <w:rPr>
                <w:color w:val="0000FF"/>
              </w:rPr>
            </w:pPr>
            <w:r w:rsidRPr="00D407C3">
              <w:rPr>
                <w:color w:val="0000FF"/>
              </w:rPr>
              <w:t xml:space="preserve">                           CAP  ASLI / SALINAN DI SINI                                      CAP  TERKENDALI / TIDAK TERKENDALI DI SINI                                                          CAP KADALUARSA DI SINI</w:t>
            </w:r>
          </w:p>
          <w:p w14:paraId="5D8DCD69" w14:textId="77777777" w:rsidR="008C7D49" w:rsidRPr="00D407C3" w:rsidRDefault="008C7D49">
            <w:pPr>
              <w:ind w:left="459"/>
              <w:rPr>
                <w:b/>
                <w:color w:val="0000FF"/>
                <w:sz w:val="10"/>
              </w:rPr>
            </w:pPr>
          </w:p>
          <w:p w14:paraId="240E2623" w14:textId="77777777" w:rsidR="008C7D49" w:rsidRPr="00D407C3" w:rsidRDefault="008C7D49">
            <w:pPr>
              <w:ind w:left="459"/>
              <w:rPr>
                <w:b/>
                <w:color w:val="0000FF"/>
                <w:sz w:val="10"/>
              </w:rPr>
            </w:pPr>
          </w:p>
        </w:tc>
      </w:tr>
    </w:tbl>
    <w:p w14:paraId="3AF02CF3" w14:textId="77777777" w:rsidR="008C7D49" w:rsidRPr="00FE0F14" w:rsidRDefault="00D93D1C">
      <w:pPr>
        <w:rPr>
          <w:color w:val="0000FF"/>
          <w:lang w:val="de-DE"/>
        </w:rPr>
        <w:sectPr w:rsidR="008C7D49" w:rsidRPr="00FE0F14" w:rsidSect="00C80C9F">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D407C3">
        <w:rPr>
          <w:rFonts w:ascii="Wingdings" w:hAnsi="Wingdings"/>
          <w:color w:val="0000FF"/>
          <w:sz w:val="18"/>
        </w:rPr>
        <w:sym w:font="Wingdings" w:char="F0FE"/>
      </w:r>
      <w:r w:rsidRPr="00FE0F14">
        <w:rPr>
          <w:color w:val="0000FF"/>
          <w:sz w:val="18"/>
          <w:lang w:val="de-DE"/>
        </w:rPr>
        <w:t xml:space="preserve"> Penerima Salinan Terkendali</w:t>
      </w:r>
      <w:r w:rsidRPr="00FE0F14">
        <w:rPr>
          <w:color w:val="0000FF"/>
          <w:sz w:val="18"/>
          <w:lang w:val="de-DE"/>
        </w:rPr>
        <w:tab/>
      </w:r>
      <w:r w:rsidRPr="00FE0F14">
        <w:rPr>
          <w:color w:val="0000FF"/>
          <w:sz w:val="18"/>
          <w:lang w:val="de-DE"/>
        </w:rPr>
        <w:tab/>
      </w:r>
      <w:r w:rsidRPr="00FE0F14">
        <w:rPr>
          <w:color w:val="0000FF"/>
          <w:sz w:val="18"/>
          <w:lang w:val="de-DE"/>
        </w:rPr>
        <w:tab/>
      </w:r>
      <w:r w:rsidRPr="00FE0F14">
        <w:rPr>
          <w:color w:val="0000FF"/>
          <w:sz w:val="18"/>
          <w:lang w:val="de-DE"/>
        </w:rPr>
        <w:tab/>
        <w:t xml:space="preserve">    Garis Bawah Menunjukkan Pemegang Dokumen ini</w:t>
      </w:r>
    </w:p>
    <w:p w14:paraId="2AF9352E" w14:textId="77777777" w:rsidR="00694A41" w:rsidRDefault="00D93D1C" w:rsidP="00694A41">
      <w:pPr>
        <w:numPr>
          <w:ilvl w:val="0"/>
          <w:numId w:val="3"/>
        </w:numPr>
        <w:ind w:left="426" w:hanging="426"/>
        <w:jc w:val="both"/>
        <w:rPr>
          <w:b/>
        </w:rPr>
      </w:pPr>
      <w:r>
        <w:rPr>
          <w:b/>
        </w:rPr>
        <w:lastRenderedPageBreak/>
        <w:t>RUANG LINGKUP</w:t>
      </w:r>
    </w:p>
    <w:p w14:paraId="3579E374" w14:textId="77777777" w:rsidR="00694A41" w:rsidRDefault="00D93D1C">
      <w:pPr>
        <w:ind w:left="426"/>
        <w:jc w:val="both"/>
      </w:pPr>
      <w:r>
        <w:t xml:space="preserve">Penanganan transaksi Import dengan L/C mulai proses penerimaan bukti aplikasi L/C ke Bank opening dan Purchase Order sampai pada barang diterima digudang </w:t>
      </w:r>
      <w:r w:rsidR="00AB449C">
        <w:t>PT. Chitose Internasional Tbk</w:t>
      </w:r>
      <w:r>
        <w:t>.</w:t>
      </w:r>
    </w:p>
    <w:p w14:paraId="2017A665" w14:textId="77777777" w:rsidR="00694A41" w:rsidRDefault="00694A41">
      <w:pPr>
        <w:numPr>
          <w:ilvl w:val="12"/>
          <w:numId w:val="0"/>
        </w:numPr>
        <w:ind w:left="426" w:hanging="426"/>
        <w:jc w:val="both"/>
        <w:rPr>
          <w:b/>
        </w:rPr>
      </w:pPr>
    </w:p>
    <w:p w14:paraId="46572E95" w14:textId="77777777" w:rsidR="00694A41" w:rsidRDefault="00D93D1C" w:rsidP="00694A41">
      <w:pPr>
        <w:numPr>
          <w:ilvl w:val="0"/>
          <w:numId w:val="4"/>
        </w:numPr>
        <w:ind w:left="426" w:hanging="426"/>
        <w:jc w:val="both"/>
        <w:rPr>
          <w:b/>
        </w:rPr>
      </w:pPr>
      <w:r>
        <w:rPr>
          <w:b/>
        </w:rPr>
        <w:t>TUJUAN</w:t>
      </w:r>
    </w:p>
    <w:p w14:paraId="19A2E552" w14:textId="77777777" w:rsidR="00694A41" w:rsidRDefault="00D93D1C">
      <w:pPr>
        <w:numPr>
          <w:ilvl w:val="12"/>
          <w:numId w:val="0"/>
        </w:numPr>
        <w:ind w:left="426"/>
        <w:jc w:val="both"/>
        <w:rPr>
          <w:b/>
        </w:rPr>
      </w:pPr>
      <w:r>
        <w:t>Untuk memastikan bahwa proses penanganan transaksi Import sesuai dengan L/C yang diterbitkan.</w:t>
      </w:r>
    </w:p>
    <w:p w14:paraId="19443071" w14:textId="77777777" w:rsidR="00694A41" w:rsidRDefault="00694A41">
      <w:pPr>
        <w:numPr>
          <w:ilvl w:val="12"/>
          <w:numId w:val="0"/>
        </w:numPr>
        <w:ind w:left="426" w:hanging="426"/>
        <w:jc w:val="both"/>
        <w:rPr>
          <w:b/>
        </w:rPr>
      </w:pPr>
    </w:p>
    <w:p w14:paraId="6803149F" w14:textId="77777777" w:rsidR="00694A41" w:rsidRDefault="00D93D1C" w:rsidP="00694A41">
      <w:pPr>
        <w:numPr>
          <w:ilvl w:val="0"/>
          <w:numId w:val="5"/>
        </w:numPr>
        <w:jc w:val="both"/>
        <w:rPr>
          <w:b/>
        </w:rPr>
      </w:pPr>
      <w:r>
        <w:rPr>
          <w:b/>
        </w:rPr>
        <w:t xml:space="preserve">  DEFINISI</w:t>
      </w:r>
    </w:p>
    <w:p w14:paraId="593B1318" w14:textId="77777777" w:rsidR="00694A41" w:rsidRDefault="00D93D1C" w:rsidP="00956542">
      <w:pPr>
        <w:numPr>
          <w:ilvl w:val="0"/>
          <w:numId w:val="6"/>
        </w:numPr>
        <w:tabs>
          <w:tab w:val="clear" w:pos="1361"/>
          <w:tab w:val="num" w:pos="1134"/>
          <w:tab w:val="left" w:pos="4962"/>
        </w:tabs>
        <w:ind w:left="993" w:hanging="567"/>
        <w:jc w:val="both"/>
      </w:pPr>
      <w:r>
        <w:rPr>
          <w:b/>
        </w:rPr>
        <w:t xml:space="preserve">Purchase Order </w:t>
      </w:r>
    </w:p>
    <w:p w14:paraId="4A5858CF" w14:textId="77777777" w:rsidR="00694A41" w:rsidRDefault="00956542" w:rsidP="00956542">
      <w:pPr>
        <w:tabs>
          <w:tab w:val="left" w:pos="4962"/>
        </w:tabs>
        <w:ind w:left="993" w:hanging="567"/>
        <w:jc w:val="both"/>
      </w:pPr>
      <w:r>
        <w:rPr>
          <w:lang w:val="id-ID"/>
        </w:rPr>
        <w:tab/>
      </w:r>
      <w:r w:rsidR="00D93D1C">
        <w:t>Formulir pembelian yang dikeluarkan untuk pemesanan barang.</w:t>
      </w:r>
    </w:p>
    <w:p w14:paraId="3A53D5EA" w14:textId="77777777" w:rsidR="00694A41" w:rsidRDefault="00D93D1C" w:rsidP="00956542">
      <w:pPr>
        <w:numPr>
          <w:ilvl w:val="0"/>
          <w:numId w:val="6"/>
        </w:numPr>
        <w:tabs>
          <w:tab w:val="clear" w:pos="1361"/>
          <w:tab w:val="num" w:pos="1134"/>
          <w:tab w:val="left" w:pos="4962"/>
        </w:tabs>
        <w:ind w:left="993" w:hanging="567"/>
        <w:jc w:val="both"/>
        <w:rPr>
          <w:b/>
        </w:rPr>
      </w:pPr>
      <w:r>
        <w:rPr>
          <w:b/>
        </w:rPr>
        <w:t>Proforma Invoice</w:t>
      </w:r>
    </w:p>
    <w:p w14:paraId="3D424E3F" w14:textId="77777777" w:rsidR="00694A41" w:rsidRDefault="00956542" w:rsidP="00956542">
      <w:pPr>
        <w:tabs>
          <w:tab w:val="left" w:pos="4962"/>
        </w:tabs>
        <w:ind w:left="993" w:hanging="567"/>
        <w:jc w:val="both"/>
      </w:pPr>
      <w:r>
        <w:rPr>
          <w:lang w:val="id-ID"/>
        </w:rPr>
        <w:tab/>
      </w:r>
      <w:r w:rsidR="00D93D1C">
        <w:t>Adalah informasi yang dibuat oleh exportir atau penjual barang untuk dijadikan sebagai permohonan pembukaan L/C di Indonesia.</w:t>
      </w:r>
    </w:p>
    <w:p w14:paraId="33C0915E" w14:textId="77777777" w:rsidR="00694A41" w:rsidRDefault="00D93D1C" w:rsidP="00956542">
      <w:pPr>
        <w:numPr>
          <w:ilvl w:val="0"/>
          <w:numId w:val="6"/>
        </w:numPr>
        <w:tabs>
          <w:tab w:val="clear" w:pos="1361"/>
          <w:tab w:val="num" w:pos="1134"/>
          <w:tab w:val="left" w:pos="4962"/>
        </w:tabs>
        <w:ind w:left="993" w:hanging="567"/>
        <w:jc w:val="both"/>
      </w:pPr>
      <w:r>
        <w:rPr>
          <w:b/>
        </w:rPr>
        <w:t xml:space="preserve">Formulir Permohonan Letter of Credit (LC) </w:t>
      </w:r>
    </w:p>
    <w:p w14:paraId="7D958BC0" w14:textId="77777777" w:rsidR="00694A41" w:rsidRDefault="00956542" w:rsidP="00956542">
      <w:pPr>
        <w:tabs>
          <w:tab w:val="left" w:pos="4962"/>
        </w:tabs>
        <w:ind w:left="993" w:hanging="567"/>
        <w:jc w:val="both"/>
      </w:pPr>
      <w:r>
        <w:rPr>
          <w:lang w:val="id-ID"/>
        </w:rPr>
        <w:tab/>
      </w:r>
      <w:r w:rsidR="00D93D1C">
        <w:t>Permohonan kepada Bank umum di Indonesia untuk menerbitkan Letter of Credit atas  pembelian Import.</w:t>
      </w:r>
    </w:p>
    <w:p w14:paraId="6D1F4553" w14:textId="77777777" w:rsidR="00694A41" w:rsidRDefault="00D93D1C" w:rsidP="00956542">
      <w:pPr>
        <w:numPr>
          <w:ilvl w:val="0"/>
          <w:numId w:val="6"/>
        </w:numPr>
        <w:tabs>
          <w:tab w:val="clear" w:pos="1361"/>
          <w:tab w:val="num" w:pos="1134"/>
          <w:tab w:val="left" w:pos="4962"/>
        </w:tabs>
        <w:ind w:left="993" w:hanging="567"/>
        <w:jc w:val="both"/>
      </w:pPr>
      <w:r>
        <w:rPr>
          <w:b/>
        </w:rPr>
        <w:t xml:space="preserve">Letter of Credit (LC) </w:t>
      </w:r>
    </w:p>
    <w:p w14:paraId="63B375AA" w14:textId="77777777" w:rsidR="00694A41" w:rsidRPr="00D407C3" w:rsidRDefault="00D93D1C" w:rsidP="00956542">
      <w:pPr>
        <w:pStyle w:val="BodyText"/>
        <w:ind w:left="993"/>
        <w:jc w:val="left"/>
        <w:rPr>
          <w:b w:val="0"/>
          <w:color w:val="auto"/>
        </w:rPr>
      </w:pPr>
      <w:r w:rsidRPr="00D407C3">
        <w:rPr>
          <w:b w:val="0"/>
          <w:color w:val="auto"/>
        </w:rPr>
        <w:t>Sebuah instrumen yang dikeluarkan oleh sebuah bank atas nama salah satu nasabahnya, yang menguasakan seseorang atau sebuah perusahaan penerima instrumen tersebut menarik wesel atas bank yang bersangkutan atau atas salah satu bank korespondennya bagi kepentingannya, berdasarkan kondisi yang tercantum pada instrumen tersebut.</w:t>
      </w:r>
    </w:p>
    <w:p w14:paraId="76B5E5FA" w14:textId="77777777" w:rsidR="00694A41" w:rsidRDefault="00D93D1C" w:rsidP="00956542">
      <w:pPr>
        <w:numPr>
          <w:ilvl w:val="0"/>
          <w:numId w:val="6"/>
        </w:numPr>
        <w:tabs>
          <w:tab w:val="clear" w:pos="1361"/>
          <w:tab w:val="num" w:pos="1134"/>
          <w:tab w:val="left" w:pos="4962"/>
        </w:tabs>
        <w:ind w:left="993" w:hanging="567"/>
        <w:jc w:val="both"/>
      </w:pPr>
      <w:r>
        <w:rPr>
          <w:b/>
        </w:rPr>
        <w:t>Exportir</w:t>
      </w:r>
    </w:p>
    <w:p w14:paraId="3B44A540" w14:textId="77777777" w:rsidR="00694A41" w:rsidRDefault="00956542" w:rsidP="00956542">
      <w:pPr>
        <w:tabs>
          <w:tab w:val="left" w:pos="4962"/>
        </w:tabs>
        <w:ind w:left="993" w:hanging="567"/>
        <w:jc w:val="both"/>
        <w:rPr>
          <w:b/>
        </w:rPr>
      </w:pPr>
      <w:r>
        <w:rPr>
          <w:lang w:val="id-ID"/>
        </w:rPr>
        <w:tab/>
      </w:r>
      <w:r w:rsidR="00D93D1C">
        <w:t>Adalah Pemasok Luar Negri.</w:t>
      </w:r>
    </w:p>
    <w:p w14:paraId="538464C9" w14:textId="77777777" w:rsidR="00694A41" w:rsidRDefault="00D93D1C" w:rsidP="00956542">
      <w:pPr>
        <w:numPr>
          <w:ilvl w:val="0"/>
          <w:numId w:val="6"/>
        </w:numPr>
        <w:tabs>
          <w:tab w:val="clear" w:pos="1361"/>
          <w:tab w:val="num" w:pos="1134"/>
          <w:tab w:val="left" w:pos="4962"/>
        </w:tabs>
        <w:ind w:left="993" w:hanging="567"/>
        <w:jc w:val="both"/>
        <w:rPr>
          <w:b/>
        </w:rPr>
      </w:pPr>
      <w:r>
        <w:rPr>
          <w:b/>
        </w:rPr>
        <w:t>Nota Debet</w:t>
      </w:r>
    </w:p>
    <w:p w14:paraId="191B5960" w14:textId="77777777" w:rsidR="00694A41" w:rsidRDefault="00956542" w:rsidP="00956542">
      <w:pPr>
        <w:tabs>
          <w:tab w:val="left" w:pos="4962"/>
        </w:tabs>
        <w:ind w:left="993" w:hanging="567"/>
        <w:jc w:val="both"/>
        <w:rPr>
          <w:b/>
        </w:rPr>
      </w:pPr>
      <w:r>
        <w:rPr>
          <w:lang w:val="id-ID"/>
        </w:rPr>
        <w:tab/>
      </w:r>
      <w:r w:rsidR="00D93D1C">
        <w:t xml:space="preserve">Bukti debet atas rekening permohonan sesuai dengan dengan Letter of Credit (LC) </w:t>
      </w:r>
    </w:p>
    <w:p w14:paraId="49406FFF" w14:textId="77777777" w:rsidR="00694A41" w:rsidRDefault="00694A41">
      <w:pPr>
        <w:jc w:val="both"/>
        <w:rPr>
          <w:b/>
        </w:rPr>
      </w:pPr>
    </w:p>
    <w:p w14:paraId="48156559" w14:textId="77777777" w:rsidR="00694A41" w:rsidRDefault="00D93D1C" w:rsidP="00694A41">
      <w:pPr>
        <w:numPr>
          <w:ilvl w:val="0"/>
          <w:numId w:val="7"/>
        </w:numPr>
        <w:ind w:left="426" w:hanging="426"/>
        <w:jc w:val="both"/>
        <w:rPr>
          <w:b/>
        </w:rPr>
      </w:pPr>
      <w:r>
        <w:rPr>
          <w:b/>
        </w:rPr>
        <w:t>KETENTUAN UMUM</w:t>
      </w:r>
    </w:p>
    <w:p w14:paraId="77DDEDC2" w14:textId="77777777" w:rsidR="00694A41" w:rsidRDefault="00D93D1C" w:rsidP="00D93D1C">
      <w:pPr>
        <w:numPr>
          <w:ilvl w:val="0"/>
          <w:numId w:val="8"/>
        </w:numPr>
        <w:tabs>
          <w:tab w:val="clear" w:pos="936"/>
          <w:tab w:val="num" w:pos="-1134"/>
        </w:tabs>
        <w:ind w:left="993" w:hanging="567"/>
        <w:jc w:val="both"/>
        <w:rPr>
          <w:b/>
        </w:rPr>
      </w:pPr>
      <w:r>
        <w:t>Prosedur ini berlaku setelah permohonan pembukaan Letter of Credit (L/C) disetujui oleh Bank.</w:t>
      </w:r>
    </w:p>
    <w:p w14:paraId="17F710EF" w14:textId="77777777" w:rsidR="00694A41" w:rsidRDefault="00D93D1C" w:rsidP="00D93D1C">
      <w:pPr>
        <w:numPr>
          <w:ilvl w:val="0"/>
          <w:numId w:val="8"/>
        </w:numPr>
        <w:tabs>
          <w:tab w:val="clear" w:pos="936"/>
          <w:tab w:val="num" w:pos="-1134"/>
        </w:tabs>
        <w:ind w:left="993" w:hanging="567"/>
        <w:jc w:val="both"/>
        <w:rPr>
          <w:b/>
        </w:rPr>
      </w:pPr>
      <w:r>
        <w:t xml:space="preserve">Letter of Credit yang diterbitkan sesuai dengan Purchase Order, Proforma Invoice, dan permohonan pembukaan Letter of Credit ( L/C). </w:t>
      </w:r>
    </w:p>
    <w:p w14:paraId="7C515233" w14:textId="77777777" w:rsidR="00694A41" w:rsidRDefault="00D93D1C" w:rsidP="00D93D1C">
      <w:pPr>
        <w:numPr>
          <w:ilvl w:val="0"/>
          <w:numId w:val="8"/>
        </w:numPr>
        <w:tabs>
          <w:tab w:val="clear" w:pos="936"/>
          <w:tab w:val="num" w:pos="-1134"/>
        </w:tabs>
        <w:ind w:left="993" w:hanging="567"/>
        <w:jc w:val="both"/>
        <w:rPr>
          <w:b/>
        </w:rPr>
      </w:pPr>
      <w:r>
        <w:t>Proses penyelesaian Letter of Credit (L/C) dilakukan setelah menerima sebagian dokumen atau mendapat informasi dari Bank pembuka L/C.</w:t>
      </w:r>
    </w:p>
    <w:p w14:paraId="56CB6344" w14:textId="77777777" w:rsidR="00694A41" w:rsidRDefault="00D93D1C" w:rsidP="00D93D1C">
      <w:pPr>
        <w:numPr>
          <w:ilvl w:val="0"/>
          <w:numId w:val="8"/>
        </w:numPr>
        <w:tabs>
          <w:tab w:val="clear" w:pos="936"/>
          <w:tab w:val="num" w:pos="-1134"/>
        </w:tabs>
        <w:ind w:left="993" w:hanging="567"/>
        <w:jc w:val="both"/>
        <w:rPr>
          <w:b/>
        </w:rPr>
      </w:pPr>
      <w:r>
        <w:t>Proses Clereance dilakukan setelah memperoleh dokumen yang diperlukan untuk pengeluaran  barang dipabean dianggap lengkap.</w:t>
      </w:r>
    </w:p>
    <w:p w14:paraId="53AC018B" w14:textId="77777777" w:rsidR="00694A41" w:rsidRPr="00FE0F14" w:rsidRDefault="00D93D1C" w:rsidP="00D93D1C">
      <w:pPr>
        <w:numPr>
          <w:ilvl w:val="0"/>
          <w:numId w:val="8"/>
        </w:numPr>
        <w:tabs>
          <w:tab w:val="clear" w:pos="936"/>
          <w:tab w:val="num" w:pos="-1134"/>
        </w:tabs>
        <w:ind w:left="993" w:hanging="567"/>
        <w:jc w:val="both"/>
        <w:rPr>
          <w:lang w:val="de-DE"/>
        </w:rPr>
      </w:pPr>
      <w:r w:rsidRPr="00FE0F14">
        <w:rPr>
          <w:lang w:val="de-DE"/>
        </w:rPr>
        <w:t>Proses ini dianggap selesai setelah barang diterima di gudang CI</w:t>
      </w:r>
      <w:r w:rsidR="00CA1342" w:rsidRPr="00FE0F14">
        <w:rPr>
          <w:lang w:val="de-DE"/>
        </w:rPr>
        <w:t>NT</w:t>
      </w:r>
      <w:r w:rsidRPr="00FE0F14">
        <w:rPr>
          <w:lang w:val="de-DE"/>
        </w:rPr>
        <w:t xml:space="preserve"> dan jumlahnya sesuai dengan dokumen impornya.</w:t>
      </w:r>
    </w:p>
    <w:p w14:paraId="08C4032C" w14:textId="77777777" w:rsidR="00694A41" w:rsidRDefault="00D93D1C" w:rsidP="00D93D1C">
      <w:pPr>
        <w:numPr>
          <w:ilvl w:val="0"/>
          <w:numId w:val="8"/>
        </w:numPr>
        <w:tabs>
          <w:tab w:val="clear" w:pos="936"/>
          <w:tab w:val="num" w:pos="-1134"/>
        </w:tabs>
        <w:ind w:left="993" w:hanging="567"/>
        <w:jc w:val="both"/>
      </w:pPr>
      <w:r>
        <w:t>Barang Impor wajib diperiksa oleh Q A, baik jumlah dan Qualitas</w:t>
      </w:r>
    </w:p>
    <w:p w14:paraId="62BA6202" w14:textId="77777777" w:rsidR="00694A41" w:rsidRDefault="00D93D1C" w:rsidP="00D93D1C">
      <w:pPr>
        <w:numPr>
          <w:ilvl w:val="0"/>
          <w:numId w:val="8"/>
        </w:numPr>
        <w:tabs>
          <w:tab w:val="clear" w:pos="936"/>
          <w:tab w:val="num" w:pos="-1134"/>
        </w:tabs>
        <w:ind w:left="993" w:hanging="567"/>
        <w:jc w:val="both"/>
        <w:rPr>
          <w:b/>
        </w:rPr>
      </w:pPr>
      <w:r>
        <w:t>Bila ada jumlah barang yang tidak sesuai dengan dokumen impornya atau dengan kualitas yang dijanjikan harus diberitahukan kepada penjual</w:t>
      </w:r>
    </w:p>
    <w:p w14:paraId="234EDB51" w14:textId="77777777" w:rsidR="00694A41" w:rsidRDefault="00694A41">
      <w:pPr>
        <w:tabs>
          <w:tab w:val="center" w:pos="1134"/>
        </w:tabs>
        <w:ind w:left="567"/>
        <w:jc w:val="both"/>
        <w:rPr>
          <w:b/>
        </w:rPr>
      </w:pPr>
    </w:p>
    <w:p w14:paraId="23407E2E" w14:textId="77777777" w:rsidR="00694A41" w:rsidRDefault="00D93D1C" w:rsidP="00694A41">
      <w:pPr>
        <w:numPr>
          <w:ilvl w:val="0"/>
          <w:numId w:val="9"/>
        </w:numPr>
        <w:ind w:left="426" w:hanging="426"/>
        <w:jc w:val="both"/>
        <w:rPr>
          <w:b/>
        </w:rPr>
      </w:pPr>
      <w:r>
        <w:rPr>
          <w:b/>
        </w:rPr>
        <w:t>TANGGUNG JAWAB</w:t>
      </w:r>
    </w:p>
    <w:p w14:paraId="7C3576AF" w14:textId="77777777" w:rsidR="00694A41" w:rsidRDefault="00D93D1C" w:rsidP="00D93D1C">
      <w:pPr>
        <w:numPr>
          <w:ilvl w:val="0"/>
          <w:numId w:val="10"/>
        </w:numPr>
        <w:tabs>
          <w:tab w:val="clear" w:pos="936"/>
          <w:tab w:val="left" w:pos="1134"/>
        </w:tabs>
        <w:ind w:left="993" w:hanging="567"/>
        <w:jc w:val="both"/>
        <w:rPr>
          <w:b/>
        </w:rPr>
      </w:pPr>
      <w:r>
        <w:t>Officer of Import memastikan dokumen import sesuai dengan Letter of Credit (L/C).</w:t>
      </w:r>
    </w:p>
    <w:p w14:paraId="2A171ED2" w14:textId="77777777" w:rsidR="00694A41" w:rsidRDefault="00D93D1C" w:rsidP="00D93D1C">
      <w:pPr>
        <w:numPr>
          <w:ilvl w:val="0"/>
          <w:numId w:val="10"/>
        </w:numPr>
        <w:tabs>
          <w:tab w:val="clear" w:pos="936"/>
          <w:tab w:val="left" w:pos="1134"/>
        </w:tabs>
        <w:ind w:left="993" w:hanging="567"/>
        <w:jc w:val="both"/>
        <w:rPr>
          <w:b/>
        </w:rPr>
      </w:pPr>
      <w:r>
        <w:t>Officer of Import bertanggung jawab penyelesaian dokumen di Bank</w:t>
      </w:r>
    </w:p>
    <w:p w14:paraId="540632E2" w14:textId="77777777" w:rsidR="00694A41" w:rsidRDefault="00D93D1C" w:rsidP="00D93D1C">
      <w:pPr>
        <w:numPr>
          <w:ilvl w:val="0"/>
          <w:numId w:val="10"/>
        </w:numPr>
        <w:tabs>
          <w:tab w:val="clear" w:pos="936"/>
          <w:tab w:val="left" w:pos="1134"/>
        </w:tabs>
        <w:ind w:left="993" w:hanging="567"/>
        <w:jc w:val="both"/>
        <w:rPr>
          <w:b/>
        </w:rPr>
      </w:pPr>
      <w:r>
        <w:t>Officer of Import bertanggung jawab pada proses Clereance</w:t>
      </w:r>
    </w:p>
    <w:p w14:paraId="0CDAE4B7" w14:textId="77777777" w:rsidR="00694A41" w:rsidRDefault="00CA1342" w:rsidP="00D93D1C">
      <w:pPr>
        <w:numPr>
          <w:ilvl w:val="0"/>
          <w:numId w:val="10"/>
        </w:numPr>
        <w:tabs>
          <w:tab w:val="clear" w:pos="936"/>
          <w:tab w:val="left" w:pos="1134"/>
        </w:tabs>
        <w:ind w:left="993" w:hanging="567"/>
        <w:jc w:val="both"/>
        <w:rPr>
          <w:b/>
        </w:rPr>
      </w:pPr>
      <w:r>
        <w:t>Ass. Manager Marketing</w:t>
      </w:r>
      <w:r w:rsidR="00D93D1C">
        <w:t xml:space="preserve"> bertanggung jawab atas berjalannya prosedur ini.</w:t>
      </w:r>
    </w:p>
    <w:p w14:paraId="44850770" w14:textId="77777777" w:rsidR="00694A41" w:rsidRDefault="00D93D1C" w:rsidP="00D93D1C">
      <w:pPr>
        <w:numPr>
          <w:ilvl w:val="0"/>
          <w:numId w:val="10"/>
        </w:numPr>
        <w:tabs>
          <w:tab w:val="clear" w:pos="936"/>
          <w:tab w:val="left" w:pos="1134"/>
        </w:tabs>
        <w:ind w:left="993" w:hanging="567"/>
        <w:jc w:val="both"/>
        <w:rPr>
          <w:b/>
        </w:rPr>
      </w:pPr>
      <w:r>
        <w:lastRenderedPageBreak/>
        <w:t>Director menandatangi dokumen Impor (PIB) dan Endo</w:t>
      </w:r>
      <w:r w:rsidR="002646B6">
        <w:t>rse</w:t>
      </w:r>
      <w:r>
        <w:t xml:space="preserve">ment pada dokumen import dengan sepengetahuan </w:t>
      </w:r>
      <w:r w:rsidR="00CA1342">
        <w:t>Ass. Manager Marketing</w:t>
      </w:r>
      <w:r>
        <w:t>.</w:t>
      </w:r>
    </w:p>
    <w:p w14:paraId="3E7B2E0D" w14:textId="77777777" w:rsidR="00694A41" w:rsidRDefault="00694A41">
      <w:pPr>
        <w:tabs>
          <w:tab w:val="left" w:pos="1134"/>
        </w:tabs>
        <w:ind w:left="1134" w:hanging="567"/>
        <w:jc w:val="both"/>
        <w:rPr>
          <w:b/>
        </w:rPr>
      </w:pPr>
    </w:p>
    <w:p w14:paraId="16A284D0" w14:textId="77777777" w:rsidR="00694A41" w:rsidRDefault="00694A41">
      <w:pPr>
        <w:tabs>
          <w:tab w:val="left" w:pos="1134"/>
          <w:tab w:val="left" w:pos="2694"/>
        </w:tabs>
        <w:jc w:val="both"/>
        <w:rPr>
          <w:b/>
        </w:rPr>
      </w:pPr>
    </w:p>
    <w:p w14:paraId="73CDDC1A" w14:textId="77777777" w:rsidR="00694A41" w:rsidRDefault="00D93D1C" w:rsidP="00D93D1C">
      <w:pPr>
        <w:numPr>
          <w:ilvl w:val="0"/>
          <w:numId w:val="11"/>
        </w:numPr>
        <w:ind w:left="426" w:hanging="426"/>
        <w:jc w:val="both"/>
        <w:rPr>
          <w:b/>
        </w:rPr>
      </w:pPr>
      <w:r>
        <w:rPr>
          <w:b/>
        </w:rPr>
        <w:t>PROSES</w:t>
      </w:r>
    </w:p>
    <w:p w14:paraId="3B81C8A8" w14:textId="77777777" w:rsidR="00694A41" w:rsidRDefault="00D93D1C" w:rsidP="00D93D1C">
      <w:pPr>
        <w:numPr>
          <w:ilvl w:val="0"/>
          <w:numId w:val="12"/>
        </w:numPr>
        <w:tabs>
          <w:tab w:val="clear" w:pos="936"/>
        </w:tabs>
        <w:ind w:left="993" w:hanging="567"/>
      </w:pPr>
      <w:r>
        <w:t>Menerima Shipping dokumen Import.</w:t>
      </w:r>
    </w:p>
    <w:p w14:paraId="7CFBAE91" w14:textId="77777777" w:rsidR="00694A41" w:rsidRPr="00FE0F14" w:rsidRDefault="00D93D1C" w:rsidP="00D93D1C">
      <w:pPr>
        <w:numPr>
          <w:ilvl w:val="0"/>
          <w:numId w:val="12"/>
        </w:numPr>
        <w:tabs>
          <w:tab w:val="clear" w:pos="936"/>
        </w:tabs>
        <w:ind w:left="993" w:hanging="567"/>
        <w:jc w:val="both"/>
        <w:rPr>
          <w:lang w:val="de-DE"/>
        </w:rPr>
      </w:pPr>
      <w:r w:rsidRPr="00FE0F14">
        <w:rPr>
          <w:lang w:val="de-DE"/>
        </w:rPr>
        <w:t>Pemeriksaan dokumen Import, bila setuju lanjutkan ke 6.4 bila tidak lanjutkan  ke 6.3</w:t>
      </w:r>
    </w:p>
    <w:p w14:paraId="5E64F333" w14:textId="77777777" w:rsidR="00694A41" w:rsidRDefault="00D93D1C" w:rsidP="00D93D1C">
      <w:pPr>
        <w:numPr>
          <w:ilvl w:val="0"/>
          <w:numId w:val="12"/>
        </w:numPr>
        <w:tabs>
          <w:tab w:val="clear" w:pos="936"/>
        </w:tabs>
        <w:ind w:left="993" w:hanging="567"/>
        <w:jc w:val="both"/>
      </w:pPr>
      <w:r>
        <w:t>Permintaan perbaikan Dokumen Import</w:t>
      </w:r>
    </w:p>
    <w:p w14:paraId="61D2D58D" w14:textId="77777777" w:rsidR="00694A41" w:rsidRDefault="00D93D1C" w:rsidP="00D93D1C">
      <w:pPr>
        <w:numPr>
          <w:ilvl w:val="0"/>
          <w:numId w:val="12"/>
        </w:numPr>
        <w:tabs>
          <w:tab w:val="clear" w:pos="936"/>
        </w:tabs>
        <w:ind w:left="993" w:hanging="567"/>
        <w:jc w:val="both"/>
      </w:pPr>
      <w:r>
        <w:t>Proses bank</w:t>
      </w:r>
    </w:p>
    <w:p w14:paraId="70575CE2" w14:textId="77777777" w:rsidR="00694A41" w:rsidRDefault="00D93D1C" w:rsidP="00D93D1C">
      <w:pPr>
        <w:numPr>
          <w:ilvl w:val="0"/>
          <w:numId w:val="12"/>
        </w:numPr>
        <w:tabs>
          <w:tab w:val="clear" w:pos="936"/>
        </w:tabs>
        <w:ind w:left="993" w:hanging="567"/>
        <w:jc w:val="both"/>
      </w:pPr>
      <w:r>
        <w:t>Pembuatan dokumen P I B</w:t>
      </w:r>
    </w:p>
    <w:p w14:paraId="6293420F" w14:textId="77777777" w:rsidR="00694A41" w:rsidRDefault="00D93D1C" w:rsidP="00D93D1C">
      <w:pPr>
        <w:numPr>
          <w:ilvl w:val="0"/>
          <w:numId w:val="12"/>
        </w:numPr>
        <w:tabs>
          <w:tab w:val="clear" w:pos="936"/>
        </w:tabs>
        <w:ind w:left="993" w:hanging="567"/>
        <w:jc w:val="both"/>
      </w:pPr>
      <w:r>
        <w:t>Pembayaran Pungutan Impor melalui Bank Devisa ( Bea Masuk,PPN, PPn BM, PPH)</w:t>
      </w:r>
    </w:p>
    <w:p w14:paraId="465A324F" w14:textId="77777777" w:rsidR="00694A41" w:rsidRDefault="00D93D1C" w:rsidP="00D93D1C">
      <w:pPr>
        <w:numPr>
          <w:ilvl w:val="0"/>
          <w:numId w:val="12"/>
        </w:numPr>
        <w:tabs>
          <w:tab w:val="clear" w:pos="936"/>
        </w:tabs>
        <w:ind w:left="993" w:hanging="567"/>
        <w:jc w:val="both"/>
      </w:pPr>
      <w:r>
        <w:t>Proses Clereance</w:t>
      </w:r>
    </w:p>
    <w:p w14:paraId="0D48DA04" w14:textId="77777777" w:rsidR="00694A41" w:rsidRDefault="00D93D1C" w:rsidP="00D93D1C">
      <w:pPr>
        <w:numPr>
          <w:ilvl w:val="0"/>
          <w:numId w:val="12"/>
        </w:numPr>
        <w:tabs>
          <w:tab w:val="clear" w:pos="936"/>
        </w:tabs>
        <w:ind w:left="993" w:hanging="567"/>
        <w:jc w:val="both"/>
      </w:pPr>
      <w:r>
        <w:t>Barang masuk di gudang CI</w:t>
      </w:r>
      <w:r w:rsidR="001327AB">
        <w:t>NT</w:t>
      </w:r>
      <w:r>
        <w:t>.</w:t>
      </w:r>
    </w:p>
    <w:p w14:paraId="3EE092B6" w14:textId="77777777" w:rsidR="00694A41" w:rsidRDefault="00D93D1C" w:rsidP="00D93D1C">
      <w:pPr>
        <w:numPr>
          <w:ilvl w:val="0"/>
          <w:numId w:val="12"/>
        </w:numPr>
        <w:tabs>
          <w:tab w:val="clear" w:pos="936"/>
        </w:tabs>
        <w:ind w:left="993" w:hanging="567"/>
        <w:jc w:val="both"/>
      </w:pPr>
      <w:r>
        <w:t>Penyampaian Complain jika ada</w:t>
      </w:r>
    </w:p>
    <w:p w14:paraId="48691FFE" w14:textId="77777777" w:rsidR="00694A41" w:rsidRDefault="00694A41">
      <w:pPr>
        <w:tabs>
          <w:tab w:val="left" w:pos="1134"/>
        </w:tabs>
        <w:ind w:left="567"/>
        <w:jc w:val="both"/>
      </w:pPr>
    </w:p>
    <w:p w14:paraId="03FD1EE1" w14:textId="77777777" w:rsidR="00694A41" w:rsidRDefault="00694A41">
      <w:pPr>
        <w:tabs>
          <w:tab w:val="left" w:pos="1134"/>
        </w:tabs>
        <w:ind w:left="567"/>
        <w:jc w:val="both"/>
      </w:pPr>
    </w:p>
    <w:p w14:paraId="20965BC8" w14:textId="77777777" w:rsidR="00694A41" w:rsidRDefault="00D93D1C" w:rsidP="00D93D1C">
      <w:pPr>
        <w:numPr>
          <w:ilvl w:val="0"/>
          <w:numId w:val="13"/>
        </w:numPr>
        <w:ind w:left="426" w:hanging="426"/>
        <w:jc w:val="both"/>
        <w:rPr>
          <w:b/>
        </w:rPr>
      </w:pPr>
      <w:r>
        <w:rPr>
          <w:b/>
        </w:rPr>
        <w:t>KONDISI KHUSUS</w:t>
      </w:r>
    </w:p>
    <w:p w14:paraId="434BCA6B" w14:textId="77777777" w:rsidR="00694A41" w:rsidRPr="00CB35F3" w:rsidRDefault="00CB35F3">
      <w:pPr>
        <w:ind w:left="426"/>
        <w:jc w:val="both"/>
        <w:rPr>
          <w:b/>
          <w:lang w:val="id-ID"/>
        </w:rPr>
      </w:pPr>
      <w:r>
        <w:rPr>
          <w:b/>
          <w:lang w:val="id-ID"/>
        </w:rPr>
        <w:t>-</w:t>
      </w:r>
    </w:p>
    <w:p w14:paraId="4DA13EA4" w14:textId="77777777" w:rsidR="00694A41" w:rsidRDefault="00694A41">
      <w:pPr>
        <w:ind w:left="426"/>
        <w:jc w:val="both"/>
        <w:rPr>
          <w:b/>
        </w:rPr>
      </w:pPr>
    </w:p>
    <w:p w14:paraId="3DECF644" w14:textId="77777777" w:rsidR="00694A41" w:rsidRDefault="00D93D1C" w:rsidP="00D93D1C">
      <w:pPr>
        <w:numPr>
          <w:ilvl w:val="0"/>
          <w:numId w:val="14"/>
        </w:numPr>
        <w:ind w:left="426" w:hanging="426"/>
        <w:jc w:val="both"/>
        <w:rPr>
          <w:b/>
        </w:rPr>
      </w:pPr>
      <w:r>
        <w:rPr>
          <w:b/>
        </w:rPr>
        <w:t>RECORD</w:t>
      </w:r>
    </w:p>
    <w:p w14:paraId="46B05CA1" w14:textId="77777777" w:rsidR="00694A41" w:rsidRDefault="00D93D1C" w:rsidP="00D93D1C">
      <w:pPr>
        <w:ind w:left="426"/>
      </w:pPr>
      <w:r>
        <w:t>8.1.  Permohonan Letter of Credit ( L/C).</w:t>
      </w:r>
    </w:p>
    <w:p w14:paraId="76DE62BA" w14:textId="77777777" w:rsidR="00694A41" w:rsidRDefault="00D93D1C" w:rsidP="00D93D1C">
      <w:pPr>
        <w:ind w:left="426"/>
        <w:rPr>
          <w:lang w:val="id-ID"/>
        </w:rPr>
      </w:pPr>
      <w:r>
        <w:t>8.2.  Purchase Order (P.O)</w:t>
      </w:r>
    </w:p>
    <w:p w14:paraId="4C7E7C65" w14:textId="77777777" w:rsidR="00D93D1C" w:rsidRPr="00D93D1C" w:rsidRDefault="00D93D1C" w:rsidP="00D93D1C">
      <w:pPr>
        <w:ind w:left="426"/>
        <w:rPr>
          <w:lang w:val="id-ID"/>
        </w:rPr>
      </w:pPr>
      <w:r>
        <w:rPr>
          <w:lang w:val="id-ID"/>
        </w:rPr>
        <w:t xml:space="preserve">8.3.  </w:t>
      </w:r>
      <w:r>
        <w:t>Proforma Invoice</w:t>
      </w:r>
    </w:p>
    <w:p w14:paraId="2B770E3A" w14:textId="77777777" w:rsidR="00694A41" w:rsidRPr="00D93D1C" w:rsidRDefault="00D93D1C" w:rsidP="00D93D1C">
      <w:pPr>
        <w:ind w:left="142"/>
        <w:rPr>
          <w:lang w:val="id-ID"/>
        </w:rPr>
      </w:pPr>
      <w:r>
        <w:t xml:space="preserve">   </w:t>
      </w:r>
    </w:p>
    <w:p w14:paraId="11699141" w14:textId="77777777" w:rsidR="00694A41" w:rsidRDefault="00694A41"/>
    <w:p w14:paraId="19F61759" w14:textId="77777777" w:rsidR="00694A41" w:rsidRDefault="00D93D1C" w:rsidP="00694A41">
      <w:pPr>
        <w:numPr>
          <w:ilvl w:val="0"/>
          <w:numId w:val="15"/>
        </w:numPr>
        <w:ind w:left="426" w:hanging="426"/>
        <w:jc w:val="both"/>
        <w:rPr>
          <w:b/>
        </w:rPr>
      </w:pPr>
      <w:r>
        <w:rPr>
          <w:b/>
        </w:rPr>
        <w:t>LAMPIRAN</w:t>
      </w:r>
    </w:p>
    <w:p w14:paraId="10EA75AB" w14:textId="77777777" w:rsidR="00694A41" w:rsidRDefault="00D93D1C" w:rsidP="00D93D1C">
      <w:pPr>
        <w:ind w:left="426"/>
      </w:pPr>
      <w:r>
        <w:t>9.1. Letter of Credit ( L/C).</w:t>
      </w:r>
    </w:p>
    <w:p w14:paraId="0DB0EDC7" w14:textId="77777777" w:rsidR="00694A41" w:rsidRDefault="00694A41"/>
    <w:p w14:paraId="579E97CD" w14:textId="77777777" w:rsidR="00694A41" w:rsidRPr="00F36EEC" w:rsidRDefault="00D93D1C" w:rsidP="00694A41">
      <w:pPr>
        <w:numPr>
          <w:ilvl w:val="0"/>
          <w:numId w:val="16"/>
        </w:numPr>
        <w:ind w:left="426" w:hanging="426"/>
        <w:jc w:val="both"/>
        <w:rPr>
          <w:b/>
        </w:rPr>
      </w:pPr>
      <w:r>
        <w:rPr>
          <w:b/>
        </w:rPr>
        <w:t>Referensi</w:t>
      </w:r>
    </w:p>
    <w:p w14:paraId="7A326943" w14:textId="4FDBA2E9" w:rsidR="00F36EEC" w:rsidRPr="00F36EEC" w:rsidRDefault="00D93D1C" w:rsidP="00D93D1C">
      <w:pPr>
        <w:numPr>
          <w:ilvl w:val="1"/>
          <w:numId w:val="17"/>
        </w:numPr>
        <w:tabs>
          <w:tab w:val="clear" w:pos="1416"/>
        </w:tabs>
        <w:ind w:left="993" w:hanging="564"/>
        <w:jc w:val="both"/>
        <w:rPr>
          <w:b/>
        </w:rPr>
      </w:pPr>
      <w:r>
        <w:t>Manual</w:t>
      </w:r>
      <w:r w:rsidR="00FE0F14">
        <w:t xml:space="preserve"> Sistem Manajemen Terintegrasi</w:t>
      </w:r>
    </w:p>
    <w:p w14:paraId="7AFD2EB7" w14:textId="77777777" w:rsidR="00694A41" w:rsidRPr="00F36EEC" w:rsidRDefault="00550A81" w:rsidP="00D93D1C">
      <w:pPr>
        <w:numPr>
          <w:ilvl w:val="1"/>
          <w:numId w:val="17"/>
        </w:numPr>
        <w:tabs>
          <w:tab w:val="clear" w:pos="1416"/>
        </w:tabs>
        <w:ind w:left="993" w:hanging="564"/>
        <w:jc w:val="both"/>
        <w:rPr>
          <w:b/>
        </w:rPr>
      </w:pPr>
      <w:r w:rsidRPr="00F36EEC">
        <w:t>ISO 9001:20</w:t>
      </w:r>
      <w:r w:rsidR="00CA6218" w:rsidRPr="00F36EEC">
        <w:t xml:space="preserve">15 </w:t>
      </w:r>
      <w:r w:rsidR="00D93D1C" w:rsidRPr="00F36EEC">
        <w:t xml:space="preserve">Proses Pembelian </w:t>
      </w:r>
      <w:r w:rsidR="0012020A" w:rsidRPr="00F36EEC">
        <w:t>8.4.</w:t>
      </w:r>
      <w:r w:rsidR="0012020A" w:rsidRPr="00F36EEC">
        <w:rPr>
          <w:szCs w:val="22"/>
        </w:rPr>
        <w:t>3</w:t>
      </w:r>
      <w:r w:rsidR="006023EC" w:rsidRPr="00F36EEC">
        <w:rPr>
          <w:rFonts w:cs="Arial"/>
          <w:szCs w:val="22"/>
        </w:rPr>
        <w:t xml:space="preserve"> Informasi untuk penyedia eksternal </w:t>
      </w:r>
      <w:r w:rsidR="006023EC" w:rsidRPr="00F36EEC">
        <w:rPr>
          <w:rFonts w:cs="Arial"/>
          <w:i/>
          <w:szCs w:val="22"/>
        </w:rPr>
        <w:t>(</w:t>
      </w:r>
      <w:r w:rsidR="006023EC" w:rsidRPr="00F36EEC">
        <w:rPr>
          <w:rFonts w:cs="Arial"/>
          <w:b/>
          <w:bCs/>
          <w:i/>
          <w:iCs/>
          <w:szCs w:val="22"/>
        </w:rPr>
        <w:t>Information for external providers)</w:t>
      </w:r>
    </w:p>
    <w:p w14:paraId="5DF61A97" w14:textId="77777777" w:rsidR="00F36EEC" w:rsidRPr="00F36EEC" w:rsidRDefault="00D93D1C" w:rsidP="00D93D1C">
      <w:pPr>
        <w:numPr>
          <w:ilvl w:val="1"/>
          <w:numId w:val="17"/>
        </w:numPr>
        <w:tabs>
          <w:tab w:val="clear" w:pos="1416"/>
        </w:tabs>
        <w:ind w:left="993" w:hanging="564"/>
        <w:jc w:val="both"/>
        <w:rPr>
          <w:b/>
        </w:rPr>
      </w:pPr>
      <w:r w:rsidRPr="00F36EEC">
        <w:t>Permenkes No. 20 tahun 2017 : Cara Pembuatan Alat Kesehatan dan Perbekalan kesehatan Rumah Tangga yang baik</w:t>
      </w:r>
    </w:p>
    <w:p w14:paraId="4566F34A" w14:textId="77777777" w:rsidR="00694A41" w:rsidRDefault="00F36EEC">
      <w:r w:rsidRPr="00F36EEC">
        <w:t xml:space="preserve"> </w:t>
      </w:r>
      <w:r w:rsidR="00D93D1C">
        <w:rPr>
          <w:sz w:val="28"/>
        </w:rPr>
        <w:cr/>
      </w:r>
    </w:p>
    <w:sectPr w:rsidR="00694A41" w:rsidSect="00D65AF1">
      <w:headerReference w:type="even" r:id="rId16"/>
      <w:headerReference w:type="default" r:id="rId17"/>
      <w:footerReference w:type="even" r:id="rId18"/>
      <w:footerReference w:type="default" r:id="rId19"/>
      <w:headerReference w:type="first" r:id="rId20"/>
      <w:footerReference w:type="first" r:id="rId21"/>
      <w:pgSz w:w="11907" w:h="16840" w:code="9"/>
      <w:pgMar w:top="1418" w:right="851" w:bottom="1219" w:left="1134" w:header="992" w:footer="13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3AF66" w14:textId="77777777" w:rsidR="001D11DB" w:rsidRDefault="001D11DB" w:rsidP="001D11DB">
      <w:r>
        <w:separator/>
      </w:r>
    </w:p>
  </w:endnote>
  <w:endnote w:type="continuationSeparator" w:id="0">
    <w:p w14:paraId="5D149D57" w14:textId="77777777" w:rsidR="001D11DB" w:rsidRDefault="001D11DB" w:rsidP="001D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028B" w14:textId="77777777" w:rsidR="00D65AF1" w:rsidRDefault="00D65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06BE" w14:textId="77777777" w:rsidR="00D65AF1" w:rsidRDefault="00D65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419F" w14:textId="77777777" w:rsidR="00D65AF1" w:rsidRDefault="00D65A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B27D" w14:textId="77777777" w:rsidR="00CB35F3" w:rsidRDefault="00CB35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B6A8" w14:textId="77777777" w:rsidR="00C17319" w:rsidRPr="00CB35F3" w:rsidRDefault="00D93D1C">
    <w:pPr>
      <w:pStyle w:val="Footer"/>
      <w:pBdr>
        <w:top w:val="single" w:sz="6" w:space="1" w:color="auto"/>
      </w:pBdr>
      <w:tabs>
        <w:tab w:val="clear" w:pos="8306"/>
        <w:tab w:val="right" w:pos="9639"/>
      </w:tabs>
      <w:rPr>
        <w:b/>
        <w:i/>
        <w:sz w:val="22"/>
        <w:lang w:val="id-ID"/>
      </w:rPr>
    </w:pPr>
    <w:r>
      <w:rPr>
        <w:rStyle w:val="PageNumber"/>
        <w:b/>
        <w:i/>
        <w:sz w:val="22"/>
      </w:rPr>
      <w:t>4.3. TINJAUAN KONTRAK (Contract Review)</w:t>
    </w:r>
    <w:r>
      <w:rPr>
        <w:rStyle w:val="PageNumber"/>
        <w:b/>
        <w:i/>
        <w:sz w:val="22"/>
      </w:rPr>
      <w:tab/>
    </w:r>
    <w:r w:rsidR="00652B7B">
      <w:rPr>
        <w:rStyle w:val="PageNumber"/>
        <w:b/>
        <w:i/>
        <w:sz w:val="22"/>
        <w:lang w:val="id-ID"/>
      </w:rPr>
      <w:t>IK</w:t>
    </w:r>
    <w:r>
      <w:rPr>
        <w:rStyle w:val="PageNumber"/>
        <w:b/>
        <w:i/>
        <w:sz w:val="24"/>
      </w:rPr>
      <w:t>-PIDLC-0</w:t>
    </w:r>
    <w:r w:rsidR="00810590">
      <w:rPr>
        <w:rStyle w:val="PageNumber"/>
        <w:b/>
        <w:i/>
        <w:sz w:val="24"/>
      </w:rPr>
      <w:fldChar w:fldCharType="begin"/>
    </w:r>
    <w:r>
      <w:rPr>
        <w:rStyle w:val="PageNumber"/>
        <w:b/>
        <w:i/>
        <w:sz w:val="24"/>
      </w:rPr>
      <w:instrText xml:space="preserve"> PAGE </w:instrText>
    </w:r>
    <w:r w:rsidR="00810590">
      <w:rPr>
        <w:rStyle w:val="PageNumber"/>
        <w:b/>
        <w:i/>
        <w:sz w:val="24"/>
      </w:rPr>
      <w:fldChar w:fldCharType="separate"/>
    </w:r>
    <w:r w:rsidR="00D407C3">
      <w:rPr>
        <w:rStyle w:val="PageNumber"/>
        <w:b/>
        <w:i/>
        <w:noProof/>
        <w:sz w:val="24"/>
      </w:rPr>
      <w:t>2</w:t>
    </w:r>
    <w:r w:rsidR="00810590">
      <w:rPr>
        <w:rStyle w:val="PageNumber"/>
        <w:b/>
        <w:i/>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D205" w14:textId="77777777" w:rsidR="00CB35F3" w:rsidRDefault="00CB3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EF079" w14:textId="77777777" w:rsidR="001D11DB" w:rsidRDefault="001D11DB" w:rsidP="001D11DB">
      <w:r>
        <w:separator/>
      </w:r>
    </w:p>
  </w:footnote>
  <w:footnote w:type="continuationSeparator" w:id="0">
    <w:p w14:paraId="71F7B300" w14:textId="77777777" w:rsidR="001D11DB" w:rsidRDefault="001D11DB" w:rsidP="001D1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F921" w14:textId="77777777" w:rsidR="00D65AF1" w:rsidRDefault="00D65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E94F" w14:textId="77777777" w:rsidR="00D65AF1" w:rsidRDefault="00D65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A5F3" w14:textId="77777777" w:rsidR="00D65AF1" w:rsidRDefault="00D65A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C7AD" w14:textId="77777777" w:rsidR="00CB35F3" w:rsidRDefault="00CB35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62B0" w14:textId="2EFCE353" w:rsidR="00C17319" w:rsidRDefault="00A3648E">
    <w:pPr>
      <w:pStyle w:val="Header"/>
    </w:pPr>
    <w:r>
      <w:rPr>
        <w:noProof/>
        <w:snapToGrid/>
        <w:lang w:val="en-US"/>
      </w:rPr>
      <w:pict w14:anchorId="21430A75">
        <v:rect id="_x0000_s2049" style="position:absolute;margin-left:-9pt;margin-top:-8.05pt;width:81.9pt;height:22.3pt;z-index:-251658240" filled="f" stroked="f">
          <v:textbox style="mso-next-textbox:#_x0000_s2049">
            <w:txbxContent>
              <w:p w14:paraId="68B6C27E" w14:textId="7B39F0C3" w:rsidR="002230FE" w:rsidRPr="002230FE" w:rsidRDefault="00D93D1C" w:rsidP="008703D9">
                <w:pPr>
                  <w:spacing w:before="100" w:beforeAutospacing="1" w:after="100" w:afterAutospacing="1"/>
                  <w:ind w:left="-142" w:right="-91"/>
                  <w:jc w:val="center"/>
                  <w:rPr>
                    <w:b/>
                    <w:sz w:val="18"/>
                    <w:szCs w:val="18"/>
                  </w:rPr>
                </w:pPr>
                <w:r w:rsidRPr="002230FE">
                  <w:rPr>
                    <w:b/>
                    <w:sz w:val="18"/>
                    <w:szCs w:val="18"/>
                  </w:rPr>
                  <w:t xml:space="preserve">SERI ISO </w:t>
                </w:r>
              </w:p>
            </w:txbxContent>
          </v:textbox>
        </v:rect>
      </w:pict>
    </w:r>
    <w:r w:rsidR="00D0255E">
      <w:rPr>
        <w:rFonts w:ascii="Arial" w:hAnsi="Arial"/>
        <w:b/>
        <w:noProof/>
      </w:rPr>
      <w:drawing>
        <wp:anchor distT="0" distB="0" distL="114300" distR="114300" simplePos="0" relativeHeight="251666432" behindDoc="0" locked="0" layoutInCell="1" allowOverlap="1" wp14:anchorId="5D2FB40B" wp14:editId="53577001">
          <wp:simplePos x="0" y="0"/>
          <wp:positionH relativeFrom="column">
            <wp:posOffset>-217170</wp:posOffset>
          </wp:positionH>
          <wp:positionV relativeFrom="paragraph">
            <wp:posOffset>177800</wp:posOffset>
          </wp:positionV>
          <wp:extent cx="1209675" cy="762000"/>
          <wp:effectExtent l="0" t="0" r="0" b="0"/>
          <wp:wrapNone/>
          <wp:docPr id="1031009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62000"/>
                  </a:xfrm>
                  <a:prstGeom prst="rect">
                    <a:avLst/>
                  </a:prstGeom>
                  <a:noFill/>
                </pic:spPr>
              </pic:pic>
            </a:graphicData>
          </a:graphic>
          <wp14:sizeRelH relativeFrom="page">
            <wp14:pctWidth>0</wp14:pctWidth>
          </wp14:sizeRelH>
          <wp14:sizeRelV relativeFrom="page">
            <wp14:pctHeight>0</wp14:pctHeight>
          </wp14:sizeRelV>
        </wp:anchor>
      </w:drawing>
    </w:r>
  </w:p>
  <w:p w14:paraId="3553F891" w14:textId="78D65C4D" w:rsidR="00C17319" w:rsidRDefault="00C17319" w:rsidP="0012020A">
    <w:pPr>
      <w:framePr w:hSpace="181" w:wrap="around" w:vAnchor="page" w:hAnchor="page" w:x="1260" w:y="1234"/>
    </w:pPr>
  </w:p>
  <w:tbl>
    <w:tblPr>
      <w:tblW w:w="8529" w:type="dxa"/>
      <w:tblInd w:w="1668" w:type="dxa"/>
      <w:tblLayout w:type="fixed"/>
      <w:tblLook w:val="0000" w:firstRow="0" w:lastRow="0" w:firstColumn="0" w:lastColumn="0" w:noHBand="0" w:noVBand="0"/>
    </w:tblPr>
    <w:tblGrid>
      <w:gridCol w:w="2580"/>
      <w:gridCol w:w="1980"/>
      <w:gridCol w:w="992"/>
      <w:gridCol w:w="1560"/>
      <w:gridCol w:w="1417"/>
    </w:tblGrid>
    <w:tr w:rsidR="001D11DB" w14:paraId="168A5C69" w14:textId="77777777" w:rsidTr="00767B01">
      <w:tc>
        <w:tcPr>
          <w:tcW w:w="2580" w:type="dxa"/>
          <w:tcBorders>
            <w:top w:val="single" w:sz="12" w:space="0" w:color="auto"/>
            <w:left w:val="single" w:sz="12" w:space="0" w:color="auto"/>
          </w:tcBorders>
        </w:tcPr>
        <w:p w14:paraId="7173AB77" w14:textId="77777777" w:rsidR="00C17319" w:rsidRDefault="00D93D1C" w:rsidP="008703D9">
          <w:pPr>
            <w:pStyle w:val="Heading2"/>
            <w:tabs>
              <w:tab w:val="clear" w:pos="0"/>
            </w:tabs>
            <w:spacing w:line="276" w:lineRule="auto"/>
            <w:ind w:left="0"/>
            <w:jc w:val="center"/>
            <w:rPr>
              <w:sz w:val="22"/>
            </w:rPr>
          </w:pPr>
          <w:r>
            <w:rPr>
              <w:sz w:val="22"/>
            </w:rPr>
            <w:t>INSTRUKSI KERJA</w:t>
          </w:r>
        </w:p>
      </w:tc>
      <w:tc>
        <w:tcPr>
          <w:tcW w:w="1980" w:type="dxa"/>
          <w:tcBorders>
            <w:top w:val="single" w:sz="12" w:space="0" w:color="auto"/>
            <w:left w:val="single" w:sz="12" w:space="0" w:color="auto"/>
            <w:bottom w:val="single" w:sz="6" w:space="0" w:color="auto"/>
            <w:right w:val="single" w:sz="12" w:space="0" w:color="auto"/>
          </w:tcBorders>
        </w:tcPr>
        <w:p w14:paraId="7D85D76F" w14:textId="77777777" w:rsidR="00C17319" w:rsidRDefault="00D93D1C" w:rsidP="00C17319">
          <w:pPr>
            <w:pStyle w:val="Header"/>
            <w:spacing w:line="276" w:lineRule="auto"/>
            <w:jc w:val="center"/>
            <w:rPr>
              <w:rFonts w:ascii="Arial" w:hAnsi="Arial"/>
              <w:b/>
            </w:rPr>
          </w:pPr>
          <w:r>
            <w:rPr>
              <w:rFonts w:ascii="Arial" w:hAnsi="Arial"/>
              <w:b/>
            </w:rPr>
            <w:t>Direvisi oleh</w:t>
          </w:r>
        </w:p>
      </w:tc>
      <w:tc>
        <w:tcPr>
          <w:tcW w:w="992" w:type="dxa"/>
          <w:tcBorders>
            <w:top w:val="single" w:sz="12" w:space="0" w:color="auto"/>
            <w:left w:val="single" w:sz="12" w:space="0" w:color="auto"/>
            <w:bottom w:val="single" w:sz="6" w:space="0" w:color="auto"/>
            <w:right w:val="single" w:sz="12" w:space="0" w:color="auto"/>
          </w:tcBorders>
        </w:tcPr>
        <w:p w14:paraId="12A6AA0C" w14:textId="77777777" w:rsidR="00C17319" w:rsidRDefault="00D93D1C" w:rsidP="00C17319">
          <w:pPr>
            <w:pStyle w:val="Header"/>
            <w:spacing w:line="276" w:lineRule="auto"/>
            <w:jc w:val="center"/>
            <w:rPr>
              <w:rFonts w:ascii="Arial" w:hAnsi="Arial"/>
              <w:b/>
            </w:rPr>
          </w:pPr>
          <w:r>
            <w:rPr>
              <w:rFonts w:ascii="Arial" w:hAnsi="Arial"/>
              <w:b/>
            </w:rPr>
            <w:t>Revisi</w:t>
          </w:r>
        </w:p>
      </w:tc>
      <w:tc>
        <w:tcPr>
          <w:tcW w:w="1560" w:type="dxa"/>
          <w:tcBorders>
            <w:top w:val="single" w:sz="12" w:space="0" w:color="auto"/>
            <w:left w:val="single" w:sz="12" w:space="0" w:color="auto"/>
            <w:bottom w:val="single" w:sz="6" w:space="0" w:color="auto"/>
            <w:right w:val="single" w:sz="12" w:space="0" w:color="auto"/>
          </w:tcBorders>
        </w:tcPr>
        <w:p w14:paraId="1ED6576B" w14:textId="77777777" w:rsidR="00C17319" w:rsidRDefault="00D93D1C" w:rsidP="00C17319">
          <w:pPr>
            <w:pStyle w:val="Header"/>
            <w:spacing w:line="276" w:lineRule="auto"/>
            <w:jc w:val="center"/>
            <w:rPr>
              <w:rFonts w:ascii="Arial" w:hAnsi="Arial"/>
              <w:b/>
            </w:rPr>
          </w:pPr>
          <w:r>
            <w:rPr>
              <w:rFonts w:ascii="Arial" w:hAnsi="Arial"/>
              <w:b/>
            </w:rPr>
            <w:t>Disetujui oleh</w:t>
          </w:r>
        </w:p>
      </w:tc>
      <w:tc>
        <w:tcPr>
          <w:tcW w:w="1417" w:type="dxa"/>
          <w:tcBorders>
            <w:top w:val="single" w:sz="12" w:space="0" w:color="auto"/>
            <w:left w:val="single" w:sz="12" w:space="0" w:color="auto"/>
            <w:bottom w:val="single" w:sz="6" w:space="0" w:color="auto"/>
            <w:right w:val="single" w:sz="12" w:space="0" w:color="auto"/>
          </w:tcBorders>
        </w:tcPr>
        <w:p w14:paraId="1FE45B2C" w14:textId="77777777" w:rsidR="00C17319" w:rsidRDefault="00D93D1C" w:rsidP="00C17319">
          <w:pPr>
            <w:pStyle w:val="Header"/>
            <w:spacing w:line="276" w:lineRule="auto"/>
            <w:jc w:val="center"/>
            <w:rPr>
              <w:rFonts w:ascii="Arial" w:hAnsi="Arial"/>
              <w:b/>
            </w:rPr>
          </w:pPr>
          <w:r>
            <w:rPr>
              <w:rFonts w:ascii="Arial" w:hAnsi="Arial"/>
              <w:b/>
            </w:rPr>
            <w:t>Tgl. Efektif</w:t>
          </w:r>
        </w:p>
      </w:tc>
    </w:tr>
    <w:tr w:rsidR="001D11DB" w14:paraId="503F41C9" w14:textId="77777777" w:rsidTr="00767B01">
      <w:trPr>
        <w:trHeight w:val="20"/>
      </w:trPr>
      <w:tc>
        <w:tcPr>
          <w:tcW w:w="2580" w:type="dxa"/>
          <w:tcBorders>
            <w:left w:val="single" w:sz="12" w:space="0" w:color="auto"/>
          </w:tcBorders>
        </w:tcPr>
        <w:p w14:paraId="5507EF2D" w14:textId="77777777" w:rsidR="007D07E2" w:rsidRDefault="00A3648E" w:rsidP="00C17319">
          <w:pPr>
            <w:spacing w:line="276" w:lineRule="auto"/>
            <w:jc w:val="center"/>
            <w:rPr>
              <w:b/>
            </w:rPr>
          </w:pPr>
          <w:r>
            <w:rPr>
              <w:b/>
              <w:noProof/>
            </w:rPr>
            <w:pict w14:anchorId="05FA2095">
              <v:shapetype id="_x0000_t127" coordsize="21600,21600" o:spt="127" path="m10800,l21600,21600,,21600xe">
                <v:stroke joinstyle="miter"/>
                <v:path gradientshapeok="t" o:connecttype="custom" o:connectlocs="10800,0;5400,10800;10800,21600;16200,10800" textboxrect="5400,10800,16200,21600"/>
              </v:shapetype>
              <v:shape id="_x0000_s2051" type="#_x0000_t127" style="position:absolute;left:0;text-align:left;margin-left:313.25pt;margin-top:.95pt;width:33.7pt;height:13.1pt;z-index:-251657216;mso-position-horizontal-relative:text;mso-position-vertical-relative:text" o:allowincell="f"/>
            </w:pict>
          </w:r>
          <w:r w:rsidR="00D93D1C">
            <w:rPr>
              <w:b/>
              <w:noProof/>
            </w:rPr>
            <w:t>PENANGANAN</w:t>
          </w:r>
        </w:p>
      </w:tc>
      <w:tc>
        <w:tcPr>
          <w:tcW w:w="1980" w:type="dxa"/>
          <w:tcBorders>
            <w:top w:val="single" w:sz="6" w:space="0" w:color="auto"/>
            <w:left w:val="single" w:sz="12" w:space="0" w:color="auto"/>
            <w:bottom w:val="single" w:sz="6" w:space="0" w:color="auto"/>
            <w:right w:val="single" w:sz="12" w:space="0" w:color="auto"/>
          </w:tcBorders>
          <w:vAlign w:val="center"/>
        </w:tcPr>
        <w:p w14:paraId="2C6F72AE" w14:textId="77777777" w:rsidR="007D07E2" w:rsidRPr="00767B01" w:rsidRDefault="00D93D1C" w:rsidP="00F65859">
          <w:pPr>
            <w:spacing w:line="276" w:lineRule="auto"/>
            <w:ind w:left="-41"/>
            <w:jc w:val="center"/>
            <w:rPr>
              <w:b/>
              <w:sz w:val="18"/>
            </w:rPr>
          </w:pPr>
          <w:r w:rsidRPr="00767B01">
            <w:rPr>
              <w:b/>
              <w:sz w:val="18"/>
            </w:rPr>
            <w:t>Ass. Mgr. MKT EXIM</w:t>
          </w:r>
        </w:p>
      </w:tc>
      <w:tc>
        <w:tcPr>
          <w:tcW w:w="992" w:type="dxa"/>
          <w:tcBorders>
            <w:top w:val="single" w:sz="6" w:space="0" w:color="auto"/>
            <w:left w:val="single" w:sz="12" w:space="0" w:color="auto"/>
            <w:bottom w:val="single" w:sz="6" w:space="0" w:color="auto"/>
            <w:right w:val="single" w:sz="12" w:space="0" w:color="auto"/>
          </w:tcBorders>
          <w:vAlign w:val="center"/>
        </w:tcPr>
        <w:p w14:paraId="4A8F552D" w14:textId="77777777" w:rsidR="007D07E2" w:rsidRDefault="00A3648E" w:rsidP="00F65859">
          <w:pPr>
            <w:pStyle w:val="Header"/>
            <w:spacing w:line="276" w:lineRule="auto"/>
            <w:jc w:val="center"/>
            <w:rPr>
              <w:rFonts w:ascii="Arial" w:hAnsi="Arial"/>
              <w:b/>
              <w:sz w:val="22"/>
            </w:rPr>
          </w:pPr>
          <w:r>
            <w:rPr>
              <w:rFonts w:ascii="Arial" w:hAnsi="Arial"/>
              <w:b/>
              <w:noProof/>
              <w:snapToGrid/>
              <w:sz w:val="22"/>
              <w:lang w:val="en-US"/>
            </w:rPr>
            <w:pict w14:anchorId="67C09A44">
              <v:shapetype id="_x0000_t32" coordsize="21600,21600" o:spt="32" o:oned="t" path="m,l21600,21600e" filled="f">
                <v:path arrowok="t" fillok="f" o:connecttype="none"/>
                <o:lock v:ext="edit" shapetype="t"/>
              </v:shapetype>
              <v:shape id="_x0000_s2052" type="#_x0000_t32" style="position:absolute;left:0;text-align:left;margin-left:1.9pt;margin-top:14.35pt;width:17.6pt;height:13.35pt;flip:x;z-index:251661312;mso-position-horizontal-relative:text;mso-position-vertical-relative:text" o:connectortype="straight"/>
            </w:pict>
          </w:r>
          <w:r w:rsidR="00D93D1C">
            <w:rPr>
              <w:rFonts w:ascii="Arial" w:hAnsi="Arial"/>
              <w:b/>
              <w:sz w:val="22"/>
            </w:rPr>
            <w:t>1</w:t>
          </w:r>
        </w:p>
      </w:tc>
      <w:tc>
        <w:tcPr>
          <w:tcW w:w="1560" w:type="dxa"/>
          <w:tcBorders>
            <w:top w:val="single" w:sz="6" w:space="0" w:color="auto"/>
            <w:left w:val="single" w:sz="12" w:space="0" w:color="auto"/>
            <w:bottom w:val="single" w:sz="6" w:space="0" w:color="auto"/>
            <w:right w:val="single" w:sz="12" w:space="0" w:color="auto"/>
          </w:tcBorders>
          <w:vAlign w:val="center"/>
        </w:tcPr>
        <w:p w14:paraId="77C382A0" w14:textId="77777777" w:rsidR="007D07E2" w:rsidRDefault="00D93D1C" w:rsidP="00F65859">
          <w:pPr>
            <w:pStyle w:val="Header"/>
            <w:spacing w:line="276" w:lineRule="auto"/>
            <w:jc w:val="center"/>
            <w:rPr>
              <w:rFonts w:ascii="Arial" w:hAnsi="Arial"/>
              <w:b/>
              <w:sz w:val="18"/>
            </w:rPr>
          </w:pPr>
          <w:r>
            <w:rPr>
              <w:rFonts w:ascii="Arial" w:hAnsi="Arial"/>
              <w:b/>
              <w:sz w:val="18"/>
            </w:rPr>
            <w:t>MKT Director</w:t>
          </w:r>
        </w:p>
      </w:tc>
      <w:tc>
        <w:tcPr>
          <w:tcW w:w="1417" w:type="dxa"/>
          <w:tcBorders>
            <w:top w:val="single" w:sz="6" w:space="0" w:color="auto"/>
            <w:left w:val="single" w:sz="12" w:space="0" w:color="auto"/>
            <w:bottom w:val="single" w:sz="6" w:space="0" w:color="auto"/>
            <w:right w:val="single" w:sz="12" w:space="0" w:color="auto"/>
          </w:tcBorders>
          <w:vAlign w:val="center"/>
        </w:tcPr>
        <w:p w14:paraId="227727D1" w14:textId="77777777" w:rsidR="007D07E2" w:rsidRDefault="00D93D1C" w:rsidP="00F65859">
          <w:pPr>
            <w:pStyle w:val="Header"/>
            <w:spacing w:line="276" w:lineRule="auto"/>
            <w:jc w:val="center"/>
            <w:rPr>
              <w:rFonts w:ascii="Arial" w:hAnsi="Arial"/>
              <w:b/>
              <w:sz w:val="18"/>
            </w:rPr>
          </w:pPr>
          <w:r>
            <w:rPr>
              <w:rFonts w:ascii="Arial" w:hAnsi="Arial"/>
              <w:b/>
              <w:sz w:val="18"/>
            </w:rPr>
            <w:t>01 Jan 2016</w:t>
          </w:r>
        </w:p>
      </w:tc>
    </w:tr>
    <w:tr w:rsidR="001D11DB" w14:paraId="1DA67616" w14:textId="77777777" w:rsidTr="00767B01">
      <w:tc>
        <w:tcPr>
          <w:tcW w:w="2580" w:type="dxa"/>
          <w:tcBorders>
            <w:left w:val="single" w:sz="12" w:space="0" w:color="auto"/>
          </w:tcBorders>
        </w:tcPr>
        <w:p w14:paraId="25CB9317" w14:textId="77777777" w:rsidR="007D07E2" w:rsidRDefault="00D93D1C" w:rsidP="00C17319">
          <w:pPr>
            <w:spacing w:line="276" w:lineRule="auto"/>
            <w:jc w:val="center"/>
            <w:rPr>
              <w:b/>
            </w:rPr>
          </w:pPr>
          <w:r>
            <w:rPr>
              <w:b/>
              <w:noProof/>
            </w:rPr>
            <w:t>IMPORT DENGAN  L/C</w:t>
          </w:r>
        </w:p>
      </w:tc>
      <w:tc>
        <w:tcPr>
          <w:tcW w:w="1980" w:type="dxa"/>
          <w:tcBorders>
            <w:top w:val="single" w:sz="6" w:space="0" w:color="auto"/>
            <w:left w:val="single" w:sz="12" w:space="0" w:color="auto"/>
            <w:bottom w:val="single" w:sz="6" w:space="0" w:color="auto"/>
            <w:right w:val="single" w:sz="12" w:space="0" w:color="auto"/>
          </w:tcBorders>
          <w:vAlign w:val="center"/>
        </w:tcPr>
        <w:p w14:paraId="0DD68F62" w14:textId="77777777" w:rsidR="007D07E2" w:rsidRPr="00767B01" w:rsidRDefault="00D93D1C" w:rsidP="00F65859">
          <w:pPr>
            <w:spacing w:line="276" w:lineRule="auto"/>
            <w:ind w:left="-41"/>
            <w:jc w:val="center"/>
            <w:rPr>
              <w:b/>
              <w:sz w:val="18"/>
            </w:rPr>
          </w:pPr>
          <w:r w:rsidRPr="00767B01">
            <w:rPr>
              <w:b/>
              <w:sz w:val="18"/>
            </w:rPr>
            <w:t>Ass. Mgr. MKT EXIM</w:t>
          </w:r>
        </w:p>
      </w:tc>
      <w:tc>
        <w:tcPr>
          <w:tcW w:w="992" w:type="dxa"/>
          <w:tcBorders>
            <w:top w:val="single" w:sz="6" w:space="0" w:color="auto"/>
            <w:left w:val="single" w:sz="12" w:space="0" w:color="auto"/>
            <w:bottom w:val="single" w:sz="6" w:space="0" w:color="auto"/>
            <w:right w:val="single" w:sz="12" w:space="0" w:color="auto"/>
          </w:tcBorders>
          <w:vAlign w:val="center"/>
        </w:tcPr>
        <w:p w14:paraId="7B4754A6" w14:textId="77777777" w:rsidR="007D07E2" w:rsidRDefault="00A3648E" w:rsidP="00F65859">
          <w:pPr>
            <w:pStyle w:val="Header"/>
            <w:spacing w:line="276" w:lineRule="auto"/>
            <w:jc w:val="center"/>
            <w:rPr>
              <w:rFonts w:ascii="Arial" w:hAnsi="Arial"/>
              <w:b/>
              <w:sz w:val="22"/>
            </w:rPr>
          </w:pPr>
          <w:r>
            <w:rPr>
              <w:rFonts w:ascii="Arial" w:hAnsi="Arial"/>
              <w:b/>
              <w:noProof/>
              <w:snapToGrid/>
              <w:sz w:val="22"/>
              <w:lang w:val="en-US"/>
            </w:rPr>
            <w:pict w14:anchorId="62EB0E00">
              <v:shape id="_x0000_s2053" type="#_x0000_t32" style="position:absolute;left:0;text-align:left;margin-left:2.55pt;margin-top:12.55pt;width:32.65pt;height:.35pt;flip:x;z-index:251662336;mso-position-horizontal-relative:text;mso-position-vertical-relative:text" o:connectortype="straight"/>
            </w:pict>
          </w:r>
          <w:r>
            <w:rPr>
              <w:rFonts w:ascii="Arial" w:hAnsi="Arial"/>
              <w:b/>
              <w:noProof/>
              <w:snapToGrid/>
              <w:sz w:val="22"/>
              <w:lang w:val="en-US"/>
            </w:rPr>
            <w:pict w14:anchorId="6E84F408">
              <v:shape id="_x0000_s2054" type="#_x0000_t32" style="position:absolute;left:0;text-align:left;margin-left:20.15pt;margin-top:-.25pt;width:15.4pt;height:13.35pt;z-index:251663360;mso-position-horizontal-relative:text;mso-position-vertical-relative:text" o:connectortype="straight"/>
            </w:pict>
          </w:r>
          <w:r w:rsidR="00D93D1C">
            <w:rPr>
              <w:rFonts w:ascii="Arial" w:hAnsi="Arial"/>
              <w:b/>
              <w:sz w:val="22"/>
            </w:rPr>
            <w:t>2</w:t>
          </w:r>
        </w:p>
      </w:tc>
      <w:tc>
        <w:tcPr>
          <w:tcW w:w="1560" w:type="dxa"/>
          <w:tcBorders>
            <w:top w:val="single" w:sz="6" w:space="0" w:color="auto"/>
            <w:left w:val="single" w:sz="12" w:space="0" w:color="auto"/>
            <w:bottom w:val="single" w:sz="6" w:space="0" w:color="auto"/>
            <w:right w:val="single" w:sz="12" w:space="0" w:color="auto"/>
          </w:tcBorders>
          <w:vAlign w:val="center"/>
        </w:tcPr>
        <w:p w14:paraId="7A877164" w14:textId="77777777" w:rsidR="007D07E2" w:rsidRDefault="00D93D1C" w:rsidP="00F65859">
          <w:pPr>
            <w:pStyle w:val="Header"/>
            <w:spacing w:line="276" w:lineRule="auto"/>
            <w:jc w:val="center"/>
            <w:rPr>
              <w:rFonts w:ascii="Arial" w:hAnsi="Arial"/>
              <w:b/>
              <w:sz w:val="18"/>
            </w:rPr>
          </w:pPr>
          <w:r>
            <w:rPr>
              <w:rFonts w:ascii="Arial" w:hAnsi="Arial"/>
              <w:b/>
              <w:sz w:val="18"/>
            </w:rPr>
            <w:t>MKT Director</w:t>
          </w:r>
        </w:p>
      </w:tc>
      <w:tc>
        <w:tcPr>
          <w:tcW w:w="1417" w:type="dxa"/>
          <w:tcBorders>
            <w:top w:val="single" w:sz="6" w:space="0" w:color="auto"/>
            <w:left w:val="single" w:sz="12" w:space="0" w:color="auto"/>
            <w:bottom w:val="single" w:sz="6" w:space="0" w:color="auto"/>
            <w:right w:val="single" w:sz="12" w:space="0" w:color="auto"/>
          </w:tcBorders>
          <w:vAlign w:val="center"/>
        </w:tcPr>
        <w:p w14:paraId="39160ABB" w14:textId="77777777" w:rsidR="007D07E2" w:rsidRDefault="00D93D1C" w:rsidP="00F65859">
          <w:pPr>
            <w:pStyle w:val="Header"/>
            <w:spacing w:line="276" w:lineRule="auto"/>
            <w:jc w:val="center"/>
            <w:rPr>
              <w:rFonts w:ascii="Arial" w:hAnsi="Arial"/>
              <w:b/>
              <w:sz w:val="18"/>
            </w:rPr>
          </w:pPr>
          <w:r>
            <w:rPr>
              <w:rFonts w:ascii="Arial" w:hAnsi="Arial"/>
              <w:b/>
              <w:sz w:val="18"/>
            </w:rPr>
            <w:t>13 Mart 2017</w:t>
          </w:r>
        </w:p>
      </w:tc>
    </w:tr>
    <w:tr w:rsidR="001D11DB" w14:paraId="0DBF7CA4" w14:textId="77777777" w:rsidTr="007E5951">
      <w:tc>
        <w:tcPr>
          <w:tcW w:w="2580" w:type="dxa"/>
          <w:tcBorders>
            <w:left w:val="single" w:sz="12" w:space="0" w:color="auto"/>
            <w:bottom w:val="single" w:sz="12" w:space="0" w:color="auto"/>
          </w:tcBorders>
        </w:tcPr>
        <w:p w14:paraId="160CEEC7" w14:textId="77777777" w:rsidR="007D07E2" w:rsidRDefault="00D93D1C" w:rsidP="00C17319">
          <w:pPr>
            <w:pStyle w:val="Header"/>
            <w:spacing w:line="276" w:lineRule="auto"/>
            <w:jc w:val="center"/>
            <w:rPr>
              <w:rFonts w:ascii="Arial" w:hAnsi="Arial"/>
              <w:b/>
            </w:rPr>
          </w:pPr>
          <w:r>
            <w:rPr>
              <w:rFonts w:ascii="Arial" w:hAnsi="Arial"/>
              <w:b/>
            </w:rPr>
            <w:t>(IK-PILC)</w:t>
          </w:r>
        </w:p>
      </w:tc>
      <w:tc>
        <w:tcPr>
          <w:tcW w:w="1980" w:type="dxa"/>
          <w:tcBorders>
            <w:top w:val="single" w:sz="6" w:space="0" w:color="auto"/>
            <w:left w:val="single" w:sz="12" w:space="0" w:color="auto"/>
            <w:bottom w:val="single" w:sz="12" w:space="0" w:color="auto"/>
            <w:right w:val="single" w:sz="12" w:space="0" w:color="auto"/>
          </w:tcBorders>
          <w:vAlign w:val="center"/>
        </w:tcPr>
        <w:p w14:paraId="09311865" w14:textId="77777777" w:rsidR="007D07E2" w:rsidRPr="00767B01" w:rsidRDefault="00D93D1C" w:rsidP="00F65859">
          <w:pPr>
            <w:spacing w:line="276" w:lineRule="auto"/>
            <w:ind w:left="-41"/>
            <w:rPr>
              <w:b/>
              <w:sz w:val="18"/>
            </w:rPr>
          </w:pPr>
          <w:r w:rsidRPr="00767B01">
            <w:rPr>
              <w:b/>
              <w:sz w:val="18"/>
            </w:rPr>
            <w:t xml:space="preserve">Ass. Mgr. MKT </w:t>
          </w:r>
        </w:p>
      </w:tc>
      <w:tc>
        <w:tcPr>
          <w:tcW w:w="992" w:type="dxa"/>
          <w:tcBorders>
            <w:top w:val="single" w:sz="6" w:space="0" w:color="auto"/>
            <w:left w:val="single" w:sz="12" w:space="0" w:color="auto"/>
            <w:bottom w:val="single" w:sz="12" w:space="0" w:color="auto"/>
            <w:right w:val="single" w:sz="12" w:space="0" w:color="auto"/>
          </w:tcBorders>
          <w:vAlign w:val="center"/>
        </w:tcPr>
        <w:p w14:paraId="3B8194D6" w14:textId="77777777" w:rsidR="007D07E2" w:rsidRDefault="00A3648E" w:rsidP="00F65859">
          <w:pPr>
            <w:pStyle w:val="Header"/>
            <w:spacing w:line="276" w:lineRule="auto"/>
            <w:jc w:val="center"/>
            <w:rPr>
              <w:rFonts w:ascii="Arial" w:hAnsi="Arial"/>
              <w:b/>
              <w:sz w:val="22"/>
            </w:rPr>
          </w:pPr>
          <w:r>
            <w:rPr>
              <w:rFonts w:ascii="Arial" w:hAnsi="Arial"/>
              <w:b/>
              <w:noProof/>
              <w:snapToGrid/>
              <w:sz w:val="22"/>
              <w:lang w:val="en-US"/>
            </w:rPr>
            <w:pict w14:anchorId="7D92D588">
              <v:shape id="_x0000_s2055" type="#_x0000_t32" style="position:absolute;left:0;text-align:left;margin-left:1.9pt;margin-top:12.25pt;width:32.65pt;height:.35pt;flip:x;z-index:251660288;mso-position-horizontal-relative:text;mso-position-vertical-relative:text" o:connectortype="straight"/>
            </w:pict>
          </w:r>
          <w:r>
            <w:rPr>
              <w:rFonts w:ascii="Arial" w:hAnsi="Arial"/>
              <w:b/>
              <w:noProof/>
              <w:snapToGrid/>
              <w:sz w:val="22"/>
              <w:lang w:val="en-US"/>
            </w:rPr>
            <w:pict w14:anchorId="0516C1B7">
              <v:shape id="_x0000_s2056" type="#_x0000_t32" style="position:absolute;left:0;text-align:left;margin-left:20.55pt;margin-top:-.05pt;width:15.4pt;height:13.35pt;z-index:251665408;mso-position-horizontal-relative:text;mso-position-vertical-relative:text" o:connectortype="straight"/>
            </w:pict>
          </w:r>
          <w:r>
            <w:rPr>
              <w:rFonts w:ascii="Arial" w:hAnsi="Arial"/>
              <w:b/>
              <w:noProof/>
              <w:snapToGrid/>
              <w:sz w:val="22"/>
              <w:lang w:val="en-US"/>
            </w:rPr>
            <w:pict w14:anchorId="55122DF8">
              <v:shape id="_x0000_s2057" type="#_x0000_t32" style="position:absolute;left:0;text-align:left;margin-left:1.9pt;margin-top:-.05pt;width:17.6pt;height:13.35pt;flip:x;z-index:251664384;mso-position-horizontal-relative:text;mso-position-vertical-relative:text" o:connectortype="straight"/>
            </w:pict>
          </w:r>
          <w:r w:rsidR="00D93D1C">
            <w:rPr>
              <w:rFonts w:ascii="Arial" w:hAnsi="Arial"/>
              <w:b/>
              <w:sz w:val="22"/>
            </w:rPr>
            <w:t>3</w:t>
          </w:r>
        </w:p>
      </w:tc>
      <w:tc>
        <w:tcPr>
          <w:tcW w:w="1560" w:type="dxa"/>
          <w:tcBorders>
            <w:top w:val="single" w:sz="6" w:space="0" w:color="auto"/>
            <w:left w:val="single" w:sz="12" w:space="0" w:color="auto"/>
            <w:bottom w:val="single" w:sz="12" w:space="0" w:color="auto"/>
            <w:right w:val="single" w:sz="12" w:space="0" w:color="auto"/>
          </w:tcBorders>
          <w:vAlign w:val="center"/>
        </w:tcPr>
        <w:p w14:paraId="7537ADC8" w14:textId="77777777" w:rsidR="007D07E2" w:rsidRDefault="00D93D1C" w:rsidP="00F65859">
          <w:pPr>
            <w:pStyle w:val="Header"/>
            <w:spacing w:line="276" w:lineRule="auto"/>
            <w:jc w:val="center"/>
            <w:rPr>
              <w:rFonts w:ascii="Arial" w:hAnsi="Arial"/>
              <w:b/>
              <w:sz w:val="18"/>
            </w:rPr>
          </w:pPr>
          <w:r>
            <w:rPr>
              <w:rFonts w:ascii="Arial" w:hAnsi="Arial"/>
              <w:b/>
              <w:sz w:val="18"/>
            </w:rPr>
            <w:t>MKT Director</w:t>
          </w:r>
        </w:p>
      </w:tc>
      <w:tc>
        <w:tcPr>
          <w:tcW w:w="1417" w:type="dxa"/>
          <w:tcBorders>
            <w:top w:val="single" w:sz="6" w:space="0" w:color="auto"/>
            <w:left w:val="single" w:sz="12" w:space="0" w:color="auto"/>
            <w:bottom w:val="single" w:sz="12" w:space="0" w:color="auto"/>
            <w:right w:val="single" w:sz="12" w:space="0" w:color="auto"/>
          </w:tcBorders>
          <w:vAlign w:val="center"/>
        </w:tcPr>
        <w:p w14:paraId="7412BBE7" w14:textId="77777777" w:rsidR="007D07E2" w:rsidRDefault="00D93D1C" w:rsidP="00F65859">
          <w:pPr>
            <w:pStyle w:val="Header"/>
            <w:spacing w:line="276" w:lineRule="auto"/>
            <w:jc w:val="center"/>
            <w:rPr>
              <w:rFonts w:ascii="Arial" w:hAnsi="Arial"/>
              <w:b/>
              <w:sz w:val="18"/>
            </w:rPr>
          </w:pPr>
          <w:r>
            <w:rPr>
              <w:rFonts w:ascii="Arial" w:hAnsi="Arial"/>
              <w:b/>
              <w:sz w:val="18"/>
            </w:rPr>
            <w:t>01 Des 2017</w:t>
          </w:r>
        </w:p>
      </w:tc>
    </w:tr>
  </w:tbl>
  <w:p w14:paraId="061D4C77" w14:textId="3AFC82FB" w:rsidR="00C17319" w:rsidRDefault="00D93D1C">
    <w:pPr>
      <w:pStyle w:val="Header"/>
    </w:pPr>
    <w:r>
      <w:rPr>
        <w:rFonts w:ascii="Arial" w:hAnsi="Arial"/>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7706" w14:textId="77777777" w:rsidR="00CB35F3" w:rsidRDefault="00CB3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A510D"/>
    <w:multiLevelType w:val="singleLevel"/>
    <w:tmpl w:val="693EFB06"/>
    <w:lvl w:ilvl="0">
      <w:start w:val="4"/>
      <w:numFmt w:val="decimal"/>
      <w:lvlText w:val="%1."/>
      <w:legacy w:legacy="1" w:legacySpace="0" w:legacyIndent="283"/>
      <w:lvlJc w:val="left"/>
      <w:pPr>
        <w:ind w:left="283" w:hanging="283"/>
      </w:pPr>
    </w:lvl>
  </w:abstractNum>
  <w:abstractNum w:abstractNumId="2" w15:restartNumberingAfterBreak="0">
    <w:nsid w:val="04B72006"/>
    <w:multiLevelType w:val="multilevel"/>
    <w:tmpl w:val="26B8D560"/>
    <w:lvl w:ilvl="0">
      <w:start w:val="8"/>
      <w:numFmt w:val="decimal"/>
      <w:lvlText w:val="%1."/>
      <w:legacy w:legacy="1" w:legacySpace="0" w:legacyIndent="283"/>
      <w:lvlJc w:val="left"/>
      <w:pPr>
        <w:ind w:left="283" w:hanging="283"/>
      </w:pPr>
      <w:rPr>
        <w:rFonts w:ascii="Arial" w:hAnsi="Arial" w:hint="default"/>
        <w:b/>
        <w:i w:val="0"/>
        <w:sz w:val="22"/>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3" w15:restartNumberingAfterBreak="0">
    <w:nsid w:val="073079D6"/>
    <w:multiLevelType w:val="singleLevel"/>
    <w:tmpl w:val="C7C6A6CE"/>
    <w:lvl w:ilvl="0">
      <w:start w:val="1"/>
      <w:numFmt w:val="decimal"/>
      <w:lvlText w:val="%1."/>
      <w:legacy w:legacy="1" w:legacySpace="0" w:legacyIndent="283"/>
      <w:lvlJc w:val="left"/>
      <w:pPr>
        <w:ind w:left="283" w:hanging="283"/>
      </w:pPr>
      <w:rPr>
        <w:rFonts w:ascii="Arial" w:hAnsi="Arial" w:hint="default"/>
        <w:b/>
        <w:i w:val="0"/>
        <w:sz w:val="22"/>
      </w:rPr>
    </w:lvl>
  </w:abstractNum>
  <w:abstractNum w:abstractNumId="4" w15:restartNumberingAfterBreak="0">
    <w:nsid w:val="09DA2EC0"/>
    <w:multiLevelType w:val="multilevel"/>
    <w:tmpl w:val="FCBEBA92"/>
    <w:lvl w:ilvl="0">
      <w:start w:val="6"/>
      <w:numFmt w:val="decimal"/>
      <w:lvlText w:val="%1."/>
      <w:legacy w:legacy="1" w:legacySpace="0" w:legacyIndent="283"/>
      <w:lvlJc w:val="left"/>
      <w:pPr>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5" w15:restartNumberingAfterBreak="0">
    <w:nsid w:val="14F41410"/>
    <w:multiLevelType w:val="singleLevel"/>
    <w:tmpl w:val="9E4EB868"/>
    <w:lvl w:ilvl="0">
      <w:start w:val="5"/>
      <w:numFmt w:val="decimal"/>
      <w:lvlText w:val="%1."/>
      <w:legacy w:legacy="1" w:legacySpace="0" w:legacyIndent="283"/>
      <w:lvlJc w:val="left"/>
      <w:pPr>
        <w:ind w:left="283" w:hanging="283"/>
      </w:pPr>
    </w:lvl>
  </w:abstractNum>
  <w:abstractNum w:abstractNumId="6" w15:restartNumberingAfterBreak="0">
    <w:nsid w:val="192269FA"/>
    <w:multiLevelType w:val="multilevel"/>
    <w:tmpl w:val="7914999A"/>
    <w:lvl w:ilvl="0">
      <w:start w:val="9"/>
      <w:numFmt w:val="decimal"/>
      <w:lvlText w:val="%1."/>
      <w:legacy w:legacy="1" w:legacySpace="0" w:legacyIndent="283"/>
      <w:lvlJc w:val="left"/>
      <w:pPr>
        <w:ind w:left="283" w:hanging="283"/>
      </w:pPr>
    </w:lvl>
    <w:lvl w:ilvl="1">
      <w:start w:val="1"/>
      <w:numFmt w:val="decimal"/>
      <w:isLgl/>
      <w:lvlText w:val="%1.%2."/>
      <w:lvlJc w:val="left"/>
      <w:pPr>
        <w:tabs>
          <w:tab w:val="num" w:pos="816"/>
        </w:tabs>
        <w:ind w:left="816" w:hanging="39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7" w15:restartNumberingAfterBreak="0">
    <w:nsid w:val="36D551EB"/>
    <w:multiLevelType w:val="singleLevel"/>
    <w:tmpl w:val="B0F4F1D0"/>
    <w:lvl w:ilvl="0">
      <w:start w:val="7"/>
      <w:numFmt w:val="decimal"/>
      <w:lvlText w:val="%1."/>
      <w:legacy w:legacy="1" w:legacySpace="0" w:legacyIndent="283"/>
      <w:lvlJc w:val="left"/>
      <w:pPr>
        <w:ind w:left="283" w:hanging="283"/>
      </w:pPr>
    </w:lvl>
  </w:abstractNum>
  <w:abstractNum w:abstractNumId="8" w15:restartNumberingAfterBreak="0">
    <w:nsid w:val="38A716CE"/>
    <w:multiLevelType w:val="singleLevel"/>
    <w:tmpl w:val="890C3938"/>
    <w:lvl w:ilvl="0">
      <w:start w:val="1"/>
      <w:numFmt w:val="decimal"/>
      <w:lvlText w:val="3.%1. "/>
      <w:lvlJc w:val="left"/>
      <w:pPr>
        <w:tabs>
          <w:tab w:val="num" w:pos="1361"/>
        </w:tabs>
        <w:ind w:left="1361" w:hanging="794"/>
      </w:pPr>
      <w:rPr>
        <w:rFonts w:ascii="Arial" w:hAnsi="Arial" w:hint="default"/>
        <w:b w:val="0"/>
        <w:i w:val="0"/>
        <w:sz w:val="22"/>
      </w:rPr>
    </w:lvl>
  </w:abstractNum>
  <w:abstractNum w:abstractNumId="9" w15:restartNumberingAfterBreak="0">
    <w:nsid w:val="3B8F27D3"/>
    <w:multiLevelType w:val="multilevel"/>
    <w:tmpl w:val="A0E861FC"/>
    <w:lvl w:ilvl="0">
      <w:start w:val="10"/>
      <w:numFmt w:val="decimal"/>
      <w:lvlText w:val="%1. "/>
      <w:lvlJc w:val="left"/>
      <w:pPr>
        <w:ind w:left="810" w:hanging="360"/>
      </w:pPr>
      <w:rPr>
        <w:rFonts w:ascii="Arial" w:hAnsi="Arial" w:hint="default"/>
        <w:b/>
        <w:i w:val="0"/>
        <w:sz w:val="22"/>
        <w:szCs w:val="22"/>
      </w:rPr>
    </w:lvl>
    <w:lvl w:ilvl="1">
      <w:start w:val="1"/>
      <w:numFmt w:val="decimal"/>
      <w:isLgl/>
      <w:lvlText w:val="%1.%2."/>
      <w:lvlJc w:val="left"/>
      <w:pPr>
        <w:tabs>
          <w:tab w:val="num" w:pos="1416"/>
        </w:tabs>
        <w:ind w:left="1416" w:hanging="540"/>
      </w:pPr>
      <w:rPr>
        <w:rFonts w:ascii="Arial" w:hAnsi="Arial" w:cs="Arial" w:hint="default"/>
        <w:b w:val="0"/>
        <w:sz w:val="22"/>
        <w:szCs w:val="22"/>
      </w:rPr>
    </w:lvl>
    <w:lvl w:ilvl="2">
      <w:start w:val="1"/>
      <w:numFmt w:val="decimal"/>
      <w:isLgl/>
      <w:lvlText w:val="%1.%2.%3."/>
      <w:lvlJc w:val="left"/>
      <w:pPr>
        <w:tabs>
          <w:tab w:val="num" w:pos="2022"/>
        </w:tabs>
        <w:ind w:left="202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234"/>
        </w:tabs>
        <w:ind w:left="3234" w:hanging="1080"/>
      </w:pPr>
      <w:rPr>
        <w:rFonts w:hint="default"/>
      </w:rPr>
    </w:lvl>
    <w:lvl w:ilvl="5">
      <w:start w:val="1"/>
      <w:numFmt w:val="decimal"/>
      <w:isLgl/>
      <w:lvlText w:val="%1.%2.%3.%4.%5.%6."/>
      <w:lvlJc w:val="left"/>
      <w:pPr>
        <w:tabs>
          <w:tab w:val="num" w:pos="3660"/>
        </w:tabs>
        <w:ind w:left="3660" w:hanging="1080"/>
      </w:pPr>
      <w:rPr>
        <w:rFonts w:hint="default"/>
      </w:rPr>
    </w:lvl>
    <w:lvl w:ilvl="6">
      <w:start w:val="1"/>
      <w:numFmt w:val="decimal"/>
      <w:isLgl/>
      <w:lvlText w:val="%1.%2.%3.%4.%5.%6.%7."/>
      <w:lvlJc w:val="left"/>
      <w:pPr>
        <w:tabs>
          <w:tab w:val="num" w:pos="4086"/>
        </w:tabs>
        <w:ind w:left="4086" w:hanging="1080"/>
      </w:pPr>
      <w:rPr>
        <w:rFonts w:hint="default"/>
      </w:rPr>
    </w:lvl>
    <w:lvl w:ilvl="7">
      <w:start w:val="1"/>
      <w:numFmt w:val="decimal"/>
      <w:isLgl/>
      <w:lvlText w:val="%1.%2.%3.%4.%5.%6.%7.%8."/>
      <w:lvlJc w:val="left"/>
      <w:pPr>
        <w:tabs>
          <w:tab w:val="num" w:pos="4872"/>
        </w:tabs>
        <w:ind w:left="4872" w:hanging="1440"/>
      </w:pPr>
      <w:rPr>
        <w:rFonts w:hint="default"/>
      </w:rPr>
    </w:lvl>
    <w:lvl w:ilvl="8">
      <w:start w:val="1"/>
      <w:numFmt w:val="decimal"/>
      <w:isLgl/>
      <w:lvlText w:val="%1.%2.%3.%4.%5.%6.%7.%8.%9."/>
      <w:lvlJc w:val="left"/>
      <w:pPr>
        <w:tabs>
          <w:tab w:val="num" w:pos="5298"/>
        </w:tabs>
        <w:ind w:left="5298" w:hanging="1440"/>
      </w:pPr>
      <w:rPr>
        <w:rFonts w:hint="default"/>
      </w:rPr>
    </w:lvl>
  </w:abstractNum>
  <w:abstractNum w:abstractNumId="10" w15:restartNumberingAfterBreak="0">
    <w:nsid w:val="41A10FFB"/>
    <w:multiLevelType w:val="singleLevel"/>
    <w:tmpl w:val="9B3241CC"/>
    <w:lvl w:ilvl="0">
      <w:start w:val="1"/>
      <w:numFmt w:val="decimal"/>
      <w:lvlText w:val="6.%1."/>
      <w:lvlJc w:val="left"/>
      <w:pPr>
        <w:tabs>
          <w:tab w:val="num" w:pos="936"/>
        </w:tabs>
        <w:ind w:left="936" w:hanging="510"/>
      </w:pPr>
      <w:rPr>
        <w:b w:val="0"/>
        <w:i w:val="0"/>
      </w:rPr>
    </w:lvl>
  </w:abstractNum>
  <w:abstractNum w:abstractNumId="11" w15:restartNumberingAfterBreak="0">
    <w:nsid w:val="42C003F0"/>
    <w:multiLevelType w:val="singleLevel"/>
    <w:tmpl w:val="6402023E"/>
    <w:lvl w:ilvl="0">
      <w:start w:val="1"/>
      <w:numFmt w:val="decimal"/>
      <w:lvlText w:val="5.%1."/>
      <w:lvlJc w:val="left"/>
      <w:pPr>
        <w:tabs>
          <w:tab w:val="num" w:pos="936"/>
        </w:tabs>
        <w:ind w:left="936" w:hanging="510"/>
      </w:pPr>
      <w:rPr>
        <w:b w:val="0"/>
        <w:i w:val="0"/>
      </w:rPr>
    </w:lvl>
  </w:abstractNum>
  <w:abstractNum w:abstractNumId="12" w15:restartNumberingAfterBreak="0">
    <w:nsid w:val="4F80331F"/>
    <w:multiLevelType w:val="singleLevel"/>
    <w:tmpl w:val="BB2AE012"/>
    <w:lvl w:ilvl="0">
      <w:start w:val="2"/>
      <w:numFmt w:val="decimal"/>
      <w:lvlText w:val="%1."/>
      <w:legacy w:legacy="1" w:legacySpace="0" w:legacyIndent="283"/>
      <w:lvlJc w:val="left"/>
      <w:pPr>
        <w:ind w:left="283" w:hanging="283"/>
      </w:pPr>
      <w:rPr>
        <w:rFonts w:ascii="Arial" w:hAnsi="Arial" w:hint="default"/>
        <w:b/>
        <w:i w:val="0"/>
        <w:sz w:val="22"/>
      </w:rPr>
    </w:lvl>
  </w:abstractNum>
  <w:abstractNum w:abstractNumId="13" w15:restartNumberingAfterBreak="0">
    <w:nsid w:val="625651F0"/>
    <w:multiLevelType w:val="singleLevel"/>
    <w:tmpl w:val="9782FCE0"/>
    <w:lvl w:ilvl="0">
      <w:start w:val="1"/>
      <w:numFmt w:val="decimal"/>
      <w:lvlText w:val="4.%1."/>
      <w:lvlJc w:val="left"/>
      <w:pPr>
        <w:tabs>
          <w:tab w:val="num" w:pos="936"/>
        </w:tabs>
        <w:ind w:left="936" w:hanging="510"/>
      </w:pPr>
      <w:rPr>
        <w:b w:val="0"/>
        <w:i w:val="0"/>
      </w:rPr>
    </w:lvl>
  </w:abstractNum>
  <w:num w:numId="1" w16cid:durableId="721059627">
    <w:abstractNumId w:val="0"/>
  </w:num>
  <w:num w:numId="2" w16cid:durableId="945767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253933">
    <w:abstractNumId w:val="3"/>
  </w:num>
  <w:num w:numId="4" w16cid:durableId="1110320731">
    <w:abstractNumId w:val="12"/>
  </w:num>
  <w:num w:numId="5" w16cid:durableId="1130395874">
    <w:abstractNumId w:val="12"/>
    <w:lvlOverride w:ilvl="0">
      <w:lvl w:ilvl="0">
        <w:start w:val="3"/>
        <w:numFmt w:val="decimal"/>
        <w:lvlText w:val="%1."/>
        <w:legacy w:legacy="1" w:legacySpace="0" w:legacyIndent="283"/>
        <w:lvlJc w:val="left"/>
        <w:pPr>
          <w:ind w:left="283" w:hanging="283"/>
        </w:pPr>
        <w:rPr>
          <w:rFonts w:ascii="a" w:hAnsi="a" w:hint="default"/>
          <w:b/>
          <w:i w:val="0"/>
          <w:sz w:val="22"/>
        </w:rPr>
      </w:lvl>
    </w:lvlOverride>
  </w:num>
  <w:num w:numId="6" w16cid:durableId="952055770">
    <w:abstractNumId w:val="8"/>
  </w:num>
  <w:num w:numId="7" w16cid:durableId="917594728">
    <w:abstractNumId w:val="1"/>
  </w:num>
  <w:num w:numId="8" w16cid:durableId="1650552496">
    <w:abstractNumId w:val="13"/>
  </w:num>
  <w:num w:numId="9" w16cid:durableId="1125076027">
    <w:abstractNumId w:val="5"/>
  </w:num>
  <w:num w:numId="10" w16cid:durableId="1216969667">
    <w:abstractNumId w:val="11"/>
  </w:num>
  <w:num w:numId="11" w16cid:durableId="815874422">
    <w:abstractNumId w:val="4"/>
  </w:num>
  <w:num w:numId="12" w16cid:durableId="2122020944">
    <w:abstractNumId w:val="10"/>
  </w:num>
  <w:num w:numId="13" w16cid:durableId="571040015">
    <w:abstractNumId w:val="7"/>
  </w:num>
  <w:num w:numId="14" w16cid:durableId="1853252212">
    <w:abstractNumId w:val="2"/>
  </w:num>
  <w:num w:numId="15" w16cid:durableId="1812792120">
    <w:abstractNumId w:val="6"/>
  </w:num>
  <w:num w:numId="16" w16cid:durableId="1980105794">
    <w:abstractNumId w:val="9"/>
  </w:num>
  <w:num w:numId="17" w16cid:durableId="1849905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9"/>
    <o:shapelayout v:ext="edit">
      <o:idmap v:ext="edit" data="2"/>
      <o:rules v:ext="edit">
        <o:r id="V:Rule7" type="connector" idref="#_x0000_s2052"/>
        <o:r id="V:Rule8" type="connector" idref="#_x0000_s2054"/>
        <o:r id="V:Rule9" type="connector" idref="#_x0000_s2053"/>
        <o:r id="V:Rule10" type="connector" idref="#_x0000_s2057"/>
        <o:r id="V:Rule11" type="connector" idref="#_x0000_s2055"/>
        <o:r id="V:Rule12" type="connector" idref="#_x0000_s205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35EBC"/>
    <w:rsid w:val="00095FC5"/>
    <w:rsid w:val="000B477D"/>
    <w:rsid w:val="000D5CEB"/>
    <w:rsid w:val="0012020A"/>
    <w:rsid w:val="0012440B"/>
    <w:rsid w:val="001327AB"/>
    <w:rsid w:val="001346CC"/>
    <w:rsid w:val="001944AA"/>
    <w:rsid w:val="001C1206"/>
    <w:rsid w:val="001C6018"/>
    <w:rsid w:val="001D11DB"/>
    <w:rsid w:val="002230FE"/>
    <w:rsid w:val="002646B6"/>
    <w:rsid w:val="00302E54"/>
    <w:rsid w:val="0038464E"/>
    <w:rsid w:val="003A2F9A"/>
    <w:rsid w:val="003C265E"/>
    <w:rsid w:val="003D4E6A"/>
    <w:rsid w:val="00402D07"/>
    <w:rsid w:val="00407C92"/>
    <w:rsid w:val="004D2414"/>
    <w:rsid w:val="004E1ACC"/>
    <w:rsid w:val="00550A81"/>
    <w:rsid w:val="006023EC"/>
    <w:rsid w:val="00652B7B"/>
    <w:rsid w:val="0067072E"/>
    <w:rsid w:val="00694A41"/>
    <w:rsid w:val="006D44B2"/>
    <w:rsid w:val="00767B01"/>
    <w:rsid w:val="007D07E2"/>
    <w:rsid w:val="007E0D39"/>
    <w:rsid w:val="00810590"/>
    <w:rsid w:val="008703D9"/>
    <w:rsid w:val="008C2AC8"/>
    <w:rsid w:val="008C7D49"/>
    <w:rsid w:val="00900741"/>
    <w:rsid w:val="0095589A"/>
    <w:rsid w:val="00956542"/>
    <w:rsid w:val="009647D1"/>
    <w:rsid w:val="009F5E08"/>
    <w:rsid w:val="00A3648E"/>
    <w:rsid w:val="00AB449C"/>
    <w:rsid w:val="00B20C6A"/>
    <w:rsid w:val="00B30848"/>
    <w:rsid w:val="00B671EC"/>
    <w:rsid w:val="00BD20CB"/>
    <w:rsid w:val="00C15E5A"/>
    <w:rsid w:val="00C17319"/>
    <w:rsid w:val="00C448A5"/>
    <w:rsid w:val="00C80C9F"/>
    <w:rsid w:val="00CA034E"/>
    <w:rsid w:val="00CA1342"/>
    <w:rsid w:val="00CA6218"/>
    <w:rsid w:val="00CB35F3"/>
    <w:rsid w:val="00D0255E"/>
    <w:rsid w:val="00D407C3"/>
    <w:rsid w:val="00D65AF1"/>
    <w:rsid w:val="00D93D1C"/>
    <w:rsid w:val="00DB2561"/>
    <w:rsid w:val="00DF7F93"/>
    <w:rsid w:val="00E90B01"/>
    <w:rsid w:val="00EA67E6"/>
    <w:rsid w:val="00EC0872"/>
    <w:rsid w:val="00EE1637"/>
    <w:rsid w:val="00F36EEC"/>
    <w:rsid w:val="00F65859"/>
    <w:rsid w:val="00FE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oNotEmbedSmartTags/>
  <w:decimalSymbol w:val=","/>
  <w:listSeparator w:val=";"/>
  <w14:docId w14:val="0C0C6877"/>
  <w15:docId w15:val="{5C7A1C5D-70A3-4E21-B0E0-D6ECB37B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9F"/>
    <w:pPr>
      <w:suppressAutoHyphens/>
    </w:pPr>
    <w:rPr>
      <w:rFonts w:ascii="Arial" w:hAnsi="Arial"/>
      <w:sz w:val="22"/>
    </w:rPr>
  </w:style>
  <w:style w:type="paragraph" w:styleId="Heading1">
    <w:name w:val="heading 1"/>
    <w:basedOn w:val="Normal"/>
    <w:next w:val="Normal"/>
    <w:qFormat/>
    <w:rsid w:val="00C80C9F"/>
    <w:pPr>
      <w:keepNext/>
      <w:tabs>
        <w:tab w:val="num" w:pos="0"/>
      </w:tabs>
      <w:ind w:left="432" w:hanging="432"/>
      <w:jc w:val="center"/>
      <w:outlineLvl w:val="0"/>
    </w:pPr>
    <w:rPr>
      <w:b/>
      <w:sz w:val="24"/>
    </w:rPr>
  </w:style>
  <w:style w:type="paragraph" w:styleId="Heading2">
    <w:name w:val="heading 2"/>
    <w:basedOn w:val="Normal"/>
    <w:next w:val="Normal"/>
    <w:qFormat/>
    <w:rsid w:val="00C80C9F"/>
    <w:pPr>
      <w:keepNext/>
      <w:tabs>
        <w:tab w:val="num" w:pos="0"/>
      </w:tabs>
      <w:ind w:left="738"/>
      <w:outlineLvl w:val="1"/>
    </w:pPr>
    <w:rPr>
      <w:b/>
      <w:sz w:val="10"/>
    </w:rPr>
  </w:style>
  <w:style w:type="paragraph" w:styleId="Heading3">
    <w:name w:val="heading 3"/>
    <w:basedOn w:val="Normal"/>
    <w:next w:val="Normal"/>
    <w:qFormat/>
    <w:rsid w:val="00C80C9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C80C9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C80C9F"/>
    <w:pPr>
      <w:keepNext/>
      <w:tabs>
        <w:tab w:val="num" w:pos="0"/>
      </w:tabs>
      <w:ind w:left="459"/>
      <w:outlineLvl w:val="4"/>
    </w:pPr>
    <w:rPr>
      <w:b/>
      <w:color w:val="0000FF"/>
    </w:rPr>
  </w:style>
  <w:style w:type="paragraph" w:styleId="Heading6">
    <w:name w:val="heading 6"/>
    <w:basedOn w:val="Normal"/>
    <w:next w:val="Normal"/>
    <w:link w:val="Heading6Char"/>
    <w:qFormat/>
    <w:rsid w:val="00C80C9F"/>
    <w:pPr>
      <w:keepNext/>
      <w:tabs>
        <w:tab w:val="num" w:pos="0"/>
      </w:tabs>
      <w:ind w:left="459"/>
      <w:outlineLvl w:val="5"/>
    </w:pPr>
    <w:rPr>
      <w:b/>
      <w:color w:val="0000FF"/>
      <w:sz w:val="24"/>
    </w:rPr>
  </w:style>
  <w:style w:type="paragraph" w:styleId="Heading7">
    <w:name w:val="heading 7"/>
    <w:basedOn w:val="Normal"/>
    <w:next w:val="Normal"/>
    <w:qFormat/>
    <w:rsid w:val="00C80C9F"/>
    <w:pPr>
      <w:keepNext/>
      <w:tabs>
        <w:tab w:val="num" w:pos="0"/>
      </w:tabs>
      <w:ind w:left="1296" w:hanging="1296"/>
      <w:outlineLvl w:val="6"/>
    </w:pPr>
  </w:style>
  <w:style w:type="paragraph" w:styleId="Heading8">
    <w:name w:val="heading 8"/>
    <w:basedOn w:val="Normal"/>
    <w:next w:val="Normal"/>
    <w:qFormat/>
    <w:rsid w:val="00C80C9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C80C9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80C9F"/>
  </w:style>
  <w:style w:type="character" w:customStyle="1" w:styleId="WW-Absatz-Standardschriftart">
    <w:name w:val="WW-Absatz-Standardschriftart"/>
    <w:rsid w:val="00C80C9F"/>
  </w:style>
  <w:style w:type="character" w:customStyle="1" w:styleId="WW-Absatz-Standardschriftart1">
    <w:name w:val="WW-Absatz-Standardschriftart1"/>
    <w:rsid w:val="00C80C9F"/>
  </w:style>
  <w:style w:type="character" w:customStyle="1" w:styleId="WW-Absatz-Standardschriftart11">
    <w:name w:val="WW-Absatz-Standardschriftart11"/>
    <w:rsid w:val="00C80C9F"/>
  </w:style>
  <w:style w:type="character" w:customStyle="1" w:styleId="WW-Absatz-Standardschriftart111">
    <w:name w:val="WW-Absatz-Standardschriftart111"/>
    <w:rsid w:val="00C80C9F"/>
  </w:style>
  <w:style w:type="character" w:customStyle="1" w:styleId="WW-Absatz-Standardschriftart1111">
    <w:name w:val="WW-Absatz-Standardschriftart1111"/>
    <w:rsid w:val="00C80C9F"/>
  </w:style>
  <w:style w:type="character" w:customStyle="1" w:styleId="WW-Absatz-Standardschriftart11111">
    <w:name w:val="WW-Absatz-Standardschriftart11111"/>
    <w:rsid w:val="00C80C9F"/>
  </w:style>
  <w:style w:type="character" w:customStyle="1" w:styleId="WW-Absatz-Standardschriftart111111">
    <w:name w:val="WW-Absatz-Standardschriftart111111"/>
    <w:rsid w:val="00C80C9F"/>
  </w:style>
  <w:style w:type="character" w:customStyle="1" w:styleId="WW-Absatz-Standardschriftart1111111">
    <w:name w:val="WW-Absatz-Standardschriftart1111111"/>
    <w:rsid w:val="00C80C9F"/>
  </w:style>
  <w:style w:type="character" w:customStyle="1" w:styleId="WW-Absatz-Standardschriftart11111111">
    <w:name w:val="WW-Absatz-Standardschriftart11111111"/>
    <w:rsid w:val="00C80C9F"/>
  </w:style>
  <w:style w:type="character" w:customStyle="1" w:styleId="WW-Absatz-Standardschriftart111111111">
    <w:name w:val="WW-Absatz-Standardschriftart111111111"/>
    <w:rsid w:val="00C80C9F"/>
  </w:style>
  <w:style w:type="character" w:customStyle="1" w:styleId="WW-Absatz-Standardschriftart1111111111">
    <w:name w:val="WW-Absatz-Standardschriftart1111111111"/>
    <w:rsid w:val="00C80C9F"/>
  </w:style>
  <w:style w:type="character" w:customStyle="1" w:styleId="WW-Absatz-Standardschriftart11111111111">
    <w:name w:val="WW-Absatz-Standardschriftart11111111111"/>
    <w:rsid w:val="00C80C9F"/>
  </w:style>
  <w:style w:type="character" w:customStyle="1" w:styleId="WW-Absatz-Standardschriftart111111111111">
    <w:name w:val="WW-Absatz-Standardschriftart111111111111"/>
    <w:rsid w:val="00C80C9F"/>
  </w:style>
  <w:style w:type="paragraph" w:customStyle="1" w:styleId="Heading">
    <w:name w:val="Heading"/>
    <w:basedOn w:val="Normal"/>
    <w:next w:val="BodyText"/>
    <w:rsid w:val="00C80C9F"/>
    <w:pPr>
      <w:keepNext/>
      <w:spacing w:before="240" w:after="120"/>
    </w:pPr>
    <w:rPr>
      <w:rFonts w:eastAsia="Lucida Sans Unicode" w:cs="Tahoma"/>
      <w:sz w:val="28"/>
      <w:szCs w:val="28"/>
    </w:rPr>
  </w:style>
  <w:style w:type="paragraph" w:styleId="BodyText">
    <w:name w:val="Body Text"/>
    <w:basedOn w:val="Normal"/>
    <w:rsid w:val="00C80C9F"/>
    <w:pPr>
      <w:jc w:val="center"/>
    </w:pPr>
    <w:rPr>
      <w:b/>
      <w:i/>
      <w:color w:val="0000FF"/>
    </w:rPr>
  </w:style>
  <w:style w:type="paragraph" w:styleId="List">
    <w:name w:val="List"/>
    <w:basedOn w:val="BodyText"/>
    <w:rsid w:val="00C80C9F"/>
    <w:rPr>
      <w:rFonts w:cs="Tahoma"/>
    </w:rPr>
  </w:style>
  <w:style w:type="paragraph" w:styleId="Caption">
    <w:name w:val="caption"/>
    <w:basedOn w:val="Normal"/>
    <w:qFormat/>
    <w:rsid w:val="00C80C9F"/>
    <w:pPr>
      <w:suppressLineNumbers/>
      <w:spacing w:before="120" w:after="120"/>
    </w:pPr>
    <w:rPr>
      <w:rFonts w:cs="Tahoma"/>
      <w:i/>
      <w:iCs/>
      <w:sz w:val="24"/>
      <w:szCs w:val="24"/>
    </w:rPr>
  </w:style>
  <w:style w:type="paragraph" w:customStyle="1" w:styleId="Index">
    <w:name w:val="Index"/>
    <w:basedOn w:val="Normal"/>
    <w:rsid w:val="00C80C9F"/>
    <w:pPr>
      <w:suppressLineNumbers/>
    </w:pPr>
    <w:rPr>
      <w:rFonts w:cs="Tahoma"/>
    </w:rPr>
  </w:style>
  <w:style w:type="paragraph" w:customStyle="1" w:styleId="TableContents">
    <w:name w:val="Table Contents"/>
    <w:basedOn w:val="Normal"/>
    <w:rsid w:val="00C80C9F"/>
    <w:pPr>
      <w:suppressLineNumbers/>
    </w:pPr>
  </w:style>
  <w:style w:type="paragraph" w:customStyle="1" w:styleId="TableHeading">
    <w:name w:val="Table Heading"/>
    <w:basedOn w:val="TableContents"/>
    <w:rsid w:val="00C80C9F"/>
    <w:pPr>
      <w:jc w:val="center"/>
    </w:pPr>
    <w:rPr>
      <w:b/>
      <w:bCs/>
    </w:rPr>
  </w:style>
  <w:style w:type="paragraph" w:customStyle="1" w:styleId="Framecontents">
    <w:name w:val="Frame contents"/>
    <w:basedOn w:val="BodyText"/>
    <w:rsid w:val="00C80C9F"/>
  </w:style>
  <w:style w:type="character" w:customStyle="1" w:styleId="Heading5Char">
    <w:name w:val="Heading 5 Char"/>
    <w:basedOn w:val="DefaultParagraphFont"/>
    <w:link w:val="Heading5"/>
    <w:rsid w:val="00900741"/>
    <w:rPr>
      <w:rFonts w:ascii="Arial" w:hAnsi="Arial"/>
      <w:b/>
      <w:color w:val="0000FF"/>
      <w:sz w:val="22"/>
    </w:rPr>
  </w:style>
  <w:style w:type="character" w:customStyle="1" w:styleId="Heading6Char">
    <w:name w:val="Heading 6 Char"/>
    <w:basedOn w:val="DefaultParagraphFont"/>
    <w:link w:val="Heading6"/>
    <w:rsid w:val="00900741"/>
    <w:rPr>
      <w:rFonts w:ascii="Arial" w:hAnsi="Arial"/>
      <w:b/>
      <w:color w:val="0000FF"/>
      <w:sz w:val="24"/>
    </w:rPr>
  </w:style>
  <w:style w:type="paragraph" w:styleId="Header">
    <w:name w:val="header"/>
    <w:basedOn w:val="Normal"/>
    <w:semiHidden/>
    <w:rsid w:val="001D11DB"/>
    <w:pPr>
      <w:tabs>
        <w:tab w:val="center" w:pos="4153"/>
        <w:tab w:val="right" w:pos="8306"/>
      </w:tabs>
      <w:suppressAutoHyphens w:val="0"/>
    </w:pPr>
    <w:rPr>
      <w:rFonts w:ascii="Times New Roman" w:hAnsi="Times New Roman"/>
      <w:snapToGrid w:val="0"/>
      <w:sz w:val="20"/>
      <w:lang w:val="en-GB"/>
    </w:rPr>
  </w:style>
  <w:style w:type="paragraph" w:styleId="Footer">
    <w:name w:val="footer"/>
    <w:basedOn w:val="Normal"/>
    <w:semiHidden/>
    <w:rsid w:val="001D11DB"/>
    <w:pPr>
      <w:tabs>
        <w:tab w:val="center" w:pos="4153"/>
        <w:tab w:val="right" w:pos="8306"/>
      </w:tabs>
      <w:suppressAutoHyphens w:val="0"/>
    </w:pPr>
    <w:rPr>
      <w:rFonts w:ascii="Times New Roman" w:hAnsi="Times New Roman"/>
      <w:snapToGrid w:val="0"/>
      <w:sz w:val="20"/>
      <w:lang w:val="en-GB"/>
    </w:rPr>
  </w:style>
  <w:style w:type="character" w:styleId="PageNumber">
    <w:name w:val="page number"/>
    <w:basedOn w:val="DefaultParagraphFont"/>
    <w:semiHidden/>
    <w:rsid w:val="001D1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8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16</cp:revision>
  <cp:lastPrinted>2002-02-01T12:26:00Z</cp:lastPrinted>
  <dcterms:created xsi:type="dcterms:W3CDTF">2016-04-22T02:11:00Z</dcterms:created>
  <dcterms:modified xsi:type="dcterms:W3CDTF">2023-11-06T08:51:00Z</dcterms:modified>
</cp:coreProperties>
</file>