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AE4" w:rsidRDefault="005C5AE4"/>
    <w:p w:rsidR="00876C19" w:rsidRDefault="00876C19">
      <w:r>
        <w:t>MATRIKS TANGGUNG JAWAB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569"/>
        <w:gridCol w:w="3810"/>
        <w:gridCol w:w="2684"/>
        <w:gridCol w:w="2684"/>
      </w:tblGrid>
      <w:tr w:rsidR="00876C19" w:rsidTr="00876C19">
        <w:trPr>
          <w:trHeight w:val="459"/>
        </w:trPr>
        <w:tc>
          <w:tcPr>
            <w:tcW w:w="569" w:type="dxa"/>
            <w:vAlign w:val="center"/>
          </w:tcPr>
          <w:p w:rsidR="00876C19" w:rsidRPr="00876C19" w:rsidRDefault="00876C19" w:rsidP="00876C19">
            <w:pPr>
              <w:jc w:val="center"/>
              <w:rPr>
                <w:b/>
              </w:rPr>
            </w:pPr>
            <w:r w:rsidRPr="00876C19">
              <w:rPr>
                <w:b/>
              </w:rPr>
              <w:t>NO.</w:t>
            </w:r>
          </w:p>
        </w:tc>
        <w:tc>
          <w:tcPr>
            <w:tcW w:w="3810" w:type="dxa"/>
            <w:vAlign w:val="center"/>
          </w:tcPr>
          <w:p w:rsidR="00876C19" w:rsidRPr="00876C19" w:rsidRDefault="00876C19" w:rsidP="00876C19">
            <w:pPr>
              <w:jc w:val="center"/>
              <w:rPr>
                <w:b/>
              </w:rPr>
            </w:pPr>
            <w:r w:rsidRPr="00876C19">
              <w:rPr>
                <w:b/>
              </w:rPr>
              <w:t>ACTIVITAS</w:t>
            </w:r>
          </w:p>
        </w:tc>
        <w:tc>
          <w:tcPr>
            <w:tcW w:w="2684" w:type="dxa"/>
            <w:vAlign w:val="center"/>
          </w:tcPr>
          <w:p w:rsidR="00876C19" w:rsidRPr="00876C19" w:rsidRDefault="00876C19" w:rsidP="00876C19">
            <w:pPr>
              <w:jc w:val="center"/>
              <w:rPr>
                <w:b/>
              </w:rPr>
            </w:pPr>
            <w:r w:rsidRPr="00876C19">
              <w:rPr>
                <w:b/>
              </w:rPr>
              <w:t>PIC</w:t>
            </w:r>
          </w:p>
        </w:tc>
        <w:tc>
          <w:tcPr>
            <w:tcW w:w="2684" w:type="dxa"/>
            <w:vAlign w:val="center"/>
          </w:tcPr>
          <w:p w:rsidR="00876C19" w:rsidRPr="00876C19" w:rsidRDefault="00876C19" w:rsidP="00876C19">
            <w:pPr>
              <w:jc w:val="center"/>
              <w:rPr>
                <w:b/>
              </w:rPr>
            </w:pPr>
            <w:r w:rsidRPr="00876C19">
              <w:rPr>
                <w:b/>
              </w:rPr>
              <w:t>KETERANGAN</w:t>
            </w:r>
          </w:p>
        </w:tc>
      </w:tr>
      <w:tr w:rsidR="00876C19" w:rsidTr="00876C19">
        <w:trPr>
          <w:trHeight w:val="409"/>
        </w:trPr>
        <w:tc>
          <w:tcPr>
            <w:tcW w:w="569" w:type="dxa"/>
            <w:vAlign w:val="center"/>
          </w:tcPr>
          <w:p w:rsidR="00876C19" w:rsidRDefault="00876C19" w:rsidP="00876C19">
            <w:pPr>
              <w:jc w:val="center"/>
            </w:pPr>
            <w:r>
              <w:t>1.</w:t>
            </w:r>
          </w:p>
        </w:tc>
        <w:tc>
          <w:tcPr>
            <w:tcW w:w="3810" w:type="dxa"/>
            <w:vAlign w:val="center"/>
          </w:tcPr>
          <w:p w:rsidR="00876C19" w:rsidRDefault="00876C19" w:rsidP="00876C19">
            <w:r>
              <w:t>Draft Pembuatan Quality Manual</w:t>
            </w:r>
          </w:p>
        </w:tc>
        <w:tc>
          <w:tcPr>
            <w:tcW w:w="2684" w:type="dxa"/>
            <w:vAlign w:val="center"/>
          </w:tcPr>
          <w:p w:rsidR="00876C19" w:rsidRDefault="00876C19" w:rsidP="00876C19">
            <w:r>
              <w:t>Konsultan &amp; Tim ISO</w:t>
            </w:r>
          </w:p>
        </w:tc>
        <w:tc>
          <w:tcPr>
            <w:tcW w:w="2684" w:type="dxa"/>
            <w:vAlign w:val="center"/>
          </w:tcPr>
          <w:p w:rsidR="00876C19" w:rsidRDefault="00876C19" w:rsidP="00876C19"/>
        </w:tc>
      </w:tr>
      <w:tr w:rsidR="00876C19" w:rsidTr="00876C19">
        <w:trPr>
          <w:trHeight w:val="409"/>
        </w:trPr>
        <w:tc>
          <w:tcPr>
            <w:tcW w:w="569" w:type="dxa"/>
            <w:vAlign w:val="center"/>
          </w:tcPr>
          <w:p w:rsidR="00876C19" w:rsidRDefault="00876C19" w:rsidP="00876C19">
            <w:pPr>
              <w:jc w:val="center"/>
            </w:pPr>
            <w:r>
              <w:t>2.</w:t>
            </w:r>
          </w:p>
        </w:tc>
        <w:tc>
          <w:tcPr>
            <w:tcW w:w="3810" w:type="dxa"/>
            <w:vAlign w:val="center"/>
          </w:tcPr>
          <w:p w:rsidR="00876C19" w:rsidRDefault="00876C19" w:rsidP="00876C19">
            <w:r>
              <w:t xml:space="preserve">Peninjauan dan Persetjuan QM serta Perbaikan </w:t>
            </w:r>
          </w:p>
        </w:tc>
        <w:tc>
          <w:tcPr>
            <w:tcW w:w="2684" w:type="dxa"/>
            <w:vAlign w:val="center"/>
          </w:tcPr>
          <w:p w:rsidR="00876C19" w:rsidRDefault="00876C19" w:rsidP="00876C19">
            <w:r>
              <w:t>Tim ISO</w:t>
            </w:r>
          </w:p>
        </w:tc>
        <w:tc>
          <w:tcPr>
            <w:tcW w:w="2684" w:type="dxa"/>
            <w:vAlign w:val="center"/>
          </w:tcPr>
          <w:p w:rsidR="00876C19" w:rsidRDefault="00876C19" w:rsidP="00876C19"/>
        </w:tc>
      </w:tr>
      <w:tr w:rsidR="00876C19" w:rsidTr="00876C19">
        <w:trPr>
          <w:trHeight w:val="409"/>
        </w:trPr>
        <w:tc>
          <w:tcPr>
            <w:tcW w:w="569" w:type="dxa"/>
            <w:vAlign w:val="center"/>
          </w:tcPr>
          <w:p w:rsidR="00876C19" w:rsidRDefault="00876C19" w:rsidP="00876C19">
            <w:pPr>
              <w:jc w:val="center"/>
            </w:pPr>
            <w:r>
              <w:t>3.</w:t>
            </w:r>
          </w:p>
        </w:tc>
        <w:tc>
          <w:tcPr>
            <w:tcW w:w="3810" w:type="dxa"/>
            <w:vAlign w:val="center"/>
          </w:tcPr>
          <w:p w:rsidR="00876C19" w:rsidRDefault="00876C19" w:rsidP="00876C19">
            <w:r>
              <w:t>Identifikasi Harapan Stakeholder</w:t>
            </w:r>
          </w:p>
        </w:tc>
        <w:tc>
          <w:tcPr>
            <w:tcW w:w="2684" w:type="dxa"/>
            <w:vAlign w:val="center"/>
          </w:tcPr>
          <w:p w:rsidR="00876C19" w:rsidRDefault="00876C19" w:rsidP="00876C19">
            <w:r>
              <w:t>Konsultan &amp; Tim ISO</w:t>
            </w:r>
          </w:p>
        </w:tc>
        <w:tc>
          <w:tcPr>
            <w:tcW w:w="2684" w:type="dxa"/>
            <w:vAlign w:val="center"/>
          </w:tcPr>
          <w:p w:rsidR="00876C19" w:rsidRDefault="00876C19" w:rsidP="00876C19"/>
        </w:tc>
      </w:tr>
      <w:tr w:rsidR="00876C19" w:rsidTr="00876C19">
        <w:trPr>
          <w:trHeight w:val="409"/>
        </w:trPr>
        <w:tc>
          <w:tcPr>
            <w:tcW w:w="569" w:type="dxa"/>
            <w:vAlign w:val="center"/>
          </w:tcPr>
          <w:p w:rsidR="00876C19" w:rsidRDefault="00876C19" w:rsidP="00876C19">
            <w:pPr>
              <w:jc w:val="center"/>
            </w:pPr>
            <w:r>
              <w:t>4.</w:t>
            </w:r>
          </w:p>
        </w:tc>
        <w:tc>
          <w:tcPr>
            <w:tcW w:w="3810" w:type="dxa"/>
            <w:vAlign w:val="center"/>
          </w:tcPr>
          <w:p w:rsidR="00876C19" w:rsidRDefault="00876C19" w:rsidP="00876C19">
            <w:r>
              <w:t>Penetapan SWOT</w:t>
            </w:r>
          </w:p>
        </w:tc>
        <w:tc>
          <w:tcPr>
            <w:tcW w:w="2684" w:type="dxa"/>
            <w:vAlign w:val="center"/>
          </w:tcPr>
          <w:p w:rsidR="00876C19" w:rsidRDefault="00876C19" w:rsidP="00A12DC5">
            <w:r>
              <w:t>Konsultan &amp; Tim ISO</w:t>
            </w:r>
          </w:p>
        </w:tc>
        <w:tc>
          <w:tcPr>
            <w:tcW w:w="2684" w:type="dxa"/>
            <w:vAlign w:val="center"/>
          </w:tcPr>
          <w:p w:rsidR="00876C19" w:rsidRDefault="00876C19" w:rsidP="00876C19"/>
        </w:tc>
      </w:tr>
      <w:tr w:rsidR="00876C19" w:rsidTr="00876C19">
        <w:trPr>
          <w:trHeight w:val="409"/>
        </w:trPr>
        <w:tc>
          <w:tcPr>
            <w:tcW w:w="569" w:type="dxa"/>
            <w:vAlign w:val="center"/>
          </w:tcPr>
          <w:p w:rsidR="00876C19" w:rsidRDefault="00876C19" w:rsidP="00876C19">
            <w:pPr>
              <w:jc w:val="center"/>
            </w:pPr>
            <w:r>
              <w:t xml:space="preserve">5. </w:t>
            </w:r>
          </w:p>
        </w:tc>
        <w:tc>
          <w:tcPr>
            <w:tcW w:w="3810" w:type="dxa"/>
            <w:vAlign w:val="center"/>
          </w:tcPr>
          <w:p w:rsidR="00876C19" w:rsidRDefault="00876C19" w:rsidP="00876C19">
            <w:r>
              <w:t>Peninjauan SWOT dan Persetujuan</w:t>
            </w:r>
          </w:p>
        </w:tc>
        <w:tc>
          <w:tcPr>
            <w:tcW w:w="2684" w:type="dxa"/>
            <w:vAlign w:val="center"/>
          </w:tcPr>
          <w:p w:rsidR="00876C19" w:rsidRDefault="00876C19" w:rsidP="00876C19">
            <w:r>
              <w:t>TM / MR</w:t>
            </w:r>
          </w:p>
        </w:tc>
        <w:tc>
          <w:tcPr>
            <w:tcW w:w="2684" w:type="dxa"/>
            <w:vAlign w:val="center"/>
          </w:tcPr>
          <w:p w:rsidR="00876C19" w:rsidRDefault="00876C19" w:rsidP="00876C19"/>
        </w:tc>
      </w:tr>
      <w:tr w:rsidR="00876C19" w:rsidTr="00876C19">
        <w:trPr>
          <w:trHeight w:val="409"/>
        </w:trPr>
        <w:tc>
          <w:tcPr>
            <w:tcW w:w="569" w:type="dxa"/>
            <w:vAlign w:val="center"/>
          </w:tcPr>
          <w:p w:rsidR="00876C19" w:rsidRDefault="00876C19" w:rsidP="00876C19">
            <w:pPr>
              <w:jc w:val="center"/>
            </w:pPr>
            <w:r>
              <w:t xml:space="preserve">6. </w:t>
            </w:r>
          </w:p>
        </w:tc>
        <w:tc>
          <w:tcPr>
            <w:tcW w:w="3810" w:type="dxa"/>
            <w:vAlign w:val="center"/>
          </w:tcPr>
          <w:p w:rsidR="00876C19" w:rsidRDefault="00876C19" w:rsidP="00876C19">
            <w:r>
              <w:t>Identifikasi Isu eksternal dan Internal</w:t>
            </w:r>
          </w:p>
        </w:tc>
        <w:tc>
          <w:tcPr>
            <w:tcW w:w="2684" w:type="dxa"/>
            <w:vAlign w:val="center"/>
          </w:tcPr>
          <w:p w:rsidR="00876C19" w:rsidRDefault="00876C19" w:rsidP="00876C19">
            <w:r>
              <w:t>Konsultan &amp; Tim ISO</w:t>
            </w:r>
          </w:p>
        </w:tc>
        <w:tc>
          <w:tcPr>
            <w:tcW w:w="2684" w:type="dxa"/>
            <w:vAlign w:val="center"/>
          </w:tcPr>
          <w:p w:rsidR="00876C19" w:rsidRDefault="00876C19" w:rsidP="00876C19"/>
        </w:tc>
      </w:tr>
      <w:tr w:rsidR="00876C19" w:rsidTr="00876C19">
        <w:trPr>
          <w:trHeight w:val="409"/>
        </w:trPr>
        <w:tc>
          <w:tcPr>
            <w:tcW w:w="569" w:type="dxa"/>
            <w:vAlign w:val="center"/>
          </w:tcPr>
          <w:p w:rsidR="00876C19" w:rsidRDefault="00876C19" w:rsidP="00876C19">
            <w:pPr>
              <w:jc w:val="center"/>
            </w:pPr>
            <w:r>
              <w:t>7.</w:t>
            </w:r>
          </w:p>
        </w:tc>
        <w:tc>
          <w:tcPr>
            <w:tcW w:w="3810" w:type="dxa"/>
            <w:vAlign w:val="center"/>
          </w:tcPr>
          <w:p w:rsidR="00876C19" w:rsidRDefault="00876C19" w:rsidP="00A12DC5">
            <w:r>
              <w:t xml:space="preserve">Peninjauan dan Persetjuan QM serta Perbaikan </w:t>
            </w:r>
          </w:p>
        </w:tc>
        <w:tc>
          <w:tcPr>
            <w:tcW w:w="2684" w:type="dxa"/>
            <w:vAlign w:val="center"/>
          </w:tcPr>
          <w:p w:rsidR="00876C19" w:rsidRDefault="00D94481" w:rsidP="00A12DC5">
            <w:r>
              <w:t xml:space="preserve">TM &amp; </w:t>
            </w:r>
            <w:r w:rsidR="00876C19">
              <w:t>Tim ISO</w:t>
            </w:r>
          </w:p>
        </w:tc>
        <w:tc>
          <w:tcPr>
            <w:tcW w:w="2684" w:type="dxa"/>
            <w:vAlign w:val="center"/>
          </w:tcPr>
          <w:p w:rsidR="00876C19" w:rsidRDefault="00876C19" w:rsidP="00876C19"/>
        </w:tc>
      </w:tr>
      <w:tr w:rsidR="00876C19" w:rsidTr="00876C19">
        <w:trPr>
          <w:trHeight w:val="409"/>
        </w:trPr>
        <w:tc>
          <w:tcPr>
            <w:tcW w:w="569" w:type="dxa"/>
            <w:vAlign w:val="center"/>
          </w:tcPr>
          <w:p w:rsidR="00876C19" w:rsidRDefault="00876C19" w:rsidP="00876C19">
            <w:pPr>
              <w:jc w:val="center"/>
            </w:pPr>
            <w:r>
              <w:t>8.</w:t>
            </w:r>
          </w:p>
        </w:tc>
        <w:tc>
          <w:tcPr>
            <w:tcW w:w="3810" w:type="dxa"/>
            <w:vAlign w:val="center"/>
          </w:tcPr>
          <w:p w:rsidR="00876C19" w:rsidRDefault="00876C19" w:rsidP="00876C19">
            <w:r>
              <w:t>Identifikasi Pengetahuan Organisasi</w:t>
            </w:r>
            <w:r w:rsidR="00D94481">
              <w:t xml:space="preserve"> &amp; Peta Proses</w:t>
            </w:r>
            <w:bookmarkStart w:id="0" w:name="_GoBack"/>
            <w:bookmarkEnd w:id="0"/>
          </w:p>
        </w:tc>
        <w:tc>
          <w:tcPr>
            <w:tcW w:w="2684" w:type="dxa"/>
            <w:vAlign w:val="center"/>
          </w:tcPr>
          <w:p w:rsidR="00876C19" w:rsidRDefault="00876C19" w:rsidP="00A12DC5">
            <w:r>
              <w:t>Konsultan &amp; Tim ISO</w:t>
            </w:r>
          </w:p>
        </w:tc>
        <w:tc>
          <w:tcPr>
            <w:tcW w:w="2684" w:type="dxa"/>
            <w:vAlign w:val="center"/>
          </w:tcPr>
          <w:p w:rsidR="00876C19" w:rsidRDefault="00876C19" w:rsidP="00876C19"/>
        </w:tc>
      </w:tr>
      <w:tr w:rsidR="00876C19" w:rsidTr="00876C19">
        <w:trPr>
          <w:trHeight w:val="409"/>
        </w:trPr>
        <w:tc>
          <w:tcPr>
            <w:tcW w:w="569" w:type="dxa"/>
            <w:vAlign w:val="center"/>
          </w:tcPr>
          <w:p w:rsidR="00876C19" w:rsidRDefault="00876C19" w:rsidP="00876C19">
            <w:pPr>
              <w:jc w:val="center"/>
            </w:pPr>
            <w:r>
              <w:t>9.</w:t>
            </w:r>
          </w:p>
        </w:tc>
        <w:tc>
          <w:tcPr>
            <w:tcW w:w="3810" w:type="dxa"/>
            <w:vAlign w:val="center"/>
          </w:tcPr>
          <w:p w:rsidR="00876C19" w:rsidRDefault="00876C19" w:rsidP="00876C19">
            <w:r>
              <w:t>Identifikasi Resiko dan Peluang</w:t>
            </w:r>
          </w:p>
        </w:tc>
        <w:tc>
          <w:tcPr>
            <w:tcW w:w="2684" w:type="dxa"/>
            <w:vAlign w:val="center"/>
          </w:tcPr>
          <w:p w:rsidR="00876C19" w:rsidRDefault="00876C19" w:rsidP="00A12DC5">
            <w:r>
              <w:t>Setiap Dept</w:t>
            </w:r>
          </w:p>
        </w:tc>
        <w:tc>
          <w:tcPr>
            <w:tcW w:w="2684" w:type="dxa"/>
            <w:vAlign w:val="center"/>
          </w:tcPr>
          <w:p w:rsidR="00876C19" w:rsidRDefault="00876C19" w:rsidP="00876C19"/>
        </w:tc>
      </w:tr>
      <w:tr w:rsidR="00876C19" w:rsidTr="00876C19">
        <w:trPr>
          <w:trHeight w:val="409"/>
        </w:trPr>
        <w:tc>
          <w:tcPr>
            <w:tcW w:w="569" w:type="dxa"/>
            <w:vAlign w:val="center"/>
          </w:tcPr>
          <w:p w:rsidR="00876C19" w:rsidRDefault="00876C19" w:rsidP="00876C19">
            <w:pPr>
              <w:jc w:val="center"/>
            </w:pPr>
            <w:r>
              <w:t>10.</w:t>
            </w:r>
          </w:p>
        </w:tc>
        <w:tc>
          <w:tcPr>
            <w:tcW w:w="3810" w:type="dxa"/>
            <w:vAlign w:val="center"/>
          </w:tcPr>
          <w:p w:rsidR="00876C19" w:rsidRDefault="00876C19" w:rsidP="00876C19">
            <w:r>
              <w:t>Peninjauan Prosedur &amp; Intrulksi Kerja termasuk revisi (bila ada)</w:t>
            </w:r>
          </w:p>
        </w:tc>
        <w:tc>
          <w:tcPr>
            <w:tcW w:w="2684" w:type="dxa"/>
            <w:vAlign w:val="center"/>
          </w:tcPr>
          <w:p w:rsidR="00876C19" w:rsidRDefault="00876C19" w:rsidP="00A12DC5">
            <w:r>
              <w:t>Setiap Dept &amp; Tim ISO</w:t>
            </w:r>
          </w:p>
        </w:tc>
        <w:tc>
          <w:tcPr>
            <w:tcW w:w="2684" w:type="dxa"/>
            <w:vAlign w:val="center"/>
          </w:tcPr>
          <w:p w:rsidR="00876C19" w:rsidRDefault="00876C19" w:rsidP="00876C19"/>
        </w:tc>
      </w:tr>
      <w:tr w:rsidR="00D94481" w:rsidTr="00876C19">
        <w:trPr>
          <w:trHeight w:val="409"/>
        </w:trPr>
        <w:tc>
          <w:tcPr>
            <w:tcW w:w="569" w:type="dxa"/>
            <w:vAlign w:val="center"/>
          </w:tcPr>
          <w:p w:rsidR="00D94481" w:rsidRDefault="00D94481" w:rsidP="00876C19">
            <w:pPr>
              <w:jc w:val="center"/>
            </w:pPr>
            <w:r>
              <w:t>11.</w:t>
            </w:r>
          </w:p>
        </w:tc>
        <w:tc>
          <w:tcPr>
            <w:tcW w:w="3810" w:type="dxa"/>
            <w:vAlign w:val="center"/>
          </w:tcPr>
          <w:p w:rsidR="00D94481" w:rsidRDefault="00D94481" w:rsidP="00876C19">
            <w:r>
              <w:t>Peninjauan identifikasi resiko &amp; peluang</w:t>
            </w:r>
          </w:p>
        </w:tc>
        <w:tc>
          <w:tcPr>
            <w:tcW w:w="2684" w:type="dxa"/>
            <w:vAlign w:val="center"/>
          </w:tcPr>
          <w:p w:rsidR="00D94481" w:rsidRDefault="00D94481" w:rsidP="00A12DC5">
            <w:r>
              <w:t>Setiap Dept, Tim ISO &amp; Konsultan</w:t>
            </w:r>
          </w:p>
        </w:tc>
        <w:tc>
          <w:tcPr>
            <w:tcW w:w="2684" w:type="dxa"/>
            <w:vAlign w:val="center"/>
          </w:tcPr>
          <w:p w:rsidR="00D94481" w:rsidRDefault="00D94481" w:rsidP="00876C19"/>
        </w:tc>
      </w:tr>
      <w:tr w:rsidR="00D94481" w:rsidTr="00876C19">
        <w:trPr>
          <w:trHeight w:val="409"/>
        </w:trPr>
        <w:tc>
          <w:tcPr>
            <w:tcW w:w="569" w:type="dxa"/>
            <w:vAlign w:val="center"/>
          </w:tcPr>
          <w:p w:rsidR="00D94481" w:rsidRDefault="00D94481" w:rsidP="00876C19">
            <w:pPr>
              <w:jc w:val="center"/>
            </w:pPr>
            <w:r>
              <w:t>12.</w:t>
            </w:r>
          </w:p>
        </w:tc>
        <w:tc>
          <w:tcPr>
            <w:tcW w:w="3810" w:type="dxa"/>
            <w:vAlign w:val="center"/>
          </w:tcPr>
          <w:p w:rsidR="00D94481" w:rsidRDefault="00D94481" w:rsidP="00876C19">
            <w:r>
              <w:t>Monitoring penerapan ISO 9001:2015</w:t>
            </w:r>
          </w:p>
        </w:tc>
        <w:tc>
          <w:tcPr>
            <w:tcW w:w="2684" w:type="dxa"/>
            <w:vAlign w:val="center"/>
          </w:tcPr>
          <w:p w:rsidR="00D94481" w:rsidRDefault="00D94481" w:rsidP="00A12DC5">
            <w:r>
              <w:t>Konsultan &amp; Tim ISO</w:t>
            </w:r>
          </w:p>
        </w:tc>
        <w:tc>
          <w:tcPr>
            <w:tcW w:w="2684" w:type="dxa"/>
            <w:vAlign w:val="center"/>
          </w:tcPr>
          <w:p w:rsidR="00D94481" w:rsidRDefault="00D94481" w:rsidP="00876C19"/>
        </w:tc>
      </w:tr>
      <w:tr w:rsidR="00D94481" w:rsidTr="00876C19">
        <w:trPr>
          <w:trHeight w:val="409"/>
        </w:trPr>
        <w:tc>
          <w:tcPr>
            <w:tcW w:w="569" w:type="dxa"/>
            <w:vAlign w:val="center"/>
          </w:tcPr>
          <w:p w:rsidR="00D94481" w:rsidRDefault="00D94481" w:rsidP="00876C19">
            <w:pPr>
              <w:jc w:val="center"/>
            </w:pPr>
            <w:r>
              <w:t xml:space="preserve">13. </w:t>
            </w:r>
          </w:p>
        </w:tc>
        <w:tc>
          <w:tcPr>
            <w:tcW w:w="3810" w:type="dxa"/>
            <w:vAlign w:val="center"/>
          </w:tcPr>
          <w:p w:rsidR="00D94481" w:rsidRDefault="00D94481" w:rsidP="00876C19">
            <w:r>
              <w:t>Internal Audit</w:t>
            </w:r>
          </w:p>
        </w:tc>
        <w:tc>
          <w:tcPr>
            <w:tcW w:w="2684" w:type="dxa"/>
            <w:vAlign w:val="center"/>
          </w:tcPr>
          <w:p w:rsidR="00D94481" w:rsidRDefault="00D94481" w:rsidP="00876C19">
            <w:r>
              <w:t>Tim ISO dan Internal Auditor</w:t>
            </w:r>
          </w:p>
        </w:tc>
        <w:tc>
          <w:tcPr>
            <w:tcW w:w="2684" w:type="dxa"/>
            <w:vAlign w:val="center"/>
          </w:tcPr>
          <w:p w:rsidR="00D94481" w:rsidRDefault="00D94481" w:rsidP="00876C19"/>
        </w:tc>
      </w:tr>
      <w:tr w:rsidR="00D94481" w:rsidTr="00876C19">
        <w:trPr>
          <w:trHeight w:val="409"/>
        </w:trPr>
        <w:tc>
          <w:tcPr>
            <w:tcW w:w="569" w:type="dxa"/>
            <w:vAlign w:val="center"/>
          </w:tcPr>
          <w:p w:rsidR="00D94481" w:rsidRDefault="00D94481" w:rsidP="00876C19">
            <w:pPr>
              <w:jc w:val="center"/>
            </w:pPr>
            <w:r>
              <w:t>14</w:t>
            </w:r>
          </w:p>
        </w:tc>
        <w:tc>
          <w:tcPr>
            <w:tcW w:w="3810" w:type="dxa"/>
            <w:vAlign w:val="center"/>
          </w:tcPr>
          <w:p w:rsidR="00D94481" w:rsidRDefault="00D94481" w:rsidP="00876C19">
            <w:r>
              <w:t>Mangement Review meeting</w:t>
            </w:r>
          </w:p>
        </w:tc>
        <w:tc>
          <w:tcPr>
            <w:tcW w:w="2684" w:type="dxa"/>
            <w:vAlign w:val="center"/>
          </w:tcPr>
          <w:p w:rsidR="00D94481" w:rsidRDefault="00D94481" w:rsidP="00876C19">
            <w:r>
              <w:t>TM &amp; DH, Tim ISO</w:t>
            </w:r>
          </w:p>
        </w:tc>
        <w:tc>
          <w:tcPr>
            <w:tcW w:w="2684" w:type="dxa"/>
            <w:vAlign w:val="center"/>
          </w:tcPr>
          <w:p w:rsidR="00D94481" w:rsidRDefault="00D94481" w:rsidP="00876C19"/>
        </w:tc>
      </w:tr>
      <w:tr w:rsidR="00D94481" w:rsidTr="00876C19">
        <w:trPr>
          <w:trHeight w:val="409"/>
        </w:trPr>
        <w:tc>
          <w:tcPr>
            <w:tcW w:w="569" w:type="dxa"/>
            <w:vAlign w:val="center"/>
          </w:tcPr>
          <w:p w:rsidR="00D94481" w:rsidRDefault="00D94481" w:rsidP="00876C19">
            <w:pPr>
              <w:jc w:val="center"/>
            </w:pPr>
          </w:p>
        </w:tc>
        <w:tc>
          <w:tcPr>
            <w:tcW w:w="3810" w:type="dxa"/>
            <w:vAlign w:val="center"/>
          </w:tcPr>
          <w:p w:rsidR="00D94481" w:rsidRDefault="00D94481" w:rsidP="00876C19"/>
        </w:tc>
        <w:tc>
          <w:tcPr>
            <w:tcW w:w="2684" w:type="dxa"/>
            <w:vAlign w:val="center"/>
          </w:tcPr>
          <w:p w:rsidR="00D94481" w:rsidRDefault="00D94481" w:rsidP="00876C19"/>
        </w:tc>
        <w:tc>
          <w:tcPr>
            <w:tcW w:w="2684" w:type="dxa"/>
            <w:vAlign w:val="center"/>
          </w:tcPr>
          <w:p w:rsidR="00D94481" w:rsidRDefault="00D94481" w:rsidP="00876C19"/>
        </w:tc>
      </w:tr>
      <w:tr w:rsidR="00D94481" w:rsidTr="00876C19">
        <w:trPr>
          <w:trHeight w:val="409"/>
        </w:trPr>
        <w:tc>
          <w:tcPr>
            <w:tcW w:w="569" w:type="dxa"/>
            <w:vAlign w:val="center"/>
          </w:tcPr>
          <w:p w:rsidR="00D94481" w:rsidRDefault="00D94481" w:rsidP="00876C19">
            <w:pPr>
              <w:jc w:val="center"/>
            </w:pPr>
          </w:p>
        </w:tc>
        <w:tc>
          <w:tcPr>
            <w:tcW w:w="3810" w:type="dxa"/>
            <w:vAlign w:val="center"/>
          </w:tcPr>
          <w:p w:rsidR="00D94481" w:rsidRDefault="00D94481" w:rsidP="00876C19"/>
        </w:tc>
        <w:tc>
          <w:tcPr>
            <w:tcW w:w="2684" w:type="dxa"/>
            <w:vAlign w:val="center"/>
          </w:tcPr>
          <w:p w:rsidR="00D94481" w:rsidRDefault="00D94481" w:rsidP="00876C19"/>
        </w:tc>
        <w:tc>
          <w:tcPr>
            <w:tcW w:w="2684" w:type="dxa"/>
            <w:vAlign w:val="center"/>
          </w:tcPr>
          <w:p w:rsidR="00D94481" w:rsidRDefault="00D94481" w:rsidP="00876C19"/>
        </w:tc>
      </w:tr>
      <w:tr w:rsidR="00D94481" w:rsidTr="00876C19">
        <w:trPr>
          <w:trHeight w:val="409"/>
        </w:trPr>
        <w:tc>
          <w:tcPr>
            <w:tcW w:w="569" w:type="dxa"/>
            <w:vAlign w:val="center"/>
          </w:tcPr>
          <w:p w:rsidR="00D94481" w:rsidRDefault="00D94481" w:rsidP="00876C19">
            <w:pPr>
              <w:jc w:val="center"/>
            </w:pPr>
          </w:p>
        </w:tc>
        <w:tc>
          <w:tcPr>
            <w:tcW w:w="3810" w:type="dxa"/>
            <w:vAlign w:val="center"/>
          </w:tcPr>
          <w:p w:rsidR="00D94481" w:rsidRDefault="00D94481" w:rsidP="00876C19"/>
        </w:tc>
        <w:tc>
          <w:tcPr>
            <w:tcW w:w="2684" w:type="dxa"/>
            <w:vAlign w:val="center"/>
          </w:tcPr>
          <w:p w:rsidR="00D94481" w:rsidRDefault="00D94481" w:rsidP="00876C19"/>
        </w:tc>
        <w:tc>
          <w:tcPr>
            <w:tcW w:w="2684" w:type="dxa"/>
            <w:vAlign w:val="center"/>
          </w:tcPr>
          <w:p w:rsidR="00D94481" w:rsidRDefault="00D94481" w:rsidP="00876C19"/>
        </w:tc>
      </w:tr>
    </w:tbl>
    <w:p w:rsidR="00876C19" w:rsidRDefault="00876C19"/>
    <w:sectPr w:rsidR="00876C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C56E6F"/>
    <w:multiLevelType w:val="multilevel"/>
    <w:tmpl w:val="410AA83A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C19"/>
    <w:rsid w:val="002750AE"/>
    <w:rsid w:val="005C5AE4"/>
    <w:rsid w:val="00876C19"/>
    <w:rsid w:val="00D42808"/>
    <w:rsid w:val="00D9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D42808"/>
    <w:pPr>
      <w:numPr>
        <w:numId w:val="1"/>
      </w:numPr>
    </w:pPr>
  </w:style>
  <w:style w:type="table" w:styleId="TableGrid">
    <w:name w:val="Table Grid"/>
    <w:basedOn w:val="TableNormal"/>
    <w:uiPriority w:val="59"/>
    <w:rsid w:val="00876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D42808"/>
    <w:pPr>
      <w:numPr>
        <w:numId w:val="1"/>
      </w:numPr>
    </w:pPr>
  </w:style>
  <w:style w:type="table" w:styleId="TableGrid">
    <w:name w:val="Table Grid"/>
    <w:basedOn w:val="TableNormal"/>
    <w:uiPriority w:val="59"/>
    <w:rsid w:val="00876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2017-11-02T09:53:00Z</dcterms:created>
  <dcterms:modified xsi:type="dcterms:W3CDTF">2017-11-02T09:53:00Z</dcterms:modified>
</cp:coreProperties>
</file>