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267293CB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1D27166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51551299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47B7486E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D627D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56DB4797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9A61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2029BDE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64938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mutuperusahaan :</w:t>
            </w:r>
          </w:p>
          <w:p w14:paraId="4A43A942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0C1207F" w14:textId="77777777" w:rsidR="00984117" w:rsidRPr="00B522D4" w:rsidRDefault="00B522D4" w:rsidP="00B522D4">
            <w:pPr>
              <w:rPr>
                <w:rFonts w:ascii="Arial Narrow" w:hAnsi="Arial Narrow"/>
                <w:sz w:val="22"/>
              </w:rPr>
            </w:pPr>
            <w:r w:rsidRPr="00B522D4">
              <w:rPr>
                <w:rFonts w:ascii="Arial Narrow" w:hAnsi="Arial Narrow"/>
                <w:sz w:val="22"/>
              </w:rPr>
              <w:t>Rencanatindakanperbaikanterhadaptemuanketidaksesuaian</w:t>
            </w:r>
            <w:r>
              <w:rPr>
                <w:rFonts w:ascii="Arial Narrow" w:hAnsi="Arial Narrow"/>
                <w:sz w:val="22"/>
              </w:rPr>
              <w:t>,</w:t>
            </w:r>
            <w:r w:rsidRPr="00B522D4">
              <w:rPr>
                <w:rFonts w:ascii="Arial Narrow" w:hAnsi="Arial Narrow"/>
                <w:sz w:val="22"/>
              </w:rPr>
              <w:t>secaratertulis</w:t>
            </w:r>
            <w:r>
              <w:rPr>
                <w:rFonts w:ascii="Arial Narrow" w:hAnsi="Arial Narrow"/>
                <w:sz w:val="22"/>
              </w:rPr>
              <w:t>dalambentuk</w:t>
            </w:r>
            <w:r w:rsidRPr="00B522D4">
              <w:rPr>
                <w:rFonts w:ascii="Arial Narrow" w:hAnsi="Arial Narrow"/>
                <w:sz w:val="22"/>
              </w:rPr>
              <w:t xml:space="preserve"> form IKK-TPP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r w:rsidRPr="00B522D4">
              <w:rPr>
                <w:rFonts w:ascii="Arial Narrow" w:hAnsi="Arial Narrow"/>
                <w:sz w:val="22"/>
              </w:rPr>
              <w:t>untuk supplier Sri Rejekitidakdapatditunjukkan</w:t>
            </w:r>
          </w:p>
          <w:p w14:paraId="2C08619C" w14:textId="77777777" w:rsidR="009215E0" w:rsidRDefault="009215E0">
            <w:pPr>
              <w:rPr>
                <w:rFonts w:ascii="Arial Narrow" w:hAnsi="Arial Narrow"/>
                <w:sz w:val="22"/>
              </w:rPr>
            </w:pPr>
          </w:p>
          <w:p w14:paraId="58955D5C" w14:textId="77777777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752B7B65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Jikaperludapatdilanjutkanpadakertas lain ) </w:t>
            </w:r>
          </w:p>
        </w:tc>
      </w:tr>
      <w:tr w:rsidR="005E3FF4" w14:paraId="6E20971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9264" w14:textId="77777777" w:rsidR="00BD22DC" w:rsidRDefault="00B840AC" w:rsidP="00291EEF">
            <w:pPr>
              <w:snapToGrid w:val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tidakdi</w:t>
            </w:r>
            <w:r w:rsidR="00780C72">
              <w:rPr>
                <w:rFonts w:ascii="Arial Narrow" w:hAnsi="Arial Narrow"/>
                <w:sz w:val="22"/>
              </w:rPr>
              <w:t>penuhiPersyaratan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 :</w:t>
            </w:r>
            <w:r w:rsidR="007F184F" w:rsidRP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8.4.2 Jenis dan Tingkat Pengendalian</w:t>
            </w:r>
            <w:r w:rsidR="007F184F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 xml:space="preserve"> (Type </w:t>
            </w:r>
          </w:p>
          <w:p w14:paraId="060AF9DF" w14:textId="77777777" w:rsidR="005E3FF4" w:rsidRPr="00784E3F" w:rsidRDefault="007F184F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and Exend of Control)</w:t>
            </w:r>
          </w:p>
        </w:tc>
      </w:tr>
      <w:tr w:rsidR="005E3FF4" w14:paraId="02C27DED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EDDF" w14:textId="7DE1FA83" w:rsidR="005E3FF4" w:rsidRDefault="001F54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36816C48" wp14:editId="02687F22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71119</wp:posOffset>
                      </wp:positionV>
                      <wp:extent cx="838200" cy="0"/>
                      <wp:effectExtent l="0" t="19050" r="0" b="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C23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43pt;margin-top:5.6pt;width:66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23D56F" wp14:editId="01D6DFF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8890" b="1841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9D463" id="Straight Arrow Connector 7" o:spid="_x0000_s1026" type="#_x0000_t32" style="position:absolute;margin-left:243.75pt;margin-top:5.6pt;width:26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 xml:space="preserve">A3. (KhususTemuan Audit Mutu )KategoriKetidaksesuaian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251C181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8E96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5E3FF4" w14:paraId="4111B259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5F89C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8AF5DF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AB5097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395600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A51F2E" w14:textId="77777777" w:rsidR="005E3FF4" w:rsidRDefault="00B522D4" w:rsidP="00B522D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 Oktober</w:t>
            </w:r>
            <w:r w:rsidR="005B7449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1AA181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56B88F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725EA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A6B86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FC87E1" w14:textId="77777777" w:rsidR="005E3FF4" w:rsidRDefault="00C0634B" w:rsidP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586D7A">
              <w:rPr>
                <w:rFonts w:ascii="Arial Narrow" w:hAnsi="Arial Narrow"/>
                <w:sz w:val="22"/>
              </w:rPr>
              <w:t>&amp;</w:t>
            </w:r>
            <w:r w:rsidR="005B7449">
              <w:rPr>
                <w:rFonts w:ascii="Arial Narrow" w:hAnsi="Arial Narrow"/>
                <w:sz w:val="22"/>
              </w:rPr>
              <w:t xml:space="preserve"> Andreas</w:t>
            </w:r>
          </w:p>
        </w:tc>
        <w:tc>
          <w:tcPr>
            <w:tcW w:w="270" w:type="dxa"/>
            <w:shd w:val="clear" w:color="auto" w:fill="auto"/>
          </w:tcPr>
          <w:p w14:paraId="4BF59B61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856AD82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204B22D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83E73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4B399F" w14:textId="77777777" w:rsidR="005E3FF4" w:rsidRDefault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10296E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08EE6B99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DA2701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1BB34C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9110F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43B8B5" w14:textId="77777777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4C44E73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3DBD2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13052DEE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5630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B1.Tindakanperbaikan/pencegahanakandilakukanoleh Manager yang bertanggungjawab, yaitu :</w:t>
            </w:r>
          </w:p>
        </w:tc>
      </w:tr>
      <w:tr w:rsidR="005E3FF4" w14:paraId="497F6673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C9AB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0A8868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3DC7F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DA0F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59658" w14:textId="77777777" w:rsidR="005E3FF4" w:rsidRDefault="00B522D4" w:rsidP="005B74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7DE5B403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37D5A4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90BECD7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989BC1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4026D5E" w14:textId="77777777" w:rsidR="005E3FF4" w:rsidRDefault="00B522D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2C2A77E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46C11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969957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97226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0EFFFD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522FF04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25F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9DE521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0FEFC89" w14:textId="77777777" w:rsidR="005E3FF4" w:rsidRDefault="00D465B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Pihak Supplier belum juga mengisi Rencana Tindakan Perbaikan yang akan dilakukan , padahal sudah diingatkan terus by wa,telp, dan email</w:t>
            </w:r>
          </w:p>
          <w:p w14:paraId="012B13F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CAA0934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 w14:paraId="3E4E6AD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9CE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Rencanatindakanperbaikanyang akandilakukan :</w:t>
            </w:r>
          </w:p>
          <w:p w14:paraId="422FC845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E22D90E" w14:textId="77777777" w:rsidR="00D465B0" w:rsidRDefault="00D465B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Supplier yang belum mengisi Rencana Tindakan Perbaikan akan dipanggil</w:t>
            </w:r>
          </w:p>
          <w:p w14:paraId="59EDCDB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2F8F6D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4215889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5E3FF4" w14:paraId="142B1716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A9AC" w14:textId="77777777" w:rsidR="005E3FF4" w:rsidRDefault="00B840AC" w:rsidP="00D465B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RencanaTanggalPenyelesaianTindakanPerbaikan: </w:t>
            </w:r>
            <w:r w:rsidR="00D465B0">
              <w:rPr>
                <w:rFonts w:ascii="Arial Narrow" w:hAnsi="Arial Narrow"/>
                <w:sz w:val="22"/>
              </w:rPr>
              <w:t>20 Oktober 2022</w:t>
            </w:r>
          </w:p>
        </w:tc>
      </w:tr>
      <w:tr w:rsidR="005E3FF4" w14:paraId="1DA70A2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542C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5E72E3C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C6E47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Penyelesaiantindakanperbaikantersebuttelahdikajiulangefektifitasnyadenganhasil :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255F6EEA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92EC7AB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AEE1F4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A1F50FE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2CE3D615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9962B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F6E133A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CE469D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BC574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6D55A0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A7AA741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E6F311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ABA4BD1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7FB677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2BD3891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2FE19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EDA88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366507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2A3C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2AE9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6D0B2D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6ACA9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EEAB17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A6D4F6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4493B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1875CF06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B98AE1C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  <w:p w14:paraId="6B5C30C6" w14:textId="77777777" w:rsidR="00967455" w:rsidRPr="001F543E" w:rsidRDefault="00967455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</w:p>
          <w:p w14:paraId="208BD259" w14:textId="77777777" w:rsidR="00967455" w:rsidRDefault="00967455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</w:p>
          <w:p w14:paraId="4AC81C82" w14:textId="4F3788E6" w:rsidR="001F543E" w:rsidRPr="001F543E" w:rsidRDefault="001F543E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9FA7560" w14:textId="77777777" w:rsidR="005E3FF4" w:rsidRDefault="005E3FF4">
            <w:pPr>
              <w:snapToGrid w:val="0"/>
            </w:pPr>
          </w:p>
        </w:tc>
      </w:tr>
      <w:tr w:rsidR="00B522D4" w14:paraId="2125DD55" w14:textId="77777777" w:rsidTr="00E75E2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A93E96D" w14:textId="77777777" w:rsidR="00B522D4" w:rsidRDefault="00B522D4" w:rsidP="00E75E2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176EE90B" w14:textId="77777777" w:rsidR="00B522D4" w:rsidRDefault="00B522D4" w:rsidP="00E75E2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14EF1AF3" w14:textId="77777777" w:rsidR="00B522D4" w:rsidRPr="00503A63" w:rsidRDefault="00B522D4" w:rsidP="00E75E2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3E9887C" w14:textId="77777777" w:rsidR="00B522D4" w:rsidRDefault="00B522D4" w:rsidP="00E75E2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22D4" w14:paraId="1A346EB4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C904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522D4" w14:paraId="6729CD78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B778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mutuperusahaan :</w:t>
            </w:r>
          </w:p>
          <w:p w14:paraId="39966CC2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5AD7131C" w14:textId="77777777" w:rsidR="00B522D4" w:rsidRP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Strukturorganisaiteupdatesudahada, namunbelumdivalidasi oleh DIreksi</w:t>
            </w:r>
          </w:p>
          <w:p w14:paraId="080501B3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31EF26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546A3CD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5206BA66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 pada kertas lain ) </w:t>
            </w:r>
          </w:p>
        </w:tc>
      </w:tr>
      <w:tr w:rsidR="00B522D4" w14:paraId="5A3351D0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5C72" w14:textId="77777777" w:rsidR="00B522D4" w:rsidRPr="00784E3F" w:rsidRDefault="00B522D4" w:rsidP="00E75E26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5.3 Peran Organisasi,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T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anggung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J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awab dan </w:t>
            </w:r>
            <w:r w:rsidR="00F266F1">
              <w:rPr>
                <w:rFonts w:ascii="Arial Narrow" w:hAnsi="Arial Narrow" w:cs="Arial"/>
                <w:b/>
                <w:sz w:val="22"/>
                <w:szCs w:val="22"/>
                <w:lang w:eastAsia="en-US" w:bidi="ar-SA"/>
              </w:rPr>
              <w:t>O</w:t>
            </w:r>
            <w:r w:rsidR="00F266F1" w:rsidRPr="00984117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toritas</w:t>
            </w:r>
            <w:r w:rsidR="00F266F1" w:rsidRPr="00F266F1">
              <w:rPr>
                <w:rFonts w:ascii="Arial Narrow" w:hAnsi="Arial Narrow" w:cs="Arial"/>
                <w:b/>
                <w:bCs/>
                <w:i/>
                <w:sz w:val="22"/>
                <w:szCs w:val="22"/>
                <w:lang w:val="id-ID" w:eastAsia="en-US" w:bidi="ar-SA"/>
              </w:rPr>
              <w:t>(</w:t>
            </w:r>
            <w:r w:rsidR="00F266F1" w:rsidRPr="00F266F1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authorities)</w:t>
            </w:r>
          </w:p>
        </w:tc>
      </w:tr>
      <w:tr w:rsidR="00B522D4" w14:paraId="265D11B0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66E94" w14:textId="15990839" w:rsidR="00B522D4" w:rsidRDefault="001F543E" w:rsidP="00E75E2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 wp14:anchorId="5FBFBD8B" wp14:editId="79ADA4D2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71119</wp:posOffset>
                      </wp:positionV>
                      <wp:extent cx="838200" cy="0"/>
                      <wp:effectExtent l="0" t="1905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5EE4" id="Straight Arrow Connector 6" o:spid="_x0000_s1026" type="#_x0000_t32" style="position:absolute;margin-left:243pt;margin-top:5.6pt;width:66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D75C81" wp14:editId="244D3517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8890" b="1841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CE080" id="Straight Arrow Connector 5" o:spid="_x0000_s1026" type="#_x0000_t32" style="position:absolute;margin-left:243.75pt;margin-top:5.6pt;width:26.3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522D4">
              <w:rPr>
                <w:rFonts w:ascii="Arial Narrow" w:hAnsi="Arial Narrow"/>
                <w:sz w:val="22"/>
              </w:rPr>
              <w:t xml:space="preserve">A3. (KhususTemuan Audit Mutu )KategoriKetidaksesuaian : </w:t>
            </w:r>
            <w:r w:rsidR="00B522D4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B522D4"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="00B522D4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B522D4">
              <w:rPr>
                <w:rFonts w:ascii="Arial Narrow" w:hAnsi="Arial Narrow"/>
                <w:b/>
                <w:sz w:val="22"/>
              </w:rPr>
              <w:t xml:space="preserve">/ </w:t>
            </w:r>
            <w:r w:rsidR="00B522D4" w:rsidRPr="004B3287">
              <w:rPr>
                <w:rFonts w:ascii="Arial Narrow" w:hAnsi="Arial Narrow"/>
                <w:b/>
                <w:sz w:val="22"/>
              </w:rPr>
              <w:t>PerluPerhatian</w:t>
            </w:r>
            <w:r w:rsidR="00B522D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522D4" w14:paraId="4B71D524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5265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B522D4" w14:paraId="3990D206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A7DB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8D67E5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7B973C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9C28A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D197A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 Oktober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0B449A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F7A2691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C266A8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D1C5C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9D9CE4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3398ADBF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34E46D7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D00606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7F0F0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709EE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3E8D5E4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065EF5B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19C46AE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506C23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5135FD" w14:textId="77777777" w:rsidR="00B522D4" w:rsidRPr="00C27C69" w:rsidRDefault="00B522D4" w:rsidP="00E75E2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522D4" w14:paraId="443CFFA5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02FB" w14:textId="77777777" w:rsidR="00B522D4" w:rsidRPr="008939CB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522D4" w14:paraId="6948E2A3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3A13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B1.Tindakanperbaikan /pencegahanakandilakukan oleh Manager yang bertanggungjawab, yaitu :</w:t>
            </w:r>
          </w:p>
        </w:tc>
      </w:tr>
      <w:tr w:rsidR="00B522D4" w14:paraId="4EAC364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6B3F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8BE162C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6557FF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EDAC7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FD975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18A2A252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39D77E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700CBCFC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3BB02F0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86C808A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658BEF5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468F7AD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9F28E5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4BD8C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C7379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522D4" w14:paraId="393223F5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2CBF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B3D7021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F038C8A" w14:textId="77777777" w:rsidR="00B522D4" w:rsidRDefault="00D465B0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Baru ada restrukturisasi organisasi untuk semua bagian, termasuk QC sehingga belum sempat diupdate sesuai perubahannya</w:t>
            </w:r>
          </w:p>
          <w:p w14:paraId="163348D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87E87F2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B522D4" w14:paraId="35EDA914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A4E10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 yang akandilakukan :</w:t>
            </w:r>
          </w:p>
          <w:p w14:paraId="61B19068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73FDC264" w14:textId="77777777" w:rsidR="00B522D4" w:rsidRDefault="00D465B0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Segera diupdate Struktur Organisasi Bagian QC </w:t>
            </w:r>
          </w:p>
          <w:p w14:paraId="691763A5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156B1BE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 pada kertas lain )</w:t>
            </w:r>
          </w:p>
        </w:tc>
      </w:tr>
      <w:tr w:rsidR="00B522D4" w14:paraId="2F251AF2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430C" w14:textId="77777777" w:rsidR="00B522D4" w:rsidRDefault="00B522D4" w:rsidP="00D465B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RencanaTanggalPenyelesaianTindakanPerbaikan: </w:t>
            </w:r>
            <w:r w:rsidR="00D465B0">
              <w:rPr>
                <w:rFonts w:ascii="Arial Narrow" w:hAnsi="Arial Narrow"/>
                <w:sz w:val="22"/>
              </w:rPr>
              <w:t>20 Oktober 2022</w:t>
            </w:r>
          </w:p>
        </w:tc>
      </w:tr>
      <w:tr w:rsidR="00B522D4" w14:paraId="140D3783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8BDB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522D4" w14:paraId="45C226FA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6618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Penyelesaiantindakanperbaikantersebuttelahdikajiulangefektifitasnyadenganhasil :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B487D3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ECB9313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2D62F8B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EADA36" w14:textId="77777777" w:rsidR="00B522D4" w:rsidRPr="002C2251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522D4" w14:paraId="539E346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5E2B19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BA83599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F1D0E6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BEDEA4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6FDCC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7763FD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E7B4098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1969D0E0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0B7EEA0F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1EE5FC45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80BAD18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2FC5D3D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691E02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51F14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A2A70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1EDCC9F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CFC1E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F4DD7F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61EE0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F636B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522D4" w14:paraId="1FE3AA1C" w14:textId="77777777" w:rsidTr="00E75E2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74DC535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7D93885F" w14:textId="77777777" w:rsidR="00B522D4" w:rsidRDefault="00B522D4" w:rsidP="00E75E26">
            <w:pPr>
              <w:snapToGrid w:val="0"/>
            </w:pPr>
          </w:p>
        </w:tc>
      </w:tr>
    </w:tbl>
    <w:p w14:paraId="7C01C8EA" w14:textId="77777777" w:rsidR="00B522D4" w:rsidRDefault="00B522D4" w:rsidP="00011481"/>
    <w:p w14:paraId="6B85A38E" w14:textId="2F115E4D" w:rsidR="00967455" w:rsidRDefault="00967455" w:rsidP="00011481"/>
    <w:p w14:paraId="485B6BC4" w14:textId="76421617" w:rsidR="001F543E" w:rsidRDefault="001F543E" w:rsidP="00011481"/>
    <w:p w14:paraId="60567307" w14:textId="6F87CB5A" w:rsidR="001F543E" w:rsidRDefault="001F543E" w:rsidP="00011481"/>
    <w:p w14:paraId="22489BB7" w14:textId="568A8356" w:rsidR="001F543E" w:rsidRDefault="001F543E" w:rsidP="00011481"/>
    <w:p w14:paraId="1ADD5B80" w14:textId="77777777" w:rsidR="001F543E" w:rsidRDefault="001F543E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522D4" w14:paraId="0BB45731" w14:textId="77777777" w:rsidTr="00E75E26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0E063D1" w14:textId="77777777" w:rsidR="00B522D4" w:rsidRDefault="00B522D4" w:rsidP="00E75E26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3B620BB0" w14:textId="77777777" w:rsidR="00B522D4" w:rsidRDefault="00B522D4" w:rsidP="00E75E26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14:paraId="3B6732B6" w14:textId="77777777" w:rsidR="00B522D4" w:rsidRPr="00503A63" w:rsidRDefault="00B522D4" w:rsidP="00E75E26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11131E9" w14:textId="77777777" w:rsidR="00B522D4" w:rsidRDefault="00B522D4" w:rsidP="00E75E26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22D4" w14:paraId="2B898FCD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1B856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522D4" w14:paraId="33461757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716B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 pada system mutuperusahaan :</w:t>
            </w:r>
          </w:p>
          <w:p w14:paraId="5D31F212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02076C0" w14:textId="77777777" w:rsidR="00B522D4" w:rsidRP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Jadwalpengetesanatau uji terhadapbahanbaku, kompenen dan produkjadi Wood dan C-Pro tidakdapatditunjukkan</w:t>
            </w:r>
          </w:p>
          <w:p w14:paraId="58789843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5762D7D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41BBE482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03A2FBC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Jikaperludapatdilanjutkan pada kertas lain ) </w:t>
            </w:r>
          </w:p>
        </w:tc>
      </w:tr>
      <w:tr w:rsidR="00B522D4" w14:paraId="26E08C6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287E" w14:textId="77777777" w:rsidR="00F31637" w:rsidRDefault="00B522D4" w:rsidP="00E75E26">
            <w:pPr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A2. Persyaratan yang tidakdipenuhiPersyaratan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NomorD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 :</w:t>
            </w:r>
            <w:r w:rsidR="00F31637" w:rsidRPr="00F31637">
              <w:rPr>
                <w:rFonts w:ascii="Arial Narrow" w:hAnsi="Arial Narrow"/>
                <w:b/>
                <w:bCs/>
                <w:sz w:val="22"/>
                <w:szCs w:val="22"/>
              </w:rPr>
              <w:t>8.4.2 Jenis dan Tingkat Pengendalian (</w:t>
            </w:r>
            <w:r w:rsidR="00F31637" w:rsidRPr="00F3163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Type</w:t>
            </w:r>
          </w:p>
          <w:p w14:paraId="71F032FA" w14:textId="77777777" w:rsidR="00B522D4" w:rsidRPr="00F31637" w:rsidRDefault="00F31637" w:rsidP="00E75E26">
            <w:pPr>
              <w:snapToGrid w:val="0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F31637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and Extent of Control</w:t>
            </w:r>
          </w:p>
        </w:tc>
      </w:tr>
      <w:tr w:rsidR="00B522D4" w14:paraId="7EEAA8A6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B86B" w14:textId="42D0F315" w:rsidR="00B522D4" w:rsidRDefault="001F543E" w:rsidP="00E75E26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anchorId="3604A6FE" wp14:editId="2320F7D9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71119</wp:posOffset>
                      </wp:positionV>
                      <wp:extent cx="838200" cy="0"/>
                      <wp:effectExtent l="0" t="1905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B3DEB" id="Straight Arrow Connector 4" o:spid="_x0000_s1026" type="#_x0000_t32" style="position:absolute;margin-left:243pt;margin-top:5.6pt;width:66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8727DA" wp14:editId="6DC3EDFE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71120</wp:posOffset>
                      </wp:positionV>
                      <wp:extent cx="334010" cy="635"/>
                      <wp:effectExtent l="19050" t="19050" r="8890" b="1841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4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0F79C" id="Straight Arrow Connector 3" o:spid="_x0000_s1026" type="#_x0000_t32" style="position:absolute;margin-left:243.75pt;margin-top:5.6pt;width:26.3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" strokeweight="2.25pt"/>
                  </w:pict>
                </mc:Fallback>
              </mc:AlternateContent>
            </w:r>
            <w:r w:rsidR="00B522D4">
              <w:rPr>
                <w:rFonts w:ascii="Arial Narrow" w:hAnsi="Arial Narrow"/>
                <w:sz w:val="22"/>
              </w:rPr>
              <w:t xml:space="preserve">A3. (KhususTemuan Audit Mutu )KategoriKetidaksesuaian : </w:t>
            </w:r>
            <w:r w:rsidR="00B522D4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B522D4"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="00B522D4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B522D4">
              <w:rPr>
                <w:rFonts w:ascii="Arial Narrow" w:hAnsi="Arial Narrow"/>
                <w:b/>
                <w:sz w:val="22"/>
              </w:rPr>
              <w:t xml:space="preserve">/ </w:t>
            </w:r>
            <w:r w:rsidR="00B522D4" w:rsidRPr="004B3287">
              <w:rPr>
                <w:rFonts w:ascii="Arial Narrow" w:hAnsi="Arial Narrow"/>
                <w:b/>
                <w:sz w:val="22"/>
              </w:rPr>
              <w:t>PerluPerhatian</w:t>
            </w:r>
            <w:r w:rsidR="00B522D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522D4" w14:paraId="5379D432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E8F6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PenemuKetidaksesuaian</w:t>
            </w:r>
          </w:p>
        </w:tc>
      </w:tr>
      <w:tr w:rsidR="00B522D4" w14:paraId="2C163BA9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E702A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1B1A140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683CB4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19162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7420C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 Oktober 2022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1A2BC3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30DBDE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3ABCC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69F0A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42B50C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</w:tc>
        <w:tc>
          <w:tcPr>
            <w:tcW w:w="270" w:type="dxa"/>
            <w:shd w:val="clear" w:color="auto" w:fill="auto"/>
          </w:tcPr>
          <w:p w14:paraId="562880E6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AE5D4FD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0E28DB2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6C6113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D5040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</w:tc>
        <w:tc>
          <w:tcPr>
            <w:tcW w:w="270" w:type="dxa"/>
            <w:shd w:val="clear" w:color="auto" w:fill="auto"/>
          </w:tcPr>
          <w:p w14:paraId="4F091AA6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B50276D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D054143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A577D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F2438D" w14:textId="77777777" w:rsidR="00B522D4" w:rsidRPr="00C27C69" w:rsidRDefault="00B522D4" w:rsidP="00E75E2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522D4" w14:paraId="2BA31E21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8827" w14:textId="77777777" w:rsidR="00B522D4" w:rsidRPr="008939CB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522D4" w14:paraId="25BBF22D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A970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B1.Tindakanperbaikan /pencegahanakandilakukan oleh Manager yang bertanggungjawab, yaitu :</w:t>
            </w:r>
          </w:p>
        </w:tc>
      </w:tr>
      <w:tr w:rsidR="00B522D4" w14:paraId="454CC8DB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65C93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45A3E08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50A8F73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2E00C1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DF94A7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14:paraId="18568869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BBF165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72893F3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AC0861A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6E56F76" w14:textId="77777777" w:rsidR="00B522D4" w:rsidRDefault="00B522D4" w:rsidP="00E75E2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14:paraId="4AF1B771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6173F0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4D97BE8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734C00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3751DF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522D4" w14:paraId="78F5F5F3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422A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bertanggungjawabtentang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0711F7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5ED1331B" w14:textId="77777777" w:rsidR="00B522D4" w:rsidRDefault="00D465B0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Selama ini pengetesan baru didasarkan atas permintaan dari Bagian R&amp;D   </w:t>
            </w:r>
          </w:p>
          <w:p w14:paraId="1AA27DF5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66C6F01A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Jikaperludapatdilanjutkanpadakertas lain )</w:t>
            </w:r>
          </w:p>
        </w:tc>
      </w:tr>
      <w:tr w:rsidR="00B522D4" w14:paraId="1C075B7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69AF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Rencanatindakanperbaikan yang akandilakukan :</w:t>
            </w:r>
          </w:p>
          <w:p w14:paraId="2B882289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0A1B1F2" w14:textId="77777777" w:rsidR="00B522D4" w:rsidRDefault="00D465B0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Jadwal pengetesan secara berkala akan dibuat</w:t>
            </w:r>
          </w:p>
          <w:p w14:paraId="76345206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503BAA76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 Jikaperludapatdilanjutkan pada kertas lain )</w:t>
            </w:r>
          </w:p>
        </w:tc>
      </w:tr>
      <w:tr w:rsidR="00B522D4" w14:paraId="7D5D7D7E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B674" w14:textId="77777777" w:rsidR="00B522D4" w:rsidRDefault="00B522D4" w:rsidP="00E75E2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RencanaTanggalPenyelesaianTindakanPerbaikan:</w:t>
            </w:r>
            <w:r w:rsidR="00D465B0">
              <w:rPr>
                <w:rFonts w:ascii="Arial Narrow" w:hAnsi="Arial Narrow"/>
                <w:sz w:val="22"/>
              </w:rPr>
              <w:t xml:space="preserve"> 20 Oktober 2022</w:t>
            </w:r>
          </w:p>
        </w:tc>
      </w:tr>
      <w:tr w:rsidR="00B522D4" w14:paraId="6733921F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468F" w14:textId="77777777" w:rsidR="00B522D4" w:rsidRDefault="00B522D4" w:rsidP="00E75E26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522D4" w14:paraId="52F37F65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959D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Penyelesaiantindakanperbaikantersebuttelahdikajiulangefektifitasnyadenganhasil :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36D8686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BCE7807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ADF8AF8" w14:textId="77777777" w:rsidR="00B522D4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E331A0" w14:textId="77777777" w:rsidR="00B522D4" w:rsidRPr="002C2251" w:rsidRDefault="00B522D4" w:rsidP="00E75E26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522D4" w14:paraId="45DE2123" w14:textId="77777777" w:rsidTr="00E75E26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6B2F57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503FACA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4B8FD96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E5340B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0A4795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8692B2B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5A9FD32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65632235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27242A31" w14:textId="77777777" w:rsidR="00B522D4" w:rsidRDefault="00B522D4" w:rsidP="00E75E26">
            <w:pPr>
              <w:rPr>
                <w:rFonts w:ascii="Arial Narrow" w:hAnsi="Arial Narrow"/>
                <w:sz w:val="22"/>
              </w:rPr>
            </w:pPr>
          </w:p>
          <w:p w14:paraId="3173529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0348549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9EA02DB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17C7462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89B1DD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793217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B838F26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1762C5" w14:textId="77777777" w:rsidR="00B522D4" w:rsidRDefault="00B522D4" w:rsidP="00E75E2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093501BA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8FEE19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AE1165" w14:textId="77777777" w:rsidR="00B522D4" w:rsidRDefault="00B522D4" w:rsidP="00E75E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522D4" w14:paraId="6DAB349E" w14:textId="77777777" w:rsidTr="00E75E26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5AA268F" w14:textId="77777777" w:rsidR="00B522D4" w:rsidRDefault="00B522D4" w:rsidP="00E75E26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tidakperlu</w:t>
            </w:r>
          </w:p>
        </w:tc>
        <w:tc>
          <w:tcPr>
            <w:tcW w:w="40" w:type="dxa"/>
            <w:shd w:val="clear" w:color="auto" w:fill="auto"/>
          </w:tcPr>
          <w:p w14:paraId="1B963CE7" w14:textId="77777777" w:rsidR="00B522D4" w:rsidRDefault="00B522D4" w:rsidP="00E75E26">
            <w:pPr>
              <w:snapToGrid w:val="0"/>
            </w:pPr>
          </w:p>
        </w:tc>
      </w:tr>
    </w:tbl>
    <w:p w14:paraId="5C0E9545" w14:textId="77777777" w:rsidR="00B522D4" w:rsidRPr="00221FAE" w:rsidRDefault="00B522D4" w:rsidP="00011481"/>
    <w:sectPr w:rsidR="00B522D4" w:rsidRPr="00221FAE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88AF" w14:textId="77777777" w:rsidR="00B4380D" w:rsidRDefault="00B4380D">
      <w:r>
        <w:separator/>
      </w:r>
    </w:p>
  </w:endnote>
  <w:endnote w:type="continuationSeparator" w:id="0">
    <w:p w14:paraId="7E595291" w14:textId="77777777" w:rsidR="00B4380D" w:rsidRDefault="00B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60D4" w14:textId="77777777" w:rsidR="00B4380D" w:rsidRDefault="00B4380D">
      <w:r>
        <w:separator/>
      </w:r>
    </w:p>
  </w:footnote>
  <w:footnote w:type="continuationSeparator" w:id="0">
    <w:p w14:paraId="51EEBD77" w14:textId="77777777" w:rsidR="00B4380D" w:rsidRDefault="00B4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ACBE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ja-JP" w:bidi="ar-SA"/>
      </w:rPr>
      <w:drawing>
        <wp:anchor distT="0" distB="0" distL="114935" distR="114935" simplePos="0" relativeHeight="251657216" behindDoc="0" locked="0" layoutInCell="1" allowOverlap="1" wp14:anchorId="1E39C989" wp14:editId="29F545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2539CBB8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35490B64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 :Ruang QA PT. ChitoseInternasional Jl. Industri III No. 5 Leuwigajah-Cimahi.</w:t>
    </w:r>
  </w:p>
  <w:p w14:paraId="4E46C1FC" w14:textId="40D4182F" w:rsidR="006A77BC" w:rsidRDefault="001F543E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4171F9C4" wp14:editId="312DB060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1D0B67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82822">
    <w:abstractNumId w:val="0"/>
  </w:num>
  <w:num w:numId="2" w16cid:durableId="773474361">
    <w:abstractNumId w:val="5"/>
  </w:num>
  <w:num w:numId="3" w16cid:durableId="1933469188">
    <w:abstractNumId w:val="2"/>
  </w:num>
  <w:num w:numId="4" w16cid:durableId="11957079">
    <w:abstractNumId w:val="1"/>
  </w:num>
  <w:num w:numId="5" w16cid:durableId="1558778836">
    <w:abstractNumId w:val="3"/>
  </w:num>
  <w:num w:numId="6" w16cid:durableId="509024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11481"/>
    <w:rsid w:val="0002570E"/>
    <w:rsid w:val="000446A8"/>
    <w:rsid w:val="000515A7"/>
    <w:rsid w:val="0005368C"/>
    <w:rsid w:val="0006602A"/>
    <w:rsid w:val="000A1B41"/>
    <w:rsid w:val="000B01F4"/>
    <w:rsid w:val="000E2F85"/>
    <w:rsid w:val="0010296E"/>
    <w:rsid w:val="001125B5"/>
    <w:rsid w:val="00147F42"/>
    <w:rsid w:val="0015243F"/>
    <w:rsid w:val="001530D6"/>
    <w:rsid w:val="001B3A26"/>
    <w:rsid w:val="001B5746"/>
    <w:rsid w:val="001B753B"/>
    <w:rsid w:val="001D7BEE"/>
    <w:rsid w:val="001E3D1E"/>
    <w:rsid w:val="001F543E"/>
    <w:rsid w:val="00221FAE"/>
    <w:rsid w:val="00261DD6"/>
    <w:rsid w:val="00287F9B"/>
    <w:rsid w:val="00291EEF"/>
    <w:rsid w:val="002C2251"/>
    <w:rsid w:val="002E4AFA"/>
    <w:rsid w:val="00302EBD"/>
    <w:rsid w:val="00364DA8"/>
    <w:rsid w:val="00366AB3"/>
    <w:rsid w:val="00386105"/>
    <w:rsid w:val="003911A7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041C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4380D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B06BA"/>
    <w:rsid w:val="00D03B8A"/>
    <w:rsid w:val="00D279B1"/>
    <w:rsid w:val="00D465B0"/>
    <w:rsid w:val="00D46F4F"/>
    <w:rsid w:val="00DB0CAF"/>
    <w:rsid w:val="00DB5E06"/>
    <w:rsid w:val="00DD4583"/>
    <w:rsid w:val="00E10DDB"/>
    <w:rsid w:val="00E25D3D"/>
    <w:rsid w:val="00E50414"/>
    <w:rsid w:val="00EA4DAB"/>
    <w:rsid w:val="00ED12AF"/>
    <w:rsid w:val="00EE2EAA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84D92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5B029F"/>
  <w15:docId w15:val="{526B4281-07B8-4261-BCBB-491452C5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CF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9041CF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9041CF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9041CF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041CF"/>
  </w:style>
  <w:style w:type="character" w:customStyle="1" w:styleId="WW-Absatz-Standardschriftart">
    <w:name w:val="WW-Absatz-Standardschriftart"/>
    <w:rsid w:val="009041CF"/>
  </w:style>
  <w:style w:type="character" w:customStyle="1" w:styleId="WW-Absatz-Standardschriftart1">
    <w:name w:val="WW-Absatz-Standardschriftart1"/>
    <w:rsid w:val="009041CF"/>
  </w:style>
  <w:style w:type="paragraph" w:customStyle="1" w:styleId="Heading">
    <w:name w:val="Heading"/>
    <w:basedOn w:val="Normal"/>
    <w:next w:val="BodyText"/>
    <w:rsid w:val="009041C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041CF"/>
    <w:pPr>
      <w:spacing w:after="120"/>
    </w:pPr>
  </w:style>
  <w:style w:type="paragraph" w:styleId="List">
    <w:name w:val="List"/>
    <w:basedOn w:val="BodyText"/>
    <w:rsid w:val="009041CF"/>
    <w:rPr>
      <w:rFonts w:cs="Mangal"/>
    </w:rPr>
  </w:style>
  <w:style w:type="paragraph" w:styleId="Caption">
    <w:name w:val="caption"/>
    <w:basedOn w:val="Normal"/>
    <w:qFormat/>
    <w:rsid w:val="009041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041CF"/>
    <w:pPr>
      <w:suppressLineNumbers/>
    </w:pPr>
    <w:rPr>
      <w:rFonts w:cs="Mangal"/>
    </w:rPr>
  </w:style>
  <w:style w:type="paragraph" w:styleId="Header">
    <w:name w:val="header"/>
    <w:basedOn w:val="Normal"/>
    <w:rsid w:val="009041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1CF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9041CF"/>
    <w:pPr>
      <w:suppressLineNumbers/>
    </w:pPr>
  </w:style>
  <w:style w:type="paragraph" w:customStyle="1" w:styleId="TableHeading">
    <w:name w:val="Table Heading"/>
    <w:basedOn w:val="TableContents"/>
    <w:rsid w:val="009041C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2</cp:revision>
  <cp:lastPrinted>2020-07-17T05:55:00Z</cp:lastPrinted>
  <dcterms:created xsi:type="dcterms:W3CDTF">2022-10-13T03:13:00Z</dcterms:created>
  <dcterms:modified xsi:type="dcterms:W3CDTF">2022-10-13T03:13:00Z</dcterms:modified>
</cp:coreProperties>
</file>