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1F4AB0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393"/>
        <w:gridCol w:w="1264"/>
        <w:gridCol w:w="331"/>
        <w:gridCol w:w="1949"/>
        <w:gridCol w:w="1277"/>
        <w:gridCol w:w="286"/>
        <w:gridCol w:w="857"/>
        <w:gridCol w:w="634"/>
        <w:gridCol w:w="1638"/>
      </w:tblGrid>
      <w:tr w:rsidR="00496F45" w14:paraId="2A943C21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880E71B" w14:textId="77777777" w:rsidR="0075731E" w:rsidRDefault="008D77E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42EADE1" w14:textId="77777777" w:rsidR="0075731E" w:rsidRDefault="008D77E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DD1897C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496F45" w14:paraId="361E6114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D38EEA" w14:textId="3AEB7073" w:rsidR="0075731E" w:rsidRDefault="0075731E">
            <w:pPr>
              <w:snapToGrid w:val="0"/>
              <w:jc w:val="center"/>
              <w:rPr>
                <w:color w:val="0000FF"/>
                <w:sz w:val="10"/>
                <w:lang w:val="id-ID"/>
              </w:rPr>
            </w:pPr>
          </w:p>
        </w:tc>
      </w:tr>
      <w:tr w:rsidR="00496F45" w14:paraId="132F8A9D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67F0D57" w14:textId="4CC1F50C" w:rsidR="0075731E" w:rsidRDefault="00BD0630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0846113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31.65pt;margin-top:1.05pt;width:332.5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1EA9EEAB" w14:textId="77777777" w:rsidR="00AD4DAA" w:rsidRDefault="00AD4DAA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7835CB64" w14:textId="77777777" w:rsidR="00AD4DAA" w:rsidRDefault="008D77E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42C8C126" w14:textId="77777777" w:rsidR="00AD4DAA" w:rsidRDefault="00AD4DAA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2AA6B888" w14:textId="77777777" w:rsidR="00AD4DAA" w:rsidRDefault="008D77E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170" style="position:absolute;left:0;text-align:left;margin-left:11.5pt;margin-top:6.3pt;width:93pt;height:51.6pt;z-index:251668992;mso-position-horizontal-relative:text;mso-position-vertical-relative:text" coordorigin="360,396" coordsize="1860,1032">
                  <v:rect id="_x0000_s1171" style="position:absolute;left:360;top:396;width:1860;height:1032"/>
                  <v:shape id="Picture 3" o:spid="_x0000_s1172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496F45" w14:paraId="7A4E1A67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1E571DE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96F45" w14:paraId="438262F9" w14:textId="77777777" w:rsidTr="00415DB0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157C99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FDCAC19" w14:textId="77777777" w:rsidR="0075731E" w:rsidRDefault="008D77E1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</w:t>
            </w:r>
            <w:r w:rsidR="00AD4DAA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FC30E8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9121E66" w14:textId="77777777" w:rsidR="0075731E" w:rsidRDefault="008D77E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7250D77" w14:textId="77777777" w:rsidR="0075731E" w:rsidRPr="00E96405" w:rsidRDefault="008D77E1" w:rsidP="00517717">
            <w:pPr>
              <w:snapToGrid w:val="0"/>
              <w:rPr>
                <w:b/>
                <w:bCs/>
                <w:color w:val="0000FF"/>
                <w:sz w:val="20"/>
                <w:lang w:val="id-ID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</w:t>
            </w:r>
            <w:r w:rsidR="000C7CD2">
              <w:rPr>
                <w:b/>
                <w:bCs/>
                <w:color w:val="0000FF"/>
                <w:sz w:val="20"/>
              </w:rPr>
              <w:t>P</w:t>
            </w:r>
            <w:r>
              <w:rPr>
                <w:b/>
                <w:bCs/>
                <w:color w:val="0000FF"/>
                <w:sz w:val="20"/>
              </w:rPr>
              <w:t>.</w:t>
            </w:r>
            <w:r w:rsidR="00DB2694">
              <w:rPr>
                <w:b/>
                <w:bCs/>
                <w:color w:val="0000FF"/>
                <w:sz w:val="20"/>
              </w:rPr>
              <w:t>3.IK.</w:t>
            </w:r>
            <w:r w:rsidR="00517717">
              <w:rPr>
                <w:b/>
                <w:bCs/>
                <w:color w:val="0000FF"/>
                <w:sz w:val="20"/>
                <w:lang w:val="id-ID"/>
              </w:rPr>
              <w:t>1</w:t>
            </w:r>
            <w:r w:rsidR="00E96405">
              <w:rPr>
                <w:b/>
                <w:bCs/>
                <w:color w:val="0000FF"/>
                <w:sz w:val="20"/>
                <w:lang w:val="id-ID"/>
              </w:rPr>
              <w:t>.</w:t>
            </w:r>
          </w:p>
        </w:tc>
      </w:tr>
      <w:tr w:rsidR="00496F45" w14:paraId="734117B3" w14:textId="77777777" w:rsidTr="00415DB0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C1BD500" w14:textId="45DB8042" w:rsidR="00DB2561" w:rsidRPr="00415DB0" w:rsidRDefault="008D77E1" w:rsidP="00517717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CARA PENYIMPANAN </w:t>
            </w:r>
            <w:r w:rsidR="00517717">
              <w:rPr>
                <w:b/>
                <w:bCs/>
                <w:color w:val="0000FF"/>
                <w:sz w:val="24"/>
                <w:szCs w:val="24"/>
                <w:lang w:val="id-ID"/>
              </w:rPr>
              <w:t>BAHAN</w:t>
            </w:r>
            <w:r w:rsidR="00415DB0">
              <w:rPr>
                <w:b/>
                <w:bCs/>
                <w:color w:val="0000FF"/>
                <w:sz w:val="24"/>
                <w:szCs w:val="24"/>
              </w:rPr>
              <w:t xml:space="preserve"> BAKU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2C76C7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798063D" w14:textId="77777777" w:rsidR="0075731E" w:rsidRDefault="008D77E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342E2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2DC29EC" w14:textId="77777777" w:rsidR="0075731E" w:rsidRDefault="008D77E1" w:rsidP="007B02B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73E32">
              <w:rPr>
                <w:b/>
                <w:color w:val="0000FF"/>
                <w:sz w:val="20"/>
              </w:rPr>
              <w:t>N</w:t>
            </w:r>
          </w:p>
        </w:tc>
      </w:tr>
      <w:tr w:rsidR="00496F45" w14:paraId="17214FEF" w14:textId="77777777" w:rsidTr="00415DB0"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6D8A07A" w14:textId="095E35FE" w:rsidR="0075731E" w:rsidRPr="00415DB0" w:rsidRDefault="0027693C" w:rsidP="00415DB0">
            <w:pPr>
              <w:snapToGrid w:val="0"/>
              <w:ind w:right="-104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DI GUDANG</w:t>
            </w:r>
            <w:r w:rsidR="0061132C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</w:t>
            </w:r>
            <w:r w:rsidR="00415DB0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NURSING BED </w:t>
            </w:r>
            <w:r w:rsidR="00415DB0"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415DB0">
              <w:rPr>
                <w:b/>
                <w:bCs/>
                <w:color w:val="0000FF"/>
                <w:sz w:val="24"/>
                <w:szCs w:val="24"/>
                <w:lang w:val="id-ID"/>
              </w:rPr>
              <w:t>IK-CPBGNB</w:t>
            </w:r>
            <w:r w:rsidR="00415DB0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F91252A" w14:textId="77777777" w:rsidR="0075731E" w:rsidRDefault="008D77E1" w:rsidP="00D73E32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E4B829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1DEB061" w14:textId="77777777" w:rsidR="0075731E" w:rsidRDefault="008D77E1" w:rsidP="0051771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517717">
              <w:rPr>
                <w:b/>
                <w:color w:val="0000FF"/>
                <w:sz w:val="20"/>
                <w:lang w:val="id-ID"/>
              </w:rPr>
              <w:t>02 Januari 2022</w:t>
            </w:r>
          </w:p>
        </w:tc>
      </w:tr>
      <w:tr w:rsidR="00496F45" w14:paraId="6CDD2EE9" w14:textId="77777777" w:rsidTr="00415DB0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4043D5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1B32C2B" w14:textId="77777777" w:rsidR="0075731E" w:rsidRPr="00E96405" w:rsidRDefault="008D77E1">
            <w:pPr>
              <w:jc w:val="center"/>
              <w:rPr>
                <w:b/>
                <w:color w:val="0000FF"/>
                <w:sz w:val="26"/>
                <w:lang w:val="id-ID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1B2528D" w14:textId="7B4F98E4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115B86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4FFE57" w14:textId="77777777" w:rsidR="0075731E" w:rsidRDefault="008D77E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496F45" w14:paraId="2CDD2B90" w14:textId="77777777" w:rsidTr="00415DB0">
        <w:tc>
          <w:tcPr>
            <w:tcW w:w="139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C5DA2A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35737A" w14:textId="77777777" w:rsidR="0075731E" w:rsidRDefault="008D77E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09BD99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5F6B67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C2D9CF" w14:textId="77777777" w:rsidR="0075731E" w:rsidRDefault="008D77E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22AA73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5E2B6C" w14:textId="77777777" w:rsidR="0075731E" w:rsidRDefault="008D77E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CB48F6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EF1420" w14:textId="77777777" w:rsidR="0075731E" w:rsidRDefault="008D77E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E3ED1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0A45B3" w14:textId="77777777" w:rsidR="0075731E" w:rsidRDefault="008D77E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320910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369CCA9" w14:textId="77777777" w:rsidR="0075731E" w:rsidRDefault="008D77E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EC7D89" w14:paraId="41B8AEDF" w14:textId="77777777" w:rsidTr="00BD0630">
        <w:trPr>
          <w:trHeight w:val="759"/>
        </w:trPr>
        <w:tc>
          <w:tcPr>
            <w:tcW w:w="139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BDD07AF" w14:textId="77777777" w:rsidR="00EC7D89" w:rsidRDefault="00EC7D89" w:rsidP="00EC7D89">
            <w:pPr>
              <w:pStyle w:val="Heading8"/>
              <w:snapToGrid w:val="0"/>
            </w:pPr>
            <w:r>
              <w:rPr>
                <w:lang w:val="id-ID"/>
              </w:rPr>
              <w:t>Sahwin</w:t>
            </w:r>
          </w:p>
        </w:tc>
        <w:tc>
          <w:tcPr>
            <w:tcW w:w="159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97C8C48" w14:textId="77777777" w:rsidR="00EC7D89" w:rsidRDefault="00EC7D89" w:rsidP="00EC7D8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CO of PPIC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A1E797A" w14:textId="232FDEC6" w:rsidR="00EC7D89" w:rsidRDefault="00BD0630" w:rsidP="00EC7D8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1CD5BE85" wp14:editId="7A011AAB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-2540</wp:posOffset>
                  </wp:positionV>
                  <wp:extent cx="417830" cy="410396"/>
                  <wp:effectExtent l="0" t="0" r="0" b="0"/>
                  <wp:wrapNone/>
                  <wp:docPr id="13124884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4103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E27168F" w14:textId="77777777" w:rsidR="00EC7D89" w:rsidRDefault="00EC7D89" w:rsidP="00EC7D89">
            <w:pPr>
              <w:pStyle w:val="Heading8"/>
              <w:snapToGrid w:val="0"/>
            </w:pPr>
            <w:r>
              <w:rPr>
                <w:lang w:val="id-ID"/>
              </w:rPr>
              <w:t>Anita N</w:t>
            </w:r>
            <w:r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C995299" w14:textId="77777777" w:rsidR="00EC7D89" w:rsidRPr="00517717" w:rsidRDefault="00EC7D89" w:rsidP="00EC7D8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  <w:lang w:val="id-ID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Mgr PPIC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F76F598" w14:textId="59371187" w:rsidR="00EC7D89" w:rsidRDefault="00BD0630" w:rsidP="00EC7D89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FC3CE1F" wp14:editId="69AAD194">
                  <wp:extent cx="676910" cy="402590"/>
                  <wp:effectExtent l="0" t="0" r="0" b="0"/>
                  <wp:docPr id="1245119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45" w14:paraId="36AD2273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519752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CB058B3" w14:textId="77777777" w:rsidR="0075731E" w:rsidRDefault="008D77E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447845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96F45" w14:paraId="79C64FA1" w14:textId="77777777" w:rsidTr="00415DB0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B0F60A2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7FAEBF0" w14:textId="77777777" w:rsidR="0075731E" w:rsidRDefault="0075731E">
            <w:pPr>
              <w:jc w:val="both"/>
              <w:rPr>
                <w:color w:val="0000FF"/>
              </w:rPr>
            </w:pPr>
          </w:p>
          <w:p w14:paraId="403A1BC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0493123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2EEBEE4" w14:textId="77777777" w:rsidR="0075731E" w:rsidRDefault="0075731E">
            <w:pPr>
              <w:jc w:val="both"/>
              <w:rPr>
                <w:color w:val="0000FF"/>
              </w:rPr>
            </w:pPr>
          </w:p>
          <w:p w14:paraId="7C1E0CFD" w14:textId="77777777" w:rsidR="0075731E" w:rsidRDefault="0075731E">
            <w:pPr>
              <w:jc w:val="both"/>
              <w:rPr>
                <w:color w:val="0000FF"/>
              </w:rPr>
            </w:pPr>
          </w:p>
          <w:p w14:paraId="27E52FC9" w14:textId="77777777" w:rsidR="0075731E" w:rsidRDefault="0075731E">
            <w:pPr>
              <w:jc w:val="both"/>
              <w:rPr>
                <w:color w:val="0000FF"/>
              </w:rPr>
            </w:pPr>
          </w:p>
          <w:p w14:paraId="1E66FED3" w14:textId="77777777" w:rsidR="0075731E" w:rsidRDefault="0075731E">
            <w:pPr>
              <w:jc w:val="both"/>
              <w:rPr>
                <w:color w:val="0000FF"/>
              </w:rPr>
            </w:pPr>
          </w:p>
          <w:p w14:paraId="704A9F18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F51CF9" w14:paraId="204A101A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3CA20FB" w14:textId="77777777" w:rsidR="00F51CF9" w:rsidRDefault="00F51CF9" w:rsidP="00F51CF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C60287C" w14:textId="77777777" w:rsidR="00F51CF9" w:rsidRDefault="00F51CF9" w:rsidP="00F51CF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3C74FB7" w14:textId="77777777" w:rsidR="00F51CF9" w:rsidRDefault="00F51CF9" w:rsidP="00F51CF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F51CF9" w14:paraId="30C0A389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5EC0010" w14:textId="77777777" w:rsidR="00F51CF9" w:rsidRDefault="00BD0630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FFDE31A">
                <v:shape id="_x0000_s1149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C71FD4F" w14:textId="77777777" w:rsidR="00F51CF9" w:rsidRDefault="00F51CF9"/>
                    </w:txbxContent>
                  </v:textbox>
                  <w10:wrap anchorx="margin"/>
                </v:shape>
              </w:pict>
            </w:r>
            <w:r>
              <w:pict w14:anchorId="49FE5647">
                <v:shape id="_x0000_s1150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C0F97A9" w14:textId="77777777" w:rsidR="00F51CF9" w:rsidRPr="00345FDF" w:rsidRDefault="00F51CF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40C91F">
                <v:shape id="_x0000_s1151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D3A3809" w14:textId="77777777" w:rsidR="00F51CF9" w:rsidRPr="00345FDF" w:rsidRDefault="00F51CF9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70703E">
                <v:shape id="_x0000_s1152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84A509" w14:textId="77777777" w:rsidR="00F51CF9" w:rsidRPr="00345FDF" w:rsidRDefault="00F51CF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8EED63">
                <v:shape id="_x0000_s1153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4BC162D" w14:textId="77777777" w:rsidR="00F51CF9" w:rsidRPr="00345FDF" w:rsidRDefault="00F51CF9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35DA57">
                <v:shape id="_x0000_s1154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154" inset="1pt,1pt,1pt,1pt">
                    <w:txbxContent>
                      <w:p w14:paraId="5EAB6FE6" w14:textId="77777777" w:rsidR="00F51CF9" w:rsidRPr="00345FDF" w:rsidRDefault="00F51CF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05FA3F">
                <v:shape id="_x0000_s1155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1F0A331" w14:textId="77777777" w:rsidR="00F51CF9" w:rsidRDefault="00F51CF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5E1709">
                <v:shape id="_x0000_s1156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B18A6F" w14:textId="77777777" w:rsidR="00F51CF9" w:rsidRDefault="00F51CF9"/>
                    </w:txbxContent>
                  </v:textbox>
                  <w10:wrap anchorx="margin"/>
                </v:shape>
              </w:pict>
            </w:r>
            <w:r>
              <w:pict w14:anchorId="60A66712">
                <v:shape id="_x0000_s1157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1189313" w14:textId="77777777" w:rsidR="00F51CF9" w:rsidRDefault="00F51CF9"/>
                    </w:txbxContent>
                  </v:textbox>
                  <w10:wrap anchorx="margin"/>
                </v:shape>
              </w:pict>
            </w:r>
            <w:r>
              <w:pict w14:anchorId="6ACCFD38">
                <v:shape id="_x0000_s1158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6CF1613" w14:textId="77777777" w:rsidR="00F51CF9" w:rsidRDefault="00F51CF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51B4BD2">
                <v:shape id="_x0000_s1159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8E8609" w14:textId="77777777" w:rsidR="00F51CF9" w:rsidRDefault="00F51CF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38A882">
                <v:shape id="_x0000_s1160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3B8C468" w14:textId="77777777" w:rsidR="00F51CF9" w:rsidRDefault="00F51CF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FA5484F">
                <v:shape id="_x0000_s1161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53D261" w14:textId="77777777" w:rsidR="00F51CF9" w:rsidRDefault="00F51CF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D3EAAD">
                <v:shape id="_x0000_s1162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BA8BCF" w14:textId="77777777" w:rsidR="00F51CF9" w:rsidRDefault="00F51CF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6DE9896">
                <v:shape id="_x0000_s1163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392635B" w14:textId="77777777" w:rsidR="00F51CF9" w:rsidRDefault="00F51CF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4906CA3">
                <v:shape id="_x0000_s1164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FA8E1F" w14:textId="77777777" w:rsidR="00F51CF9" w:rsidRPr="00345FDF" w:rsidRDefault="00F51CF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A49842">
                <v:shape id="_x0000_s1165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42B230A" w14:textId="77777777" w:rsidR="00F51CF9" w:rsidRPr="00345FDF" w:rsidRDefault="00F51CF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9CB3FF3" w14:textId="77777777" w:rsidR="00F51CF9" w:rsidRDefault="00F51CF9" w:rsidP="00F51CF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39C67D9" w14:textId="77777777" w:rsidR="00F51CF9" w:rsidRDefault="00F51CF9" w:rsidP="00F51CF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5613AD2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61B717A" w14:textId="4C959836" w:rsidR="00F51CF9" w:rsidRDefault="00F51CF9" w:rsidP="00F51CF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8B632AC" w14:textId="77777777" w:rsidR="00F51CF9" w:rsidRDefault="00F51CF9" w:rsidP="00F51CF9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18F47C2" w14:textId="40C2D484" w:rsidR="00F51CF9" w:rsidRDefault="00F51CF9" w:rsidP="00F51CF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F51CF9" w14:paraId="5F459661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679F02D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64D1557" w14:textId="2EFFA2CD" w:rsidR="00F51CF9" w:rsidRDefault="00F51CF9" w:rsidP="00F51CF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C03C31E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C2D7569" w14:textId="67614F5B" w:rsidR="00F51CF9" w:rsidRDefault="00F51CF9" w:rsidP="00F51CF9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FE27B2" w14:textId="5879FEFF" w:rsidR="00F51CF9" w:rsidRDefault="00F51CF9" w:rsidP="00F51CF9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F51CF9" w14:paraId="128775EF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F70A8EB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C466BBE" w14:textId="400D14DD" w:rsidR="00F51CF9" w:rsidRDefault="00F51CF9" w:rsidP="00F51CF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10389E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D49471" w14:textId="6258BDE5" w:rsidR="00F51CF9" w:rsidRDefault="00F51CF9" w:rsidP="00F51CF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54F694D" w14:textId="3988CB6D" w:rsidR="00F51CF9" w:rsidRDefault="00F51CF9" w:rsidP="00F51CF9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F51CF9" w14:paraId="49278DD6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53DC6C2" w14:textId="77777777" w:rsidR="00F51CF9" w:rsidRPr="008E5F42" w:rsidRDefault="00F51CF9" w:rsidP="00F51CF9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08204BBE" w14:textId="0DFEEB54" w:rsidR="00F51CF9" w:rsidRDefault="00F51CF9" w:rsidP="00F51CF9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796A9BF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4B58F65" w14:textId="58D4859C" w:rsidR="00F51CF9" w:rsidRDefault="00F51CF9" w:rsidP="00F51CF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4AEB0A" w14:textId="6024E535" w:rsidR="00F51CF9" w:rsidRDefault="00F51CF9" w:rsidP="00F51CF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F51CF9" w14:paraId="67149D5D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15AE1C2" w14:textId="77777777" w:rsidR="00F51CF9" w:rsidRPr="008E5F42" w:rsidRDefault="00F51CF9" w:rsidP="00F51CF9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DFB5D16" w14:textId="36938D39" w:rsidR="00F51CF9" w:rsidRDefault="00F51CF9" w:rsidP="00F51CF9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681A5C6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D1BE79A" w14:textId="06C15295" w:rsidR="00F51CF9" w:rsidRDefault="00F51CF9" w:rsidP="00F51CF9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8B755C" w14:textId="77777777" w:rsidR="00F51CF9" w:rsidRDefault="00F51CF9" w:rsidP="00F51CF9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69AAE11" w14:textId="04222384" w:rsidR="00F51CF9" w:rsidRDefault="00F51CF9" w:rsidP="00F51CF9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F51CF9" w14:paraId="07232566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7A55992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821720C" w14:textId="7D6A26E1" w:rsidR="00F51CF9" w:rsidRDefault="00F51CF9" w:rsidP="00F51CF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CA16131" w14:textId="77777777" w:rsidR="00F51CF9" w:rsidRDefault="00BD0630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C6274B4">
                <v:shape id="_x0000_s1166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8241E0C" w14:textId="77777777" w:rsidR="00F51CF9" w:rsidRPr="00345FDF" w:rsidRDefault="00F51CF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CBC6E9A" w14:textId="508E484A" w:rsidR="00F51CF9" w:rsidRDefault="00F51CF9" w:rsidP="00F51CF9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61A5C6F" w14:textId="77777777" w:rsidR="00F51CF9" w:rsidRDefault="00F51CF9" w:rsidP="00F51CF9">
            <w:pPr>
              <w:snapToGrid w:val="0"/>
              <w:rPr>
                <w:b/>
                <w:color w:val="0000FF"/>
                <w:sz w:val="16"/>
              </w:rPr>
            </w:pPr>
          </w:p>
          <w:p w14:paraId="0C58DAAE" w14:textId="77777777" w:rsidR="00F51CF9" w:rsidRDefault="00F51CF9" w:rsidP="00F51CF9">
            <w:pPr>
              <w:rPr>
                <w:b/>
                <w:color w:val="0000FF"/>
                <w:sz w:val="16"/>
              </w:rPr>
            </w:pPr>
          </w:p>
          <w:p w14:paraId="0629A81D" w14:textId="77777777" w:rsidR="00F51CF9" w:rsidRDefault="00F51CF9" w:rsidP="00F51CF9">
            <w:pPr>
              <w:rPr>
                <w:b/>
                <w:color w:val="0000FF"/>
                <w:sz w:val="16"/>
              </w:rPr>
            </w:pPr>
          </w:p>
        </w:tc>
      </w:tr>
      <w:tr w:rsidR="00F51CF9" w:rsidRPr="008D77E1" w14:paraId="7AC86F39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A5E6AC1" w14:textId="77777777" w:rsidR="00F51CF9" w:rsidRPr="008D77E1" w:rsidRDefault="00BD0630" w:rsidP="00F51CF9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AF50F7D">
                <v:group id="_x0000_s1135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136" style="position:absolute" from="2494,67" to="2494,1206" strokecolor="blue" strokeweight=".51pt">
                    <v:stroke color2="yellow" joinstyle="miter"/>
                  </v:line>
                  <v:line id="_x0000_s1137" style="position:absolute;flip:x" from="87,1221" to="2476,1221" strokecolor="blue" strokeweight=".51pt">
                    <v:stroke color2="yellow" joinstyle="miter"/>
                  </v:line>
                  <v:line id="_x0000_s1138" style="position:absolute;flip:y" from="94,60" to="94,1199" strokecolor="blue" strokeweight=".51pt">
                    <v:stroke color2="yellow" joinstyle="miter"/>
                  </v:line>
                  <v:group id="_x0000_s1139" style="position:absolute;left:94;top:66;width:5781;height:0;mso-wrap-distance-left:0;mso-wrap-distance-right:0" coordorigin="94,66" coordsize="5781,0">
                    <o:lock v:ext="edit" text="t"/>
                    <v:line id="_x0000_s1140" style="position:absolute" from="94,66" to="2483,66" strokecolor="blue" strokeweight=".51pt">
                      <v:stroke color2="yellow" joinstyle="miter"/>
                    </v:line>
                    <v:line id="_x0000_s1141" style="position:absolute" from="2638,66" to="5875,66" strokecolor="blue" strokeweight=".51pt">
                      <v:stroke color2="yellow" joinstyle="miter"/>
                    </v:line>
                  </v:group>
                  <v:line id="_x0000_s1142" style="position:absolute" from="5889,67" to="5889,1206" strokecolor="blue" strokeweight=".51pt">
                    <v:stroke color2="yellow" joinstyle="miter"/>
                  </v:line>
                  <v:line id="_x0000_s1143" style="position:absolute;flip:x" from="2633,1221" to="5870,1221" strokecolor="blue" strokeweight=".51pt">
                    <v:stroke color2="yellow" joinstyle="miter"/>
                  </v:line>
                  <v:line id="_x0000_s1144" style="position:absolute;flip:y" from="2638,60" to="2638,1199" strokecolor="blue" strokeweight=".51pt">
                    <v:stroke color2="yellow" joinstyle="miter"/>
                  </v:line>
                  <v:line id="_x0000_s1145" style="position:absolute" from="6034,67" to="9272,67" strokecolor="blue" strokeweight=".51pt">
                    <v:stroke color2="yellow" joinstyle="miter"/>
                  </v:line>
                  <v:line id="_x0000_s1146" style="position:absolute" from="9283,67" to="9283,1206" strokecolor="blue" strokeweight=".51pt">
                    <v:stroke color2="yellow" joinstyle="miter"/>
                  </v:line>
                  <v:line id="_x0000_s1147" style="position:absolute;flip:x" from="6026,1221" to="9264,1221" strokecolor="blue" strokeweight=".51pt">
                    <v:stroke color2="yellow" joinstyle="miter"/>
                  </v:line>
                  <v:line id="_x0000_s1148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F51CF9" w:rsidRPr="008D77E1">
              <w:rPr>
                <w:color w:val="0000FF"/>
              </w:rPr>
              <w:t xml:space="preserve"> </w:t>
            </w:r>
          </w:p>
          <w:p w14:paraId="433270DD" w14:textId="77777777" w:rsidR="00F51CF9" w:rsidRPr="008D77E1" w:rsidRDefault="00F51CF9" w:rsidP="00F51CF9">
            <w:pPr>
              <w:ind w:left="459"/>
              <w:rPr>
                <w:color w:val="0000FF"/>
              </w:rPr>
            </w:pPr>
          </w:p>
          <w:p w14:paraId="0120A6B4" w14:textId="77777777" w:rsidR="00F51CF9" w:rsidRPr="008D77E1" w:rsidRDefault="00F51CF9" w:rsidP="00F51CF9">
            <w:pPr>
              <w:rPr>
                <w:color w:val="0000FF"/>
              </w:rPr>
            </w:pPr>
          </w:p>
          <w:p w14:paraId="5CA807C1" w14:textId="77777777" w:rsidR="00F51CF9" w:rsidRPr="008D77E1" w:rsidRDefault="00F51CF9" w:rsidP="00F51CF9">
            <w:pPr>
              <w:rPr>
                <w:color w:val="0000FF"/>
              </w:rPr>
            </w:pPr>
          </w:p>
          <w:p w14:paraId="353E5214" w14:textId="77777777" w:rsidR="00F51CF9" w:rsidRPr="008D77E1" w:rsidRDefault="00F51CF9" w:rsidP="00F51CF9">
            <w:pPr>
              <w:pStyle w:val="Heading2"/>
              <w:ind w:left="0"/>
              <w:rPr>
                <w:color w:val="0000FF"/>
              </w:rPr>
            </w:pPr>
          </w:p>
          <w:p w14:paraId="32DF9BD6" w14:textId="77777777" w:rsidR="00F51CF9" w:rsidRPr="008D77E1" w:rsidRDefault="00F51CF9" w:rsidP="00F51CF9">
            <w:pPr>
              <w:pStyle w:val="Heading2"/>
              <w:ind w:left="0"/>
              <w:rPr>
                <w:color w:val="0000FF"/>
              </w:rPr>
            </w:pPr>
            <w:r w:rsidRPr="008D77E1">
              <w:rPr>
                <w:color w:val="0000FF"/>
              </w:rPr>
              <w:t xml:space="preserve">                </w:t>
            </w:r>
          </w:p>
          <w:p w14:paraId="476A4106" w14:textId="77777777" w:rsidR="00F51CF9" w:rsidRPr="008D77E1" w:rsidRDefault="00F51CF9" w:rsidP="00F51CF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24D6CAE" w14:textId="77777777" w:rsidR="00F51CF9" w:rsidRPr="008D77E1" w:rsidRDefault="00F51CF9" w:rsidP="00F51CF9">
            <w:pPr>
              <w:pStyle w:val="Heading2"/>
              <w:ind w:left="0"/>
              <w:rPr>
                <w:color w:val="0000FF"/>
              </w:rPr>
            </w:pPr>
            <w:r w:rsidRPr="008D77E1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F4F1F75" w14:textId="77777777" w:rsidR="00F51CF9" w:rsidRPr="008D77E1" w:rsidRDefault="00F51CF9" w:rsidP="00F51CF9">
            <w:pPr>
              <w:ind w:left="459"/>
              <w:rPr>
                <w:b/>
                <w:color w:val="0000FF"/>
                <w:sz w:val="10"/>
              </w:rPr>
            </w:pPr>
          </w:p>
          <w:p w14:paraId="1976B9F3" w14:textId="77777777" w:rsidR="00F51CF9" w:rsidRPr="008D77E1" w:rsidRDefault="00F51CF9" w:rsidP="00F51CF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65FD6A3" w14:textId="28C54F42" w:rsidR="0075731E" w:rsidRPr="004B05D4" w:rsidRDefault="008D77E1">
      <w:pPr>
        <w:rPr>
          <w:color w:val="0000FF"/>
          <w:lang w:val="de-DE"/>
        </w:rPr>
        <w:sectPr w:rsidR="0075731E" w:rsidRPr="004B05D4" w:rsidSect="008B46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D77E1">
        <w:rPr>
          <w:rFonts w:ascii="Wingdings" w:hAnsi="Wingdings"/>
          <w:color w:val="0000FF"/>
          <w:sz w:val="18"/>
        </w:rPr>
        <w:sym w:font="Wingdings" w:char="F0FE"/>
      </w:r>
      <w:r w:rsidRPr="004B05D4">
        <w:rPr>
          <w:color w:val="0000FF"/>
          <w:sz w:val="18"/>
          <w:lang w:val="de-DE"/>
        </w:rPr>
        <w:t xml:space="preserve"> Penerima Salinan Terkendali</w:t>
      </w:r>
      <w:r w:rsidRPr="004B05D4">
        <w:rPr>
          <w:color w:val="0000FF"/>
          <w:sz w:val="18"/>
          <w:lang w:val="de-DE"/>
        </w:rPr>
        <w:tab/>
      </w:r>
      <w:r w:rsidRPr="004B05D4">
        <w:rPr>
          <w:color w:val="0000FF"/>
          <w:sz w:val="18"/>
          <w:lang w:val="de-DE"/>
        </w:rPr>
        <w:tab/>
      </w:r>
      <w:r w:rsidRPr="004B05D4">
        <w:rPr>
          <w:color w:val="0000FF"/>
          <w:sz w:val="18"/>
          <w:lang w:val="de-DE"/>
        </w:rPr>
        <w:tab/>
      </w:r>
      <w:r w:rsidRPr="004B05D4">
        <w:rPr>
          <w:color w:val="0000FF"/>
          <w:sz w:val="18"/>
          <w:lang w:val="de-DE"/>
        </w:rPr>
        <w:tab/>
        <w:t xml:space="preserve">    Garis Bawah Menunjukkan Pemegang Dokumen in</w:t>
      </w:r>
    </w:p>
    <w:p w14:paraId="55BA3203" w14:textId="77777777" w:rsidR="00A422B8" w:rsidRPr="004B05D4" w:rsidRDefault="00A422B8">
      <w:pPr>
        <w:rPr>
          <w:lang w:val="de-DE"/>
        </w:rPr>
      </w:pPr>
    </w:p>
    <w:p w14:paraId="631D6E3C" w14:textId="77777777" w:rsidR="00420AB1" w:rsidRPr="00ED72FB" w:rsidRDefault="008D77E1" w:rsidP="00A75DB9">
      <w:pPr>
        <w:jc w:val="center"/>
        <w:rPr>
          <w:rFonts w:ascii="Constantia" w:hAnsi="Constantia"/>
          <w:b/>
          <w:sz w:val="32"/>
          <w:szCs w:val="32"/>
          <w:lang w:val="id-ID"/>
        </w:rPr>
      </w:pPr>
      <w:r w:rsidRPr="00ED72FB">
        <w:rPr>
          <w:rFonts w:ascii="Constantia" w:hAnsi="Constantia"/>
          <w:b/>
          <w:sz w:val="32"/>
          <w:szCs w:val="32"/>
        </w:rPr>
        <w:t>STANDAR</w:t>
      </w:r>
      <w:r w:rsidR="00A75DB9" w:rsidRPr="00ED72FB">
        <w:rPr>
          <w:rFonts w:ascii="Constantia" w:hAnsi="Constantia"/>
          <w:b/>
          <w:sz w:val="32"/>
          <w:szCs w:val="32"/>
        </w:rPr>
        <w:t xml:space="preserve"> PENYIMPANAN </w:t>
      </w:r>
      <w:r w:rsidR="00A53BFB" w:rsidRPr="00ED72FB">
        <w:rPr>
          <w:rFonts w:ascii="Constantia" w:hAnsi="Constantia"/>
          <w:b/>
          <w:sz w:val="32"/>
          <w:szCs w:val="32"/>
        </w:rPr>
        <w:t xml:space="preserve">DAN PERAWATAN </w:t>
      </w:r>
    </w:p>
    <w:p w14:paraId="7B1AE922" w14:textId="77777777" w:rsidR="00A75DB9" w:rsidRPr="00ED72FB" w:rsidRDefault="008D77E1" w:rsidP="00A75DB9">
      <w:pPr>
        <w:jc w:val="center"/>
        <w:rPr>
          <w:rFonts w:ascii="Constantia" w:hAnsi="Constantia"/>
          <w:b/>
          <w:sz w:val="32"/>
          <w:szCs w:val="32"/>
        </w:rPr>
      </w:pPr>
      <w:r w:rsidRPr="00ED72FB">
        <w:rPr>
          <w:rFonts w:ascii="Constantia" w:hAnsi="Constantia"/>
          <w:b/>
          <w:sz w:val="32"/>
          <w:szCs w:val="32"/>
        </w:rPr>
        <w:t>BAHAN BAKU</w:t>
      </w:r>
    </w:p>
    <w:p w14:paraId="526EA86C" w14:textId="77777777" w:rsidR="00A75DB9" w:rsidRPr="00ED72FB" w:rsidRDefault="008D77E1" w:rsidP="00A75DB9">
      <w:pPr>
        <w:jc w:val="center"/>
        <w:rPr>
          <w:rFonts w:ascii="Constantia" w:hAnsi="Constantia"/>
          <w:b/>
          <w:sz w:val="32"/>
          <w:szCs w:val="32"/>
        </w:rPr>
      </w:pPr>
      <w:r w:rsidRPr="00ED72FB">
        <w:rPr>
          <w:rFonts w:ascii="Constantia" w:hAnsi="Constantia"/>
          <w:b/>
          <w:sz w:val="32"/>
          <w:szCs w:val="32"/>
        </w:rPr>
        <w:t>DI GUDANG N</w:t>
      </w:r>
      <w:r w:rsidR="00D24679" w:rsidRPr="00ED72FB">
        <w:rPr>
          <w:rFonts w:ascii="Constantia" w:hAnsi="Constantia"/>
          <w:b/>
          <w:sz w:val="32"/>
          <w:szCs w:val="32"/>
        </w:rPr>
        <w:t xml:space="preserve">URSING </w:t>
      </w:r>
      <w:r w:rsidRPr="00ED72FB">
        <w:rPr>
          <w:rFonts w:ascii="Constantia" w:hAnsi="Constantia"/>
          <w:b/>
          <w:sz w:val="32"/>
          <w:szCs w:val="32"/>
        </w:rPr>
        <w:t>B</w:t>
      </w:r>
      <w:r w:rsidR="00D24679" w:rsidRPr="00ED72FB">
        <w:rPr>
          <w:rFonts w:ascii="Constantia" w:hAnsi="Constantia"/>
          <w:b/>
          <w:sz w:val="32"/>
          <w:szCs w:val="32"/>
        </w:rPr>
        <w:t>ED (NB)</w:t>
      </w:r>
    </w:p>
    <w:p w14:paraId="7A4026CD" w14:textId="77777777" w:rsidR="00A75DB9" w:rsidRPr="006B24AC" w:rsidRDefault="00A75DB9" w:rsidP="00A75DB9">
      <w:pPr>
        <w:jc w:val="center"/>
        <w:rPr>
          <w:rFonts w:ascii="Constantia" w:hAnsi="Constantia"/>
          <w:b/>
          <w:sz w:val="36"/>
          <w:szCs w:val="36"/>
        </w:rPr>
      </w:pPr>
    </w:p>
    <w:p w14:paraId="0A1D7213" w14:textId="77777777" w:rsidR="00A75DB9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</w:rPr>
      </w:pPr>
      <w:r w:rsidRPr="00ED72FB">
        <w:rPr>
          <w:rFonts w:ascii="Constantia" w:hAnsi="Constantia"/>
          <w:b/>
          <w:sz w:val="28"/>
          <w:szCs w:val="28"/>
        </w:rPr>
        <w:t>Penyimpanan bahan baku untuk NB harus terpisah dari bahan baku kursi.</w:t>
      </w:r>
    </w:p>
    <w:p w14:paraId="26ADF016" w14:textId="77777777" w:rsidR="00A53BFB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</w:rPr>
      </w:pPr>
      <w:r w:rsidRPr="00ED72FB">
        <w:rPr>
          <w:rFonts w:ascii="Constantia" w:hAnsi="Constantia"/>
          <w:b/>
          <w:sz w:val="28"/>
          <w:szCs w:val="28"/>
        </w:rPr>
        <w:t>Setiap petugas gudang  harus menjaga kebersihan area penyimpanan dari debu, sampah dan komponen yang tidak, terpakai.</w:t>
      </w:r>
    </w:p>
    <w:p w14:paraId="79E043C5" w14:textId="77777777" w:rsidR="00A75DB9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  <w:lang w:val="de-DE"/>
        </w:rPr>
      </w:pPr>
      <w:r w:rsidRPr="00ED72FB">
        <w:rPr>
          <w:rFonts w:ascii="Constantia" w:hAnsi="Constantia"/>
          <w:b/>
          <w:sz w:val="28"/>
          <w:szCs w:val="28"/>
          <w:lang w:val="de-DE"/>
        </w:rPr>
        <w:t>Setiap barang atau komponen harus diberi label dan tidak boleh terhalang oleh barang lain.</w:t>
      </w:r>
    </w:p>
    <w:p w14:paraId="2B94DD38" w14:textId="77777777" w:rsidR="00A75DB9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  <w:lang w:val="de-DE"/>
        </w:rPr>
      </w:pPr>
      <w:r w:rsidRPr="00ED72FB">
        <w:rPr>
          <w:rFonts w:ascii="Constantia" w:hAnsi="Constantia"/>
          <w:b/>
          <w:sz w:val="28"/>
          <w:szCs w:val="28"/>
          <w:lang w:val="de-DE"/>
        </w:rPr>
        <w:t>Setiap barang atau komponen harus ada kartu stocknya,  dan di</w:t>
      </w:r>
      <w:r w:rsidRPr="00ED72FB">
        <w:rPr>
          <w:rFonts w:ascii="Constantia" w:hAnsi="Constantia"/>
          <w:b/>
          <w:i/>
          <w:sz w:val="28"/>
          <w:szCs w:val="28"/>
          <w:lang w:val="de-DE"/>
        </w:rPr>
        <w:t>update</w:t>
      </w:r>
      <w:r w:rsidRPr="00ED72FB">
        <w:rPr>
          <w:rFonts w:ascii="Constantia" w:hAnsi="Constantia"/>
          <w:b/>
          <w:sz w:val="28"/>
          <w:szCs w:val="28"/>
          <w:lang w:val="de-DE"/>
        </w:rPr>
        <w:t xml:space="preserve"> bila ada pengambilan atau penerimaan, termasuk bila ada stock opname.</w:t>
      </w:r>
    </w:p>
    <w:p w14:paraId="08F7828A" w14:textId="77777777" w:rsidR="00A75DB9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</w:rPr>
      </w:pPr>
      <w:proofErr w:type="spellStart"/>
      <w:r w:rsidRPr="00ED72FB">
        <w:rPr>
          <w:rFonts w:ascii="Constantia" w:hAnsi="Constantia"/>
          <w:b/>
          <w:sz w:val="28"/>
          <w:szCs w:val="28"/>
        </w:rPr>
        <w:t>Secara</w:t>
      </w:r>
      <w:proofErr w:type="spellEnd"/>
      <w:r w:rsidRPr="00ED72FB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Pr="00ED72FB">
        <w:rPr>
          <w:rFonts w:ascii="Constantia" w:hAnsi="Constantia"/>
          <w:b/>
          <w:sz w:val="28"/>
          <w:szCs w:val="28"/>
        </w:rPr>
        <w:t>berkala</w:t>
      </w:r>
      <w:proofErr w:type="spellEnd"/>
      <w:r w:rsidRPr="00ED72FB">
        <w:rPr>
          <w:rFonts w:ascii="Constantia" w:hAnsi="Constantia"/>
          <w:b/>
          <w:sz w:val="28"/>
          <w:szCs w:val="28"/>
        </w:rPr>
        <w:t xml:space="preserve"> minimal 1 minggu sekali diambil sample opname untuk mencocokan kesesuaian dengan stock computer (prosedur opname sampling)</w:t>
      </w:r>
    </w:p>
    <w:p w14:paraId="1A57AFC4" w14:textId="77777777" w:rsidR="00A75DB9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</w:rPr>
      </w:pPr>
      <w:r w:rsidRPr="00ED72FB">
        <w:rPr>
          <w:rFonts w:ascii="Constantia" w:hAnsi="Constantia"/>
          <w:b/>
          <w:sz w:val="28"/>
          <w:szCs w:val="28"/>
        </w:rPr>
        <w:t>Harus ada tempat khusus untuk penyimpanan / Area barang N</w:t>
      </w:r>
      <w:r w:rsidR="00D24679" w:rsidRPr="00ED72FB">
        <w:rPr>
          <w:rFonts w:ascii="Constantia" w:hAnsi="Constantia"/>
          <w:b/>
          <w:sz w:val="28"/>
          <w:szCs w:val="28"/>
        </w:rPr>
        <w:t xml:space="preserve">ot </w:t>
      </w:r>
      <w:r w:rsidRPr="00ED72FB">
        <w:rPr>
          <w:rFonts w:ascii="Constantia" w:hAnsi="Constantia"/>
          <w:b/>
          <w:sz w:val="28"/>
          <w:szCs w:val="28"/>
        </w:rPr>
        <w:t>G</w:t>
      </w:r>
      <w:r w:rsidR="00D24679" w:rsidRPr="00ED72FB">
        <w:rPr>
          <w:rFonts w:ascii="Constantia" w:hAnsi="Constantia"/>
          <w:b/>
          <w:sz w:val="28"/>
          <w:szCs w:val="28"/>
        </w:rPr>
        <w:t>ood (NG)</w:t>
      </w:r>
      <w:r w:rsidRPr="00ED72FB">
        <w:rPr>
          <w:rFonts w:ascii="Constantia" w:hAnsi="Constantia"/>
          <w:b/>
          <w:sz w:val="28"/>
          <w:szCs w:val="28"/>
        </w:rPr>
        <w:t xml:space="preserve"> dan diberi tanda.</w:t>
      </w:r>
    </w:p>
    <w:p w14:paraId="30FEBE8E" w14:textId="77777777" w:rsidR="00A75DB9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</w:rPr>
      </w:pPr>
      <w:r w:rsidRPr="00ED72FB">
        <w:rPr>
          <w:rFonts w:ascii="Constantia" w:hAnsi="Constantia"/>
          <w:b/>
          <w:sz w:val="28"/>
          <w:szCs w:val="28"/>
        </w:rPr>
        <w:t>Komponen N</w:t>
      </w:r>
      <w:r w:rsidR="00D24679" w:rsidRPr="00ED72FB">
        <w:rPr>
          <w:rFonts w:ascii="Constantia" w:hAnsi="Constantia"/>
          <w:b/>
          <w:sz w:val="28"/>
          <w:szCs w:val="28"/>
        </w:rPr>
        <w:t xml:space="preserve">ursing </w:t>
      </w:r>
      <w:r w:rsidRPr="00ED72FB">
        <w:rPr>
          <w:rFonts w:ascii="Constantia" w:hAnsi="Constantia"/>
          <w:b/>
          <w:sz w:val="28"/>
          <w:szCs w:val="28"/>
        </w:rPr>
        <w:t>B</w:t>
      </w:r>
      <w:r w:rsidR="00D24679" w:rsidRPr="00ED72FB">
        <w:rPr>
          <w:rFonts w:ascii="Constantia" w:hAnsi="Constantia"/>
          <w:b/>
          <w:sz w:val="28"/>
          <w:szCs w:val="28"/>
        </w:rPr>
        <w:t>ed (NB)</w:t>
      </w:r>
      <w:r w:rsidR="00A53BFB" w:rsidRPr="00ED72FB">
        <w:rPr>
          <w:rFonts w:ascii="Constantia" w:hAnsi="Constantia"/>
          <w:b/>
          <w:sz w:val="28"/>
          <w:szCs w:val="28"/>
        </w:rPr>
        <w:t xml:space="preserve"> khususnya </w:t>
      </w:r>
      <w:r w:rsidRPr="00ED72FB">
        <w:rPr>
          <w:rFonts w:ascii="Constantia" w:hAnsi="Constantia"/>
          <w:b/>
          <w:sz w:val="28"/>
          <w:szCs w:val="28"/>
        </w:rPr>
        <w:t xml:space="preserve">import (Caster/motor/dll) ditempatkan di tempat </w:t>
      </w:r>
      <w:proofErr w:type="gramStart"/>
      <w:r w:rsidR="00CA4A7F" w:rsidRPr="00ED72FB">
        <w:rPr>
          <w:rFonts w:ascii="Constantia" w:hAnsi="Constantia"/>
          <w:b/>
          <w:sz w:val="28"/>
          <w:szCs w:val="28"/>
        </w:rPr>
        <w:t>terpisah</w:t>
      </w:r>
      <w:proofErr w:type="gramEnd"/>
    </w:p>
    <w:p w14:paraId="37E12AF3" w14:textId="77777777" w:rsidR="00CA4A7F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  <w:lang w:val="de-DE"/>
        </w:rPr>
      </w:pPr>
      <w:r w:rsidRPr="00ED72FB">
        <w:rPr>
          <w:rFonts w:ascii="Constantia" w:hAnsi="Constantia"/>
          <w:b/>
          <w:sz w:val="28"/>
          <w:szCs w:val="28"/>
          <w:lang w:val="de-DE"/>
        </w:rPr>
        <w:t>Komponen plastic tidak boleh tercampur dengan komponen metal</w:t>
      </w:r>
    </w:p>
    <w:p w14:paraId="54396C31" w14:textId="77777777" w:rsidR="00CA4A7F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  <w:lang w:val="de-DE"/>
        </w:rPr>
      </w:pPr>
      <w:r w:rsidRPr="00ED72FB">
        <w:rPr>
          <w:rFonts w:ascii="Constantia" w:hAnsi="Constantia"/>
          <w:b/>
          <w:sz w:val="28"/>
          <w:szCs w:val="28"/>
          <w:lang w:val="de-DE"/>
        </w:rPr>
        <w:t>Komponen metal sebulan sekali disemprot oli</w:t>
      </w:r>
    </w:p>
    <w:p w14:paraId="39F86B51" w14:textId="77777777" w:rsidR="00A75DB9" w:rsidRPr="004B05D4" w:rsidRDefault="00A75DB9" w:rsidP="00A75DB9">
      <w:pPr>
        <w:jc w:val="both"/>
        <w:rPr>
          <w:rFonts w:ascii="Constantia" w:hAnsi="Constantia"/>
          <w:b/>
          <w:sz w:val="28"/>
          <w:szCs w:val="28"/>
          <w:lang w:val="de-DE"/>
        </w:rPr>
      </w:pPr>
    </w:p>
    <w:p w14:paraId="0A39E243" w14:textId="77777777" w:rsidR="005B65A6" w:rsidRPr="004B05D4" w:rsidRDefault="005B65A6" w:rsidP="00A75DB9">
      <w:pPr>
        <w:jc w:val="center"/>
        <w:rPr>
          <w:rFonts w:ascii="Constantia" w:hAnsi="Constantia"/>
          <w:b/>
          <w:sz w:val="32"/>
          <w:szCs w:val="32"/>
          <w:lang w:val="de-DE"/>
        </w:rPr>
      </w:pPr>
    </w:p>
    <w:p w14:paraId="69A9E407" w14:textId="77777777" w:rsidR="00A75DB9" w:rsidRPr="00ED72FB" w:rsidRDefault="008D77E1" w:rsidP="00BD0630">
      <w:pPr>
        <w:spacing w:after="240"/>
        <w:jc w:val="center"/>
        <w:rPr>
          <w:rFonts w:ascii="Constantia" w:hAnsi="Constantia"/>
          <w:b/>
          <w:sz w:val="32"/>
          <w:szCs w:val="32"/>
        </w:rPr>
      </w:pPr>
      <w:r w:rsidRPr="00ED72FB">
        <w:rPr>
          <w:rFonts w:ascii="Constantia" w:hAnsi="Constantia"/>
          <w:b/>
          <w:sz w:val="32"/>
          <w:szCs w:val="32"/>
        </w:rPr>
        <w:t>TTD</w:t>
      </w:r>
    </w:p>
    <w:p w14:paraId="2150832E" w14:textId="253BC3C3" w:rsidR="00ED72FB" w:rsidRPr="00ED72FB" w:rsidRDefault="00BD0630" w:rsidP="00BD0630">
      <w:pPr>
        <w:jc w:val="center"/>
        <w:rPr>
          <w:rFonts w:ascii="Constantia" w:hAnsi="Constantia"/>
          <w:b/>
          <w:sz w:val="32"/>
          <w:szCs w:val="32"/>
        </w:rPr>
      </w:pPr>
      <w:r w:rsidRPr="00BD0630">
        <w:rPr>
          <w:rFonts w:ascii="Constantia" w:hAnsi="Constantia"/>
          <w:b/>
          <w:sz w:val="32"/>
          <w:szCs w:val="32"/>
        </w:rPr>
        <w:drawing>
          <wp:inline distT="0" distB="0" distL="0" distR="0" wp14:anchorId="644D972E" wp14:editId="4D85E8AB">
            <wp:extent cx="844550" cy="829522"/>
            <wp:effectExtent l="0" t="0" r="0" b="0"/>
            <wp:docPr id="1539043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4320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4270" cy="83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3CBBB" w14:textId="77777777" w:rsidR="00A75DB9" w:rsidRPr="00ED72FB" w:rsidRDefault="008D77E1" w:rsidP="00BD0630">
      <w:pPr>
        <w:spacing w:before="240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ED72FB">
        <w:rPr>
          <w:rFonts w:ascii="Constantia" w:hAnsi="Constantia"/>
          <w:b/>
          <w:sz w:val="32"/>
          <w:szCs w:val="32"/>
          <w:u w:val="single"/>
        </w:rPr>
        <w:t>Sahwin</w:t>
      </w:r>
    </w:p>
    <w:p w14:paraId="6CDBB879" w14:textId="77777777" w:rsidR="00A75DB9" w:rsidRPr="00ED72FB" w:rsidRDefault="008D77E1" w:rsidP="00BD0630">
      <w:pPr>
        <w:spacing w:before="240"/>
        <w:jc w:val="center"/>
        <w:rPr>
          <w:rFonts w:ascii="Constantia" w:hAnsi="Constantia"/>
          <w:b/>
          <w:sz w:val="32"/>
          <w:szCs w:val="32"/>
        </w:rPr>
      </w:pPr>
      <w:r w:rsidRPr="00ED72FB">
        <w:rPr>
          <w:rFonts w:ascii="Constantia" w:hAnsi="Constantia"/>
          <w:b/>
          <w:sz w:val="32"/>
          <w:szCs w:val="32"/>
        </w:rPr>
        <w:t>CO Gudang IC</w:t>
      </w:r>
    </w:p>
    <w:sectPr w:rsidR="00A75DB9" w:rsidRPr="00ED72FB" w:rsidSect="00420AB1">
      <w:headerReference w:type="default" r:id="rId17"/>
      <w:footerReference w:type="default" r:id="rId18"/>
      <w:pgSz w:w="11909" w:h="16834" w:code="9"/>
      <w:pgMar w:top="900" w:right="994" w:bottom="576" w:left="1620" w:header="9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F98EF" w14:textId="77777777" w:rsidR="00496F45" w:rsidRDefault="00496F45" w:rsidP="00496F45">
      <w:r>
        <w:separator/>
      </w:r>
    </w:p>
  </w:endnote>
  <w:endnote w:type="continuationSeparator" w:id="0">
    <w:p w14:paraId="6CF3CC06" w14:textId="77777777" w:rsidR="00496F45" w:rsidRDefault="00496F45" w:rsidP="0049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2D98" w14:textId="77777777" w:rsidR="00C415C2" w:rsidRDefault="00C41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F904" w14:textId="77777777" w:rsidR="00C415C2" w:rsidRDefault="00C415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3A48" w14:textId="77777777" w:rsidR="00C415C2" w:rsidRDefault="00C415C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DC80" w14:textId="77777777" w:rsidR="00A53BFB" w:rsidRDefault="008D77E1" w:rsidP="00C540FE">
    <w:pPr>
      <w:spacing w:line="240" w:lineRule="atLeast"/>
      <w:ind w:left="-1170"/>
      <w:rPr>
        <w:rFonts w:cs="Arial"/>
        <w:sz w:val="20"/>
      </w:rPr>
    </w:pPr>
    <w:r>
      <w:rPr>
        <w:rFonts w:cs="Arial"/>
        <w:sz w:val="20"/>
        <w:lang w:val="id-ID"/>
      </w:rPr>
      <w:t xml:space="preserve">F </w:t>
    </w:r>
    <w:r>
      <w:rPr>
        <w:rFonts w:cs="Arial"/>
        <w:sz w:val="20"/>
      </w:rPr>
      <w:t>17</w:t>
    </w:r>
    <w:r>
      <w:rPr>
        <w:rFonts w:cs="Arial"/>
        <w:sz w:val="20"/>
        <w:lang w:val="id-ID"/>
      </w:rPr>
      <w:t xml:space="preserve"> a</w:t>
    </w:r>
  </w:p>
  <w:p w14:paraId="404EDA6A" w14:textId="77777777" w:rsidR="00A53BFB" w:rsidRPr="003261A1" w:rsidRDefault="00A53BFB" w:rsidP="00C540FE">
    <w:pPr>
      <w:spacing w:line="240" w:lineRule="atLeast"/>
      <w:ind w:left="-1170"/>
      <w:rPr>
        <w:rFonts w:cs="Arial"/>
        <w:sz w:val="20"/>
      </w:rPr>
    </w:pPr>
  </w:p>
  <w:p w14:paraId="2C1DEC07" w14:textId="77777777" w:rsidR="00A53BFB" w:rsidRDefault="00A53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EED9" w14:textId="77777777" w:rsidR="00496F45" w:rsidRDefault="00496F45" w:rsidP="00496F45">
      <w:r>
        <w:separator/>
      </w:r>
    </w:p>
  </w:footnote>
  <w:footnote w:type="continuationSeparator" w:id="0">
    <w:p w14:paraId="7DD40E30" w14:textId="77777777" w:rsidR="00496F45" w:rsidRDefault="00496F45" w:rsidP="00496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E726" w14:textId="77777777" w:rsidR="00C415C2" w:rsidRDefault="00C41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EE44" w14:textId="77777777" w:rsidR="00C415C2" w:rsidRDefault="00C415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5A14" w14:textId="77777777" w:rsidR="00C415C2" w:rsidRDefault="00C415C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30" w:type="dxa"/>
      <w:tblInd w:w="1008" w:type="dxa"/>
      <w:tblLayout w:type="fixed"/>
      <w:tblLook w:val="0000" w:firstRow="0" w:lastRow="0" w:firstColumn="0" w:lastColumn="0" w:noHBand="0" w:noVBand="0"/>
    </w:tblPr>
    <w:tblGrid>
      <w:gridCol w:w="2790"/>
      <w:gridCol w:w="1800"/>
      <w:gridCol w:w="993"/>
      <w:gridCol w:w="1617"/>
      <w:gridCol w:w="1530"/>
    </w:tblGrid>
    <w:tr w:rsidR="00496F45" w14:paraId="5FE77F76" w14:textId="77777777" w:rsidTr="00D24679">
      <w:tc>
        <w:tcPr>
          <w:tcW w:w="2790" w:type="dxa"/>
          <w:tcBorders>
            <w:top w:val="single" w:sz="12" w:space="0" w:color="auto"/>
            <w:left w:val="single" w:sz="12" w:space="0" w:color="auto"/>
          </w:tcBorders>
        </w:tcPr>
        <w:p w14:paraId="39427EBB" w14:textId="600B5698" w:rsidR="00A53BFB" w:rsidRPr="00871D64" w:rsidRDefault="00871D64" w:rsidP="00A53BFB">
          <w:pPr>
            <w:pStyle w:val="Header"/>
            <w:jc w:val="center"/>
            <w:rPr>
              <w:rFonts w:ascii="Arial" w:hAnsi="Arial"/>
              <w:b/>
              <w:lang w:val="id-ID"/>
            </w:rPr>
          </w:pPr>
          <w:r>
            <w:rPr>
              <w:rFonts w:ascii="Arial" w:hAnsi="Arial"/>
              <w:b/>
              <w:noProof/>
              <w:lang w:val="id-ID"/>
            </w:rPr>
            <w:t>INSTRUKSI KERJA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7049969" w14:textId="77777777" w:rsidR="00A53BFB" w:rsidRDefault="008D77E1" w:rsidP="00A53BFB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67E23F1" w14:textId="77777777" w:rsidR="00A53BFB" w:rsidRDefault="008D77E1" w:rsidP="00A53BFB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6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035A361" w14:textId="77777777" w:rsidR="00A53BFB" w:rsidRDefault="008D77E1" w:rsidP="00A53BFB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53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4C97703" w14:textId="77777777" w:rsidR="00A53BFB" w:rsidRDefault="008D77E1" w:rsidP="00A53BFB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Tgl. Efektif</w:t>
          </w:r>
        </w:p>
      </w:tc>
    </w:tr>
    <w:tr w:rsidR="00496F45" w14:paraId="555674F6" w14:textId="77777777" w:rsidTr="00D24679">
      <w:tc>
        <w:tcPr>
          <w:tcW w:w="2790" w:type="dxa"/>
          <w:tcBorders>
            <w:left w:val="single" w:sz="12" w:space="0" w:color="auto"/>
          </w:tcBorders>
        </w:tcPr>
        <w:p w14:paraId="4F11C422" w14:textId="77777777" w:rsidR="00A53BFB" w:rsidRDefault="00BD0630" w:rsidP="00A53BFB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0536DF4E">
              <v:group id="_x0000_s2051" style="position:absolute;left:0;text-align:left;margin-left:282.4pt;margin-top:0;width:31.75pt;height:11.35pt;z-index:251658240;mso-position-horizontal-relative:text;mso-position-vertical-relative:text" coordsize="20000,20000" o:allowincell="f">
                <v:line id="_x0000_s2052" style="position:absolute" from="9701,0" to="19433,19207" strokeweight="1pt">
                  <v:stroke startarrowwidth="narrow" startarrowlength="short" endarrowwidth="narrow" endarrowlength="short"/>
                </v:line>
                <v:line id="_x0000_s2053" style="position:absolute" from="567,19912" to="20000,20000" strokeweight="1pt">
                  <v:stroke startarrowwidth="narrow" startarrowlength="short" endarrowwidth="narrow" endarrowlength="short"/>
                </v:line>
                <v:line id="_x0000_s2054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8D77E1">
            <w:rPr>
              <w:rFonts w:ascii="Arial" w:hAnsi="Arial"/>
              <w:b/>
              <w:noProof/>
              <w:sz w:val="20"/>
            </w:rPr>
            <w:t xml:space="preserve"> CARA PENYIMPANAN 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79E2643" w14:textId="77777777" w:rsidR="00A53BFB" w:rsidRPr="005B65A6" w:rsidRDefault="008D77E1" w:rsidP="005B65A6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5B65A6">
            <w:rPr>
              <w:rFonts w:ascii="Arial" w:hAnsi="Arial"/>
              <w:sz w:val="18"/>
              <w:szCs w:val="18"/>
            </w:rPr>
            <w:t>CO of GUDANG IC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92ED759" w14:textId="77777777" w:rsidR="00A53BFB" w:rsidRDefault="008D77E1" w:rsidP="00A53BFB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N</w:t>
          </w:r>
        </w:p>
      </w:tc>
      <w:tc>
        <w:tcPr>
          <w:tcW w:w="16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508204F" w14:textId="77777777" w:rsidR="00A53BFB" w:rsidRPr="005B65A6" w:rsidRDefault="008D77E1" w:rsidP="00A53BFB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5B65A6">
            <w:rPr>
              <w:rFonts w:ascii="Arial" w:hAnsi="Arial"/>
              <w:sz w:val="18"/>
              <w:szCs w:val="18"/>
            </w:rPr>
            <w:t>PPIC MGR</w:t>
          </w: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3CC72A2" w14:textId="77777777" w:rsidR="00A53BFB" w:rsidRPr="005B65A6" w:rsidRDefault="008D77E1" w:rsidP="00CA4A7F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5B65A6">
            <w:rPr>
              <w:rFonts w:ascii="Arial" w:hAnsi="Arial"/>
              <w:sz w:val="18"/>
              <w:szCs w:val="18"/>
            </w:rPr>
            <w:t xml:space="preserve">02 </w:t>
          </w:r>
          <w:r w:rsidR="00CA4A7F">
            <w:rPr>
              <w:rFonts w:ascii="Arial" w:hAnsi="Arial"/>
              <w:sz w:val="18"/>
              <w:szCs w:val="18"/>
            </w:rPr>
            <w:t>Jan 2</w:t>
          </w:r>
          <w:r w:rsidRPr="005B65A6">
            <w:rPr>
              <w:rFonts w:ascii="Arial" w:hAnsi="Arial"/>
              <w:sz w:val="18"/>
              <w:szCs w:val="18"/>
            </w:rPr>
            <w:t>0</w:t>
          </w:r>
          <w:r w:rsidR="00CA4A7F">
            <w:rPr>
              <w:rFonts w:ascii="Arial" w:hAnsi="Arial"/>
              <w:sz w:val="18"/>
              <w:szCs w:val="18"/>
            </w:rPr>
            <w:t>22</w:t>
          </w:r>
        </w:p>
      </w:tc>
    </w:tr>
    <w:tr w:rsidR="00496F45" w14:paraId="01BBC6B0" w14:textId="77777777" w:rsidTr="00D24679">
      <w:tc>
        <w:tcPr>
          <w:tcW w:w="2790" w:type="dxa"/>
          <w:tcBorders>
            <w:left w:val="single" w:sz="12" w:space="0" w:color="auto"/>
          </w:tcBorders>
        </w:tcPr>
        <w:p w14:paraId="70D1DF79" w14:textId="77777777" w:rsidR="00A53BFB" w:rsidRDefault="008D77E1" w:rsidP="005B65A6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>BAHAN BAKU DI GUDANG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E772A8E" w14:textId="77777777" w:rsidR="00A53BFB" w:rsidRDefault="00A53BFB" w:rsidP="00A53BFB">
          <w:pPr>
            <w:pStyle w:val="Header"/>
            <w:jc w:val="center"/>
            <w:rPr>
              <w:rFonts w:ascii="Arial" w:hAnsi="Arial"/>
              <w:sz w:val="22"/>
            </w:rPr>
          </w:pP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CA85E54" w14:textId="77777777" w:rsidR="00CA4A7F" w:rsidRDefault="00CA4A7F" w:rsidP="00CA4A7F">
          <w:pPr>
            <w:pStyle w:val="Header"/>
            <w:rPr>
              <w:rFonts w:ascii="Arial" w:hAnsi="Arial"/>
              <w:b/>
              <w:sz w:val="22"/>
            </w:rPr>
          </w:pPr>
        </w:p>
      </w:tc>
      <w:tc>
        <w:tcPr>
          <w:tcW w:w="16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237A710" w14:textId="77777777" w:rsidR="00A53BFB" w:rsidRDefault="00A53BFB" w:rsidP="00A53BFB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C10F60B" w14:textId="77777777" w:rsidR="00A53BFB" w:rsidRDefault="00A53BFB" w:rsidP="00A53BFB">
          <w:pPr>
            <w:pStyle w:val="Header"/>
            <w:jc w:val="center"/>
            <w:rPr>
              <w:rFonts w:ascii="Arial" w:hAnsi="Arial"/>
              <w:sz w:val="20"/>
            </w:rPr>
          </w:pPr>
        </w:p>
      </w:tc>
    </w:tr>
    <w:tr w:rsidR="00496F45" w14:paraId="049CA474" w14:textId="77777777" w:rsidTr="00D24679">
      <w:tc>
        <w:tcPr>
          <w:tcW w:w="2790" w:type="dxa"/>
          <w:tcBorders>
            <w:left w:val="single" w:sz="12" w:space="0" w:color="auto"/>
            <w:bottom w:val="single" w:sz="12" w:space="0" w:color="auto"/>
          </w:tcBorders>
        </w:tcPr>
        <w:p w14:paraId="1BC1F461" w14:textId="77777777" w:rsidR="00A53BFB" w:rsidRDefault="008D77E1" w:rsidP="00D24679">
          <w:pPr>
            <w:pStyle w:val="Header"/>
            <w:ind w:left="-108" w:right="-108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>NURSING BED (NB)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AC8E7AE" w14:textId="77777777" w:rsidR="00A53BFB" w:rsidRDefault="00A53BFB" w:rsidP="00A53BFB">
          <w:pPr>
            <w:pStyle w:val="Header"/>
            <w:jc w:val="center"/>
            <w:rPr>
              <w:rFonts w:ascii="Arial" w:hAnsi="Arial"/>
              <w:sz w:val="22"/>
            </w:rPr>
          </w:pP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86D0922" w14:textId="77777777" w:rsidR="00A53BFB" w:rsidRDefault="00A53BFB" w:rsidP="00A53BFB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6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A0407D6" w14:textId="77777777" w:rsidR="00A53BFB" w:rsidRDefault="00A53BFB" w:rsidP="00A53BFB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7AD7634" w14:textId="77777777" w:rsidR="00A53BFB" w:rsidRDefault="00A53BFB" w:rsidP="00A53BFB">
          <w:pPr>
            <w:pStyle w:val="Header"/>
            <w:jc w:val="center"/>
            <w:rPr>
              <w:rFonts w:ascii="Arial" w:hAnsi="Arial"/>
              <w:sz w:val="20"/>
            </w:rPr>
          </w:pPr>
        </w:p>
      </w:tc>
    </w:tr>
  </w:tbl>
  <w:p w14:paraId="085D976A" w14:textId="2E05F95C" w:rsidR="00A53BFB" w:rsidRDefault="00BD0630">
    <w:pPr>
      <w:pStyle w:val="Header"/>
    </w:pPr>
    <w:r>
      <w:rPr>
        <w:rFonts w:ascii="Arial" w:hAnsi="Arial"/>
        <w:b/>
        <w:noProof/>
      </w:rPr>
      <w:pict w14:anchorId="4E15B50D">
        <v:rect id="_x0000_s2049" style="position:absolute;margin-left:-26.25pt;margin-top:-71.75pt;width:59.85pt;height:22.3pt;z-index:-251656192;mso-position-horizontal-relative:text;mso-position-vertical-relative:text" filled="f" stroked="f">
          <v:textbox>
            <w:txbxContent>
              <w:p w14:paraId="0BC164CB" w14:textId="363C06BB" w:rsidR="00A53BFB" w:rsidRPr="00F94060" w:rsidRDefault="008D77E1" w:rsidP="00C415C2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  <w:r w:rsidR="00C415C2">
      <w:rPr>
        <w:noProof/>
      </w:rPr>
      <w:drawing>
        <wp:anchor distT="0" distB="0" distL="114300" distR="114300" simplePos="0" relativeHeight="251661312" behindDoc="0" locked="0" layoutInCell="1" allowOverlap="1" wp14:anchorId="6E650B3C" wp14:editId="6C26A2BC">
          <wp:simplePos x="0" y="0"/>
          <wp:positionH relativeFrom="column">
            <wp:posOffset>-559435</wp:posOffset>
          </wp:positionH>
          <wp:positionV relativeFrom="paragraph">
            <wp:posOffset>-640080</wp:posOffset>
          </wp:positionV>
          <wp:extent cx="1129030" cy="640080"/>
          <wp:effectExtent l="0" t="0" r="0" b="0"/>
          <wp:wrapNone/>
          <wp:docPr id="20239935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136" cy="64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869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8F4AEA"/>
    <w:multiLevelType w:val="hybridMultilevel"/>
    <w:tmpl w:val="79621606"/>
    <w:lvl w:ilvl="0" w:tplc="E188B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10AB5DE" w:tentative="1">
      <w:start w:val="1"/>
      <w:numFmt w:val="lowerLetter"/>
      <w:lvlText w:val="%2."/>
      <w:lvlJc w:val="left"/>
      <w:pPr>
        <w:ind w:left="1440" w:hanging="360"/>
      </w:pPr>
    </w:lvl>
    <w:lvl w:ilvl="2" w:tplc="A6548204" w:tentative="1">
      <w:start w:val="1"/>
      <w:numFmt w:val="lowerRoman"/>
      <w:lvlText w:val="%3."/>
      <w:lvlJc w:val="right"/>
      <w:pPr>
        <w:ind w:left="2160" w:hanging="180"/>
      </w:pPr>
    </w:lvl>
    <w:lvl w:ilvl="3" w:tplc="6A1E5EB4" w:tentative="1">
      <w:start w:val="1"/>
      <w:numFmt w:val="decimal"/>
      <w:lvlText w:val="%4."/>
      <w:lvlJc w:val="left"/>
      <w:pPr>
        <w:ind w:left="2880" w:hanging="360"/>
      </w:pPr>
    </w:lvl>
    <w:lvl w:ilvl="4" w:tplc="AF0E5290" w:tentative="1">
      <w:start w:val="1"/>
      <w:numFmt w:val="lowerLetter"/>
      <w:lvlText w:val="%5."/>
      <w:lvlJc w:val="left"/>
      <w:pPr>
        <w:ind w:left="3600" w:hanging="360"/>
      </w:pPr>
    </w:lvl>
    <w:lvl w:ilvl="5" w:tplc="CFD4AF5A" w:tentative="1">
      <w:start w:val="1"/>
      <w:numFmt w:val="lowerRoman"/>
      <w:lvlText w:val="%6."/>
      <w:lvlJc w:val="right"/>
      <w:pPr>
        <w:ind w:left="4320" w:hanging="180"/>
      </w:pPr>
    </w:lvl>
    <w:lvl w:ilvl="6" w:tplc="80326E8A" w:tentative="1">
      <w:start w:val="1"/>
      <w:numFmt w:val="decimal"/>
      <w:lvlText w:val="%7."/>
      <w:lvlJc w:val="left"/>
      <w:pPr>
        <w:ind w:left="5040" w:hanging="360"/>
      </w:pPr>
    </w:lvl>
    <w:lvl w:ilvl="7" w:tplc="FF96AF88" w:tentative="1">
      <w:start w:val="1"/>
      <w:numFmt w:val="lowerLetter"/>
      <w:lvlText w:val="%8."/>
      <w:lvlJc w:val="left"/>
      <w:pPr>
        <w:ind w:left="5760" w:hanging="360"/>
      </w:pPr>
    </w:lvl>
    <w:lvl w:ilvl="8" w:tplc="8F1485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84446">
    <w:abstractNumId w:val="0"/>
  </w:num>
  <w:num w:numId="2" w16cid:durableId="115344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2F3B"/>
    <w:rsid w:val="000242FD"/>
    <w:rsid w:val="000C7CD2"/>
    <w:rsid w:val="001717D3"/>
    <w:rsid w:val="001B5980"/>
    <w:rsid w:val="00240B43"/>
    <w:rsid w:val="0027693C"/>
    <w:rsid w:val="002B30AB"/>
    <w:rsid w:val="003261A1"/>
    <w:rsid w:val="00337422"/>
    <w:rsid w:val="003A3A9F"/>
    <w:rsid w:val="00415DB0"/>
    <w:rsid w:val="00420AB1"/>
    <w:rsid w:val="00461978"/>
    <w:rsid w:val="00496F45"/>
    <w:rsid w:val="004B05D4"/>
    <w:rsid w:val="004D06E0"/>
    <w:rsid w:val="004E1ACC"/>
    <w:rsid w:val="004F2849"/>
    <w:rsid w:val="00517717"/>
    <w:rsid w:val="005B65A6"/>
    <w:rsid w:val="0061132C"/>
    <w:rsid w:val="00653688"/>
    <w:rsid w:val="006B24AC"/>
    <w:rsid w:val="006E7EC0"/>
    <w:rsid w:val="0075731E"/>
    <w:rsid w:val="007B02B8"/>
    <w:rsid w:val="00843D74"/>
    <w:rsid w:val="00871D64"/>
    <w:rsid w:val="008B4606"/>
    <w:rsid w:val="008D77E1"/>
    <w:rsid w:val="009F1170"/>
    <w:rsid w:val="009F5E08"/>
    <w:rsid w:val="00A422B8"/>
    <w:rsid w:val="00A53BFB"/>
    <w:rsid w:val="00A75DB9"/>
    <w:rsid w:val="00AD4DAA"/>
    <w:rsid w:val="00B159D2"/>
    <w:rsid w:val="00B6069F"/>
    <w:rsid w:val="00BB5A5B"/>
    <w:rsid w:val="00BD0630"/>
    <w:rsid w:val="00BD2455"/>
    <w:rsid w:val="00C415C2"/>
    <w:rsid w:val="00C540FE"/>
    <w:rsid w:val="00CA4A7F"/>
    <w:rsid w:val="00D24679"/>
    <w:rsid w:val="00D73E32"/>
    <w:rsid w:val="00DB0E5F"/>
    <w:rsid w:val="00DB2561"/>
    <w:rsid w:val="00DB2694"/>
    <w:rsid w:val="00E90B01"/>
    <w:rsid w:val="00E96405"/>
    <w:rsid w:val="00EC1E52"/>
    <w:rsid w:val="00EC7D89"/>
    <w:rsid w:val="00ED72FB"/>
    <w:rsid w:val="00F42831"/>
    <w:rsid w:val="00F51CF9"/>
    <w:rsid w:val="00F9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6CF4B46A"/>
  <w15:docId w15:val="{20B32AB5-7D2A-42C8-86BE-4FCC6276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06"/>
    <w:pPr>
      <w:suppressAutoHyphens/>
    </w:pPr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8B4606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B4606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8B4606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8B4606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8B4606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8B4606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8B4606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8B4606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8B4606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B4606"/>
  </w:style>
  <w:style w:type="character" w:customStyle="1" w:styleId="WW-Absatz-Standardschriftart">
    <w:name w:val="WW-Absatz-Standardschriftart"/>
    <w:rsid w:val="008B4606"/>
  </w:style>
  <w:style w:type="character" w:customStyle="1" w:styleId="WW-Absatz-Standardschriftart1">
    <w:name w:val="WW-Absatz-Standardschriftart1"/>
    <w:rsid w:val="008B4606"/>
  </w:style>
  <w:style w:type="character" w:customStyle="1" w:styleId="WW-Absatz-Standardschriftart11">
    <w:name w:val="WW-Absatz-Standardschriftart11"/>
    <w:rsid w:val="008B4606"/>
  </w:style>
  <w:style w:type="character" w:customStyle="1" w:styleId="WW-Absatz-Standardschriftart111">
    <w:name w:val="WW-Absatz-Standardschriftart111"/>
    <w:rsid w:val="008B4606"/>
  </w:style>
  <w:style w:type="character" w:customStyle="1" w:styleId="WW-Absatz-Standardschriftart1111">
    <w:name w:val="WW-Absatz-Standardschriftart1111"/>
    <w:rsid w:val="008B4606"/>
  </w:style>
  <w:style w:type="character" w:customStyle="1" w:styleId="WW-Absatz-Standardschriftart11111">
    <w:name w:val="WW-Absatz-Standardschriftart11111"/>
    <w:rsid w:val="008B4606"/>
  </w:style>
  <w:style w:type="character" w:customStyle="1" w:styleId="WW-Absatz-Standardschriftart111111">
    <w:name w:val="WW-Absatz-Standardschriftart111111"/>
    <w:rsid w:val="008B4606"/>
  </w:style>
  <w:style w:type="character" w:customStyle="1" w:styleId="WW-Absatz-Standardschriftart1111111">
    <w:name w:val="WW-Absatz-Standardschriftart1111111"/>
    <w:rsid w:val="008B4606"/>
  </w:style>
  <w:style w:type="character" w:customStyle="1" w:styleId="WW-Absatz-Standardschriftart11111111">
    <w:name w:val="WW-Absatz-Standardschriftart11111111"/>
    <w:rsid w:val="008B4606"/>
  </w:style>
  <w:style w:type="character" w:customStyle="1" w:styleId="WW-Absatz-Standardschriftart111111111">
    <w:name w:val="WW-Absatz-Standardschriftart111111111"/>
    <w:rsid w:val="008B4606"/>
  </w:style>
  <w:style w:type="character" w:customStyle="1" w:styleId="WW-Absatz-Standardschriftart1111111111">
    <w:name w:val="WW-Absatz-Standardschriftart1111111111"/>
    <w:rsid w:val="008B4606"/>
  </w:style>
  <w:style w:type="character" w:customStyle="1" w:styleId="WW-Absatz-Standardschriftart11111111111">
    <w:name w:val="WW-Absatz-Standardschriftart11111111111"/>
    <w:rsid w:val="008B4606"/>
  </w:style>
  <w:style w:type="character" w:customStyle="1" w:styleId="WW-Absatz-Standardschriftart111111111111">
    <w:name w:val="WW-Absatz-Standardschriftart111111111111"/>
    <w:rsid w:val="008B4606"/>
  </w:style>
  <w:style w:type="paragraph" w:customStyle="1" w:styleId="Heading">
    <w:name w:val="Heading"/>
    <w:basedOn w:val="Normal"/>
    <w:next w:val="BodyText"/>
    <w:rsid w:val="008B4606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8B4606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8B4606"/>
    <w:rPr>
      <w:rFonts w:cs="Tahoma"/>
    </w:rPr>
  </w:style>
  <w:style w:type="paragraph" w:styleId="Caption">
    <w:name w:val="caption"/>
    <w:basedOn w:val="Normal"/>
    <w:qFormat/>
    <w:rsid w:val="008B460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B4606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8B4606"/>
    <w:pPr>
      <w:suppressLineNumbers/>
    </w:pPr>
  </w:style>
  <w:style w:type="paragraph" w:customStyle="1" w:styleId="TableHeading">
    <w:name w:val="Table Heading"/>
    <w:basedOn w:val="TableContents"/>
    <w:rsid w:val="008B460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B4606"/>
  </w:style>
  <w:style w:type="paragraph" w:styleId="Header">
    <w:name w:val="header"/>
    <w:basedOn w:val="Normal"/>
    <w:link w:val="HeaderChar"/>
    <w:uiPriority w:val="99"/>
    <w:rsid w:val="00AD4DA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4DAA"/>
    <w:rPr>
      <w:sz w:val="24"/>
      <w:lang w:val="en-US" w:eastAsia="en-US"/>
    </w:r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C6604"/>
    <w:pPr>
      <w:suppressAutoHyphens w:val="0"/>
      <w:ind w:left="720"/>
      <w:contextualSpacing/>
    </w:pPr>
    <w:rPr>
      <w:rFonts w:ascii="Times New Roman" w:hAnsi="Times New Roman"/>
      <w:sz w:val="24"/>
      <w:lang w:eastAsia="en-US"/>
    </w:rPr>
  </w:style>
  <w:style w:type="character" w:customStyle="1" w:styleId="Heading5Char">
    <w:name w:val="Heading 5 Char"/>
    <w:link w:val="Heading5"/>
    <w:rsid w:val="003A3A9F"/>
    <w:rPr>
      <w:rFonts w:ascii="Arial" w:hAnsi="Arial"/>
      <w:b/>
      <w:color w:val="0000FF"/>
      <w:sz w:val="22"/>
      <w:lang w:val="en-US"/>
    </w:rPr>
  </w:style>
  <w:style w:type="character" w:customStyle="1" w:styleId="Heading6Char">
    <w:name w:val="Heading 6 Char"/>
    <w:link w:val="Heading6"/>
    <w:rsid w:val="003A3A9F"/>
    <w:rPr>
      <w:rFonts w:ascii="Arial" w:hAnsi="Arial"/>
      <w:b/>
      <w:color w:val="0000FF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11</cp:revision>
  <cp:lastPrinted>2023-11-07T02:22:00Z</cp:lastPrinted>
  <dcterms:created xsi:type="dcterms:W3CDTF">2022-02-14T07:05:00Z</dcterms:created>
  <dcterms:modified xsi:type="dcterms:W3CDTF">2023-11-07T03:56:00Z</dcterms:modified>
</cp:coreProperties>
</file>