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92A8D" w14:textId="63B3967A" w:rsidR="00355F6E" w:rsidRPr="00FF3323" w:rsidRDefault="00355F6E" w:rsidP="00355F6E">
      <w:pPr>
        <w:pStyle w:val="BodyText"/>
        <w:spacing w:after="0" w:line="276" w:lineRule="auto"/>
        <w:jc w:val="both"/>
        <w:rPr>
          <w:rFonts w:ascii="UD Digi Kyokasho N-R" w:eastAsia="UD Digi Kyokasho N-R" w:hAnsiTheme="minorHAnsi" w:cstheme="minorHAnsi"/>
          <w:sz w:val="20"/>
          <w:szCs w:val="20"/>
        </w:rPr>
      </w:pPr>
      <w:r w:rsidRPr="00FF3323">
        <w:rPr>
          <w:rFonts w:ascii="UD Digi Kyokasho N-R" w:eastAsia="UD Digi Kyokasho N-R" w:hAnsiTheme="minorHAnsi" w:cstheme="minorHAnsi" w:hint="eastAsia"/>
          <w:sz w:val="20"/>
          <w:szCs w:val="20"/>
          <w:lang w:val="id-ID"/>
        </w:rPr>
        <w:t>Nomor</w:t>
      </w:r>
      <w:r w:rsidRPr="00FF3323">
        <w:rPr>
          <w:rFonts w:ascii="UD Digi Kyokasho N-R" w:eastAsia="UD Digi Kyokasho N-R" w:hAnsiTheme="minorHAnsi" w:cstheme="minorHAnsi" w:hint="eastAsia"/>
          <w:sz w:val="20"/>
          <w:szCs w:val="20"/>
          <w:lang w:val="id-ID"/>
        </w:rPr>
        <w:tab/>
      </w:r>
      <w:r w:rsidRPr="00FF3323">
        <w:rPr>
          <w:rFonts w:ascii="UD Digi Kyokasho N-R" w:eastAsia="UD Digi Kyokasho N-R" w:hAnsiTheme="minorHAnsi" w:cstheme="minorHAnsi" w:hint="eastAsia"/>
          <w:sz w:val="20"/>
          <w:szCs w:val="20"/>
          <w:lang w:val="id-ID"/>
        </w:rPr>
        <w:tab/>
      </w:r>
      <w:r w:rsidRPr="00FF3323">
        <w:rPr>
          <w:rFonts w:ascii="UD Digi Kyokasho N-R" w:eastAsia="UD Digi Kyokasho N-R" w:hAnsiTheme="minorHAnsi" w:cstheme="minorHAnsi" w:hint="eastAsia"/>
          <w:sz w:val="20"/>
          <w:szCs w:val="20"/>
          <w:lang w:val="id-ID"/>
        </w:rPr>
        <w:tab/>
        <w:t>:</w:t>
      </w:r>
      <w:r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 xml:space="preserve"> </w:t>
      </w:r>
      <w:r w:rsidR="00350EEC"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>00</w:t>
      </w:r>
      <w:r w:rsidR="00FF3323"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>2</w:t>
      </w:r>
      <w:r w:rsidR="00350EEC"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>/CINT/IA/</w:t>
      </w:r>
      <w:r w:rsidR="00FF3323"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>VIII</w:t>
      </w:r>
      <w:r w:rsidR="00350EEC" w:rsidRPr="00FF3323">
        <w:rPr>
          <w:rFonts w:ascii="UD Digi Kyokasho N-R" w:eastAsia="UD Digi Kyokasho N-R" w:hAnsiTheme="minorHAnsi" w:cstheme="minorHAnsi" w:hint="eastAsia"/>
          <w:sz w:val="20"/>
          <w:szCs w:val="20"/>
        </w:rPr>
        <w:t>/2025</w:t>
      </w:r>
    </w:p>
    <w:p w14:paraId="42C22C21" w14:textId="77777777" w:rsidR="00355F6E" w:rsidRPr="00FF3323" w:rsidRDefault="00355F6E" w:rsidP="00FF3323">
      <w:pPr>
        <w:spacing w:after="0" w:line="240" w:lineRule="auto"/>
        <w:rPr>
          <w:rFonts w:ascii="UD Digi Kyokasho N-R" w:eastAsia="UD Digi Kyokasho N-R" w:cstheme="minorHAnsi"/>
          <w:b/>
          <w:sz w:val="20"/>
          <w:szCs w:val="20"/>
        </w:rPr>
      </w:pPr>
      <w:r w:rsidRPr="00FF3323">
        <w:rPr>
          <w:rFonts w:ascii="UD Digi Kyokasho N-R" w:eastAsia="UD Digi Kyokasho N-R" w:cstheme="minorHAnsi" w:hint="eastAsia"/>
          <w:sz w:val="20"/>
          <w:szCs w:val="20"/>
          <w:lang w:val="id-ID"/>
        </w:rPr>
        <w:t>Perihal</w:t>
      </w:r>
      <w:r w:rsidRPr="00FF3323">
        <w:rPr>
          <w:rFonts w:ascii="UD Digi Kyokasho N-R" w:eastAsia="UD Digi Kyokasho N-R" w:cstheme="minorHAnsi" w:hint="eastAsia"/>
          <w:sz w:val="20"/>
          <w:szCs w:val="20"/>
          <w:lang w:val="id-ID"/>
        </w:rPr>
        <w:tab/>
      </w:r>
      <w:r w:rsidRPr="00FF3323">
        <w:rPr>
          <w:rFonts w:ascii="UD Digi Kyokasho N-R" w:eastAsia="UD Digi Kyokasho N-R" w:cstheme="minorHAnsi" w:hint="eastAsia"/>
          <w:sz w:val="20"/>
          <w:szCs w:val="20"/>
          <w:lang w:val="id-ID"/>
        </w:rPr>
        <w:tab/>
      </w:r>
      <w:r w:rsidRPr="00FF3323">
        <w:rPr>
          <w:rFonts w:ascii="UD Digi Kyokasho N-R" w:eastAsia="UD Digi Kyokasho N-R" w:cstheme="minorHAnsi" w:hint="eastAsia"/>
          <w:sz w:val="20"/>
          <w:szCs w:val="20"/>
          <w:lang w:val="id-ID"/>
        </w:rPr>
        <w:tab/>
        <w:t xml:space="preserve">: </w:t>
      </w:r>
      <w:proofErr w:type="spellStart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Pemberitahuan</w:t>
      </w:r>
      <w:proofErr w:type="spellEnd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Jadwal</w:t>
      </w:r>
      <w:proofErr w:type="spellEnd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 xml:space="preserve"> Audit Internal</w:t>
      </w:r>
    </w:p>
    <w:p w14:paraId="2E23BDB7" w14:textId="77777777" w:rsidR="00355F6E" w:rsidRPr="00FF3323" w:rsidRDefault="00355F6E" w:rsidP="00355F6E">
      <w:pPr>
        <w:spacing w:line="276" w:lineRule="auto"/>
        <w:rPr>
          <w:rFonts w:ascii="UD Digi Kyokasho N-R" w:eastAsia="UD Digi Kyokasho N-R" w:cstheme="minorHAnsi"/>
          <w:b/>
          <w:sz w:val="20"/>
          <w:szCs w:val="20"/>
          <w:lang w:val="id-ID"/>
        </w:rPr>
      </w:pPr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ab/>
      </w:r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ab/>
      </w:r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ab/>
        <w:t xml:space="preserve">  (Audit </w:t>
      </w:r>
      <w:proofErr w:type="spellStart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Sistem</w:t>
      </w:r>
      <w:proofErr w:type="spellEnd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Manajemen</w:t>
      </w:r>
      <w:proofErr w:type="spellEnd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Terintegrasi</w:t>
      </w:r>
      <w:proofErr w:type="spellEnd"/>
      <w:r w:rsidRPr="00FF3323">
        <w:rPr>
          <w:rFonts w:ascii="UD Digi Kyokasho N-R" w:eastAsia="UD Digi Kyokasho N-R" w:cstheme="minorHAnsi" w:hint="eastAsia"/>
          <w:b/>
          <w:sz w:val="20"/>
          <w:szCs w:val="20"/>
        </w:rPr>
        <w:t>)</w:t>
      </w:r>
    </w:p>
    <w:p w14:paraId="2C31D326" w14:textId="77777777" w:rsidR="00355F6E" w:rsidRPr="00FF3323" w:rsidRDefault="00355F6E" w:rsidP="00355F6E">
      <w:pPr>
        <w:spacing w:line="276" w:lineRule="auto"/>
        <w:rPr>
          <w:rFonts w:ascii="UD Digi Kyokasho N-R" w:eastAsia="UD Digi Kyokasho N-R" w:cstheme="minorHAnsi"/>
          <w:sz w:val="20"/>
          <w:szCs w:val="20"/>
        </w:rPr>
      </w:pPr>
    </w:p>
    <w:p w14:paraId="0E7E1F17" w14:textId="77777777" w:rsidR="00355F6E" w:rsidRPr="00FF3323" w:rsidRDefault="00355F6E" w:rsidP="00355F6E">
      <w:pPr>
        <w:spacing w:line="276" w:lineRule="auto"/>
        <w:rPr>
          <w:rFonts w:ascii="UD Digi Kyokasho N-R" w:eastAsia="UD Digi Kyokasho N-R" w:cstheme="minorHAnsi"/>
          <w:sz w:val="20"/>
          <w:szCs w:val="20"/>
        </w:rPr>
      </w:pP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Kepada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Yth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>,</w:t>
      </w:r>
    </w:p>
    <w:p w14:paraId="177B775F" w14:textId="77777777" w:rsidR="00355F6E" w:rsidRPr="00FF3323" w:rsidRDefault="00355F6E" w:rsidP="00355F6E">
      <w:pPr>
        <w:numPr>
          <w:ilvl w:val="0"/>
          <w:numId w:val="1"/>
        </w:numPr>
        <w:spacing w:after="0" w:line="276" w:lineRule="auto"/>
        <w:jc w:val="both"/>
        <w:rPr>
          <w:rFonts w:ascii="UD Digi Kyokasho N-R" w:eastAsia="UD Digi Kyokasho N-R" w:cstheme="minorHAnsi"/>
          <w:sz w:val="20"/>
          <w:szCs w:val="20"/>
        </w:rPr>
      </w:pPr>
      <w:r w:rsidRPr="00FF3323">
        <w:rPr>
          <w:rFonts w:ascii="UD Digi Kyokasho N-R" w:eastAsia="UD Digi Kyokasho N-R" w:cstheme="minorHAnsi" w:hint="eastAsia"/>
          <w:sz w:val="20"/>
          <w:szCs w:val="20"/>
        </w:rPr>
        <w:t>Auditee</w:t>
      </w:r>
    </w:p>
    <w:p w14:paraId="769F2BF5" w14:textId="77777777" w:rsidR="00355F6E" w:rsidRPr="00FF3323" w:rsidRDefault="00355F6E" w:rsidP="00355F6E">
      <w:pPr>
        <w:numPr>
          <w:ilvl w:val="0"/>
          <w:numId w:val="1"/>
        </w:numPr>
        <w:spacing w:after="0" w:line="276" w:lineRule="auto"/>
        <w:jc w:val="both"/>
        <w:rPr>
          <w:rFonts w:ascii="UD Digi Kyokasho N-R" w:eastAsia="UD Digi Kyokasho N-R" w:cstheme="minorHAnsi"/>
          <w:sz w:val="20"/>
          <w:szCs w:val="20"/>
        </w:rPr>
      </w:pP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Auditor </w:t>
      </w:r>
      <w:r w:rsidRPr="00C324D9">
        <w:rPr>
          <w:rFonts w:ascii="UD Digi Kyokasho N-R" w:eastAsia="UD Digi Kyokasho N-R" w:cstheme="minorHAnsi" w:hint="eastAsia"/>
          <w:sz w:val="20"/>
          <w:szCs w:val="20"/>
        </w:rPr>
        <w:t>di</w:t>
      </w: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Tempat</w:t>
      </w:r>
      <w:proofErr w:type="spellEnd"/>
    </w:p>
    <w:p w14:paraId="53665BE6" w14:textId="77777777" w:rsidR="00355F6E" w:rsidRPr="00FF3323" w:rsidRDefault="00355F6E" w:rsidP="00FF3323">
      <w:pPr>
        <w:spacing w:after="0" w:line="276" w:lineRule="auto"/>
        <w:rPr>
          <w:rFonts w:ascii="UD Digi Kyokasho N-R" w:eastAsia="UD Digi Kyokasho N-R" w:cstheme="minorHAnsi"/>
          <w:sz w:val="20"/>
          <w:szCs w:val="20"/>
        </w:rPr>
      </w:pPr>
    </w:p>
    <w:p w14:paraId="186C5100" w14:textId="69916B1E" w:rsidR="004345D0" w:rsidRDefault="00355F6E" w:rsidP="00C3512F">
      <w:pPr>
        <w:spacing w:line="276" w:lineRule="auto"/>
        <w:jc w:val="both"/>
        <w:rPr>
          <w:rFonts w:ascii="UD Digi Kyokasho N-R" w:eastAsia="UD Digi Kyokasho N-R" w:cstheme="minorHAnsi"/>
          <w:sz w:val="20"/>
          <w:szCs w:val="20"/>
        </w:rPr>
      </w:pP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Dalam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rangka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pemenuhan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persyaratan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sertifikasi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Sistem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Manajemen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Terintegrasi</w:t>
      </w:r>
      <w:proofErr w:type="spellEnd"/>
      <w:r w:rsidR="0057631E" w:rsidRPr="00FF3323">
        <w:rPr>
          <w:rFonts w:ascii="UD Digi Kyokasho N-R" w:eastAsia="UD Digi Kyokasho N-R" w:cstheme="minorHAnsi" w:hint="eastAsia"/>
          <w:sz w:val="20"/>
          <w:szCs w:val="20"/>
        </w:rPr>
        <w:t xml:space="preserve">, </w:t>
      </w:r>
      <w:proofErr w:type="spellStart"/>
      <w:r w:rsidR="0057631E" w:rsidRPr="00FF3323">
        <w:rPr>
          <w:rFonts w:ascii="UD Digi Kyokasho N-R" w:eastAsia="UD Digi Kyokasho N-R" w:cstheme="minorHAnsi" w:hint="eastAsia"/>
          <w:sz w:val="20"/>
          <w:szCs w:val="20"/>
        </w:rPr>
        <w:t>berikut</w:t>
      </w:r>
      <w:proofErr w:type="spellEnd"/>
      <w:r w:rsidR="0057631E" w:rsidRPr="00FF3323">
        <w:rPr>
          <w:rFonts w:ascii="UD Digi Kyokasho N-R" w:eastAsia="UD Digi Kyokasho N-R" w:cstheme="minorHAnsi" w:hint="eastAsia"/>
          <w:sz w:val="20"/>
          <w:szCs w:val="20"/>
        </w:rPr>
        <w:t xml:space="preserve"> kami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sampaikan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rencana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jadwal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pelaksanaan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Audit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Sistem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Manajemen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Terintegrasi</w:t>
      </w:r>
      <w:proofErr w:type="spellEnd"/>
      <w:r w:rsidR="00C324D9">
        <w:rPr>
          <w:rFonts w:ascii="UD Digi Kyokasho N-R" w:eastAsia="UD Digi Kyokasho N-R" w:cstheme="minorHAnsi"/>
          <w:sz w:val="20"/>
          <w:szCs w:val="20"/>
        </w:rPr>
        <w:t xml:space="preserve"> (ISO 9001, 14001, 45001, CPAKB</w:t>
      </w:r>
      <w:r w:rsidR="00804D2D">
        <w:rPr>
          <w:rFonts w:ascii="UD Digi Kyokasho N-R" w:eastAsia="UD Digi Kyokasho N-R" w:cstheme="minorHAnsi"/>
          <w:sz w:val="20"/>
          <w:szCs w:val="20"/>
        </w:rPr>
        <w:t>,</w:t>
      </w:r>
      <w:r w:rsidR="00C324D9">
        <w:rPr>
          <w:rFonts w:ascii="UD Digi Kyokasho N-R" w:eastAsia="UD Digi Kyokasho N-R" w:cstheme="minorHAnsi"/>
          <w:sz w:val="20"/>
          <w:szCs w:val="20"/>
        </w:rPr>
        <w:t xml:space="preserve"> CDAKB</w:t>
      </w:r>
      <w:r w:rsidR="00804D2D">
        <w:rPr>
          <w:rFonts w:ascii="UD Digi Kyokasho N-R" w:eastAsia="UD Digi Kyokasho N-R" w:cstheme="minorHAnsi"/>
          <w:sz w:val="20"/>
          <w:szCs w:val="20"/>
        </w:rPr>
        <w:t xml:space="preserve"> &amp; Halal</w:t>
      </w:r>
      <w:r w:rsidR="00C324D9">
        <w:rPr>
          <w:rFonts w:ascii="UD Digi Kyokasho N-R" w:eastAsia="UD Digi Kyokasho N-R" w:cstheme="minorHAnsi"/>
          <w:sz w:val="20"/>
          <w:szCs w:val="20"/>
        </w:rPr>
        <w:t>)</w:t>
      </w: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Kuartal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r w:rsidR="0004164A" w:rsidRPr="00FF3323">
        <w:rPr>
          <w:rFonts w:ascii="UD Digi Kyokasho N-R" w:eastAsia="UD Digi Kyokasho N-R" w:cstheme="minorHAnsi" w:hint="eastAsia"/>
          <w:sz w:val="20"/>
          <w:szCs w:val="20"/>
        </w:rPr>
        <w:t>I</w:t>
      </w:r>
      <w:r w:rsidR="00FF3323">
        <w:rPr>
          <w:rFonts w:ascii="UD Digi Kyokasho N-R" w:eastAsia="UD Digi Kyokasho N-R" w:cstheme="minorHAnsi"/>
          <w:sz w:val="20"/>
          <w:szCs w:val="20"/>
        </w:rPr>
        <w:t>I</w:t>
      </w: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tahun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202</w:t>
      </w:r>
      <w:r w:rsidR="00350EEC" w:rsidRPr="00FF3323">
        <w:rPr>
          <w:rFonts w:ascii="UD Digi Kyokasho N-R" w:eastAsia="UD Digi Kyokasho N-R" w:cstheme="minorHAnsi" w:hint="eastAsia"/>
          <w:sz w:val="20"/>
          <w:szCs w:val="20"/>
        </w:rPr>
        <w:t>5</w:t>
      </w: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yang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meliputi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Audit Proses dan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Implementasi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>:</w:t>
      </w:r>
    </w:p>
    <w:p w14:paraId="0C6397BD" w14:textId="77777777" w:rsidR="00C324D9" w:rsidRPr="00FF3323" w:rsidRDefault="00C324D9" w:rsidP="00FF3323">
      <w:pPr>
        <w:spacing w:after="0" w:line="276" w:lineRule="auto"/>
        <w:jc w:val="both"/>
        <w:rPr>
          <w:rFonts w:ascii="UD Digi Kyokasho N-R" w:eastAsia="UD Digi Kyokasho N-R" w:cstheme="minorHAnsi"/>
          <w:sz w:val="20"/>
          <w:szCs w:val="20"/>
        </w:rPr>
      </w:pPr>
    </w:p>
    <w:p w14:paraId="7BE34BD6" w14:textId="61DFBF86" w:rsidR="00774FD9" w:rsidRPr="00C324D9" w:rsidRDefault="00774FD9" w:rsidP="00774FD9">
      <w:pPr>
        <w:spacing w:after="0" w:line="360" w:lineRule="auto"/>
        <w:jc w:val="center"/>
        <w:rPr>
          <w:rFonts w:ascii="UD Digi Kyokasho N-R" w:eastAsia="UD Digi Kyokasho N-R" w:cstheme="minorHAnsi"/>
          <w:b/>
          <w:bCs/>
        </w:rPr>
      </w:pPr>
      <w:r w:rsidRPr="00C324D9">
        <w:rPr>
          <w:rFonts w:ascii="UD Digi Kyokasho N-R" w:eastAsia="UD Digi Kyokasho N-R" w:cstheme="minorHAnsi" w:hint="eastAsia"/>
          <w:b/>
          <w:bCs/>
        </w:rPr>
        <w:t>JADWAL PELAKSANAAN AUDIT SISTEM MANAJEMEN TERINTEGRASI KUARTAL I</w:t>
      </w:r>
      <w:r w:rsidR="00FF3323" w:rsidRPr="00C324D9">
        <w:rPr>
          <w:rFonts w:ascii="UD Digi Kyokasho N-R" w:eastAsia="UD Digi Kyokasho N-R" w:cstheme="minorHAnsi" w:hint="eastAsia"/>
          <w:b/>
          <w:bCs/>
        </w:rPr>
        <w:t>I</w:t>
      </w:r>
    </w:p>
    <w:p w14:paraId="6370DD36" w14:textId="0E68B476" w:rsidR="00774FD9" w:rsidRPr="00C324D9" w:rsidRDefault="00774FD9" w:rsidP="00774FD9">
      <w:pPr>
        <w:spacing w:after="0" w:line="360" w:lineRule="auto"/>
        <w:ind w:left="2552"/>
        <w:rPr>
          <w:rFonts w:ascii="UD Digi Kyokasho N-R" w:eastAsia="UD Digi Kyokasho N-R" w:cstheme="minorHAnsi"/>
          <w:b/>
          <w:bCs/>
        </w:rPr>
      </w:pPr>
      <w:r w:rsidRPr="00C324D9">
        <w:rPr>
          <w:rFonts w:ascii="UD Digi Kyokasho N-R" w:eastAsia="UD Digi Kyokasho N-R" w:cstheme="minorHAnsi" w:hint="eastAsia"/>
          <w:b/>
          <w:bCs/>
        </w:rPr>
        <w:t xml:space="preserve">PERIODE AUDIT: </w:t>
      </w:r>
      <w:r w:rsidR="00FF3323" w:rsidRPr="00C324D9">
        <w:rPr>
          <w:rFonts w:ascii="UD Digi Kyokasho N-R" w:eastAsia="UD Digi Kyokasho N-R" w:cstheme="minorHAnsi" w:hint="eastAsia"/>
          <w:b/>
          <w:bCs/>
        </w:rPr>
        <w:t>01</w:t>
      </w:r>
      <w:r w:rsidR="008D2EED" w:rsidRPr="00C324D9">
        <w:rPr>
          <w:rFonts w:ascii="UD Digi Kyokasho N-R" w:eastAsia="UD Digi Kyokasho N-R" w:cstheme="minorHAnsi" w:hint="eastAsia"/>
          <w:b/>
          <w:bCs/>
        </w:rPr>
        <w:t xml:space="preserve"> </w:t>
      </w:r>
      <w:r w:rsidR="00FF3323" w:rsidRPr="00C324D9">
        <w:rPr>
          <w:rFonts w:ascii="UD Digi Kyokasho N-R" w:eastAsia="UD Digi Kyokasho N-R" w:cstheme="minorHAnsi" w:hint="eastAsia"/>
          <w:b/>
          <w:bCs/>
        </w:rPr>
        <w:t>April</w:t>
      </w:r>
      <w:r w:rsidR="008D2EED" w:rsidRPr="00C324D9">
        <w:rPr>
          <w:rFonts w:ascii="UD Digi Kyokasho N-R" w:eastAsia="UD Digi Kyokasho N-R" w:cstheme="minorHAnsi" w:hint="eastAsia"/>
          <w:b/>
          <w:bCs/>
        </w:rPr>
        <w:t xml:space="preserve"> 202</w:t>
      </w:r>
      <w:r w:rsidR="00FF3323" w:rsidRPr="00C324D9">
        <w:rPr>
          <w:rFonts w:ascii="UD Digi Kyokasho N-R" w:eastAsia="UD Digi Kyokasho N-R" w:cstheme="minorHAnsi" w:hint="eastAsia"/>
          <w:b/>
          <w:bCs/>
        </w:rPr>
        <w:t>5</w:t>
      </w:r>
      <w:r w:rsidR="008D2EED" w:rsidRPr="00C324D9">
        <w:rPr>
          <w:rFonts w:ascii="UD Digi Kyokasho N-R" w:eastAsia="UD Digi Kyokasho N-R" w:cstheme="minorHAnsi" w:hint="eastAsia"/>
          <w:b/>
          <w:bCs/>
        </w:rPr>
        <w:t xml:space="preserve"> </w:t>
      </w:r>
      <w:proofErr w:type="spellStart"/>
      <w:r w:rsidRPr="00C324D9">
        <w:rPr>
          <w:rFonts w:ascii="UD Digi Kyokasho N-R" w:eastAsia="UD Digi Kyokasho N-R" w:cstheme="minorHAnsi" w:hint="eastAsia"/>
          <w:b/>
          <w:bCs/>
        </w:rPr>
        <w:t>s.d</w:t>
      </w:r>
      <w:proofErr w:type="spellEnd"/>
      <w:r w:rsidRPr="00C324D9">
        <w:rPr>
          <w:rFonts w:ascii="UD Digi Kyokasho N-R" w:eastAsia="UD Digi Kyokasho N-R" w:cstheme="minorHAnsi" w:hint="eastAsia"/>
          <w:b/>
          <w:bCs/>
        </w:rPr>
        <w:t xml:space="preserve"> 31 </w:t>
      </w:r>
      <w:proofErr w:type="spellStart"/>
      <w:r w:rsidR="00FF3323" w:rsidRPr="00C324D9">
        <w:rPr>
          <w:rFonts w:ascii="UD Digi Kyokasho N-R" w:eastAsia="UD Digi Kyokasho N-R" w:cstheme="minorHAnsi" w:hint="eastAsia"/>
          <w:b/>
          <w:bCs/>
        </w:rPr>
        <w:t>Juni</w:t>
      </w:r>
      <w:proofErr w:type="spellEnd"/>
      <w:r w:rsidRPr="00C324D9">
        <w:rPr>
          <w:rFonts w:ascii="UD Digi Kyokasho N-R" w:eastAsia="UD Digi Kyokasho N-R" w:cstheme="minorHAnsi" w:hint="eastAsia"/>
          <w:b/>
          <w:bCs/>
        </w:rPr>
        <w:t xml:space="preserve"> 2025</w:t>
      </w:r>
    </w:p>
    <w:p w14:paraId="69E24544" w14:textId="77777777" w:rsidR="00C3512F" w:rsidRPr="00FF3323" w:rsidRDefault="00C3512F" w:rsidP="00C324D9">
      <w:pPr>
        <w:spacing w:after="0" w:line="240" w:lineRule="auto"/>
        <w:ind w:left="2549"/>
        <w:rPr>
          <w:rFonts w:ascii="UD Digi Kyokasho N-R" w:eastAsia="UD Digi Kyokasho N-R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70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160"/>
        <w:gridCol w:w="1890"/>
        <w:gridCol w:w="3060"/>
        <w:gridCol w:w="1620"/>
      </w:tblGrid>
      <w:tr w:rsidR="00C324D9" w:rsidRPr="00FF3323" w14:paraId="595160DE" w14:textId="77777777" w:rsidTr="00C324D9">
        <w:trPr>
          <w:tblHeader/>
        </w:trPr>
        <w:tc>
          <w:tcPr>
            <w:tcW w:w="445" w:type="dxa"/>
            <w:shd w:val="clear" w:color="auto" w:fill="D9D9D9" w:themeFill="background1" w:themeFillShade="D9"/>
            <w:vAlign w:val="center"/>
          </w:tcPr>
          <w:p w14:paraId="64B6B1E3" w14:textId="77777777" w:rsidR="00C324D9" w:rsidRPr="00FF3323" w:rsidRDefault="00C324D9" w:rsidP="00774FD9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b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>No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4FD32F80" w14:textId="77777777" w:rsidR="00C324D9" w:rsidRPr="00FF3323" w:rsidRDefault="00C324D9" w:rsidP="00774FD9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b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 xml:space="preserve">Hari,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3D219C3" w14:textId="77777777" w:rsidR="00C324D9" w:rsidRPr="00FF3323" w:rsidRDefault="00C324D9" w:rsidP="00774FD9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b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>Waktu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5E334CFE" w14:textId="77777777" w:rsidR="00C324D9" w:rsidRPr="00FF3323" w:rsidRDefault="00C324D9" w:rsidP="00774FD9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b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>Auditee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11D8F8D" w14:textId="77777777" w:rsidR="00C324D9" w:rsidRPr="00FF3323" w:rsidRDefault="00C324D9" w:rsidP="00774FD9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b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b/>
                <w:sz w:val="20"/>
                <w:szCs w:val="20"/>
              </w:rPr>
              <w:t>Auditor</w:t>
            </w:r>
          </w:p>
        </w:tc>
      </w:tr>
      <w:tr w:rsidR="00C324D9" w:rsidRPr="00FF3323" w14:paraId="3B29E9E3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21FDFBB8" w14:textId="77777777" w:rsidR="00C324D9" w:rsidRPr="00FF3323" w:rsidRDefault="00C324D9" w:rsidP="002C66DA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7AE77DE" w14:textId="216B4C54" w:rsidR="00C324D9" w:rsidRPr="00FF3323" w:rsidRDefault="00904CC0" w:rsidP="002C66DA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Senin</w:t>
            </w:r>
            <w:proofErr w:type="spellEnd"/>
            <w:r w:rsidR="00C324D9"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</w:t>
            </w:r>
            <w:r w:rsidR="00F60A8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B395810" w14:textId="238F47AC" w:rsidR="00C324D9" w:rsidRPr="00FF3323" w:rsidRDefault="00904CC0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13</w:t>
            </w:r>
            <w:r w:rsidR="00C324D9"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="00C324D9"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="00C324D9"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324D9"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11F4448B" w14:textId="23457755" w:rsidR="00C324D9" w:rsidRPr="00FF3323" w:rsidRDefault="00C324D9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Sales</w:t>
            </w:r>
            <w:r w:rsidR="001E404A">
              <w:rPr>
                <w:rFonts w:ascii="UD Digi Kyokasho N-R" w:eastAsia="UD Digi Kyokasho N-R" w:cstheme="minorHAnsi"/>
                <w:sz w:val="20"/>
                <w:szCs w:val="20"/>
              </w:rPr>
              <w:t xml:space="preserve"> &amp; Adm,</w:t>
            </w: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 xml:space="preserve"> Distribution, Marketing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B2376FD" w14:textId="0ECA4591" w:rsidR="00C324D9" w:rsidRDefault="00B84AD3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Yulan</w:t>
            </w:r>
          </w:p>
          <w:p w14:paraId="00FFDD74" w14:textId="2571A4F2" w:rsidR="00B84AD3" w:rsidRDefault="00B84AD3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Kisty</w:t>
            </w:r>
            <w:proofErr w:type="spellEnd"/>
          </w:p>
          <w:p w14:paraId="539E16A1" w14:textId="7BAE809D" w:rsidR="00904CC0" w:rsidRPr="00FF3323" w:rsidRDefault="00904CC0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C324D9" w:rsidRPr="00FF3323" w14:paraId="07DA461E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1E347768" w14:textId="06462811" w:rsidR="00C324D9" w:rsidRPr="00FF3323" w:rsidRDefault="00C324D9" w:rsidP="002C66DA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DD59ABC" w14:textId="5DA146CA" w:rsidR="00C324D9" w:rsidRPr="00FF3323" w:rsidRDefault="00904CC0" w:rsidP="002C66DA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Selasa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, 1</w:t>
            </w:r>
            <w:r w:rsidR="00F60A8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2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69E02D9" w14:textId="20F5168C" w:rsidR="00C324D9" w:rsidRPr="00FF3323" w:rsidRDefault="003176FB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09</w:t>
            </w:r>
            <w:r w:rsidR="00904CC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="00904CC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sd</w:t>
            </w:r>
            <w:proofErr w:type="spellEnd"/>
            <w:r w:rsidR="00904CC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04CC0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56E035E4" w14:textId="64927596" w:rsidR="00C324D9" w:rsidRPr="00FF3323" w:rsidRDefault="00C324D9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Global Sourcing, Business Development</w:t>
            </w:r>
            <w:r>
              <w:rPr>
                <w:rFonts w:ascii="UD Digi Kyokasho N-R" w:eastAsia="UD Digi Kyokasho N-R" w:cstheme="minorHAnsi"/>
                <w:sz w:val="20"/>
                <w:szCs w:val="20"/>
              </w:rPr>
              <w:t>, NSB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3A3B6F82" w14:textId="3AA215BF" w:rsidR="00C324D9" w:rsidRDefault="00B84AD3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M. Arifin</w:t>
            </w:r>
          </w:p>
          <w:p w14:paraId="0D592346" w14:textId="44467DE1" w:rsidR="00904CC0" w:rsidRDefault="00B84AD3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Annisa</w:t>
            </w:r>
            <w:proofErr w:type="spellEnd"/>
            <w:r>
              <w:rPr>
                <w:rFonts w:ascii="UD Digi Kyokasho N-R" w:eastAsia="UD Digi Kyokasho N-R" w:cstheme="minorHAnsi"/>
                <w:sz w:val="20"/>
                <w:szCs w:val="20"/>
              </w:rPr>
              <w:t xml:space="preserve"> N.</w:t>
            </w:r>
          </w:p>
          <w:p w14:paraId="72805DB7" w14:textId="076303F2" w:rsidR="00904CC0" w:rsidRPr="00FF3323" w:rsidRDefault="00904CC0" w:rsidP="00904CC0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C324D9" w:rsidRPr="00FF3323" w14:paraId="104B6DB9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51FE851A" w14:textId="47775AC0" w:rsidR="00C324D9" w:rsidRPr="00FF3323" w:rsidRDefault="003176FB" w:rsidP="002C66DA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C4515E8" w14:textId="7BAB4AB9" w:rsidR="00C324D9" w:rsidRPr="00FF3323" w:rsidRDefault="002B6816" w:rsidP="002C66DA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Rabu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13-08-2025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166287D" w14:textId="02508C3A" w:rsidR="00C324D9" w:rsidRPr="00FF3323" w:rsidRDefault="00C324D9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13.00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772C40FD" w14:textId="5B09DF93" w:rsidR="002B6816" w:rsidRPr="00FF3323" w:rsidRDefault="002B6816" w:rsidP="00FF3323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CMS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7B2B4BD" w14:textId="77777777" w:rsidR="002B6816" w:rsidRP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2B6816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Andreas</w:t>
            </w:r>
          </w:p>
          <w:p w14:paraId="2DCC80EA" w14:textId="77777777" w:rsidR="002B6816" w:rsidRP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 w:rsidRPr="002B6816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Anysah</w:t>
            </w:r>
            <w:proofErr w:type="spellEnd"/>
          </w:p>
          <w:p w14:paraId="61D81E83" w14:textId="197A6B13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 w:rsidRPr="002B6816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Annisa</w:t>
            </w:r>
            <w:proofErr w:type="spellEnd"/>
            <w:r w:rsidRPr="002B6816"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N.</w:t>
            </w:r>
          </w:p>
        </w:tc>
      </w:tr>
      <w:tr w:rsidR="009A31EC" w:rsidRPr="00FF3323" w14:paraId="74CD9DC7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684FE839" w14:textId="787BDF8C" w:rsidR="009A31EC" w:rsidRPr="00FF3323" w:rsidRDefault="002B6816" w:rsidP="009A31EC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C8CB89C" w14:textId="54DEA644" w:rsidR="009A31EC" w:rsidRPr="00FF3323" w:rsidRDefault="009A31EC" w:rsidP="009A31EC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Kamis</w:t>
            </w: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 xml:space="preserve">, </w:t>
            </w:r>
            <w:r w:rsidR="00F60A80">
              <w:rPr>
                <w:rFonts w:ascii="UD Digi Kyokasho N-R" w:eastAsia="UD Digi Kyokasho N-R" w:cstheme="minorHAnsi"/>
                <w:sz w:val="20"/>
                <w:szCs w:val="20"/>
              </w:rPr>
              <w:t>14</w:t>
            </w:r>
            <w:r>
              <w:rPr>
                <w:rFonts w:ascii="UD Digi Kyokasho N-R" w:eastAsia="UD Digi Kyokasho N-R" w:cstheme="minorHAnsi"/>
                <w:sz w:val="20"/>
                <w:szCs w:val="20"/>
              </w:rPr>
              <w:t>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D9313B6" w14:textId="533670E2" w:rsidR="009A31EC" w:rsidRPr="00FF3323" w:rsidRDefault="009A31EC" w:rsidP="009A31EC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09.00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661C6AFA" w14:textId="3F6A7ACB" w:rsidR="009A31EC" w:rsidRPr="00FF3323" w:rsidRDefault="009A31EC" w:rsidP="009A31EC">
            <w:pPr>
              <w:spacing w:after="0" w:line="240" w:lineRule="auto"/>
              <w:ind w:right="-108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Production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26C2C8F" w14:textId="77777777" w:rsidR="009A31EC" w:rsidRPr="00FF3323" w:rsidRDefault="009A31EC" w:rsidP="009A31EC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Kisty</w:t>
            </w:r>
            <w:proofErr w:type="spellEnd"/>
          </w:p>
          <w:p w14:paraId="16187DA3" w14:textId="2AFF20BD" w:rsidR="009A31EC" w:rsidRDefault="00B84AD3" w:rsidP="009A31EC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Rizky</w:t>
            </w:r>
            <w:proofErr w:type="spellEnd"/>
            <w:r>
              <w:rPr>
                <w:rFonts w:ascii="UD Digi Kyokasho N-R" w:eastAsia="UD Digi Kyokasho N-R" w:cstheme="minorHAnsi"/>
                <w:sz w:val="20"/>
                <w:szCs w:val="20"/>
              </w:rPr>
              <w:t xml:space="preserve"> D.</w:t>
            </w:r>
          </w:p>
          <w:p w14:paraId="41982961" w14:textId="35992D6C" w:rsidR="009A31EC" w:rsidRPr="00FF3323" w:rsidRDefault="009A31EC" w:rsidP="009A31EC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7F46F00A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5182B981" w14:textId="433BFE49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1F1366A0" w14:textId="0F415A3B" w:rsidR="002B6816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Kamis</w:t>
            </w: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sz w:val="20"/>
                <w:szCs w:val="20"/>
              </w:rPr>
              <w:t>14-08-2025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4654DD05" w14:textId="592F3378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09.00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40AFDAF0" w14:textId="02D6589E" w:rsidR="002B6816" w:rsidRPr="00FF3323" w:rsidRDefault="002B6816" w:rsidP="002B6816">
            <w:pPr>
              <w:spacing w:after="0" w:line="240" w:lineRule="auto"/>
              <w:ind w:right="-108"/>
              <w:jc w:val="center"/>
              <w:rPr>
                <w:rFonts w:ascii="UD Digi Kyokasho N-R" w:eastAsia="UD Digi Kyokasho N-R" w:cstheme="minorHAnsi" w:hint="eastAsia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IT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4124697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Andreas</w:t>
            </w:r>
          </w:p>
          <w:p w14:paraId="7C2AFA9A" w14:textId="77777777" w:rsidR="002B6816" w:rsidRPr="001E404A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Yani</w:t>
            </w:r>
            <w:proofErr w:type="spellEnd"/>
          </w:p>
          <w:p w14:paraId="356F0606" w14:textId="17DCDE82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 w:hint="eastAsia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633F0D10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0F2AC59F" w14:textId="1349D4DA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76EC0EA5" w14:textId="4FEFAFD3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Kamis</w:t>
            </w: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sz w:val="20"/>
                <w:szCs w:val="20"/>
              </w:rPr>
              <w:t>14-08-2025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8FABE62" w14:textId="22E93454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13.00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2666ABEA" w14:textId="3405AF42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Engineering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2EB5E32" w14:textId="20720015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Fitri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N.</w:t>
            </w:r>
          </w:p>
          <w:p w14:paraId="6DB5D08A" w14:textId="02F49279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Yani</w:t>
            </w:r>
            <w:proofErr w:type="spellEnd"/>
          </w:p>
          <w:p w14:paraId="21A85DDC" w14:textId="48AE5FF0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4AB3F714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5F38E372" w14:textId="0C081005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47A87F9" w14:textId="74655D06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Jum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’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at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15-08-2025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0BBF2318" w14:textId="78FC0D68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0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9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EB1F5B5" w14:textId="7643DE70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Purchasing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7742B9B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Adhi</w:t>
            </w:r>
          </w:p>
          <w:p w14:paraId="0EB9921C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Raka Putri</w:t>
            </w:r>
          </w:p>
          <w:p w14:paraId="4C2BFE1D" w14:textId="2E19605B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3B42ED62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464002A1" w14:textId="420F3E7D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20B1C710" w14:textId="6E59B947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Jum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’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at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15-08-2025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F2E6BDB" w14:textId="4FF54FE6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13.00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12EC8F7F" w14:textId="1108FF34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QC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744DC176" w14:textId="66B5FEA6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Fitri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Febriani</w:t>
            </w:r>
            <w:proofErr w:type="spellEnd"/>
          </w:p>
          <w:p w14:paraId="23FF3333" w14:textId="3F6A49ED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Rima</w:t>
            </w:r>
          </w:p>
          <w:p w14:paraId="1849B3EF" w14:textId="46E8DAC7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5BCF286B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02BF817F" w14:textId="5DDD2A88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7D78536" w14:textId="1C1E8F3B" w:rsidR="002B6816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Jum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’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at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15-08-2025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1E1234" w14:textId="5B6997C2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13.00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06AD3E76" w14:textId="2B84D6F8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 w:hint="eastAsia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RND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509EC206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Adhi</w:t>
            </w:r>
          </w:p>
          <w:p w14:paraId="758637C5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Raka Putri</w:t>
            </w:r>
          </w:p>
          <w:p w14:paraId="3F41D683" w14:textId="2B886315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5A28A94B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04E514FA" w14:textId="401DB14B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3627F74" w14:textId="79FACD16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Selasa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, 19-08-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4C06DAA" w14:textId="0C101149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09.00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753BFB81" w14:textId="5F319A90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SCM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C245562" w14:textId="4C572688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Fitri</w:t>
            </w:r>
            <w:proofErr w:type="spellEnd"/>
            <w:r>
              <w:rPr>
                <w:rFonts w:ascii="UD Digi Kyokasho N-R" w:eastAsia="UD Digi Kyokasho N-R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Febriani</w:t>
            </w:r>
            <w:proofErr w:type="spellEnd"/>
          </w:p>
          <w:p w14:paraId="052C35A9" w14:textId="56A4BFF4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Anysah</w:t>
            </w:r>
            <w:proofErr w:type="spellEnd"/>
          </w:p>
          <w:p w14:paraId="7EB5309D" w14:textId="1102D78F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Mega</w:t>
            </w:r>
          </w:p>
          <w:p w14:paraId="3F5FDAEE" w14:textId="2BCF3D75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7E0FE53F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64F37B8F" w14:textId="59204730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6BD80A91" w14:textId="44400E62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Selasa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, 19-08-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5A1A52E9" w14:textId="66AA949F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13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3EEBA6C3" w14:textId="77777777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HC&amp;GA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A427911" w14:textId="2FAD36AD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Yulan</w:t>
            </w:r>
          </w:p>
          <w:p w14:paraId="515F3E0D" w14:textId="1D65F0DE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M. Arifin</w:t>
            </w:r>
          </w:p>
          <w:p w14:paraId="04E165CC" w14:textId="5FBCB0D5" w:rsidR="002B6816" w:rsidRPr="00FF3323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58DEDB16" w14:textId="77777777" w:rsidTr="00C324D9">
        <w:trPr>
          <w:trHeight w:val="316"/>
        </w:trPr>
        <w:tc>
          <w:tcPr>
            <w:tcW w:w="445" w:type="dxa"/>
            <w:shd w:val="clear" w:color="auto" w:fill="FFFFFF" w:themeFill="background1"/>
            <w:vAlign w:val="center"/>
          </w:tcPr>
          <w:p w14:paraId="42DA9E7E" w14:textId="346AC074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57FF244F" w14:textId="55A63458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Rabu, 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0-08-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7220D10C" w14:textId="74E04674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09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7000BE34" w14:textId="693D3E19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FIACO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2AFD8DF2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Fitri</w:t>
            </w:r>
            <w:proofErr w:type="spellEnd"/>
            <w:r>
              <w:rPr>
                <w:rFonts w:ascii="UD Digi Kyokasho N-R" w:eastAsia="UD Digi Kyokasho N-R" w:cstheme="minorHAnsi"/>
                <w:sz w:val="20"/>
                <w:szCs w:val="20"/>
              </w:rPr>
              <w:t xml:space="preserve"> N.</w:t>
            </w:r>
          </w:p>
          <w:p w14:paraId="5C3B558E" w14:textId="77777777" w:rsidR="002B6816" w:rsidRDefault="002B6816" w:rsidP="002B6816">
            <w:pPr>
              <w:spacing w:after="0" w:line="240" w:lineRule="auto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sz w:val="20"/>
                <w:szCs w:val="20"/>
              </w:rPr>
              <w:t>Mega</w:t>
            </w:r>
          </w:p>
          <w:p w14:paraId="039E11C0" w14:textId="6B4DFDDA" w:rsidR="002B6816" w:rsidRPr="00FF3323" w:rsidRDefault="002B6816" w:rsidP="002B6816">
            <w:pPr>
              <w:spacing w:after="0" w:line="240" w:lineRule="auto"/>
              <w:ind w:righ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sz w:val="20"/>
                <w:szCs w:val="20"/>
              </w:rPr>
              <w:t>Aisyah</w:t>
            </w:r>
            <w:proofErr w:type="spellEnd"/>
          </w:p>
        </w:tc>
      </w:tr>
      <w:tr w:rsidR="002B6816" w:rsidRPr="00FF3323" w14:paraId="4127B622" w14:textId="77777777" w:rsidTr="00C324D9">
        <w:trPr>
          <w:trHeight w:val="423"/>
        </w:trPr>
        <w:tc>
          <w:tcPr>
            <w:tcW w:w="445" w:type="dxa"/>
            <w:shd w:val="clear" w:color="auto" w:fill="FFFFFF" w:themeFill="background1"/>
            <w:vAlign w:val="center"/>
          </w:tcPr>
          <w:p w14:paraId="7887CB28" w14:textId="2AA2F0CC" w:rsidR="002B6816" w:rsidRPr="00FF3323" w:rsidRDefault="002B6816" w:rsidP="002B6816">
            <w:pPr>
              <w:spacing w:after="0" w:line="240" w:lineRule="auto"/>
              <w:ind w:left="-108" w:right="-108"/>
              <w:jc w:val="center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C89BA84" w14:textId="2F07D861" w:rsidR="002B6816" w:rsidRPr="00FF3323" w:rsidRDefault="002B6816" w:rsidP="002B6816">
            <w:pPr>
              <w:spacing w:after="0" w:line="240" w:lineRule="auto"/>
              <w:ind w:left="28" w:righ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Rabu, 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0-08-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1AC50C88" w14:textId="33FD0518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13</w:t>
            </w:r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.00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sd</w:t>
            </w:r>
            <w:proofErr w:type="spellEnd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 w:hint="eastAsia"/>
                <w:color w:val="000000"/>
                <w:sz w:val="20"/>
                <w:szCs w:val="20"/>
              </w:rPr>
              <w:t>Selesai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center"/>
          </w:tcPr>
          <w:p w14:paraId="147E8830" w14:textId="10524748" w:rsidR="002B6816" w:rsidRPr="00FF3323" w:rsidRDefault="002B6816" w:rsidP="002B6816">
            <w:pPr>
              <w:spacing w:after="0" w:line="240" w:lineRule="auto"/>
              <w:jc w:val="center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 w:hint="eastAsia"/>
                <w:sz w:val="20"/>
                <w:szCs w:val="20"/>
              </w:rPr>
              <w:t>MSD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19451A0F" w14:textId="1AF1D2EE" w:rsidR="002B6816" w:rsidRDefault="002B6816" w:rsidP="002B6816">
            <w:pPr>
              <w:spacing w:after="0" w:line="240" w:lineRule="auto"/>
              <w:ind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Rizky</w:t>
            </w:r>
            <w:proofErr w:type="spellEnd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 xml:space="preserve"> D.</w:t>
            </w:r>
          </w:p>
          <w:p w14:paraId="078F72D4" w14:textId="50AEC585" w:rsidR="002B6816" w:rsidRDefault="002B6816" w:rsidP="002B6816">
            <w:pPr>
              <w:spacing w:after="0" w:line="240" w:lineRule="auto"/>
              <w:ind w:right="-108"/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</w:pPr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Rima</w:t>
            </w:r>
          </w:p>
          <w:p w14:paraId="28D16F14" w14:textId="63F3C122" w:rsidR="002B6816" w:rsidRPr="00FF3323" w:rsidRDefault="002B6816" w:rsidP="002B6816">
            <w:pPr>
              <w:spacing w:after="0" w:line="240" w:lineRule="auto"/>
              <w:ind w:righ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>
              <w:rPr>
                <w:rFonts w:ascii="UD Digi Kyokasho N-R" w:eastAsia="UD Digi Kyokasho N-R" w:cstheme="minorHAnsi"/>
                <w:color w:val="000000"/>
                <w:sz w:val="20"/>
                <w:szCs w:val="20"/>
              </w:rPr>
              <w:t>Aisyah</w:t>
            </w:r>
            <w:proofErr w:type="spellEnd"/>
          </w:p>
        </w:tc>
      </w:tr>
    </w:tbl>
    <w:p w14:paraId="72B523FB" w14:textId="77777777" w:rsidR="002151E0" w:rsidRDefault="002151E0" w:rsidP="002151E0">
      <w:pPr>
        <w:spacing w:line="276" w:lineRule="auto"/>
        <w:rPr>
          <w:rFonts w:ascii="UD Digi Kyokasho N-R" w:eastAsia="UD Digi Kyokasho N-R" w:cstheme="minorHAnsi"/>
          <w:b/>
          <w:bCs/>
          <w:sz w:val="20"/>
          <w:szCs w:val="20"/>
        </w:rPr>
      </w:pPr>
    </w:p>
    <w:p w14:paraId="2E9ADF15" w14:textId="4BA421E5" w:rsidR="00355F6E" w:rsidRPr="00FF3323" w:rsidRDefault="00355F6E" w:rsidP="002151E0">
      <w:pPr>
        <w:spacing w:line="276" w:lineRule="auto"/>
        <w:rPr>
          <w:rFonts w:ascii="UD Digi Kyokasho N-R" w:eastAsia="UD Digi Kyokasho N-R" w:cstheme="minorHAnsi"/>
          <w:b/>
          <w:bCs/>
          <w:sz w:val="20"/>
          <w:szCs w:val="20"/>
        </w:rPr>
      </w:pPr>
      <w:proofErr w:type="spellStart"/>
      <w:proofErr w:type="gramStart"/>
      <w:r w:rsidRPr="00FF3323">
        <w:rPr>
          <w:rFonts w:ascii="UD Digi Kyokasho N-R" w:eastAsia="UD Digi Kyokasho N-R" w:cstheme="minorHAnsi" w:hint="eastAsia"/>
          <w:b/>
          <w:bCs/>
          <w:sz w:val="20"/>
          <w:szCs w:val="20"/>
        </w:rPr>
        <w:t>Keterangan</w:t>
      </w:r>
      <w:proofErr w:type="spellEnd"/>
      <w:r w:rsidRPr="00FF3323">
        <w:rPr>
          <w:rFonts w:ascii="UD Digi Kyokasho N-R" w:eastAsia="UD Digi Kyokasho N-R" w:cstheme="minorHAnsi" w:hint="eastAsia"/>
          <w:b/>
          <w:bCs/>
          <w:sz w:val="20"/>
          <w:szCs w:val="20"/>
        </w:rPr>
        <w:t xml:space="preserve"> :</w:t>
      </w:r>
      <w:proofErr w:type="gramEnd"/>
    </w:p>
    <w:p w14:paraId="066CE985" w14:textId="77777777" w:rsidR="00355F6E" w:rsidRPr="00FF3323" w:rsidRDefault="00355F6E" w:rsidP="00355F6E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UD Digi Kyokasho N-R" w:eastAsia="UD Digi Kyokasho N-R" w:cstheme="minorHAnsi"/>
          <w:sz w:val="20"/>
          <w:szCs w:val="20"/>
        </w:rPr>
      </w:pPr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Nama Proses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Sistem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Manajemen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Terintergrasi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sesuai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dengan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bisnis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proses global yang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terdapat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pada Manual Mutu PT. Chitose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Internasional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Tbk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>.</w:t>
      </w:r>
    </w:p>
    <w:p w14:paraId="1B475255" w14:textId="77777777" w:rsidR="00355F6E" w:rsidRPr="00FF3323" w:rsidRDefault="00355F6E" w:rsidP="00355F6E">
      <w:pPr>
        <w:numPr>
          <w:ilvl w:val="0"/>
          <w:numId w:val="2"/>
        </w:numPr>
        <w:spacing w:after="0" w:line="276" w:lineRule="auto"/>
        <w:ind w:left="360"/>
        <w:jc w:val="both"/>
        <w:rPr>
          <w:rFonts w:ascii="UD Digi Kyokasho N-R" w:eastAsia="UD Digi Kyokasho N-R" w:cstheme="minorHAnsi"/>
          <w:sz w:val="20"/>
          <w:szCs w:val="20"/>
        </w:rPr>
      </w:pP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Jadwal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(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waktu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atau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hari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)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bisa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berubah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jika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ada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kesepakatan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</w:t>
      </w:r>
      <w:proofErr w:type="spellStart"/>
      <w:r w:rsidRPr="00FF3323">
        <w:rPr>
          <w:rFonts w:ascii="UD Digi Kyokasho N-R" w:eastAsia="UD Digi Kyokasho N-R" w:cstheme="minorHAnsi" w:hint="eastAsia"/>
          <w:sz w:val="20"/>
          <w:szCs w:val="20"/>
        </w:rPr>
        <w:t>antara</w:t>
      </w:r>
      <w:proofErr w:type="spellEnd"/>
      <w:r w:rsidRPr="00FF3323">
        <w:rPr>
          <w:rFonts w:ascii="UD Digi Kyokasho N-R" w:eastAsia="UD Digi Kyokasho N-R" w:cstheme="minorHAnsi" w:hint="eastAsia"/>
          <w:sz w:val="20"/>
          <w:szCs w:val="20"/>
        </w:rPr>
        <w:t xml:space="preserve"> Auditor dan Auditee.</w:t>
      </w:r>
    </w:p>
    <w:p w14:paraId="1A2E5781" w14:textId="77777777" w:rsidR="00355F6E" w:rsidRPr="00FF3323" w:rsidRDefault="00355F6E" w:rsidP="00355F6E">
      <w:pPr>
        <w:spacing w:line="276" w:lineRule="auto"/>
        <w:rPr>
          <w:rFonts w:ascii="UD Digi Kyokasho N-R" w:eastAsia="UD Digi Kyokasho N-R" w:cstheme="minorHAnsi"/>
          <w:sz w:val="20"/>
          <w:szCs w:val="20"/>
        </w:rPr>
      </w:pPr>
    </w:p>
    <w:p w14:paraId="671974CA" w14:textId="77777777" w:rsidR="00355F6E" w:rsidRPr="00FF3323" w:rsidRDefault="00355F6E" w:rsidP="00355F6E">
      <w:pPr>
        <w:spacing w:line="276" w:lineRule="auto"/>
        <w:rPr>
          <w:rFonts w:ascii="UD Digi Kyokasho N-R" w:eastAsia="UD Digi Kyokasho N-R" w:cstheme="minorHAnsi"/>
          <w:sz w:val="20"/>
          <w:szCs w:val="20"/>
        </w:rPr>
      </w:pPr>
    </w:p>
    <w:tbl>
      <w:tblPr>
        <w:tblW w:w="9433" w:type="dxa"/>
        <w:tblLook w:val="04A0" w:firstRow="1" w:lastRow="0" w:firstColumn="1" w:lastColumn="0" w:noHBand="0" w:noVBand="1"/>
      </w:tblPr>
      <w:tblGrid>
        <w:gridCol w:w="4643"/>
        <w:gridCol w:w="4790"/>
      </w:tblGrid>
      <w:tr w:rsidR="00FF3323" w:rsidRPr="00FF3323" w14:paraId="3642F880" w14:textId="77777777" w:rsidTr="00BF07E9">
        <w:trPr>
          <w:trHeight w:val="3816"/>
        </w:trPr>
        <w:tc>
          <w:tcPr>
            <w:tcW w:w="4643" w:type="dxa"/>
          </w:tcPr>
          <w:p w14:paraId="2AD086B0" w14:textId="02320F49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proofErr w:type="spellStart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>Cimahi</w:t>
            </w:r>
            <w:proofErr w:type="spellEnd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 xml:space="preserve">, </w:t>
            </w:r>
            <w:r w:rsidR="00001D86">
              <w:rPr>
                <w:rFonts w:ascii="UD Digi Kyokasho N-R" w:eastAsia="UD Digi Kyokasho N-R" w:cstheme="minorHAnsi"/>
                <w:sz w:val="20"/>
                <w:szCs w:val="20"/>
              </w:rPr>
              <w:t xml:space="preserve">01 </w:t>
            </w:r>
            <w:proofErr w:type="spellStart"/>
            <w:r w:rsidR="00001D86">
              <w:rPr>
                <w:rFonts w:ascii="UD Digi Kyokasho N-R" w:eastAsia="UD Digi Kyokasho N-R" w:cstheme="minorHAnsi"/>
                <w:sz w:val="20"/>
                <w:szCs w:val="20"/>
              </w:rPr>
              <w:t>Agustus</w:t>
            </w:r>
            <w:proofErr w:type="spellEnd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 xml:space="preserve"> 2025</w:t>
            </w:r>
          </w:p>
          <w:p w14:paraId="1CCBEAED" w14:textId="1B1AC5D3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85838">
              <w:rPr>
                <w:rFonts w:ascii="Aptos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F492F3D" wp14:editId="2520E245">
                  <wp:simplePos x="0" y="0"/>
                  <wp:positionH relativeFrom="column">
                    <wp:posOffset>-327660</wp:posOffset>
                  </wp:positionH>
                  <wp:positionV relativeFrom="paragraph">
                    <wp:posOffset>196850</wp:posOffset>
                  </wp:positionV>
                  <wp:extent cx="1776453" cy="9982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453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>Ditetapkan</w:t>
            </w:r>
            <w:proofErr w:type="spellEnd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 xml:space="preserve"> Oleh,</w:t>
            </w:r>
          </w:p>
          <w:p w14:paraId="56004988" w14:textId="6CAF9B80" w:rsid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</w:p>
          <w:p w14:paraId="461ADC66" w14:textId="77777777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</w:p>
          <w:p w14:paraId="6411D287" w14:textId="2D23B68F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</w:p>
          <w:p w14:paraId="1AC66301" w14:textId="77777777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  <w:u w:val="single"/>
              </w:rPr>
            </w:pPr>
            <w:r w:rsidRPr="00FF3323">
              <w:rPr>
                <w:rFonts w:ascii="UD Digi Kyokasho N-R" w:eastAsia="UD Digi Kyokasho N-R" w:cstheme="minorHAnsi"/>
                <w:sz w:val="20"/>
                <w:szCs w:val="20"/>
                <w:u w:val="single"/>
              </w:rPr>
              <w:t xml:space="preserve">Reggi </w:t>
            </w:r>
            <w:proofErr w:type="spellStart"/>
            <w:r w:rsidRPr="00FF3323">
              <w:rPr>
                <w:rFonts w:ascii="UD Digi Kyokasho N-R" w:eastAsia="UD Digi Kyokasho N-R" w:cstheme="minorHAnsi"/>
                <w:sz w:val="20"/>
                <w:szCs w:val="20"/>
                <w:u w:val="single"/>
              </w:rPr>
              <w:t>Raenaldi</w:t>
            </w:r>
            <w:proofErr w:type="spellEnd"/>
          </w:p>
          <w:p w14:paraId="47D0EEA9" w14:textId="77777777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b/>
                <w:bCs/>
                <w:sz w:val="20"/>
                <w:szCs w:val="20"/>
              </w:rPr>
            </w:pPr>
            <w:proofErr w:type="spellStart"/>
            <w:r w:rsidRPr="00FF3323">
              <w:rPr>
                <w:rFonts w:ascii="UD Digi Kyokasho N-R" w:eastAsia="UD Digi Kyokasho N-R" w:cstheme="minorHAnsi"/>
                <w:b/>
                <w:bCs/>
                <w:sz w:val="20"/>
                <w:szCs w:val="20"/>
              </w:rPr>
              <w:t>Kepala</w:t>
            </w:r>
            <w:proofErr w:type="spellEnd"/>
            <w:r w:rsidRPr="00FF3323">
              <w:rPr>
                <w:rFonts w:ascii="UD Digi Kyokasho N-R" w:eastAsia="UD Digi Kyokasho N-R" w:cstheme="minorHAnsi"/>
                <w:b/>
                <w:bCs/>
                <w:sz w:val="20"/>
                <w:szCs w:val="20"/>
              </w:rPr>
              <w:t xml:space="preserve"> Internal Audit </w:t>
            </w:r>
          </w:p>
          <w:p w14:paraId="3560A64E" w14:textId="57A975D8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ind w:left="-108"/>
              <w:rPr>
                <w:rFonts w:ascii="UD Digi Kyokasho N-R" w:eastAsia="UD Digi Kyokasho N-R" w:cstheme="minorHAnsi"/>
                <w:sz w:val="20"/>
                <w:szCs w:val="20"/>
              </w:rPr>
            </w:pPr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 xml:space="preserve">PT. Chitose </w:t>
            </w:r>
            <w:proofErr w:type="spellStart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>Internasional</w:t>
            </w:r>
            <w:proofErr w:type="spellEnd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 xml:space="preserve"> </w:t>
            </w:r>
            <w:proofErr w:type="spellStart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>Tbk</w:t>
            </w:r>
            <w:proofErr w:type="spellEnd"/>
            <w:r w:rsidRPr="00FF3323">
              <w:rPr>
                <w:rFonts w:ascii="UD Digi Kyokasho N-R" w:eastAsia="UD Digi Kyokasho N-R" w:cstheme="minorHAnsi"/>
                <w:sz w:val="20"/>
                <w:szCs w:val="20"/>
              </w:rPr>
              <w:t>.</w:t>
            </w:r>
          </w:p>
        </w:tc>
        <w:tc>
          <w:tcPr>
            <w:tcW w:w="4790" w:type="dxa"/>
          </w:tcPr>
          <w:p w14:paraId="57D8E12A" w14:textId="77777777" w:rsidR="00FF3323" w:rsidRPr="00FF3323" w:rsidRDefault="00FF3323" w:rsidP="00FF3323">
            <w:pPr>
              <w:pStyle w:val="ListParagraph"/>
              <w:tabs>
                <w:tab w:val="left" w:pos="3840"/>
                <w:tab w:val="center" w:pos="4860"/>
              </w:tabs>
              <w:rPr>
                <w:rFonts w:ascii="UD Digi Kyokasho N-R" w:eastAsia="UD Digi Kyokasho N-R" w:cstheme="minorHAnsi"/>
                <w:sz w:val="20"/>
                <w:szCs w:val="20"/>
              </w:rPr>
            </w:pPr>
          </w:p>
        </w:tc>
      </w:tr>
    </w:tbl>
    <w:p w14:paraId="0F2C6B50" w14:textId="77777777" w:rsidR="00355F6E" w:rsidRPr="00FF3323" w:rsidRDefault="00355F6E" w:rsidP="00355F6E">
      <w:pPr>
        <w:pStyle w:val="ListParagraph"/>
        <w:tabs>
          <w:tab w:val="left" w:pos="3840"/>
          <w:tab w:val="center" w:pos="4860"/>
        </w:tabs>
        <w:spacing w:line="276" w:lineRule="auto"/>
        <w:ind w:left="0"/>
        <w:rPr>
          <w:rFonts w:ascii="UD Digi Kyokasho N-R" w:eastAsia="UD Digi Kyokasho N-R" w:hAnsiTheme="minorHAnsi" w:cstheme="minorHAnsi"/>
          <w:sz w:val="20"/>
          <w:szCs w:val="20"/>
        </w:rPr>
      </w:pPr>
    </w:p>
    <w:p w14:paraId="449951D2" w14:textId="77777777" w:rsidR="00146F9F" w:rsidRPr="00FF3323" w:rsidRDefault="00146F9F" w:rsidP="00146F9F">
      <w:pPr>
        <w:jc w:val="center"/>
        <w:rPr>
          <w:rFonts w:ascii="UD Digi Kyokasho N-R" w:eastAsia="UD Digi Kyokasho N-R" w:hAnsi="Century Gothic"/>
          <w:b/>
          <w:sz w:val="24"/>
          <w:szCs w:val="24"/>
          <w:u w:val="single"/>
        </w:rPr>
      </w:pPr>
    </w:p>
    <w:sectPr w:rsidR="00146F9F" w:rsidRPr="00FF3323" w:rsidSect="00355F6E">
      <w:headerReference w:type="default" r:id="rId9"/>
      <w:pgSz w:w="11906" w:h="16838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DA0A8" w14:textId="77777777" w:rsidR="00ED0C86" w:rsidRDefault="00ED0C86" w:rsidP="00B46EB4">
      <w:pPr>
        <w:spacing w:after="0" w:line="240" w:lineRule="auto"/>
      </w:pPr>
      <w:r>
        <w:separator/>
      </w:r>
    </w:p>
  </w:endnote>
  <w:endnote w:type="continuationSeparator" w:id="0">
    <w:p w14:paraId="182262A1" w14:textId="77777777" w:rsidR="00ED0C86" w:rsidRDefault="00ED0C86" w:rsidP="00B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F270" w14:textId="77777777" w:rsidR="00ED0C86" w:rsidRDefault="00ED0C86" w:rsidP="00B46EB4">
      <w:pPr>
        <w:spacing w:after="0" w:line="240" w:lineRule="auto"/>
      </w:pPr>
      <w:r>
        <w:separator/>
      </w:r>
    </w:p>
  </w:footnote>
  <w:footnote w:type="continuationSeparator" w:id="0">
    <w:p w14:paraId="556D9E0D" w14:textId="77777777" w:rsidR="00ED0C86" w:rsidRDefault="00ED0C86" w:rsidP="00B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39A6" w14:textId="52A34F17" w:rsidR="00B46EB4" w:rsidRPr="00B46EB4" w:rsidRDefault="00B46EB4" w:rsidP="00B46EB4">
    <w:pPr>
      <w:pStyle w:val="Header"/>
      <w:tabs>
        <w:tab w:val="clear" w:pos="4680"/>
        <w:tab w:val="clear" w:pos="9360"/>
        <w:tab w:val="left" w:pos="716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C4B8800" wp14:editId="4A11F8C2">
          <wp:simplePos x="0" y="0"/>
          <wp:positionH relativeFrom="column">
            <wp:posOffset>-860425</wp:posOffset>
          </wp:positionH>
          <wp:positionV relativeFrom="paragraph">
            <wp:posOffset>-531495</wp:posOffset>
          </wp:positionV>
          <wp:extent cx="7644384" cy="1078992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3745" name="Picture 1273493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384" cy="1078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760410">
    <w:abstractNumId w:val="0"/>
  </w:num>
  <w:num w:numId="2" w16cid:durableId="528421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B4"/>
    <w:rsid w:val="00001B1E"/>
    <w:rsid w:val="00001D86"/>
    <w:rsid w:val="00032C66"/>
    <w:rsid w:val="0004164A"/>
    <w:rsid w:val="00052BF4"/>
    <w:rsid w:val="0009677F"/>
    <w:rsid w:val="000C2160"/>
    <w:rsid w:val="00121891"/>
    <w:rsid w:val="00140B6E"/>
    <w:rsid w:val="00146F9F"/>
    <w:rsid w:val="001A1A77"/>
    <w:rsid w:val="001D5581"/>
    <w:rsid w:val="001E404A"/>
    <w:rsid w:val="002151E0"/>
    <w:rsid w:val="00224BE4"/>
    <w:rsid w:val="00246E43"/>
    <w:rsid w:val="002B6816"/>
    <w:rsid w:val="002C66DA"/>
    <w:rsid w:val="003176FB"/>
    <w:rsid w:val="0033465F"/>
    <w:rsid w:val="00350EEC"/>
    <w:rsid w:val="00355F6E"/>
    <w:rsid w:val="00373CBE"/>
    <w:rsid w:val="003820B7"/>
    <w:rsid w:val="003C375B"/>
    <w:rsid w:val="003E3AB9"/>
    <w:rsid w:val="004345D0"/>
    <w:rsid w:val="004456A3"/>
    <w:rsid w:val="0045556E"/>
    <w:rsid w:val="00474823"/>
    <w:rsid w:val="00476521"/>
    <w:rsid w:val="004D5639"/>
    <w:rsid w:val="004D609A"/>
    <w:rsid w:val="004D73F7"/>
    <w:rsid w:val="004E01DC"/>
    <w:rsid w:val="004F1BB0"/>
    <w:rsid w:val="005151AD"/>
    <w:rsid w:val="00520AC8"/>
    <w:rsid w:val="00525DFD"/>
    <w:rsid w:val="0057631E"/>
    <w:rsid w:val="00592C02"/>
    <w:rsid w:val="00596063"/>
    <w:rsid w:val="005972D9"/>
    <w:rsid w:val="005C721E"/>
    <w:rsid w:val="005E5694"/>
    <w:rsid w:val="005F225A"/>
    <w:rsid w:val="00602BAA"/>
    <w:rsid w:val="0061022C"/>
    <w:rsid w:val="0064097F"/>
    <w:rsid w:val="0066072B"/>
    <w:rsid w:val="00672B5E"/>
    <w:rsid w:val="00677199"/>
    <w:rsid w:val="00681E94"/>
    <w:rsid w:val="006C2639"/>
    <w:rsid w:val="006E2CEF"/>
    <w:rsid w:val="006F67EE"/>
    <w:rsid w:val="00744EBE"/>
    <w:rsid w:val="00774FD9"/>
    <w:rsid w:val="00780BF6"/>
    <w:rsid w:val="00790891"/>
    <w:rsid w:val="0079144B"/>
    <w:rsid w:val="00794AA3"/>
    <w:rsid w:val="007A53C1"/>
    <w:rsid w:val="007A7A86"/>
    <w:rsid w:val="007B208D"/>
    <w:rsid w:val="007B335A"/>
    <w:rsid w:val="007C42D2"/>
    <w:rsid w:val="00801262"/>
    <w:rsid w:val="00804D2D"/>
    <w:rsid w:val="0086059D"/>
    <w:rsid w:val="00861768"/>
    <w:rsid w:val="00884FEC"/>
    <w:rsid w:val="00891521"/>
    <w:rsid w:val="008B08AA"/>
    <w:rsid w:val="008C3E02"/>
    <w:rsid w:val="008D2EED"/>
    <w:rsid w:val="00904CC0"/>
    <w:rsid w:val="00920501"/>
    <w:rsid w:val="00927769"/>
    <w:rsid w:val="00946E2C"/>
    <w:rsid w:val="00947D48"/>
    <w:rsid w:val="00980932"/>
    <w:rsid w:val="009817E0"/>
    <w:rsid w:val="009A31EC"/>
    <w:rsid w:val="009A3E54"/>
    <w:rsid w:val="009A7DE0"/>
    <w:rsid w:val="009B552C"/>
    <w:rsid w:val="009C5E7D"/>
    <w:rsid w:val="009C782E"/>
    <w:rsid w:val="009F6AC0"/>
    <w:rsid w:val="00A2365E"/>
    <w:rsid w:val="00A642A1"/>
    <w:rsid w:val="00A913EE"/>
    <w:rsid w:val="00AC34A2"/>
    <w:rsid w:val="00AC43A3"/>
    <w:rsid w:val="00AC7386"/>
    <w:rsid w:val="00AD69D6"/>
    <w:rsid w:val="00AE5524"/>
    <w:rsid w:val="00B31B58"/>
    <w:rsid w:val="00B44773"/>
    <w:rsid w:val="00B46EB4"/>
    <w:rsid w:val="00B7700E"/>
    <w:rsid w:val="00B834C8"/>
    <w:rsid w:val="00B84AD3"/>
    <w:rsid w:val="00BD6D8F"/>
    <w:rsid w:val="00BF1CD0"/>
    <w:rsid w:val="00C07457"/>
    <w:rsid w:val="00C1458A"/>
    <w:rsid w:val="00C159B1"/>
    <w:rsid w:val="00C324D9"/>
    <w:rsid w:val="00C3512F"/>
    <w:rsid w:val="00C5224A"/>
    <w:rsid w:val="00C656D1"/>
    <w:rsid w:val="00C95B36"/>
    <w:rsid w:val="00C97A8F"/>
    <w:rsid w:val="00D0575C"/>
    <w:rsid w:val="00D32235"/>
    <w:rsid w:val="00D844DE"/>
    <w:rsid w:val="00DE274C"/>
    <w:rsid w:val="00E120F5"/>
    <w:rsid w:val="00E37E0D"/>
    <w:rsid w:val="00E4227B"/>
    <w:rsid w:val="00E50DC0"/>
    <w:rsid w:val="00E71C63"/>
    <w:rsid w:val="00E81050"/>
    <w:rsid w:val="00EB179E"/>
    <w:rsid w:val="00ED0C86"/>
    <w:rsid w:val="00EF26CB"/>
    <w:rsid w:val="00F129F6"/>
    <w:rsid w:val="00F5128D"/>
    <w:rsid w:val="00F60A80"/>
    <w:rsid w:val="00FC1E4B"/>
    <w:rsid w:val="00FF215F"/>
    <w:rsid w:val="00FF3323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D8E63"/>
  <w15:chartTrackingRefBased/>
  <w15:docId w15:val="{4B826C19-41A3-47F2-8485-08C7D7BC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EB4"/>
  </w:style>
  <w:style w:type="paragraph" w:styleId="Footer">
    <w:name w:val="footer"/>
    <w:basedOn w:val="Normal"/>
    <w:link w:val="FooterChar"/>
    <w:uiPriority w:val="99"/>
    <w:unhideWhenUsed/>
    <w:rsid w:val="00B4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EB4"/>
  </w:style>
  <w:style w:type="paragraph" w:styleId="ListParagraph">
    <w:name w:val="List Paragraph"/>
    <w:basedOn w:val="Normal"/>
    <w:uiPriority w:val="34"/>
    <w:qFormat/>
    <w:rsid w:val="00355F6E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BodyText">
    <w:name w:val="Body Text"/>
    <w:basedOn w:val="Normal"/>
    <w:link w:val="BodyTextChar"/>
    <w:rsid w:val="00355F6E"/>
    <w:pPr>
      <w:suppressAutoHyphens/>
      <w:spacing w:after="12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355F6E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F129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AB70-B4A2-4A2C-A6BE-A32585844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Reggi R.</dc:creator>
  <cp:keywords/>
  <dc:description/>
  <cp:lastModifiedBy>Reggi R.</cp:lastModifiedBy>
  <cp:revision>11</cp:revision>
  <cp:lastPrinted>2025-07-24T02:59:00Z</cp:lastPrinted>
  <dcterms:created xsi:type="dcterms:W3CDTF">2025-07-24T02:58:00Z</dcterms:created>
  <dcterms:modified xsi:type="dcterms:W3CDTF">2025-08-13T00:59:00Z</dcterms:modified>
</cp:coreProperties>
</file>