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4E" w:rsidRPr="000407DF" w:rsidRDefault="00C530C5" w:rsidP="00031A4E">
      <w:pPr>
        <w:pStyle w:val="Compact"/>
        <w:jc w:val="right"/>
        <w:rPr>
          <w:b/>
        </w:rPr>
      </w:pPr>
      <w:proofErr w:type="spellStart"/>
      <w:r w:rsidRPr="000407DF">
        <w:rPr>
          <w:b/>
        </w:rPr>
        <w:t>Formulir</w:t>
      </w:r>
      <w:proofErr w:type="spellEnd"/>
      <w:r w:rsidRPr="000407DF">
        <w:rPr>
          <w:b/>
        </w:rPr>
        <w:t xml:space="preserve"> 1 </w:t>
      </w:r>
    </w:p>
    <w:p w:rsidR="000F10D0" w:rsidRPr="000407DF" w:rsidRDefault="00C530C5" w:rsidP="00031A4E">
      <w:pPr>
        <w:pStyle w:val="Compact"/>
        <w:spacing w:line="360" w:lineRule="auto"/>
        <w:jc w:val="right"/>
        <w:rPr>
          <w:b/>
        </w:rPr>
      </w:pPr>
      <w:proofErr w:type="spellStart"/>
      <w:r w:rsidRPr="000407DF">
        <w:rPr>
          <w:b/>
        </w:rPr>
        <w:t>Formulir</w:t>
      </w:r>
      <w:proofErr w:type="spellEnd"/>
      <w:r w:rsidRPr="000407DF">
        <w:rPr>
          <w:b/>
        </w:rPr>
        <w:t xml:space="preserve"> </w:t>
      </w:r>
      <w:proofErr w:type="spellStart"/>
      <w:r w:rsidRPr="000407DF">
        <w:rPr>
          <w:b/>
        </w:rPr>
        <w:t>Pendaftaran</w:t>
      </w:r>
      <w:proofErr w:type="spellEnd"/>
      <w:r w:rsidRPr="000407DF">
        <w:rPr>
          <w:b/>
        </w:rPr>
        <w:t xml:space="preserve"> </w:t>
      </w:r>
      <w:proofErr w:type="spellStart"/>
      <w:r w:rsidRPr="000407DF">
        <w:rPr>
          <w:b/>
        </w:rPr>
        <w:t>Alat</w:t>
      </w:r>
      <w:proofErr w:type="spellEnd"/>
      <w:r w:rsidRPr="000407DF">
        <w:rPr>
          <w:b/>
        </w:rPr>
        <w:t xml:space="preserve"> </w:t>
      </w:r>
      <w:proofErr w:type="spellStart"/>
      <w:r w:rsidRPr="000407DF">
        <w:rPr>
          <w:b/>
        </w:rPr>
        <w:t>Kesehatan</w:t>
      </w:r>
      <w:proofErr w:type="spellEnd"/>
    </w:p>
    <w:p w:rsidR="00031A4E" w:rsidRPr="000407DF" w:rsidRDefault="00C530C5" w:rsidP="00031A4E">
      <w:pPr>
        <w:pStyle w:val="Compact"/>
        <w:spacing w:after="0"/>
        <w:jc w:val="center"/>
        <w:rPr>
          <w:b/>
        </w:rPr>
      </w:pPr>
      <w:r w:rsidRPr="000407DF">
        <w:rPr>
          <w:b/>
        </w:rPr>
        <w:t xml:space="preserve">DIREKTORAT JENDERAL KEFARMASIAN DAN ALAT KESEHATAN </w:t>
      </w:r>
    </w:p>
    <w:p w:rsidR="000F10D0" w:rsidRPr="000407DF" w:rsidRDefault="00C530C5" w:rsidP="00031A4E">
      <w:pPr>
        <w:pStyle w:val="Compact"/>
        <w:spacing w:before="0" w:after="0" w:line="360" w:lineRule="auto"/>
        <w:jc w:val="center"/>
        <w:rPr>
          <w:b/>
        </w:rPr>
      </w:pPr>
      <w:r w:rsidRPr="000407DF">
        <w:rPr>
          <w:b/>
        </w:rPr>
        <w:t>DIREKTORAT PENILAIAN ALAT KESEHATAN DAN PKRT</w:t>
      </w:r>
    </w:p>
    <w:p w:rsidR="00031A4E" w:rsidRPr="000407DF" w:rsidRDefault="00C530C5" w:rsidP="00031A4E">
      <w:pPr>
        <w:pStyle w:val="Compact"/>
        <w:spacing w:before="0"/>
        <w:jc w:val="center"/>
        <w:rPr>
          <w:b/>
        </w:rPr>
      </w:pPr>
      <w:r w:rsidRPr="000407DF">
        <w:rPr>
          <w:b/>
        </w:rPr>
        <w:t xml:space="preserve">PERMOHONAN PENDAFTARAN ALAT KESEHATAN </w:t>
      </w:r>
    </w:p>
    <w:p w:rsidR="00031A4E" w:rsidRPr="000407DF" w:rsidRDefault="00C530C5" w:rsidP="00031A4E">
      <w:pPr>
        <w:pStyle w:val="Compact"/>
        <w:spacing w:before="0"/>
        <w:jc w:val="center"/>
        <w:rPr>
          <w:b/>
        </w:rPr>
      </w:pPr>
      <w:r w:rsidRPr="000407DF">
        <w:rPr>
          <w:b/>
        </w:rPr>
        <w:t xml:space="preserve">PERATURAN MENTERI KESEHATAN RI </w:t>
      </w:r>
    </w:p>
    <w:p w:rsidR="00031A4E" w:rsidRPr="000407DF" w:rsidRDefault="00C530C5" w:rsidP="00031A4E">
      <w:pPr>
        <w:pStyle w:val="Compact"/>
        <w:spacing w:before="0"/>
        <w:jc w:val="center"/>
        <w:rPr>
          <w:b/>
        </w:rPr>
      </w:pPr>
      <w:r w:rsidRPr="000407DF">
        <w:rPr>
          <w:b/>
        </w:rPr>
        <w:t xml:space="preserve">NOMOR 62 TAHUN 2017 </w:t>
      </w:r>
    </w:p>
    <w:p w:rsidR="000F10D0" w:rsidRPr="000407DF" w:rsidRDefault="00C530C5" w:rsidP="00031A4E">
      <w:pPr>
        <w:pStyle w:val="Compact"/>
        <w:spacing w:before="0"/>
        <w:jc w:val="center"/>
        <w:rPr>
          <w:b/>
        </w:rPr>
      </w:pPr>
      <w:r w:rsidRPr="000407DF">
        <w:rPr>
          <w:b/>
        </w:rPr>
        <w:t>TANGGAL 12 JANUARI 2018</w:t>
      </w:r>
    </w:p>
    <w:p w:rsidR="00031A4E" w:rsidRPr="000407DF" w:rsidRDefault="00031A4E" w:rsidP="00031A4E">
      <w:pPr>
        <w:pStyle w:val="Compact"/>
        <w:spacing w:before="0"/>
        <w:jc w:val="center"/>
        <w:rPr>
          <w:b/>
        </w:rPr>
      </w:pPr>
    </w:p>
    <w:p w:rsidR="000F10D0" w:rsidRPr="000407DF" w:rsidRDefault="00C530C5" w:rsidP="00031A4E">
      <w:pPr>
        <w:pStyle w:val="Compact"/>
        <w:spacing w:line="360" w:lineRule="auto"/>
        <w:jc w:val="center"/>
        <w:rPr>
          <w:b/>
        </w:rPr>
      </w:pPr>
      <w:r w:rsidRPr="000407DF">
        <w:rPr>
          <w:b/>
        </w:rPr>
        <w:t>ALAT KESEHATAN</w:t>
      </w:r>
    </w:p>
    <w:p w:rsidR="00031A4E" w:rsidRPr="000407DF" w:rsidRDefault="000407DF" w:rsidP="000407DF">
      <w:pPr>
        <w:pStyle w:val="Heading1"/>
        <w:tabs>
          <w:tab w:val="center" w:pos="4905"/>
          <w:tab w:val="left" w:pos="6734"/>
        </w:tabs>
        <w:spacing w:before="0"/>
        <w:rPr>
          <w:rFonts w:ascii="Calibri" w:hAnsi="Calibri"/>
          <w:color w:val="auto"/>
          <w:sz w:val="24"/>
          <w:szCs w:val="24"/>
        </w:rPr>
      </w:pPr>
      <w:bookmarkStart w:id="0" w:name="dalam-negeri-j-impor"/>
      <w:bookmarkEnd w:id="0"/>
      <w:r>
        <w:rPr>
          <w:rFonts w:ascii="Calibri" w:hAnsi="Calibri"/>
          <w:color w:val="auto"/>
          <w:sz w:val="24"/>
          <w:szCs w:val="24"/>
        </w:rPr>
        <w:tab/>
      </w:r>
      <w:r w:rsidR="00267851">
        <w:rPr>
          <w:rFonts w:ascii="Calibri" w:hAnsi="Calibri"/>
          <w:noProof/>
          <w:color w:val="auto"/>
          <w:sz w:val="24"/>
          <w:szCs w:val="24"/>
        </w:rPr>
        <w:pict>
          <v:rect id="_x0000_s1026" style="position:absolute;margin-left:334.6pt;margin-top:.85pt;width:18.75pt;height:12.15pt;z-index:-251658240;mso-position-horizontal-relative:text;mso-position-vertical-relative:text">
            <v:textbox style="mso-next-textbox:#_x0000_s1026">
              <w:txbxContent>
                <w:p w:rsidR="001F7C60" w:rsidRPr="000407DF" w:rsidRDefault="001F7C6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C530C5" w:rsidRPr="000407DF">
        <w:rPr>
          <w:rFonts w:ascii="Calibri" w:hAnsi="Calibri"/>
          <w:color w:val="auto"/>
          <w:sz w:val="24"/>
          <w:szCs w:val="24"/>
        </w:rPr>
        <w:t>DALAM NEGERI</w:t>
      </w:r>
      <w:r w:rsidR="00031A4E" w:rsidRPr="000407DF">
        <w:rPr>
          <w:rFonts w:ascii="Calibri" w:hAnsi="Calibri"/>
          <w:color w:val="auto"/>
          <w:sz w:val="24"/>
          <w:szCs w:val="24"/>
        </w:rPr>
        <w:t xml:space="preserve">  </w:t>
      </w:r>
      <w:r>
        <w:rPr>
          <w:rFonts w:ascii="Calibri" w:hAnsi="Calibri"/>
          <w:color w:val="auto"/>
          <w:sz w:val="24"/>
          <w:szCs w:val="24"/>
        </w:rPr>
        <w:tab/>
        <w:t xml:space="preserve"> </w:t>
      </w:r>
      <w:r w:rsidR="00FC283C" w:rsidRPr="00FC283C">
        <w:rPr>
          <w:rFonts w:ascii="MS Reference Sans Serif" w:hAnsi="MS Reference Sans Serif" w:cs="Arial"/>
          <w:color w:val="auto"/>
          <w:sz w:val="22"/>
          <w:szCs w:val="22"/>
        </w:rPr>
        <w:t>√</w:t>
      </w:r>
    </w:p>
    <w:p w:rsidR="000F10D0" w:rsidRPr="000407DF" w:rsidRDefault="00267851" w:rsidP="00031A4E">
      <w:pPr>
        <w:pStyle w:val="Heading1"/>
        <w:spacing w:before="0"/>
        <w:jc w:val="center"/>
        <w:rPr>
          <w:rFonts w:ascii="Calibri" w:hAnsi="Calibri"/>
          <w:color w:val="auto"/>
          <w:sz w:val="24"/>
          <w:szCs w:val="24"/>
        </w:rPr>
      </w:pPr>
      <w:r w:rsidRPr="00267851">
        <w:rPr>
          <w:b w:val="0"/>
          <w:noProof/>
        </w:rPr>
        <w:pict>
          <v:rect id="_x0000_s1027" style="position:absolute;left:0;text-align:left;margin-left:334.6pt;margin-top:2.9pt;width:18.75pt;height:12.4pt;z-index:251659264"/>
        </w:pict>
      </w:r>
      <w:r w:rsidR="00C530C5" w:rsidRPr="000407DF">
        <w:rPr>
          <w:rFonts w:ascii="Calibri" w:hAnsi="Calibri"/>
          <w:color w:val="auto"/>
          <w:sz w:val="24"/>
          <w:szCs w:val="24"/>
        </w:rPr>
        <w:t>IMPOR</w:t>
      </w:r>
    </w:p>
    <w:p w:rsidR="007D0584" w:rsidRPr="00FC283C" w:rsidRDefault="007D0584" w:rsidP="00031A4E">
      <w:pPr>
        <w:pStyle w:val="Compact"/>
        <w:spacing w:before="0"/>
        <w:rPr>
          <w:b/>
          <w:sz w:val="20"/>
          <w:szCs w:val="20"/>
        </w:rPr>
      </w:pPr>
    </w:p>
    <w:p w:rsidR="000F10D0" w:rsidRPr="00FC283C" w:rsidRDefault="00C530C5" w:rsidP="00356372">
      <w:pPr>
        <w:pStyle w:val="Compact"/>
        <w:spacing w:before="0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Nama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Perusahaan yang </w:t>
      </w:r>
      <w:proofErr w:type="spellStart"/>
      <w:r w:rsidRPr="00FC283C">
        <w:rPr>
          <w:rFonts w:ascii="Arial" w:hAnsi="Arial" w:cs="Arial"/>
          <w:sz w:val="20"/>
          <w:szCs w:val="20"/>
        </w:rPr>
        <w:t>mendaftar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ab/>
      </w:r>
      <w:r w:rsidR="00FC283C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>:</w:t>
      </w:r>
      <w:r w:rsidR="000407DF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0407DF" w:rsidRPr="00FC283C">
        <w:rPr>
          <w:rFonts w:ascii="Arial" w:hAnsi="Arial" w:cs="Arial"/>
          <w:sz w:val="20"/>
          <w:szCs w:val="20"/>
        </w:rPr>
        <w:t xml:space="preserve">PT. Chitose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Internasional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Tbk</w:t>
      </w:r>
      <w:proofErr w:type="spellEnd"/>
    </w:p>
    <w:p w:rsidR="007D0584" w:rsidRPr="00FC283C" w:rsidRDefault="00C530C5" w:rsidP="00EF45CE">
      <w:pPr>
        <w:tabs>
          <w:tab w:val="left" w:pos="4320"/>
        </w:tabs>
        <w:autoSpaceDE w:val="0"/>
        <w:autoSpaceDN w:val="0"/>
        <w:adjustRightInd w:val="0"/>
        <w:spacing w:after="0"/>
        <w:ind w:left="4500" w:hanging="4500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Alamat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Lengkap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Nomor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Telepon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>: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Pr="00FC283C">
        <w:rPr>
          <w:rFonts w:ascii="Arial" w:hAnsi="Arial" w:cs="Arial"/>
          <w:sz w:val="20"/>
          <w:szCs w:val="20"/>
        </w:rPr>
        <w:t xml:space="preserve"> </w:t>
      </w:r>
      <w:r w:rsidR="000407DF" w:rsidRPr="00FC283C">
        <w:rPr>
          <w:rFonts w:ascii="Arial" w:hAnsi="Arial" w:cs="Arial"/>
          <w:sz w:val="20"/>
          <w:szCs w:val="20"/>
        </w:rPr>
        <w:t xml:space="preserve">JL. </w:t>
      </w:r>
      <w:proofErr w:type="spellStart"/>
      <w:proofErr w:type="gramStart"/>
      <w:r w:rsidR="000407DF" w:rsidRPr="00FC283C">
        <w:rPr>
          <w:rFonts w:ascii="Arial" w:hAnsi="Arial" w:cs="Arial"/>
          <w:sz w:val="20"/>
          <w:szCs w:val="20"/>
        </w:rPr>
        <w:t>lndustri</w:t>
      </w:r>
      <w:proofErr w:type="spellEnd"/>
      <w:proofErr w:type="gramEnd"/>
      <w:r w:rsidR="000407DF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lll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 No.</w:t>
      </w:r>
      <w:r w:rsidR="00FC283C">
        <w:rPr>
          <w:rFonts w:ascii="Arial" w:hAnsi="Arial" w:cs="Arial"/>
          <w:sz w:val="20"/>
          <w:szCs w:val="20"/>
        </w:rPr>
        <w:t xml:space="preserve">5 </w:t>
      </w:r>
      <w:r w:rsidR="000407DF" w:rsidRPr="00FC283C">
        <w:rPr>
          <w:rFonts w:ascii="Arial" w:hAnsi="Arial" w:cs="Arial"/>
          <w:sz w:val="20"/>
          <w:szCs w:val="20"/>
        </w:rPr>
        <w:t xml:space="preserve"> RT.00l RW.008,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Utama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0407DF" w:rsidRPr="00FC283C">
        <w:rPr>
          <w:rFonts w:ascii="Arial" w:hAnsi="Arial" w:cs="Arial"/>
          <w:sz w:val="20"/>
          <w:szCs w:val="20"/>
        </w:rPr>
        <w:t xml:space="preserve">Selatan, </w:t>
      </w:r>
      <w:r w:rsidR="00356372" w:rsidRPr="00FC283C">
        <w:rPr>
          <w:rFonts w:ascii="Arial" w:hAnsi="Arial" w:cs="Arial"/>
          <w:sz w:val="20"/>
          <w:szCs w:val="20"/>
        </w:rPr>
        <w:t xml:space="preserve">             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07DF" w:rsidRPr="00FC283C">
        <w:rPr>
          <w:rFonts w:ascii="Arial" w:hAnsi="Arial" w:cs="Arial"/>
          <w:sz w:val="20"/>
          <w:szCs w:val="20"/>
        </w:rPr>
        <w:t>Jawa</w:t>
      </w:r>
      <w:proofErr w:type="spellEnd"/>
      <w:r w:rsidR="000407DF" w:rsidRPr="00FC283C">
        <w:rPr>
          <w:rFonts w:ascii="Arial" w:hAnsi="Arial" w:cs="Arial"/>
          <w:sz w:val="20"/>
          <w:szCs w:val="20"/>
        </w:rPr>
        <w:t>-Barat (022) 6031900</w:t>
      </w:r>
    </w:p>
    <w:p w:rsidR="00356372" w:rsidRPr="00FC283C" w:rsidRDefault="00C530C5" w:rsidP="00EF45CE">
      <w:pPr>
        <w:tabs>
          <w:tab w:val="left" w:pos="4320"/>
        </w:tabs>
        <w:autoSpaceDE w:val="0"/>
        <w:autoSpaceDN w:val="0"/>
        <w:adjustRightInd w:val="0"/>
        <w:spacing w:after="0"/>
        <w:ind w:left="4500" w:hanging="4500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Alamat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Surat-menyurat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Nomor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Telepon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356372" w:rsidRPr="00FC283C">
        <w:rPr>
          <w:rFonts w:ascii="Arial" w:hAnsi="Arial" w:cs="Arial"/>
          <w:sz w:val="20"/>
          <w:szCs w:val="20"/>
        </w:rPr>
        <w:t xml:space="preserve">JL. </w:t>
      </w:r>
      <w:proofErr w:type="spellStart"/>
      <w:proofErr w:type="gramStart"/>
      <w:r w:rsidR="00356372" w:rsidRPr="00FC283C">
        <w:rPr>
          <w:rFonts w:ascii="Arial" w:hAnsi="Arial" w:cs="Arial"/>
          <w:sz w:val="20"/>
          <w:szCs w:val="20"/>
        </w:rPr>
        <w:t>lndustri</w:t>
      </w:r>
      <w:proofErr w:type="spellEnd"/>
      <w:proofErr w:type="gram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lll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No.s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RT.00l RW.008,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Utama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Selatan,                </w:t>
      </w:r>
      <w:r w:rsidR="00EF45C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Jawa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>-Barat (022) 6031900</w:t>
      </w:r>
    </w:p>
    <w:p w:rsidR="000F10D0" w:rsidRPr="00FC283C" w:rsidRDefault="00C530C5" w:rsidP="003563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>NPWP</w:t>
      </w:r>
      <w:r w:rsidR="00356372" w:rsidRPr="00FC283C">
        <w:rPr>
          <w:rFonts w:ascii="Arial" w:hAnsi="Arial" w:cs="Arial"/>
          <w:sz w:val="20"/>
          <w:szCs w:val="20"/>
        </w:rPr>
        <w:tab/>
      </w:r>
      <w:r w:rsidR="00356372" w:rsidRPr="00FC283C">
        <w:rPr>
          <w:rFonts w:ascii="Arial" w:hAnsi="Arial" w:cs="Arial"/>
          <w:sz w:val="20"/>
          <w:szCs w:val="20"/>
        </w:rPr>
        <w:tab/>
      </w:r>
      <w:r w:rsidR="00356372" w:rsidRPr="00FC283C">
        <w:rPr>
          <w:rFonts w:ascii="Arial" w:hAnsi="Arial" w:cs="Arial"/>
          <w:sz w:val="20"/>
          <w:szCs w:val="20"/>
        </w:rPr>
        <w:tab/>
      </w:r>
      <w:r w:rsidR="00356372" w:rsidRPr="00FC283C">
        <w:rPr>
          <w:rFonts w:ascii="Arial" w:hAnsi="Arial" w:cs="Arial"/>
          <w:sz w:val="20"/>
          <w:szCs w:val="20"/>
        </w:rPr>
        <w:tab/>
      </w:r>
      <w:r w:rsidR="00356372" w:rsidRPr="00FC283C">
        <w:rPr>
          <w:rFonts w:ascii="Arial" w:hAnsi="Arial" w:cs="Arial"/>
          <w:sz w:val="20"/>
          <w:szCs w:val="20"/>
        </w:rPr>
        <w:tab/>
      </w:r>
      <w:r w:rsidR="00356372" w:rsidRPr="00FC283C">
        <w:rPr>
          <w:rFonts w:ascii="Arial" w:hAnsi="Arial" w:cs="Arial"/>
          <w:sz w:val="20"/>
          <w:szCs w:val="20"/>
        </w:rPr>
        <w:tab/>
        <w:t xml:space="preserve">: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356372" w:rsidRPr="00FC283C">
        <w:rPr>
          <w:rFonts w:ascii="Arial" w:hAnsi="Arial" w:cs="Arial"/>
          <w:sz w:val="20"/>
          <w:szCs w:val="20"/>
        </w:rPr>
        <w:t>01.118.479.3.054.000</w:t>
      </w:r>
    </w:p>
    <w:p w:rsidR="000F10D0" w:rsidRPr="00FC283C" w:rsidRDefault="00C530C5" w:rsidP="00356372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Nama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Dagang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Alat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Kesehatan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356372" w:rsidRPr="00FC283C">
        <w:rPr>
          <w:rFonts w:ascii="Arial" w:hAnsi="Arial" w:cs="Arial"/>
          <w:sz w:val="20"/>
          <w:szCs w:val="20"/>
        </w:rPr>
        <w:t>Chitose</w:t>
      </w:r>
    </w:p>
    <w:p w:rsidR="000F10D0" w:rsidRPr="00FC283C" w:rsidRDefault="00C530C5" w:rsidP="003563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Kategori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Alat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Kesehatan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Peralatan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Rumah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Sakit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Umum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dan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Perorangan</w:t>
      </w:r>
      <w:proofErr w:type="spellEnd"/>
    </w:p>
    <w:p w:rsidR="000F10D0" w:rsidRPr="00FC283C" w:rsidRDefault="00C530C5" w:rsidP="0035637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Sub </w:t>
      </w:r>
      <w:proofErr w:type="spellStart"/>
      <w:r w:rsidRPr="00FC283C">
        <w:rPr>
          <w:rFonts w:ascii="Arial" w:hAnsi="Arial" w:cs="Arial"/>
          <w:sz w:val="20"/>
          <w:szCs w:val="20"/>
        </w:rPr>
        <w:t>Kategori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Alat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Kesehatan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Peralatan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Rumah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Sakit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umum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dan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Perorangan</w:t>
      </w:r>
      <w:proofErr w:type="spellEnd"/>
      <w:r w:rsidR="00356372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6372" w:rsidRPr="00FC283C">
        <w:rPr>
          <w:rFonts w:ascii="Arial" w:hAnsi="Arial" w:cs="Arial"/>
          <w:sz w:val="20"/>
          <w:szCs w:val="20"/>
        </w:rPr>
        <w:t>Tera</w:t>
      </w:r>
      <w:r w:rsidR="004168AD" w:rsidRPr="00FC283C">
        <w:rPr>
          <w:rFonts w:ascii="Arial" w:hAnsi="Arial" w:cs="Arial"/>
          <w:sz w:val="20"/>
          <w:szCs w:val="20"/>
        </w:rPr>
        <w:t>p</w:t>
      </w:r>
      <w:r w:rsidR="00356372" w:rsidRPr="00FC283C">
        <w:rPr>
          <w:rFonts w:ascii="Arial" w:hAnsi="Arial" w:cs="Arial"/>
          <w:sz w:val="20"/>
          <w:szCs w:val="20"/>
        </w:rPr>
        <w:t>etik</w:t>
      </w:r>
      <w:proofErr w:type="spellEnd"/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Jenis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Alat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Kesehatan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356372" w:rsidRPr="00FC283C">
        <w:rPr>
          <w:rFonts w:ascii="Arial" w:hAnsi="Arial" w:cs="Arial"/>
          <w:sz w:val="20"/>
          <w:szCs w:val="20"/>
        </w:rPr>
        <w:t xml:space="preserve"> </w:t>
      </w:r>
      <w:r w:rsidR="001F7C60">
        <w:rPr>
          <w:rFonts w:ascii="Arial" w:hAnsi="Arial" w:cs="Arial"/>
          <w:sz w:val="20"/>
          <w:szCs w:val="20"/>
        </w:rPr>
        <w:t xml:space="preserve"> </w:t>
      </w:r>
      <w:r w:rsidR="008A18DB">
        <w:rPr>
          <w:rFonts w:ascii="Arial" w:hAnsi="Arial" w:cs="Arial"/>
          <w:sz w:val="20"/>
          <w:szCs w:val="20"/>
        </w:rPr>
        <w:t xml:space="preserve">1 – A – </w:t>
      </w:r>
      <w:r w:rsidR="007C7A18">
        <w:rPr>
          <w:rFonts w:ascii="Arial" w:hAnsi="Arial" w:cs="Arial"/>
          <w:sz w:val="20"/>
          <w:szCs w:val="20"/>
        </w:rPr>
        <w:t>Infusion Stand</w:t>
      </w:r>
      <w:r w:rsidR="008A18DB">
        <w:rPr>
          <w:rFonts w:ascii="Arial" w:hAnsi="Arial" w:cs="Arial"/>
          <w:sz w:val="20"/>
          <w:szCs w:val="20"/>
        </w:rPr>
        <w:t xml:space="preserve"> </w:t>
      </w: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>HS Code</w:t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 </w:t>
      </w:r>
      <w:r w:rsidR="001F7C60" w:rsidRPr="000954A6">
        <w:rPr>
          <w:rFonts w:ascii="Arial" w:hAnsi="Arial" w:cs="Arial"/>
          <w:sz w:val="20"/>
          <w:szCs w:val="20"/>
        </w:rPr>
        <w:t>9</w:t>
      </w:r>
      <w:r w:rsidR="007C7A18">
        <w:rPr>
          <w:rFonts w:ascii="Arial" w:hAnsi="Arial" w:cs="Arial"/>
          <w:sz w:val="20"/>
          <w:szCs w:val="20"/>
        </w:rPr>
        <w:t>0189090</w:t>
      </w:r>
    </w:p>
    <w:p w:rsidR="00FC283C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Keterangan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lain </w:t>
      </w:r>
      <w:proofErr w:type="spellStart"/>
      <w:r w:rsidRPr="00FC283C">
        <w:rPr>
          <w:rFonts w:ascii="Arial" w:hAnsi="Arial" w:cs="Arial"/>
          <w:sz w:val="20"/>
          <w:szCs w:val="20"/>
        </w:rPr>
        <w:t>mengenai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Alat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Kesehatan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 xml:space="preserve"> Type</w:t>
      </w:r>
      <w:r w:rsidR="00FC283C">
        <w:rPr>
          <w:rFonts w:ascii="Arial" w:hAnsi="Arial" w:cs="Arial"/>
          <w:sz w:val="20"/>
          <w:szCs w:val="20"/>
        </w:rPr>
        <w:tab/>
      </w:r>
      <w:r w:rsidR="00FC283C">
        <w:rPr>
          <w:rFonts w:ascii="Arial" w:hAnsi="Arial" w:cs="Arial"/>
          <w:sz w:val="20"/>
          <w:szCs w:val="20"/>
        </w:rPr>
        <w:tab/>
        <w:t>: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7C7A18">
        <w:rPr>
          <w:rFonts w:ascii="Arial" w:hAnsi="Arial" w:cs="Arial"/>
          <w:sz w:val="20"/>
          <w:szCs w:val="20"/>
        </w:rPr>
        <w:t>HR 002</w:t>
      </w:r>
    </w:p>
    <w:p w:rsidR="00FC283C" w:rsidRDefault="00C530C5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>(</w:t>
      </w:r>
      <w:proofErr w:type="spellStart"/>
      <w:r w:rsidRPr="00FC283C">
        <w:rPr>
          <w:rFonts w:ascii="Arial" w:hAnsi="Arial" w:cs="Arial"/>
          <w:sz w:val="20"/>
          <w:szCs w:val="20"/>
        </w:rPr>
        <w:t>Tipe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83C">
        <w:rPr>
          <w:rFonts w:ascii="Arial" w:hAnsi="Arial" w:cs="Arial"/>
          <w:sz w:val="20"/>
          <w:szCs w:val="20"/>
        </w:rPr>
        <w:t>Netto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83C">
        <w:rPr>
          <w:rFonts w:ascii="Arial" w:hAnsi="Arial" w:cs="Arial"/>
          <w:sz w:val="20"/>
          <w:szCs w:val="20"/>
        </w:rPr>
        <w:t>Isi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83C">
        <w:rPr>
          <w:rFonts w:ascii="Arial" w:hAnsi="Arial" w:cs="Arial"/>
          <w:sz w:val="20"/>
          <w:szCs w:val="20"/>
        </w:rPr>
        <w:t>Kemasan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83C">
        <w:rPr>
          <w:rFonts w:ascii="Arial" w:hAnsi="Arial" w:cs="Arial"/>
          <w:sz w:val="20"/>
          <w:szCs w:val="20"/>
        </w:rPr>
        <w:t>Ukuran</w:t>
      </w:r>
      <w:proofErr w:type="spellEnd"/>
      <w:r w:rsidRPr="00FC283C">
        <w:rPr>
          <w:rFonts w:ascii="Arial" w:hAnsi="Arial" w:cs="Arial"/>
          <w:sz w:val="20"/>
          <w:szCs w:val="20"/>
        </w:rPr>
        <w:t>)</w:t>
      </w:r>
      <w:r w:rsidR="00FC283C">
        <w:rPr>
          <w:rFonts w:ascii="Arial" w:hAnsi="Arial" w:cs="Arial"/>
          <w:sz w:val="20"/>
          <w:szCs w:val="20"/>
        </w:rPr>
        <w:tab/>
      </w:r>
      <w:r w:rsidR="00FC283C"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>
        <w:rPr>
          <w:rFonts w:ascii="Arial" w:hAnsi="Arial" w:cs="Arial"/>
          <w:sz w:val="20"/>
          <w:szCs w:val="20"/>
        </w:rPr>
        <w:t>Netto</w:t>
      </w:r>
      <w:proofErr w:type="spellEnd"/>
      <w:r w:rsidR="00FC283C">
        <w:rPr>
          <w:rFonts w:ascii="Arial" w:hAnsi="Arial" w:cs="Arial"/>
          <w:sz w:val="20"/>
          <w:szCs w:val="20"/>
        </w:rPr>
        <w:tab/>
      </w:r>
      <w:r w:rsidR="00FC283C">
        <w:rPr>
          <w:rFonts w:ascii="Arial" w:hAnsi="Arial" w:cs="Arial"/>
          <w:sz w:val="20"/>
          <w:szCs w:val="20"/>
        </w:rPr>
        <w:tab/>
        <w:t>:</w:t>
      </w:r>
      <w:r w:rsidR="008A18DB">
        <w:rPr>
          <w:rFonts w:ascii="Arial" w:hAnsi="Arial" w:cs="Arial"/>
          <w:sz w:val="20"/>
          <w:szCs w:val="20"/>
        </w:rPr>
        <w:t xml:space="preserve"> Approx…..</w:t>
      </w:r>
      <w:r w:rsidR="001F7C60">
        <w:rPr>
          <w:rFonts w:ascii="Arial" w:hAnsi="Arial" w:cs="Arial"/>
          <w:sz w:val="20"/>
          <w:szCs w:val="20"/>
        </w:rPr>
        <w:t>Kg</w:t>
      </w:r>
    </w:p>
    <w:p w:rsidR="00FC283C" w:rsidRDefault="00FC283C">
      <w:pPr>
        <w:pStyle w:val="Comp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Kemasan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1 unit</w:t>
      </w:r>
    </w:p>
    <w:p w:rsidR="00FC283C" w:rsidRDefault="00FC283C">
      <w:pPr>
        <w:pStyle w:val="Comp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EF45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Ukuran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</w:t>
      </w:r>
      <w:r w:rsidR="00AC0E99">
        <w:rPr>
          <w:rFonts w:ascii="Arial" w:hAnsi="Arial" w:cs="Arial"/>
          <w:sz w:val="20"/>
          <w:szCs w:val="20"/>
        </w:rPr>
        <w:t>W</w:t>
      </w:r>
      <w:r w:rsidR="001F7C60">
        <w:rPr>
          <w:rFonts w:ascii="Arial" w:hAnsi="Arial" w:cs="Arial"/>
          <w:sz w:val="20"/>
          <w:szCs w:val="20"/>
        </w:rPr>
        <w:t xml:space="preserve"> = </w:t>
      </w:r>
      <w:r w:rsidR="00AC0E99">
        <w:rPr>
          <w:rFonts w:ascii="Arial" w:hAnsi="Arial" w:cs="Arial"/>
          <w:sz w:val="20"/>
          <w:szCs w:val="20"/>
        </w:rPr>
        <w:t>310</w:t>
      </w:r>
      <w:r w:rsidR="001F7C60">
        <w:rPr>
          <w:rFonts w:ascii="Arial" w:hAnsi="Arial" w:cs="Arial"/>
          <w:sz w:val="20"/>
          <w:szCs w:val="20"/>
        </w:rPr>
        <w:t xml:space="preserve"> </w:t>
      </w:r>
      <w:r w:rsidR="00AC0E99">
        <w:rPr>
          <w:rFonts w:ascii="Arial" w:hAnsi="Arial" w:cs="Arial"/>
          <w:sz w:val="20"/>
          <w:szCs w:val="20"/>
        </w:rPr>
        <w:t>L</w:t>
      </w:r>
      <w:r w:rsidR="009E70C0">
        <w:rPr>
          <w:rFonts w:ascii="Arial" w:hAnsi="Arial" w:cs="Arial"/>
          <w:sz w:val="20"/>
          <w:szCs w:val="20"/>
        </w:rPr>
        <w:t xml:space="preserve"> =</w:t>
      </w:r>
      <w:r w:rsidR="001F7C60">
        <w:rPr>
          <w:rFonts w:ascii="Arial" w:hAnsi="Arial" w:cs="Arial"/>
          <w:sz w:val="20"/>
          <w:szCs w:val="20"/>
        </w:rPr>
        <w:t xml:space="preserve"> </w:t>
      </w:r>
      <w:r w:rsidR="00AC0E99">
        <w:rPr>
          <w:rFonts w:ascii="Arial" w:hAnsi="Arial" w:cs="Arial"/>
          <w:sz w:val="20"/>
          <w:szCs w:val="20"/>
        </w:rPr>
        <w:t>88</w:t>
      </w:r>
      <w:r w:rsidR="009E70C0">
        <w:rPr>
          <w:rFonts w:ascii="Arial" w:hAnsi="Arial" w:cs="Arial"/>
          <w:sz w:val="20"/>
          <w:szCs w:val="20"/>
        </w:rPr>
        <w:t>0</w:t>
      </w:r>
    </w:p>
    <w:p w:rsidR="000F10D0" w:rsidRPr="00FC283C" w:rsidRDefault="00FC283C" w:rsidP="0054562E">
      <w:pPr>
        <w:pStyle w:val="Compact"/>
        <w:ind w:left="44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Cara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 w:rsidR="001F7C60">
        <w:rPr>
          <w:rFonts w:ascii="Arial" w:hAnsi="Arial" w:cs="Arial"/>
          <w:sz w:val="20"/>
          <w:szCs w:val="20"/>
        </w:rPr>
        <w:t xml:space="preserve"> </w:t>
      </w:r>
      <w:r w:rsidR="00AB245F">
        <w:rPr>
          <w:rFonts w:ascii="Arial" w:hAnsi="Arial" w:cs="Arial"/>
          <w:sz w:val="20"/>
          <w:szCs w:val="20"/>
        </w:rPr>
        <w:t>Manual Adjusta</w:t>
      </w:r>
      <w:r w:rsidR="0054562E">
        <w:rPr>
          <w:rFonts w:ascii="Arial" w:hAnsi="Arial" w:cs="Arial"/>
          <w:sz w:val="20"/>
          <w:szCs w:val="20"/>
        </w:rPr>
        <w:t>b</w:t>
      </w:r>
      <w:r w:rsidR="00AB245F">
        <w:rPr>
          <w:rFonts w:ascii="Arial" w:hAnsi="Arial" w:cs="Arial"/>
          <w:sz w:val="20"/>
          <w:szCs w:val="20"/>
        </w:rPr>
        <w:t>le</w:t>
      </w:r>
      <w:r w:rsidR="0054562E">
        <w:rPr>
          <w:rFonts w:ascii="Arial" w:hAnsi="Arial" w:cs="Arial"/>
          <w:sz w:val="20"/>
          <w:szCs w:val="20"/>
        </w:rPr>
        <w:t xml:space="preserve"> </w:t>
      </w: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Nama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Pemberi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Lisensi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>-----</w:t>
      </w: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Alamat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Lengkap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>-----</w:t>
      </w: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Nama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Pabrik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Induk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>
        <w:rPr>
          <w:rFonts w:ascii="Arial" w:hAnsi="Arial" w:cs="Arial"/>
          <w:sz w:val="20"/>
          <w:szCs w:val="20"/>
        </w:rPr>
        <w:t xml:space="preserve">PT. Chitose </w:t>
      </w:r>
      <w:proofErr w:type="spellStart"/>
      <w:r w:rsidR="00FC283C">
        <w:rPr>
          <w:rFonts w:ascii="Arial" w:hAnsi="Arial" w:cs="Arial"/>
          <w:sz w:val="20"/>
          <w:szCs w:val="20"/>
        </w:rPr>
        <w:t>Internasional</w:t>
      </w:r>
      <w:proofErr w:type="spellEnd"/>
      <w:r w:rsid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>
        <w:rPr>
          <w:rFonts w:ascii="Arial" w:hAnsi="Arial" w:cs="Arial"/>
          <w:sz w:val="20"/>
          <w:szCs w:val="20"/>
        </w:rPr>
        <w:t>Tbk</w:t>
      </w:r>
      <w:proofErr w:type="spellEnd"/>
    </w:p>
    <w:p w:rsidR="000F10D0" w:rsidRPr="00FC283C" w:rsidRDefault="00C530C5" w:rsidP="00EF45CE">
      <w:pPr>
        <w:pStyle w:val="Compact"/>
        <w:tabs>
          <w:tab w:val="left" w:pos="4320"/>
        </w:tabs>
        <w:ind w:left="4500" w:hanging="4500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Alamat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Lengkap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FC283C">
        <w:rPr>
          <w:rFonts w:ascii="Arial" w:hAnsi="Arial" w:cs="Arial"/>
          <w:sz w:val="20"/>
          <w:szCs w:val="20"/>
        </w:rPr>
        <w:t xml:space="preserve"> </w:t>
      </w:r>
      <w:r w:rsidR="00EF45CE">
        <w:rPr>
          <w:rFonts w:ascii="Arial" w:hAnsi="Arial" w:cs="Arial"/>
          <w:sz w:val="20"/>
          <w:szCs w:val="20"/>
        </w:rPr>
        <w:t xml:space="preserve"> </w:t>
      </w:r>
      <w:r w:rsidR="00FC283C" w:rsidRPr="00FC283C">
        <w:rPr>
          <w:rFonts w:ascii="Arial" w:hAnsi="Arial" w:cs="Arial"/>
          <w:sz w:val="20"/>
          <w:szCs w:val="20"/>
        </w:rPr>
        <w:t xml:space="preserve">JL. </w:t>
      </w:r>
      <w:proofErr w:type="spellStart"/>
      <w:proofErr w:type="gramStart"/>
      <w:r w:rsidR="00FC283C" w:rsidRPr="00FC283C">
        <w:rPr>
          <w:rFonts w:ascii="Arial" w:hAnsi="Arial" w:cs="Arial"/>
          <w:sz w:val="20"/>
          <w:szCs w:val="20"/>
        </w:rPr>
        <w:t>lndustri</w:t>
      </w:r>
      <w:proofErr w:type="spellEnd"/>
      <w:proofErr w:type="gramEnd"/>
      <w:r w:rsidR="00FC283C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lll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No.s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 RT.00l RW.008,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Utama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 Selatan,               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cimahi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C283C" w:rsidRPr="00FC283C">
        <w:rPr>
          <w:rFonts w:ascii="Arial" w:hAnsi="Arial" w:cs="Arial"/>
          <w:sz w:val="20"/>
          <w:szCs w:val="20"/>
        </w:rPr>
        <w:t>Jawa</w:t>
      </w:r>
      <w:proofErr w:type="spellEnd"/>
      <w:r w:rsidR="00FC283C" w:rsidRPr="00FC283C">
        <w:rPr>
          <w:rFonts w:ascii="Arial" w:hAnsi="Arial" w:cs="Arial"/>
          <w:sz w:val="20"/>
          <w:szCs w:val="20"/>
        </w:rPr>
        <w:t>-Barat (022) 6031900</w:t>
      </w: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Nama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Penerima </w:t>
      </w:r>
      <w:proofErr w:type="spellStart"/>
      <w:r w:rsidRPr="00FC283C">
        <w:rPr>
          <w:rFonts w:ascii="Arial" w:hAnsi="Arial" w:cs="Arial"/>
          <w:sz w:val="20"/>
          <w:szCs w:val="20"/>
        </w:rPr>
        <w:t>Lisensi</w:t>
      </w:r>
      <w:proofErr w:type="spellEnd"/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  <w:t>:</w:t>
      </w:r>
      <w:r w:rsidR="00EF45CE">
        <w:rPr>
          <w:rFonts w:ascii="Arial" w:hAnsi="Arial" w:cs="Arial"/>
          <w:sz w:val="20"/>
          <w:szCs w:val="20"/>
        </w:rPr>
        <w:t xml:space="preserve"> ------</w:t>
      </w: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Permohonan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ini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dilengkapi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dengan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r w:rsidR="007D0584" w:rsidRPr="00FC283C">
        <w:rPr>
          <w:rFonts w:ascii="Arial" w:hAnsi="Arial" w:cs="Arial"/>
          <w:sz w:val="20"/>
          <w:szCs w:val="20"/>
        </w:rPr>
        <w:tab/>
      </w:r>
      <w:r w:rsidR="00FC283C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>:</w:t>
      </w:r>
      <w:r w:rsidR="009F65F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65F8">
        <w:rPr>
          <w:rFonts w:ascii="Arial" w:hAnsi="Arial" w:cs="Arial"/>
          <w:sz w:val="20"/>
          <w:szCs w:val="20"/>
        </w:rPr>
        <w:t xml:space="preserve">--- </w:t>
      </w:r>
      <w:r w:rsidRPr="00FC283C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End"/>
      <w:r w:rsidRPr="00FC283C">
        <w:rPr>
          <w:rFonts w:ascii="Arial" w:hAnsi="Arial" w:cs="Arial"/>
          <w:sz w:val="20"/>
          <w:szCs w:val="20"/>
        </w:rPr>
        <w:t>sebutkan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jumlahnya</w:t>
      </w:r>
      <w:proofErr w:type="spellEnd"/>
      <w:r w:rsidRPr="00FC283C">
        <w:rPr>
          <w:rFonts w:ascii="Arial" w:hAnsi="Arial" w:cs="Arial"/>
          <w:sz w:val="20"/>
          <w:szCs w:val="20"/>
        </w:rPr>
        <w:t>)</w:t>
      </w:r>
    </w:p>
    <w:p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:rsidR="00FC283C" w:rsidRPr="00FC283C" w:rsidRDefault="00FC283C">
      <w:pPr>
        <w:pStyle w:val="Compact"/>
        <w:rPr>
          <w:rFonts w:ascii="Arial" w:hAnsi="Arial" w:cs="Arial"/>
          <w:sz w:val="20"/>
          <w:szCs w:val="20"/>
        </w:rPr>
      </w:pPr>
    </w:p>
    <w:p w:rsidR="000F10D0" w:rsidRPr="00FC283C" w:rsidRDefault="00A65A79" w:rsidP="00A65A79">
      <w:pPr>
        <w:pStyle w:val="Compact"/>
        <w:ind w:left="4320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D0584" w:rsidRPr="00FC283C">
        <w:rPr>
          <w:rFonts w:ascii="Arial" w:hAnsi="Arial" w:cs="Arial"/>
          <w:sz w:val="20"/>
          <w:szCs w:val="20"/>
        </w:rPr>
        <w:t>Bandung</w:t>
      </w:r>
      <w:r>
        <w:rPr>
          <w:rFonts w:ascii="Arial" w:hAnsi="Arial" w:cs="Arial"/>
          <w:sz w:val="20"/>
          <w:szCs w:val="20"/>
        </w:rPr>
        <w:t xml:space="preserve">, </w:t>
      </w:r>
      <w:r w:rsidR="00E47684">
        <w:rPr>
          <w:rFonts w:ascii="Arial" w:hAnsi="Arial" w:cs="Arial"/>
          <w:sz w:val="20"/>
          <w:szCs w:val="20"/>
        </w:rPr>
        <w:t>3 November 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:rsidR="000F10D0" w:rsidRPr="00FC283C" w:rsidRDefault="00C530C5">
      <w:pPr>
        <w:pStyle w:val="Compact"/>
        <w:rPr>
          <w:rFonts w:ascii="Arial" w:hAnsi="Arial" w:cs="Arial"/>
          <w:sz w:val="20"/>
          <w:szCs w:val="20"/>
        </w:rPr>
      </w:pPr>
      <w:proofErr w:type="spellStart"/>
      <w:r w:rsidRPr="00FC283C">
        <w:rPr>
          <w:rFonts w:ascii="Arial" w:hAnsi="Arial" w:cs="Arial"/>
          <w:sz w:val="20"/>
          <w:szCs w:val="20"/>
        </w:rPr>
        <w:t>Pimpinan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Perusahaan </w:t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7D0584" w:rsidRPr="00FC283C">
        <w:rPr>
          <w:rFonts w:ascii="Arial" w:hAnsi="Arial" w:cs="Arial"/>
          <w:sz w:val="20"/>
          <w:szCs w:val="20"/>
        </w:rPr>
        <w:tab/>
      </w:r>
      <w:r w:rsidR="00A65A79">
        <w:rPr>
          <w:rFonts w:ascii="Arial" w:hAnsi="Arial" w:cs="Arial"/>
          <w:sz w:val="20"/>
          <w:szCs w:val="20"/>
        </w:rPr>
        <w:tab/>
      </w:r>
      <w:r w:rsidR="000407DF" w:rsidRPr="00FC283C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FC283C">
        <w:rPr>
          <w:rFonts w:ascii="Arial" w:hAnsi="Arial" w:cs="Arial"/>
          <w:sz w:val="20"/>
          <w:szCs w:val="20"/>
        </w:rPr>
        <w:t>Penanggung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Jawab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Teknis</w:t>
      </w:r>
      <w:proofErr w:type="spellEnd"/>
    </w:p>
    <w:p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:rsidR="000F10D0" w:rsidRPr="00FC283C" w:rsidRDefault="000407DF" w:rsidP="007D0584">
      <w:pPr>
        <w:pStyle w:val="Compact"/>
        <w:ind w:left="2160" w:firstLine="720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    </w:t>
      </w:r>
    </w:p>
    <w:p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:rsidR="007D0584" w:rsidRPr="00FC283C" w:rsidRDefault="007D0584">
      <w:pPr>
        <w:pStyle w:val="Compact"/>
        <w:rPr>
          <w:rFonts w:ascii="Arial" w:hAnsi="Arial" w:cs="Arial"/>
          <w:sz w:val="20"/>
          <w:szCs w:val="20"/>
        </w:rPr>
      </w:pPr>
    </w:p>
    <w:p w:rsidR="000F10D0" w:rsidRPr="00FC283C" w:rsidRDefault="000407DF">
      <w:pPr>
        <w:pStyle w:val="Compact"/>
        <w:rPr>
          <w:rFonts w:ascii="Arial" w:hAnsi="Arial" w:cs="Arial"/>
          <w:sz w:val="20"/>
          <w:szCs w:val="20"/>
        </w:rPr>
      </w:pPr>
      <w:r w:rsidRPr="00FC283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C530C5" w:rsidRPr="00FC283C">
        <w:rPr>
          <w:rFonts w:ascii="Arial" w:hAnsi="Arial" w:cs="Arial"/>
          <w:sz w:val="20"/>
          <w:szCs w:val="20"/>
        </w:rPr>
        <w:t xml:space="preserve">( </w:t>
      </w:r>
      <w:r w:rsidRPr="00FC283C">
        <w:rPr>
          <w:rFonts w:ascii="Arial" w:hAnsi="Arial" w:cs="Arial"/>
          <w:sz w:val="20"/>
          <w:szCs w:val="20"/>
        </w:rPr>
        <w:t>Fadjar</w:t>
      </w:r>
      <w:proofErr w:type="gramEnd"/>
      <w:r w:rsidRPr="00FC283C">
        <w:rPr>
          <w:rFonts w:ascii="Arial" w:hAnsi="Arial" w:cs="Arial"/>
          <w:sz w:val="20"/>
          <w:szCs w:val="20"/>
        </w:rPr>
        <w:t xml:space="preserve"> Swatyas</w:t>
      </w:r>
      <w:r w:rsidR="00C530C5" w:rsidRPr="00FC283C">
        <w:rPr>
          <w:rFonts w:ascii="Arial" w:hAnsi="Arial" w:cs="Arial"/>
          <w:sz w:val="20"/>
          <w:szCs w:val="20"/>
        </w:rPr>
        <w:t xml:space="preserve"> ) </w:t>
      </w:r>
      <w:r w:rsidRPr="00FC283C">
        <w:rPr>
          <w:rFonts w:ascii="Arial" w:hAnsi="Arial" w:cs="Arial"/>
          <w:sz w:val="20"/>
          <w:szCs w:val="20"/>
        </w:rPr>
        <w:tab/>
      </w:r>
      <w:r w:rsidRPr="00FC283C">
        <w:rPr>
          <w:rFonts w:ascii="Arial" w:hAnsi="Arial" w:cs="Arial"/>
          <w:sz w:val="20"/>
          <w:szCs w:val="20"/>
        </w:rPr>
        <w:tab/>
      </w:r>
      <w:r w:rsidRPr="00FC283C">
        <w:rPr>
          <w:rFonts w:ascii="Arial" w:hAnsi="Arial" w:cs="Arial"/>
          <w:sz w:val="20"/>
          <w:szCs w:val="20"/>
        </w:rPr>
        <w:tab/>
      </w:r>
      <w:r w:rsidRPr="00FC283C">
        <w:rPr>
          <w:rFonts w:ascii="Arial" w:hAnsi="Arial" w:cs="Arial"/>
          <w:sz w:val="20"/>
          <w:szCs w:val="20"/>
        </w:rPr>
        <w:tab/>
      </w:r>
      <w:r w:rsidRPr="00FC283C">
        <w:rPr>
          <w:rFonts w:ascii="Arial" w:hAnsi="Arial" w:cs="Arial"/>
          <w:sz w:val="20"/>
          <w:szCs w:val="20"/>
        </w:rPr>
        <w:tab/>
      </w:r>
      <w:r w:rsidRPr="00FC283C">
        <w:rPr>
          <w:rFonts w:ascii="Arial" w:hAnsi="Arial" w:cs="Arial"/>
          <w:sz w:val="20"/>
          <w:szCs w:val="20"/>
        </w:rPr>
        <w:tab/>
        <w:t xml:space="preserve">           </w:t>
      </w:r>
      <w:proofErr w:type="gramStart"/>
      <w:r w:rsidR="00C530C5" w:rsidRPr="00FC283C">
        <w:rPr>
          <w:rFonts w:ascii="Arial" w:hAnsi="Arial" w:cs="Arial"/>
          <w:sz w:val="20"/>
          <w:szCs w:val="20"/>
        </w:rPr>
        <w:t xml:space="preserve">( </w:t>
      </w:r>
      <w:r w:rsidRPr="00FC283C">
        <w:rPr>
          <w:rFonts w:ascii="Arial" w:hAnsi="Arial" w:cs="Arial"/>
          <w:sz w:val="20"/>
          <w:szCs w:val="20"/>
        </w:rPr>
        <w:t>Ruby</w:t>
      </w:r>
      <w:proofErr w:type="gramEnd"/>
      <w:r w:rsidRPr="00FC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83C">
        <w:rPr>
          <w:rFonts w:ascii="Arial" w:hAnsi="Arial" w:cs="Arial"/>
          <w:sz w:val="20"/>
          <w:szCs w:val="20"/>
        </w:rPr>
        <w:t>Kaukabit</w:t>
      </w:r>
      <w:proofErr w:type="spellEnd"/>
      <w:r w:rsidRPr="00FC283C">
        <w:rPr>
          <w:rFonts w:ascii="Arial" w:hAnsi="Arial" w:cs="Arial"/>
          <w:sz w:val="20"/>
          <w:szCs w:val="20"/>
        </w:rPr>
        <w:t xml:space="preserve"> T</w:t>
      </w:r>
      <w:r w:rsidR="00C530C5" w:rsidRPr="00FC283C">
        <w:rPr>
          <w:rFonts w:ascii="Arial" w:hAnsi="Arial" w:cs="Arial"/>
          <w:sz w:val="20"/>
          <w:szCs w:val="20"/>
        </w:rPr>
        <w:t xml:space="preserve"> )</w:t>
      </w:r>
    </w:p>
    <w:sectPr w:rsidR="000F10D0" w:rsidRPr="00FC283C" w:rsidSect="007D0584">
      <w:pgSz w:w="12240" w:h="15840"/>
      <w:pgMar w:top="900" w:right="990" w:bottom="9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60" w:rsidRDefault="001F7C60" w:rsidP="000F10D0">
      <w:pPr>
        <w:spacing w:after="0"/>
      </w:pPr>
      <w:r>
        <w:separator/>
      </w:r>
    </w:p>
  </w:endnote>
  <w:endnote w:type="continuationSeparator" w:id="1">
    <w:p w:rsidR="001F7C60" w:rsidRDefault="001F7C60" w:rsidP="000F10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60" w:rsidRDefault="001F7C60">
      <w:r>
        <w:separator/>
      </w:r>
    </w:p>
  </w:footnote>
  <w:footnote w:type="continuationSeparator" w:id="1">
    <w:p w:rsidR="001F7C60" w:rsidRDefault="001F7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78420C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457CADF"/>
    <w:multiLevelType w:val="multilevel"/>
    <w:tmpl w:val="1532A0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E6881"/>
    <w:multiLevelType w:val="hybridMultilevel"/>
    <w:tmpl w:val="E7261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964C0"/>
    <w:multiLevelType w:val="hybridMultilevel"/>
    <w:tmpl w:val="CEF07C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20B5B"/>
    <w:multiLevelType w:val="hybridMultilevel"/>
    <w:tmpl w:val="905EEC90"/>
    <w:lvl w:ilvl="0" w:tplc="5BA8D7E4">
      <w:start w:val="1"/>
      <w:numFmt w:val="bullet"/>
      <w:lvlText w:val="√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31A4E"/>
    <w:rsid w:val="000407DF"/>
    <w:rsid w:val="0005277E"/>
    <w:rsid w:val="000A0352"/>
    <w:rsid w:val="000A74A8"/>
    <w:rsid w:val="000F10D0"/>
    <w:rsid w:val="00147D77"/>
    <w:rsid w:val="001F7C60"/>
    <w:rsid w:val="00242924"/>
    <w:rsid w:val="0024395C"/>
    <w:rsid w:val="00267851"/>
    <w:rsid w:val="00296539"/>
    <w:rsid w:val="00356372"/>
    <w:rsid w:val="004119B5"/>
    <w:rsid w:val="004168AD"/>
    <w:rsid w:val="004C4B5B"/>
    <w:rsid w:val="004E29B3"/>
    <w:rsid w:val="0054562E"/>
    <w:rsid w:val="00560791"/>
    <w:rsid w:val="005609B8"/>
    <w:rsid w:val="00590D07"/>
    <w:rsid w:val="006B09A6"/>
    <w:rsid w:val="00784D58"/>
    <w:rsid w:val="007C7A18"/>
    <w:rsid w:val="007D0584"/>
    <w:rsid w:val="00806A49"/>
    <w:rsid w:val="008A18DB"/>
    <w:rsid w:val="008D6863"/>
    <w:rsid w:val="008E514A"/>
    <w:rsid w:val="009717E6"/>
    <w:rsid w:val="009E70C0"/>
    <w:rsid w:val="009F65F8"/>
    <w:rsid w:val="00A65A79"/>
    <w:rsid w:val="00A72980"/>
    <w:rsid w:val="00AB245F"/>
    <w:rsid w:val="00AC0E99"/>
    <w:rsid w:val="00AD73E4"/>
    <w:rsid w:val="00B86B75"/>
    <w:rsid w:val="00BC48D5"/>
    <w:rsid w:val="00C03061"/>
    <w:rsid w:val="00C30BC3"/>
    <w:rsid w:val="00C36279"/>
    <w:rsid w:val="00C530C5"/>
    <w:rsid w:val="00D96EE9"/>
    <w:rsid w:val="00DF601B"/>
    <w:rsid w:val="00E315A3"/>
    <w:rsid w:val="00E47684"/>
    <w:rsid w:val="00EF45CE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F10D0"/>
  </w:style>
  <w:style w:type="paragraph" w:styleId="Heading1">
    <w:name w:val="heading 1"/>
    <w:basedOn w:val="Normal"/>
    <w:next w:val="BodyText"/>
    <w:uiPriority w:val="9"/>
    <w:qFormat/>
    <w:rsid w:val="000F1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rsid w:val="000F10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F10D0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0F10D0"/>
  </w:style>
  <w:style w:type="paragraph" w:customStyle="1" w:styleId="Compact">
    <w:name w:val="Compact"/>
    <w:basedOn w:val="BodyText"/>
    <w:qFormat/>
    <w:rsid w:val="000F10D0"/>
    <w:pPr>
      <w:spacing w:before="36" w:after="36"/>
    </w:pPr>
  </w:style>
  <w:style w:type="paragraph" w:styleId="Title">
    <w:name w:val="Title"/>
    <w:basedOn w:val="Normal"/>
    <w:next w:val="BodyText"/>
    <w:qFormat/>
    <w:rsid w:val="000F10D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rsid w:val="000F10D0"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rsid w:val="000F10D0"/>
    <w:pPr>
      <w:keepNext/>
      <w:keepLines/>
      <w:jc w:val="center"/>
    </w:pPr>
  </w:style>
  <w:style w:type="paragraph" w:styleId="Date">
    <w:name w:val="Date"/>
    <w:next w:val="BodyText"/>
    <w:qFormat/>
    <w:rsid w:val="000F10D0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0F10D0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0F10D0"/>
  </w:style>
  <w:style w:type="paragraph" w:styleId="BlockText">
    <w:name w:val="Block Text"/>
    <w:basedOn w:val="BodyText"/>
    <w:next w:val="BodyText"/>
    <w:uiPriority w:val="9"/>
    <w:unhideWhenUsed/>
    <w:qFormat/>
    <w:rsid w:val="000F10D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  <w:rsid w:val="000F10D0"/>
  </w:style>
  <w:style w:type="paragraph" w:customStyle="1" w:styleId="DefinitionTerm">
    <w:name w:val="Definition Term"/>
    <w:basedOn w:val="Normal"/>
    <w:next w:val="Definition"/>
    <w:rsid w:val="000F10D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10D0"/>
  </w:style>
  <w:style w:type="paragraph" w:styleId="Caption">
    <w:name w:val="caption"/>
    <w:basedOn w:val="Normal"/>
    <w:link w:val="BodyTextChar"/>
    <w:rsid w:val="000F10D0"/>
    <w:pPr>
      <w:spacing w:after="120"/>
    </w:pPr>
    <w:rPr>
      <w:i/>
    </w:rPr>
  </w:style>
  <w:style w:type="paragraph" w:customStyle="1" w:styleId="TableCaption">
    <w:name w:val="Table Caption"/>
    <w:basedOn w:val="Caption"/>
    <w:rsid w:val="000F10D0"/>
    <w:pPr>
      <w:keepNext/>
    </w:pPr>
  </w:style>
  <w:style w:type="paragraph" w:customStyle="1" w:styleId="ImageCaption">
    <w:name w:val="Image Caption"/>
    <w:basedOn w:val="Caption"/>
    <w:rsid w:val="000F10D0"/>
  </w:style>
  <w:style w:type="paragraph" w:customStyle="1" w:styleId="Figure">
    <w:name w:val="Figure"/>
    <w:basedOn w:val="Normal"/>
    <w:rsid w:val="000F10D0"/>
  </w:style>
  <w:style w:type="paragraph" w:customStyle="1" w:styleId="FigurewithCaption">
    <w:name w:val="Figure with Caption"/>
    <w:basedOn w:val="Figure"/>
    <w:rsid w:val="000F10D0"/>
    <w:pPr>
      <w:keepNext/>
    </w:pPr>
  </w:style>
  <w:style w:type="character" w:customStyle="1" w:styleId="BodyTextChar">
    <w:name w:val="Body Text Char"/>
    <w:basedOn w:val="DefaultParagraphFont"/>
    <w:link w:val="Caption"/>
    <w:rsid w:val="000F10D0"/>
  </w:style>
  <w:style w:type="character" w:customStyle="1" w:styleId="VerbatimChar">
    <w:name w:val="Verbatim Char"/>
    <w:basedOn w:val="BodyTextChar"/>
    <w:link w:val="SourceCode"/>
    <w:rsid w:val="000F10D0"/>
    <w:rPr>
      <w:rFonts w:ascii="Consolas" w:hAnsi="Consolas"/>
      <w:sz w:val="22"/>
    </w:rPr>
  </w:style>
  <w:style w:type="character" w:styleId="FootnoteReference">
    <w:name w:val="footnote reference"/>
    <w:basedOn w:val="BodyTextChar"/>
    <w:rsid w:val="000F10D0"/>
    <w:rPr>
      <w:vertAlign w:val="superscript"/>
    </w:rPr>
  </w:style>
  <w:style w:type="character" w:styleId="Hyperlink">
    <w:name w:val="Hyperlink"/>
    <w:basedOn w:val="BodyTextChar"/>
    <w:rsid w:val="000F10D0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0F10D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10D0"/>
    <w:pPr>
      <w:wordWrap w:val="0"/>
    </w:pPr>
  </w:style>
  <w:style w:type="character" w:customStyle="1" w:styleId="KeywordTok">
    <w:name w:val="KeywordTok"/>
    <w:basedOn w:val="VerbatimChar"/>
    <w:rsid w:val="000F10D0"/>
    <w:rPr>
      <w:b/>
      <w:color w:val="007020"/>
    </w:rPr>
  </w:style>
  <w:style w:type="character" w:customStyle="1" w:styleId="DataTypeTok">
    <w:name w:val="DataTypeTok"/>
    <w:basedOn w:val="VerbatimChar"/>
    <w:rsid w:val="000F10D0"/>
    <w:rPr>
      <w:color w:val="902000"/>
    </w:rPr>
  </w:style>
  <w:style w:type="character" w:customStyle="1" w:styleId="DecValTok">
    <w:name w:val="DecValTok"/>
    <w:basedOn w:val="VerbatimChar"/>
    <w:rsid w:val="000F10D0"/>
    <w:rPr>
      <w:color w:val="40A070"/>
    </w:rPr>
  </w:style>
  <w:style w:type="character" w:customStyle="1" w:styleId="BaseNTok">
    <w:name w:val="BaseNTok"/>
    <w:basedOn w:val="VerbatimChar"/>
    <w:rsid w:val="000F10D0"/>
    <w:rPr>
      <w:color w:val="40A070"/>
    </w:rPr>
  </w:style>
  <w:style w:type="character" w:customStyle="1" w:styleId="FloatTok">
    <w:name w:val="FloatTok"/>
    <w:basedOn w:val="VerbatimChar"/>
    <w:rsid w:val="000F10D0"/>
    <w:rPr>
      <w:color w:val="40A070"/>
    </w:rPr>
  </w:style>
  <w:style w:type="character" w:customStyle="1" w:styleId="ConstantTok">
    <w:name w:val="ConstantTok"/>
    <w:basedOn w:val="VerbatimChar"/>
    <w:rsid w:val="000F10D0"/>
    <w:rPr>
      <w:color w:val="880000"/>
    </w:rPr>
  </w:style>
  <w:style w:type="character" w:customStyle="1" w:styleId="CharTok">
    <w:name w:val="CharTok"/>
    <w:basedOn w:val="VerbatimChar"/>
    <w:rsid w:val="000F10D0"/>
    <w:rPr>
      <w:color w:val="4070A0"/>
    </w:rPr>
  </w:style>
  <w:style w:type="character" w:customStyle="1" w:styleId="SpecialCharTok">
    <w:name w:val="SpecialCharTok"/>
    <w:basedOn w:val="VerbatimChar"/>
    <w:rsid w:val="000F10D0"/>
    <w:rPr>
      <w:color w:val="4070A0"/>
    </w:rPr>
  </w:style>
  <w:style w:type="character" w:customStyle="1" w:styleId="StringTok">
    <w:name w:val="StringTok"/>
    <w:basedOn w:val="VerbatimChar"/>
    <w:rsid w:val="000F10D0"/>
    <w:rPr>
      <w:color w:val="4070A0"/>
    </w:rPr>
  </w:style>
  <w:style w:type="character" w:customStyle="1" w:styleId="VerbatimStringTok">
    <w:name w:val="VerbatimStringTok"/>
    <w:basedOn w:val="VerbatimChar"/>
    <w:rsid w:val="000F10D0"/>
    <w:rPr>
      <w:color w:val="4070A0"/>
    </w:rPr>
  </w:style>
  <w:style w:type="character" w:customStyle="1" w:styleId="SpecialStringTok">
    <w:name w:val="SpecialStringTok"/>
    <w:basedOn w:val="VerbatimChar"/>
    <w:rsid w:val="000F10D0"/>
    <w:rPr>
      <w:color w:val="BB6688"/>
    </w:rPr>
  </w:style>
  <w:style w:type="character" w:customStyle="1" w:styleId="ImportTok">
    <w:name w:val="ImportTok"/>
    <w:basedOn w:val="VerbatimChar"/>
    <w:rsid w:val="000F10D0"/>
  </w:style>
  <w:style w:type="character" w:customStyle="1" w:styleId="CommentTok">
    <w:name w:val="CommentTok"/>
    <w:basedOn w:val="VerbatimChar"/>
    <w:rsid w:val="000F10D0"/>
    <w:rPr>
      <w:i/>
      <w:color w:val="60A0B0"/>
    </w:rPr>
  </w:style>
  <w:style w:type="character" w:customStyle="1" w:styleId="DocumentationTok">
    <w:name w:val="DocumentationTok"/>
    <w:basedOn w:val="VerbatimChar"/>
    <w:rsid w:val="000F10D0"/>
    <w:rPr>
      <w:i/>
      <w:color w:val="BA2121"/>
    </w:rPr>
  </w:style>
  <w:style w:type="character" w:customStyle="1" w:styleId="AnnotationTok">
    <w:name w:val="AnnotationTok"/>
    <w:basedOn w:val="VerbatimChar"/>
    <w:rsid w:val="000F10D0"/>
    <w:rPr>
      <w:b/>
      <w:i/>
      <w:color w:val="60A0B0"/>
    </w:rPr>
  </w:style>
  <w:style w:type="character" w:customStyle="1" w:styleId="CommentVarTok">
    <w:name w:val="CommentVarTok"/>
    <w:basedOn w:val="VerbatimChar"/>
    <w:rsid w:val="000F10D0"/>
    <w:rPr>
      <w:b/>
      <w:i/>
      <w:color w:val="60A0B0"/>
    </w:rPr>
  </w:style>
  <w:style w:type="character" w:customStyle="1" w:styleId="OtherTok">
    <w:name w:val="OtherTok"/>
    <w:basedOn w:val="VerbatimChar"/>
    <w:rsid w:val="000F10D0"/>
    <w:rPr>
      <w:color w:val="007020"/>
    </w:rPr>
  </w:style>
  <w:style w:type="character" w:customStyle="1" w:styleId="FunctionTok">
    <w:name w:val="FunctionTok"/>
    <w:basedOn w:val="VerbatimChar"/>
    <w:rsid w:val="000F10D0"/>
    <w:rPr>
      <w:color w:val="06287E"/>
    </w:rPr>
  </w:style>
  <w:style w:type="character" w:customStyle="1" w:styleId="VariableTok">
    <w:name w:val="VariableTok"/>
    <w:basedOn w:val="VerbatimChar"/>
    <w:rsid w:val="000F10D0"/>
    <w:rPr>
      <w:color w:val="19177C"/>
    </w:rPr>
  </w:style>
  <w:style w:type="character" w:customStyle="1" w:styleId="ControlFlowTok">
    <w:name w:val="ControlFlowTok"/>
    <w:basedOn w:val="VerbatimChar"/>
    <w:rsid w:val="000F10D0"/>
    <w:rPr>
      <w:b/>
      <w:color w:val="007020"/>
    </w:rPr>
  </w:style>
  <w:style w:type="character" w:customStyle="1" w:styleId="OperatorTok">
    <w:name w:val="OperatorTok"/>
    <w:basedOn w:val="VerbatimChar"/>
    <w:rsid w:val="000F10D0"/>
    <w:rPr>
      <w:color w:val="666666"/>
    </w:rPr>
  </w:style>
  <w:style w:type="character" w:customStyle="1" w:styleId="BuiltInTok">
    <w:name w:val="BuiltInTok"/>
    <w:basedOn w:val="VerbatimChar"/>
    <w:rsid w:val="000F10D0"/>
  </w:style>
  <w:style w:type="character" w:customStyle="1" w:styleId="ExtensionTok">
    <w:name w:val="ExtensionTok"/>
    <w:basedOn w:val="VerbatimChar"/>
    <w:rsid w:val="000F10D0"/>
  </w:style>
  <w:style w:type="character" w:customStyle="1" w:styleId="PreprocessorTok">
    <w:name w:val="PreprocessorTok"/>
    <w:basedOn w:val="VerbatimChar"/>
    <w:rsid w:val="000F10D0"/>
    <w:rPr>
      <w:color w:val="BC7A00"/>
    </w:rPr>
  </w:style>
  <w:style w:type="character" w:customStyle="1" w:styleId="AttributeTok">
    <w:name w:val="AttributeTok"/>
    <w:basedOn w:val="VerbatimChar"/>
    <w:rsid w:val="000F10D0"/>
    <w:rPr>
      <w:color w:val="7D9029"/>
    </w:rPr>
  </w:style>
  <w:style w:type="character" w:customStyle="1" w:styleId="RegionMarkerTok">
    <w:name w:val="RegionMarkerTok"/>
    <w:basedOn w:val="VerbatimChar"/>
    <w:rsid w:val="000F10D0"/>
  </w:style>
  <w:style w:type="character" w:customStyle="1" w:styleId="InformationTok">
    <w:name w:val="InformationTok"/>
    <w:basedOn w:val="VerbatimChar"/>
    <w:rsid w:val="000F10D0"/>
    <w:rPr>
      <w:b/>
      <w:i/>
      <w:color w:val="60A0B0"/>
    </w:rPr>
  </w:style>
  <w:style w:type="character" w:customStyle="1" w:styleId="WarningTok">
    <w:name w:val="WarningTok"/>
    <w:basedOn w:val="VerbatimChar"/>
    <w:rsid w:val="000F10D0"/>
    <w:rPr>
      <w:b/>
      <w:i/>
      <w:color w:val="60A0B0"/>
    </w:rPr>
  </w:style>
  <w:style w:type="character" w:customStyle="1" w:styleId="AlertTok">
    <w:name w:val="AlertTok"/>
    <w:basedOn w:val="VerbatimChar"/>
    <w:rsid w:val="000F10D0"/>
    <w:rPr>
      <w:b/>
      <w:color w:val="FF0000"/>
    </w:rPr>
  </w:style>
  <w:style w:type="character" w:customStyle="1" w:styleId="ErrorTok">
    <w:name w:val="ErrorTok"/>
    <w:basedOn w:val="VerbatimChar"/>
    <w:rsid w:val="000F10D0"/>
    <w:rPr>
      <w:b/>
      <w:color w:val="FF0000"/>
    </w:rPr>
  </w:style>
  <w:style w:type="character" w:customStyle="1" w:styleId="NormalTok">
    <w:name w:val="NormalTok"/>
    <w:basedOn w:val="VerbatimChar"/>
    <w:rsid w:val="000F10D0"/>
  </w:style>
  <w:style w:type="paragraph" w:styleId="ListParagraph">
    <w:name w:val="List Paragraph"/>
    <w:basedOn w:val="Normal"/>
    <w:rsid w:val="0003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9B55-9A20-4D6E-B952-328481AF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DALAM NEGERI  	 √</vt:lpstr>
      <vt:lpstr>IMPOR</vt:lpstr>
    </vt:vector>
  </TitlesOfParts>
  <Company>PT. Chitose Internasional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Agung</dc:creator>
  <cp:lastModifiedBy>Agung</cp:lastModifiedBy>
  <cp:revision>3</cp:revision>
  <dcterms:created xsi:type="dcterms:W3CDTF">2020-10-20T08:14:00Z</dcterms:created>
  <dcterms:modified xsi:type="dcterms:W3CDTF">2020-10-20T08:28:00Z</dcterms:modified>
</cp:coreProperties>
</file>