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33" w:type="dxa"/>
        <w:tblInd w:w="-493" w:type="dxa"/>
        <w:tblLayout w:type="fixed"/>
        <w:tblLook w:val="0000"/>
      </w:tblPr>
      <w:tblGrid>
        <w:gridCol w:w="2903"/>
        <w:gridCol w:w="2540"/>
        <w:gridCol w:w="4990"/>
      </w:tblGrid>
      <w:tr w:rsidR="000C22CE" w:rsidTr="000C22CE">
        <w:trPr>
          <w:cantSplit/>
          <w:trHeight w:val="1312"/>
        </w:trPr>
        <w:tc>
          <w:tcPr>
            <w:tcW w:w="29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0C22CE" w:rsidRPr="000E47B5" w:rsidRDefault="000C22CE" w:rsidP="00827854">
            <w:pPr>
              <w:spacing w:line="240" w:lineRule="atLeast"/>
            </w:pPr>
            <w:r w:rsidRPr="00E11509"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3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4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3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C22CE" w:rsidRDefault="000C22CE" w:rsidP="00827854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0C22CE" w:rsidRDefault="00150989" w:rsidP="00827854">
            <w:pPr>
              <w:snapToGrid w:val="0"/>
              <w:jc w:val="center"/>
              <w:rPr>
                <w:color w:val="0000FF"/>
                <w:sz w:val="10"/>
              </w:rPr>
            </w:pPr>
            <w:r w:rsidRPr="00150989">
              <w:rPr>
                <w:sz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6.35pt;margin-top:5.05pt;width:346.5pt;height:47.85pt;z-index:251661312;mso-wrap-distance-left:9.05pt;mso-wrap-distance-right:9.05pt" stroked="f">
                  <v:fill color2="black"/>
                  <v:textbox style="mso-next-textbox:#_x0000_s1026" inset="0,0,0,0">
                    <w:txbxContent>
                      <w:p w:rsidR="00827854" w:rsidRDefault="00827854" w:rsidP="000C22CE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827854" w:rsidRPr="00915B65" w:rsidRDefault="00827854" w:rsidP="000C22CE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PT.CHITOSE INTERNASIONAL Tbk.</w:t>
                        </w:r>
                        <w:proofErr w:type="gramEnd"/>
                      </w:p>
                      <w:p w:rsidR="00827854" w:rsidRPr="00915B65" w:rsidRDefault="00827854" w:rsidP="000C22CE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>Jl. Industri III No. 5 Leuwigajah-Cimahi</w:t>
                        </w:r>
                      </w:p>
                    </w:txbxContent>
                  </v:textbox>
                </v:shape>
              </w:pict>
            </w:r>
          </w:p>
          <w:p w:rsidR="000C22CE" w:rsidRDefault="000C22CE" w:rsidP="00827854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0C22CE" w:rsidRDefault="000C22CE" w:rsidP="00827854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0C22CE" w:rsidRDefault="000C22CE" w:rsidP="00827854">
            <w:pPr>
              <w:snapToGrid w:val="0"/>
              <w:rPr>
                <w:color w:val="0000FF"/>
                <w:sz w:val="10"/>
              </w:rPr>
            </w:pPr>
          </w:p>
          <w:p w:rsidR="000C22CE" w:rsidRDefault="000C22CE" w:rsidP="00827854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0C22CE" w:rsidTr="000C22CE">
        <w:trPr>
          <w:cantSplit/>
          <w:trHeight w:val="1083"/>
        </w:trPr>
        <w:tc>
          <w:tcPr>
            <w:tcW w:w="54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22CE" w:rsidRPr="00A01041" w:rsidRDefault="000C22CE" w:rsidP="00827854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>CHITOSE INTERNASIONAL  Tbk</w:t>
            </w:r>
          </w:p>
          <w:p w:rsidR="000C22CE" w:rsidRDefault="000C22CE" w:rsidP="00827854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</w:p>
          <w:p w:rsidR="000C22CE" w:rsidRPr="00A01041" w:rsidRDefault="000C22CE" w:rsidP="00827854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9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Default="000C22CE" w:rsidP="00827854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0C22CE" w:rsidRPr="003141EC" w:rsidTr="000C22CE">
        <w:trPr>
          <w:cantSplit/>
          <w:trHeight w:val="815"/>
        </w:trPr>
        <w:tc>
          <w:tcPr>
            <w:tcW w:w="10433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C22CE" w:rsidRPr="00A10846" w:rsidRDefault="000C22CE" w:rsidP="00827854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0C22CE" w:rsidRPr="0048326F" w:rsidTr="000C22CE">
        <w:trPr>
          <w:cantSplit/>
          <w:trHeight w:val="958"/>
        </w:trPr>
        <w:tc>
          <w:tcPr>
            <w:tcW w:w="54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Default="000C22CE" w:rsidP="00827854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0C22CE" w:rsidRDefault="000C22CE" w:rsidP="00BD1EF1">
            <w:pPr>
              <w:pStyle w:val="ListParagraph"/>
              <w:numPr>
                <w:ilvl w:val="0"/>
                <w:numId w:val="1"/>
              </w:numPr>
              <w:tabs>
                <w:tab w:val="left" w:pos="1602"/>
              </w:tabs>
              <w:spacing w:line="240" w:lineRule="atLeast"/>
              <w:ind w:left="2052"/>
              <w:jc w:val="both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Suherman </w:t>
            </w:r>
          </w:p>
          <w:p w:rsidR="000C22CE" w:rsidRPr="000469C4" w:rsidRDefault="000C22CE" w:rsidP="00B042DB">
            <w:pPr>
              <w:pStyle w:val="ListParagraph"/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Cs w:val="22"/>
                <w:lang w:val="sv-SE"/>
              </w:rPr>
            </w:pPr>
          </w:p>
        </w:tc>
        <w:tc>
          <w:tcPr>
            <w:tcW w:w="4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Pr="004047B1" w:rsidRDefault="000C22CE" w:rsidP="00827854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r>
              <w:rPr>
                <w:rFonts w:ascii="Arial Narrow" w:hAnsi="Arial Narrow" w:cs="Arial"/>
                <w:sz w:val="22"/>
                <w:szCs w:val="22"/>
              </w:rPr>
              <w:t>i (PT. Chitose Internasional Tbk) ;</w:t>
            </w:r>
          </w:p>
          <w:p w:rsidR="000C22CE" w:rsidRDefault="00BD1EF1" w:rsidP="00BD1EF1">
            <w:pPr>
              <w:pStyle w:val="ListParagraph"/>
              <w:numPr>
                <w:ilvl w:val="0"/>
                <w:numId w:val="2"/>
              </w:num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Cs w:val="22"/>
                <w:lang w:val="sv-SE"/>
              </w:rPr>
              <w:t>Adjat S</w:t>
            </w:r>
          </w:p>
          <w:p w:rsidR="00BD1EF1" w:rsidRPr="0048326F" w:rsidRDefault="00BD1EF1" w:rsidP="00BD1EF1">
            <w:pPr>
              <w:pStyle w:val="ListParagraph"/>
              <w:numPr>
                <w:ilvl w:val="0"/>
                <w:numId w:val="2"/>
              </w:num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Cs w:val="22"/>
                <w:lang w:val="sv-SE"/>
              </w:rPr>
              <w:t>Fitri N</w:t>
            </w:r>
          </w:p>
        </w:tc>
      </w:tr>
      <w:tr w:rsidR="000C22CE" w:rsidRPr="00FF59EA" w:rsidTr="000C22CE">
        <w:trPr>
          <w:cantSplit/>
          <w:trHeight w:val="433"/>
        </w:trPr>
        <w:tc>
          <w:tcPr>
            <w:tcW w:w="104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Pr="00FF59EA" w:rsidRDefault="000C22CE" w:rsidP="00827854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0C22CE" w:rsidRPr="004047B1" w:rsidTr="00FB20D8">
        <w:trPr>
          <w:cantSplit/>
          <w:trHeight w:val="498"/>
        </w:trPr>
        <w:tc>
          <w:tcPr>
            <w:tcW w:w="104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Pr="004047B1" w:rsidRDefault="00334183" w:rsidP="006617C7">
            <w:pPr>
              <w:spacing w:line="360" w:lineRule="atLeast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Penempatan APAR digudang bahan baku dan bahan pengemas agar diperhatikan, karena ada yang dipindahkan dari lokasi dan tertutup dengan barang-barang stok gudang</w:t>
            </w:r>
            <w:r w:rsidR="009671E0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</w:t>
            </w:r>
          </w:p>
        </w:tc>
      </w:tr>
      <w:tr w:rsidR="000C22CE" w:rsidRPr="00FF59EA" w:rsidTr="00BE1286">
        <w:trPr>
          <w:cantSplit/>
          <w:trHeight w:val="786"/>
        </w:trPr>
        <w:tc>
          <w:tcPr>
            <w:tcW w:w="1043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C22CE" w:rsidRPr="00FF59EA" w:rsidRDefault="000C22CE" w:rsidP="00827854">
            <w:pPr>
              <w:spacing w:line="360" w:lineRule="atLeast"/>
              <w:rPr>
                <w:rFonts w:ascii="Arial Narrow" w:hAnsi="Arial Narrow" w:cs="Arial"/>
                <w:b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0C22CE" w:rsidRPr="00FF59EA" w:rsidRDefault="00334183" w:rsidP="00827854">
            <w:pPr>
              <w:spacing w:line="360" w:lineRule="atLeast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Penempatan APAR digudang bahan baku dan bahan pengemas ditempatkan tempat yang jelas, mudah dijangkau dan di beri tanda</w:t>
            </w:r>
            <w:r w:rsidR="00BE1286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</w:t>
            </w:r>
            <w:r w:rsidR="000C22CE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</w:t>
            </w:r>
          </w:p>
        </w:tc>
      </w:tr>
      <w:tr w:rsidR="000C22CE" w:rsidRPr="00FF59EA" w:rsidTr="000C22CE">
        <w:trPr>
          <w:cantSplit/>
          <w:trHeight w:val="4252"/>
        </w:trPr>
        <w:tc>
          <w:tcPr>
            <w:tcW w:w="104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Pr="00FF59EA" w:rsidRDefault="000C22CE" w:rsidP="00827854">
            <w:pPr>
              <w:spacing w:line="360" w:lineRule="atLeast"/>
              <w:rPr>
                <w:rFonts w:ascii="Arial Narrow" w:hAnsi="Arial Narrow" w:cs="Arial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BE1286" w:rsidRDefault="000C22CE" w:rsidP="00827854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  <w:p w:rsidR="000C22CE" w:rsidRDefault="00BE1286" w:rsidP="00827854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  </w:t>
            </w:r>
            <w:proofErr w:type="spellStart"/>
            <w:r w:rsidR="00334183">
              <w:rPr>
                <w:rFonts w:ascii="Arial Narrow" w:hAnsi="Arial Narrow" w:cs="Arial"/>
                <w:sz w:val="22"/>
                <w:szCs w:val="22"/>
              </w:rPr>
              <w:t>Foto</w:t>
            </w:r>
            <w:proofErr w:type="spellEnd"/>
            <w:r w:rsidR="00334183">
              <w:rPr>
                <w:rFonts w:ascii="Arial Narrow" w:hAnsi="Arial Narrow" w:cs="Arial"/>
                <w:sz w:val="22"/>
                <w:szCs w:val="22"/>
              </w:rPr>
              <w:t xml:space="preserve"> APAR </w:t>
            </w:r>
            <w:proofErr w:type="spellStart"/>
            <w:r w:rsidR="00334183">
              <w:rPr>
                <w:rFonts w:ascii="Arial Narrow" w:hAnsi="Arial Narrow" w:cs="Arial"/>
                <w:sz w:val="22"/>
                <w:szCs w:val="22"/>
              </w:rPr>
              <w:t>dan</w:t>
            </w:r>
            <w:proofErr w:type="spellEnd"/>
            <w:r w:rsidR="00334183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="00334183">
              <w:rPr>
                <w:rFonts w:ascii="Arial Narrow" w:hAnsi="Arial Narrow" w:cs="Arial"/>
                <w:sz w:val="22"/>
                <w:szCs w:val="22"/>
              </w:rPr>
              <w:t>Penandaan</w:t>
            </w:r>
            <w:proofErr w:type="spellEnd"/>
          </w:p>
          <w:p w:rsidR="00334183" w:rsidRDefault="00334183" w:rsidP="00827854">
            <w:pPr>
              <w:spacing w:line="240" w:lineRule="atLeast"/>
              <w:rPr>
                <w:rFonts w:ascii="Arial Narrow" w:hAnsi="Arial Narrow" w:cs="Arial"/>
                <w:szCs w:val="22"/>
              </w:rPr>
            </w:pPr>
          </w:p>
          <w:p w:rsidR="000C22CE" w:rsidRPr="00FF59EA" w:rsidRDefault="00334183" w:rsidP="00827854">
            <w:pPr>
              <w:spacing w:line="240" w:lineRule="atLeast"/>
              <w:rPr>
                <w:rFonts w:ascii="Arial Narrow" w:hAnsi="Arial Narrow" w:cs="Arial"/>
                <w:szCs w:val="22"/>
              </w:rPr>
            </w:pPr>
            <w:r>
              <w:rPr>
                <w:rFonts w:ascii="Arial Narrow" w:hAnsi="Arial Narrow" w:cs="Arial"/>
                <w:noProof/>
                <w:szCs w:val="22"/>
              </w:rPr>
              <w:drawing>
                <wp:inline distT="0" distB="0" distL="0" distR="0">
                  <wp:extent cx="1775631" cy="2825087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604" cy="2825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szCs w:val="22"/>
              </w:rPr>
              <w:t xml:space="preserve">  </w:t>
            </w:r>
            <w:r>
              <w:rPr>
                <w:rFonts w:ascii="Arial Narrow" w:hAnsi="Arial Narrow" w:cs="Arial"/>
                <w:noProof/>
                <w:szCs w:val="22"/>
              </w:rPr>
              <w:drawing>
                <wp:inline distT="0" distB="0" distL="0" distR="0">
                  <wp:extent cx="2336298" cy="2822960"/>
                  <wp:effectExtent l="19050" t="0" r="6852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914" cy="2824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szCs w:val="22"/>
              </w:rPr>
              <w:t xml:space="preserve"> </w:t>
            </w:r>
            <w:r>
              <w:rPr>
                <w:rFonts w:ascii="Arial Narrow" w:hAnsi="Arial Narrow" w:cs="Arial"/>
                <w:noProof/>
                <w:szCs w:val="22"/>
              </w:rPr>
              <w:drawing>
                <wp:inline distT="0" distB="0" distL="0" distR="0">
                  <wp:extent cx="1844709" cy="2825087"/>
                  <wp:effectExtent l="19050" t="0" r="3141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31" cy="2824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0D8" w:rsidRPr="00FB20D8" w:rsidRDefault="000C22CE" w:rsidP="00BE1286">
            <w:pPr>
              <w:spacing w:line="240" w:lineRule="atLeast"/>
              <w:rPr>
                <w:rFonts w:ascii="Arial Narrow" w:hAnsi="Arial Narrow" w:cs="Arial"/>
                <w:b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="00827854">
              <w:rPr>
                <w:rFonts w:ascii="Arial Narrow" w:hAnsi="Arial Narrow" w:cs="Arial"/>
                <w:b/>
                <w:sz w:val="22"/>
                <w:szCs w:val="22"/>
              </w:rPr>
              <w:t xml:space="preserve">   </w:t>
            </w:r>
            <w:r w:rsidR="00BE1286">
              <w:rPr>
                <w:rFonts w:ascii="Arial Narrow" w:hAnsi="Arial Narrow" w:cs="Arial"/>
                <w:b/>
                <w:sz w:val="22"/>
                <w:szCs w:val="22"/>
              </w:rPr>
              <w:t xml:space="preserve">  </w:t>
            </w:r>
          </w:p>
        </w:tc>
      </w:tr>
    </w:tbl>
    <w:p w:rsidR="008329F2" w:rsidRDefault="008329F2" w:rsidP="00FB20D8"/>
    <w:sectPr w:rsidR="008329F2" w:rsidSect="008329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205E"/>
    <w:multiLevelType w:val="hybridMultilevel"/>
    <w:tmpl w:val="881C42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D41512"/>
    <w:multiLevelType w:val="hybridMultilevel"/>
    <w:tmpl w:val="35C66334"/>
    <w:lvl w:ilvl="0" w:tplc="013812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0C22CE"/>
    <w:rsid w:val="000B50BD"/>
    <w:rsid w:val="000C22CE"/>
    <w:rsid w:val="00150989"/>
    <w:rsid w:val="00334183"/>
    <w:rsid w:val="00380A7F"/>
    <w:rsid w:val="00585AF2"/>
    <w:rsid w:val="005E6F11"/>
    <w:rsid w:val="006617C7"/>
    <w:rsid w:val="006C7CFA"/>
    <w:rsid w:val="007B177F"/>
    <w:rsid w:val="00827854"/>
    <w:rsid w:val="008329F2"/>
    <w:rsid w:val="00867A81"/>
    <w:rsid w:val="009671E0"/>
    <w:rsid w:val="00AE1DA2"/>
    <w:rsid w:val="00AE4F91"/>
    <w:rsid w:val="00B042DB"/>
    <w:rsid w:val="00B27FFE"/>
    <w:rsid w:val="00BD1EF1"/>
    <w:rsid w:val="00BE1286"/>
    <w:rsid w:val="00C12A22"/>
    <w:rsid w:val="00E67F97"/>
    <w:rsid w:val="00EA3939"/>
    <w:rsid w:val="00F845D5"/>
    <w:rsid w:val="00FB20D8"/>
    <w:rsid w:val="00FE6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2C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9">
    <w:name w:val="heading 9"/>
    <w:basedOn w:val="Normal"/>
    <w:next w:val="Normal"/>
    <w:link w:val="Heading9Char"/>
    <w:qFormat/>
    <w:rsid w:val="000C22CE"/>
    <w:pPr>
      <w:keepNext/>
      <w:tabs>
        <w:tab w:val="num" w:pos="0"/>
      </w:tabs>
      <w:suppressAutoHyphens/>
      <w:ind w:left="1584" w:hanging="1584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rsid w:val="000C22CE"/>
    <w:rPr>
      <w:rFonts w:ascii="Arial" w:eastAsia="Times New Roman" w:hAnsi="Arial" w:cs="Times New Roman"/>
      <w:sz w:val="28"/>
      <w:szCs w:val="20"/>
    </w:rPr>
  </w:style>
  <w:style w:type="paragraph" w:styleId="ListParagraph">
    <w:name w:val="List Paragraph"/>
    <w:basedOn w:val="Normal"/>
    <w:uiPriority w:val="34"/>
    <w:qFormat/>
    <w:rsid w:val="000C22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6F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F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PT. CHITOSE INTERNASIONAL TBK</Company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Legal</dc:creator>
  <cp:keywords/>
  <dc:description/>
  <cp:lastModifiedBy>Agung</cp:lastModifiedBy>
  <cp:revision>3</cp:revision>
  <dcterms:created xsi:type="dcterms:W3CDTF">2019-11-26T07:17:00Z</dcterms:created>
  <dcterms:modified xsi:type="dcterms:W3CDTF">2019-11-26T07:24:00Z</dcterms:modified>
</cp:coreProperties>
</file>