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C4" w:rsidRPr="00174AC3" w:rsidRDefault="00600767" w:rsidP="00BE3DBF">
      <w:pPr>
        <w:pStyle w:val="ListParagraph"/>
        <w:numPr>
          <w:ilvl w:val="0"/>
          <w:numId w:val="2"/>
        </w:numPr>
        <w:tabs>
          <w:tab w:val="left" w:pos="270"/>
          <w:tab w:val="left" w:pos="720"/>
          <w:tab w:val="left" w:pos="900"/>
        </w:tabs>
        <w:ind w:left="0" w:firstLine="0"/>
        <w:jc w:val="both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t>TUJUAN</w:t>
      </w:r>
    </w:p>
    <w:p w:rsidR="00600767" w:rsidRPr="00174AC3" w:rsidRDefault="00FC3EBC" w:rsidP="00FD59C4">
      <w:pPr>
        <w:pStyle w:val="ListParagraph"/>
        <w:tabs>
          <w:tab w:val="left" w:pos="270"/>
          <w:tab w:val="left" w:pos="720"/>
          <w:tab w:val="left" w:pos="900"/>
        </w:tabs>
        <w:ind w:left="270"/>
        <w:jc w:val="both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Prosedur</w:t>
      </w:r>
      <w:proofErr w:type="spellEnd"/>
      <w:r w:rsidR="006429AA" w:rsidRPr="00174AC3">
        <w:rPr>
          <w:rFonts w:cs="Arial"/>
          <w:sz w:val="24"/>
          <w:szCs w:val="24"/>
        </w:rPr>
        <w:t xml:space="preserve"> </w:t>
      </w:r>
      <w:proofErr w:type="spellStart"/>
      <w:r w:rsidR="00BE3DBF" w:rsidRPr="00174AC3">
        <w:rPr>
          <w:sz w:val="24"/>
          <w:szCs w:val="24"/>
        </w:rPr>
        <w:t>ini</w:t>
      </w:r>
      <w:proofErr w:type="spellEnd"/>
      <w:r w:rsidR="00BE3DBF" w:rsidRPr="00174AC3">
        <w:rPr>
          <w:sz w:val="24"/>
          <w:szCs w:val="24"/>
        </w:rPr>
        <w:t xml:space="preserve"> </w:t>
      </w:r>
      <w:proofErr w:type="spellStart"/>
      <w:r w:rsidR="00BE3DBF" w:rsidRPr="00174AC3">
        <w:rPr>
          <w:sz w:val="24"/>
          <w:szCs w:val="24"/>
        </w:rPr>
        <w:t>di</w:t>
      </w:r>
      <w:r w:rsidR="00034D66">
        <w:rPr>
          <w:sz w:val="24"/>
          <w:szCs w:val="24"/>
        </w:rPr>
        <w:t>maksudkan</w:t>
      </w:r>
      <w:proofErr w:type="spellEnd"/>
      <w:r w:rsidR="002C1554" w:rsidRPr="00174AC3">
        <w:rPr>
          <w:sz w:val="24"/>
          <w:szCs w:val="24"/>
        </w:rPr>
        <w:t xml:space="preserve"> </w:t>
      </w:r>
      <w:proofErr w:type="spellStart"/>
      <w:r w:rsidR="002C1554" w:rsidRPr="00174AC3">
        <w:rPr>
          <w:sz w:val="24"/>
          <w:szCs w:val="24"/>
        </w:rPr>
        <w:t>untuk</w:t>
      </w:r>
      <w:proofErr w:type="spellEnd"/>
      <w:r w:rsidR="002C1554" w:rsidRPr="00174AC3">
        <w:rPr>
          <w:sz w:val="24"/>
          <w:szCs w:val="24"/>
        </w:rPr>
        <w:t xml:space="preserve"> </w:t>
      </w:r>
      <w:proofErr w:type="spellStart"/>
      <w:r w:rsidR="00034D66">
        <w:rPr>
          <w:sz w:val="24"/>
          <w:szCs w:val="24"/>
        </w:rPr>
        <w:t>menjadi</w:t>
      </w:r>
      <w:proofErr w:type="spellEnd"/>
      <w:r w:rsidR="00034D66">
        <w:rPr>
          <w:sz w:val="24"/>
          <w:szCs w:val="24"/>
        </w:rPr>
        <w:t xml:space="preserve"> </w:t>
      </w:r>
      <w:proofErr w:type="spellStart"/>
      <w:r w:rsidR="00034D66">
        <w:rPr>
          <w:sz w:val="24"/>
          <w:szCs w:val="24"/>
        </w:rPr>
        <w:t>acuan</w:t>
      </w:r>
      <w:proofErr w:type="spellEnd"/>
      <w:r w:rsidR="00034D66">
        <w:rPr>
          <w:sz w:val="24"/>
          <w:szCs w:val="24"/>
        </w:rPr>
        <w:t xml:space="preserve"> </w:t>
      </w:r>
      <w:proofErr w:type="spellStart"/>
      <w:r w:rsidR="00034D66">
        <w:rPr>
          <w:sz w:val="24"/>
          <w:szCs w:val="24"/>
        </w:rPr>
        <w:t>bagi</w:t>
      </w:r>
      <w:proofErr w:type="spellEnd"/>
      <w:r w:rsidR="00034D66">
        <w:rPr>
          <w:sz w:val="24"/>
          <w:szCs w:val="24"/>
        </w:rPr>
        <w:t xml:space="preserve"> </w:t>
      </w:r>
      <w:proofErr w:type="spellStart"/>
      <w:r w:rsidR="00034D66">
        <w:rPr>
          <w:sz w:val="24"/>
          <w:szCs w:val="24"/>
        </w:rPr>
        <w:t>pelaku</w:t>
      </w:r>
      <w:proofErr w:type="spellEnd"/>
      <w:r w:rsidR="00034D66">
        <w:rPr>
          <w:sz w:val="24"/>
          <w:szCs w:val="24"/>
        </w:rPr>
        <w:t xml:space="preserve"> </w:t>
      </w:r>
      <w:proofErr w:type="spellStart"/>
      <w:r w:rsidR="00034D66">
        <w:rPr>
          <w:sz w:val="24"/>
          <w:szCs w:val="24"/>
        </w:rPr>
        <w:t>usaha</w:t>
      </w:r>
      <w:proofErr w:type="spellEnd"/>
      <w:r w:rsidR="00034D66">
        <w:rPr>
          <w:sz w:val="24"/>
          <w:szCs w:val="24"/>
        </w:rPr>
        <w:t xml:space="preserve"> </w:t>
      </w:r>
      <w:proofErr w:type="spellStart"/>
      <w:r w:rsidR="00034D66">
        <w:rPr>
          <w:sz w:val="24"/>
          <w:szCs w:val="24"/>
        </w:rPr>
        <w:t>dalam</w:t>
      </w:r>
      <w:proofErr w:type="spellEnd"/>
      <w:r w:rsidR="00034D66">
        <w:rPr>
          <w:sz w:val="24"/>
          <w:szCs w:val="24"/>
        </w:rPr>
        <w:t xml:space="preserve"> </w:t>
      </w:r>
      <w:proofErr w:type="spellStart"/>
      <w:r w:rsidR="002C1554" w:rsidRPr="00174AC3">
        <w:rPr>
          <w:sz w:val="24"/>
          <w:szCs w:val="24"/>
        </w:rPr>
        <w:t>melakukan</w:t>
      </w:r>
      <w:proofErr w:type="spellEnd"/>
      <w:r w:rsidR="002C1554" w:rsidRPr="00174AC3">
        <w:rPr>
          <w:sz w:val="24"/>
          <w:szCs w:val="24"/>
        </w:rPr>
        <w:t xml:space="preserve"> </w:t>
      </w:r>
      <w:proofErr w:type="spellStart"/>
      <w:r w:rsidR="002C1554" w:rsidRPr="00174AC3">
        <w:rPr>
          <w:sz w:val="24"/>
          <w:szCs w:val="24"/>
        </w:rPr>
        <w:t>proses</w:t>
      </w:r>
      <w:proofErr w:type="spellEnd"/>
      <w:r w:rsidR="002C1554" w:rsidRPr="00174AC3">
        <w:rPr>
          <w:sz w:val="24"/>
          <w:szCs w:val="24"/>
        </w:rPr>
        <w:t xml:space="preserve"> </w:t>
      </w:r>
      <w:proofErr w:type="spellStart"/>
      <w:r w:rsidR="002C1554" w:rsidRPr="00174AC3">
        <w:rPr>
          <w:sz w:val="24"/>
          <w:szCs w:val="24"/>
        </w:rPr>
        <w:t>Perizinan</w:t>
      </w:r>
      <w:proofErr w:type="spellEnd"/>
      <w:r w:rsidR="002C1554" w:rsidRPr="00174AC3">
        <w:rPr>
          <w:sz w:val="24"/>
          <w:szCs w:val="24"/>
        </w:rPr>
        <w:t xml:space="preserve"> </w:t>
      </w:r>
      <w:proofErr w:type="spellStart"/>
      <w:r w:rsidR="002C1554" w:rsidRPr="00174AC3">
        <w:rPr>
          <w:sz w:val="24"/>
          <w:szCs w:val="24"/>
        </w:rPr>
        <w:t>Alat</w:t>
      </w:r>
      <w:proofErr w:type="spellEnd"/>
      <w:r w:rsidR="002C1554" w:rsidRPr="00174AC3">
        <w:rPr>
          <w:sz w:val="24"/>
          <w:szCs w:val="24"/>
        </w:rPr>
        <w:t xml:space="preserve"> </w:t>
      </w:r>
      <w:proofErr w:type="spellStart"/>
      <w:r w:rsidR="002C1554" w:rsidRPr="00174AC3">
        <w:rPr>
          <w:sz w:val="24"/>
          <w:szCs w:val="24"/>
        </w:rPr>
        <w:t>Kesehatan</w:t>
      </w:r>
      <w:proofErr w:type="spellEnd"/>
      <w:r w:rsidR="002C1554" w:rsidRPr="00174AC3">
        <w:rPr>
          <w:sz w:val="24"/>
          <w:szCs w:val="24"/>
        </w:rPr>
        <w:t xml:space="preserve">, </w:t>
      </w:r>
      <w:proofErr w:type="spellStart"/>
      <w:r w:rsidR="002C1554" w:rsidRPr="00174AC3">
        <w:rPr>
          <w:sz w:val="24"/>
          <w:szCs w:val="24"/>
        </w:rPr>
        <w:t>tentang</w:t>
      </w:r>
      <w:proofErr w:type="spellEnd"/>
      <w:r w:rsidR="002C1554" w:rsidRPr="00174AC3">
        <w:rPr>
          <w:sz w:val="24"/>
          <w:szCs w:val="24"/>
        </w:rPr>
        <w:t xml:space="preserve"> </w:t>
      </w:r>
      <w:proofErr w:type="spellStart"/>
      <w:r w:rsidR="002C1554" w:rsidRPr="00174AC3">
        <w:rPr>
          <w:sz w:val="24"/>
          <w:szCs w:val="24"/>
        </w:rPr>
        <w:t>tata</w:t>
      </w:r>
      <w:proofErr w:type="spellEnd"/>
      <w:r w:rsidR="002C1554" w:rsidRPr="00174AC3">
        <w:rPr>
          <w:sz w:val="24"/>
          <w:szCs w:val="24"/>
        </w:rPr>
        <w:t xml:space="preserve"> </w:t>
      </w:r>
      <w:proofErr w:type="spellStart"/>
      <w:proofErr w:type="gramStart"/>
      <w:r w:rsidR="002C1554" w:rsidRPr="00174AC3">
        <w:rPr>
          <w:sz w:val="24"/>
          <w:szCs w:val="24"/>
        </w:rPr>
        <w:t>cara</w:t>
      </w:r>
      <w:proofErr w:type="spellEnd"/>
      <w:proofErr w:type="gramEnd"/>
      <w:r w:rsidR="002C1554" w:rsidRPr="00174AC3">
        <w:rPr>
          <w:sz w:val="24"/>
          <w:szCs w:val="24"/>
        </w:rPr>
        <w:t xml:space="preserve"> </w:t>
      </w:r>
      <w:proofErr w:type="spellStart"/>
      <w:r w:rsidR="002C1554" w:rsidRPr="00174AC3">
        <w:rPr>
          <w:sz w:val="24"/>
          <w:szCs w:val="24"/>
        </w:rPr>
        <w:t>proses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Sertifikasi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Produksi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Alat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Kesehatan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dan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Izin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Edar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sesuai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dengan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peraturan</w:t>
      </w:r>
      <w:proofErr w:type="spellEnd"/>
      <w:r w:rsidR="00C30982" w:rsidRPr="00174AC3">
        <w:rPr>
          <w:sz w:val="24"/>
          <w:szCs w:val="24"/>
        </w:rPr>
        <w:t xml:space="preserve"> yang </w:t>
      </w:r>
      <w:proofErr w:type="spellStart"/>
      <w:r w:rsidR="00C30982" w:rsidRPr="00174AC3">
        <w:rPr>
          <w:sz w:val="24"/>
          <w:szCs w:val="24"/>
        </w:rPr>
        <w:t>berlaku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di</w:t>
      </w:r>
      <w:proofErr w:type="spellEnd"/>
      <w:r w:rsidR="00C30982" w:rsidRPr="00174AC3">
        <w:rPr>
          <w:sz w:val="24"/>
          <w:szCs w:val="24"/>
        </w:rPr>
        <w:t xml:space="preserve"> Indonesia.</w:t>
      </w:r>
    </w:p>
    <w:p w:rsidR="00600767" w:rsidRPr="00174AC3" w:rsidRDefault="00600767" w:rsidP="004F262F">
      <w:pPr>
        <w:pStyle w:val="ListParagraph"/>
        <w:tabs>
          <w:tab w:val="left" w:pos="360"/>
          <w:tab w:val="left" w:pos="1350"/>
        </w:tabs>
        <w:spacing w:line="276" w:lineRule="auto"/>
        <w:ind w:left="810"/>
        <w:jc w:val="both"/>
        <w:rPr>
          <w:rFonts w:cs="Arial"/>
          <w:sz w:val="24"/>
          <w:szCs w:val="24"/>
        </w:rPr>
      </w:pPr>
    </w:p>
    <w:p w:rsidR="00600767" w:rsidRPr="00174AC3" w:rsidRDefault="00034D66" w:rsidP="00C71F04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RUANG LINGKUP</w:t>
      </w:r>
    </w:p>
    <w:p w:rsidR="00C30982" w:rsidRPr="008C069B" w:rsidRDefault="008C069B" w:rsidP="00C71F04">
      <w:pPr>
        <w:pStyle w:val="ListParagraph"/>
        <w:tabs>
          <w:tab w:val="left" w:pos="360"/>
        </w:tabs>
        <w:ind w:left="360"/>
        <w:jc w:val="both"/>
        <w:rPr>
          <w:rFonts w:cs="Arial"/>
          <w:sz w:val="24"/>
          <w:szCs w:val="24"/>
        </w:rPr>
      </w:pPr>
      <w:proofErr w:type="spellStart"/>
      <w:proofErr w:type="gramStart"/>
      <w:r w:rsidRPr="008C069B">
        <w:rPr>
          <w:rFonts w:cs="Arial"/>
          <w:sz w:val="24"/>
          <w:szCs w:val="24"/>
        </w:rPr>
        <w:t>Semua</w:t>
      </w:r>
      <w:proofErr w:type="spellEnd"/>
      <w:r w:rsidRPr="008C069B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tindakan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terkait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perizinan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alat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kesehatan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melalui</w:t>
      </w:r>
      <w:proofErr w:type="spellEnd"/>
      <w:r>
        <w:rPr>
          <w:rFonts w:cs="Arial"/>
          <w:sz w:val="24"/>
          <w:szCs w:val="24"/>
        </w:rPr>
        <w:t xml:space="preserve"> system </w:t>
      </w:r>
      <w:proofErr w:type="spellStart"/>
      <w:r>
        <w:rPr>
          <w:rFonts w:cs="Arial"/>
          <w:sz w:val="24"/>
          <w:szCs w:val="24"/>
        </w:rPr>
        <w:t>elektronik</w:t>
      </w:r>
      <w:proofErr w:type="spellEnd"/>
      <w:r>
        <w:rPr>
          <w:rFonts w:cs="Arial"/>
          <w:sz w:val="24"/>
          <w:szCs w:val="24"/>
        </w:rPr>
        <w:t xml:space="preserve"> yang </w:t>
      </w:r>
      <w:r w:rsidR="00C71F04">
        <w:rPr>
          <w:rFonts w:cs="Arial"/>
          <w:sz w:val="24"/>
          <w:szCs w:val="24"/>
        </w:rPr>
        <w:t xml:space="preserve">  </w:t>
      </w:r>
      <w:proofErr w:type="spellStart"/>
      <w:r>
        <w:rPr>
          <w:rFonts w:cs="Arial"/>
          <w:sz w:val="24"/>
          <w:szCs w:val="24"/>
        </w:rPr>
        <w:t>menerapkan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beberapa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persyaratan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terhadap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permohonan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izin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edar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alat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kesehatan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terkait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keamanan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mutu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dan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manfaat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alat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kesehatan</w:t>
      </w:r>
      <w:proofErr w:type="spellEnd"/>
      <w:r>
        <w:rPr>
          <w:rFonts w:cs="Arial"/>
          <w:sz w:val="24"/>
          <w:szCs w:val="24"/>
        </w:rPr>
        <w:t xml:space="preserve"> yang </w:t>
      </w:r>
      <w:proofErr w:type="spellStart"/>
      <w:r>
        <w:rPr>
          <w:rFonts w:cs="Arial"/>
          <w:sz w:val="24"/>
          <w:szCs w:val="24"/>
        </w:rPr>
        <w:t>diajukan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 w:rsidR="00C71F04">
        <w:rPr>
          <w:rFonts w:cs="Arial"/>
          <w:sz w:val="24"/>
          <w:szCs w:val="24"/>
        </w:rPr>
        <w:t>oleh</w:t>
      </w:r>
      <w:proofErr w:type="spellEnd"/>
      <w:r w:rsidR="00C71F04">
        <w:rPr>
          <w:rFonts w:cs="Arial"/>
          <w:sz w:val="24"/>
          <w:szCs w:val="24"/>
        </w:rPr>
        <w:t xml:space="preserve"> </w:t>
      </w:r>
      <w:proofErr w:type="spellStart"/>
      <w:r w:rsidR="00C71F04">
        <w:rPr>
          <w:rFonts w:cs="Arial"/>
          <w:sz w:val="24"/>
          <w:szCs w:val="24"/>
        </w:rPr>
        <w:t>perusahaan</w:t>
      </w:r>
      <w:proofErr w:type="spellEnd"/>
      <w:r w:rsidR="00C71F04">
        <w:rPr>
          <w:rFonts w:cs="Arial"/>
          <w:sz w:val="24"/>
          <w:szCs w:val="24"/>
        </w:rPr>
        <w:t>.</w:t>
      </w:r>
      <w:proofErr w:type="gramEnd"/>
    </w:p>
    <w:p w:rsidR="00600767" w:rsidRPr="00174AC3" w:rsidRDefault="00600767" w:rsidP="004F262F">
      <w:pPr>
        <w:pStyle w:val="ListParagraph"/>
        <w:tabs>
          <w:tab w:val="left" w:pos="1230"/>
        </w:tabs>
        <w:spacing w:line="276" w:lineRule="auto"/>
        <w:ind w:left="0"/>
        <w:jc w:val="both"/>
        <w:rPr>
          <w:rFonts w:cs="Arial"/>
          <w:sz w:val="24"/>
          <w:szCs w:val="24"/>
        </w:rPr>
      </w:pPr>
    </w:p>
    <w:p w:rsidR="00600767" w:rsidRPr="00174AC3" w:rsidRDefault="00600767" w:rsidP="002F2E52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t>DEFINISI</w:t>
      </w:r>
      <w:r w:rsidR="002F2E52" w:rsidRPr="00174AC3">
        <w:rPr>
          <w:rFonts w:cs="Arial"/>
          <w:b/>
          <w:sz w:val="24"/>
          <w:szCs w:val="24"/>
        </w:rPr>
        <w:t xml:space="preserve"> / PENGERTIAN </w:t>
      </w:r>
      <w:r w:rsidR="002F2E52" w:rsidRPr="00174AC3">
        <w:rPr>
          <w:rFonts w:cs="Arial"/>
          <w:b/>
          <w:sz w:val="24"/>
          <w:szCs w:val="24"/>
        </w:rPr>
        <w:br/>
        <w:t xml:space="preserve">      </w:t>
      </w:r>
      <w:proofErr w:type="spellStart"/>
      <w:r w:rsidR="002F2E52" w:rsidRPr="00174AC3">
        <w:rPr>
          <w:rFonts w:cs="Arial"/>
          <w:sz w:val="24"/>
          <w:szCs w:val="24"/>
        </w:rPr>
        <w:t>Sesuai</w:t>
      </w:r>
      <w:proofErr w:type="spellEnd"/>
      <w:r w:rsidR="002F2E52" w:rsidRPr="00174AC3">
        <w:rPr>
          <w:rFonts w:cs="Arial"/>
          <w:sz w:val="24"/>
          <w:szCs w:val="24"/>
        </w:rPr>
        <w:t xml:space="preserve"> </w:t>
      </w:r>
      <w:proofErr w:type="spellStart"/>
      <w:r w:rsidR="002F2E52" w:rsidRPr="00174AC3">
        <w:rPr>
          <w:rFonts w:cs="Arial"/>
          <w:sz w:val="24"/>
          <w:szCs w:val="24"/>
        </w:rPr>
        <w:t>dengan</w:t>
      </w:r>
      <w:proofErr w:type="spellEnd"/>
      <w:r w:rsidR="002F2E52" w:rsidRPr="00174AC3">
        <w:rPr>
          <w:rFonts w:cs="Arial"/>
          <w:sz w:val="24"/>
          <w:szCs w:val="24"/>
        </w:rPr>
        <w:t xml:space="preserve"> </w:t>
      </w:r>
      <w:proofErr w:type="spellStart"/>
      <w:r w:rsidR="002F2E52" w:rsidRPr="00174AC3">
        <w:rPr>
          <w:rFonts w:cs="Arial"/>
          <w:sz w:val="24"/>
          <w:szCs w:val="24"/>
        </w:rPr>
        <w:t>Peraturan</w:t>
      </w:r>
      <w:proofErr w:type="spellEnd"/>
      <w:r w:rsidR="002F2E52" w:rsidRPr="00174AC3">
        <w:rPr>
          <w:rFonts w:cs="Arial"/>
          <w:sz w:val="24"/>
          <w:szCs w:val="24"/>
        </w:rPr>
        <w:t xml:space="preserve"> </w:t>
      </w:r>
      <w:proofErr w:type="spellStart"/>
      <w:r w:rsidR="002F2E52" w:rsidRPr="00174AC3">
        <w:rPr>
          <w:rFonts w:cs="Arial"/>
          <w:sz w:val="24"/>
          <w:szCs w:val="24"/>
        </w:rPr>
        <w:t>Menteri</w:t>
      </w:r>
      <w:proofErr w:type="spellEnd"/>
      <w:r w:rsidR="002F2E52" w:rsidRPr="00174AC3">
        <w:rPr>
          <w:rFonts w:cs="Arial"/>
          <w:sz w:val="24"/>
          <w:szCs w:val="24"/>
        </w:rPr>
        <w:t xml:space="preserve"> </w:t>
      </w:r>
      <w:proofErr w:type="spellStart"/>
      <w:r w:rsidR="002F2E52" w:rsidRPr="00174AC3">
        <w:rPr>
          <w:rFonts w:cs="Arial"/>
          <w:sz w:val="24"/>
          <w:szCs w:val="24"/>
        </w:rPr>
        <w:t>Kesehatan</w:t>
      </w:r>
      <w:proofErr w:type="spellEnd"/>
      <w:r w:rsidR="002F2E52" w:rsidRPr="00174AC3">
        <w:rPr>
          <w:rFonts w:cs="Arial"/>
          <w:sz w:val="24"/>
          <w:szCs w:val="24"/>
        </w:rPr>
        <w:t xml:space="preserve"> RI No.</w:t>
      </w:r>
      <w:r w:rsidR="00E4638C">
        <w:rPr>
          <w:rFonts w:cs="Arial"/>
          <w:sz w:val="24"/>
          <w:szCs w:val="24"/>
        </w:rPr>
        <w:t xml:space="preserve">26 </w:t>
      </w:r>
      <w:proofErr w:type="spellStart"/>
      <w:r w:rsidR="00E4638C">
        <w:rPr>
          <w:rFonts w:cs="Arial"/>
          <w:sz w:val="24"/>
          <w:szCs w:val="24"/>
        </w:rPr>
        <w:t>tahun</w:t>
      </w:r>
      <w:proofErr w:type="spellEnd"/>
      <w:r w:rsidR="00E4638C">
        <w:rPr>
          <w:rFonts w:cs="Arial"/>
          <w:sz w:val="24"/>
          <w:szCs w:val="24"/>
        </w:rPr>
        <w:t xml:space="preserve"> 2018 </w:t>
      </w:r>
      <w:proofErr w:type="spellStart"/>
      <w:r w:rsidR="00E4638C">
        <w:rPr>
          <w:rFonts w:cs="Arial"/>
          <w:sz w:val="24"/>
          <w:szCs w:val="24"/>
        </w:rPr>
        <w:t>yaitu</w:t>
      </w:r>
      <w:proofErr w:type="spellEnd"/>
      <w:r w:rsidR="002F2E52" w:rsidRPr="00174AC3">
        <w:rPr>
          <w:rFonts w:cs="Arial"/>
          <w:sz w:val="24"/>
          <w:szCs w:val="24"/>
        </w:rPr>
        <w:t xml:space="preserve"> : </w:t>
      </w:r>
    </w:p>
    <w:p w:rsidR="00FD59C4" w:rsidRPr="00174AC3" w:rsidRDefault="0058646B" w:rsidP="0058646B">
      <w:pPr>
        <w:pStyle w:val="ListParagraph"/>
        <w:numPr>
          <w:ilvl w:val="1"/>
          <w:numId w:val="2"/>
        </w:numPr>
        <w:tabs>
          <w:tab w:val="left" w:pos="900"/>
          <w:tab w:val="left" w:pos="1080"/>
          <w:tab w:val="left" w:pos="1350"/>
        </w:tabs>
        <w:ind w:left="810" w:hanging="450"/>
        <w:jc w:val="both"/>
        <w:rPr>
          <w:rFonts w:cs="Arial"/>
          <w:b/>
          <w:sz w:val="24"/>
          <w:szCs w:val="24"/>
        </w:rPr>
      </w:pPr>
      <w:proofErr w:type="spellStart"/>
      <w:r w:rsidRPr="00174AC3">
        <w:rPr>
          <w:rFonts w:cs="Arial"/>
          <w:b/>
          <w:sz w:val="24"/>
          <w:szCs w:val="24"/>
        </w:rPr>
        <w:t>Alat</w:t>
      </w:r>
      <w:proofErr w:type="spellEnd"/>
      <w:r w:rsidRPr="00174AC3">
        <w:rPr>
          <w:rFonts w:cs="Arial"/>
          <w:b/>
          <w:sz w:val="24"/>
          <w:szCs w:val="24"/>
        </w:rPr>
        <w:t xml:space="preserve"> </w:t>
      </w:r>
      <w:proofErr w:type="spellStart"/>
      <w:r w:rsidRPr="00174AC3">
        <w:rPr>
          <w:rFonts w:cs="Arial"/>
          <w:b/>
          <w:sz w:val="24"/>
          <w:szCs w:val="24"/>
        </w:rPr>
        <w:t>Kesehatan</w:t>
      </w:r>
      <w:proofErr w:type="spellEnd"/>
      <w:r w:rsidRPr="00174AC3">
        <w:rPr>
          <w:rFonts w:cs="Arial"/>
          <w:b/>
          <w:sz w:val="24"/>
          <w:szCs w:val="24"/>
        </w:rPr>
        <w:t xml:space="preserve"> </w:t>
      </w:r>
    </w:p>
    <w:p w:rsidR="0058646B" w:rsidRPr="00174AC3" w:rsidRDefault="00FD59C4" w:rsidP="00FD59C4">
      <w:pPr>
        <w:pStyle w:val="ListParagraph"/>
        <w:tabs>
          <w:tab w:val="left" w:pos="900"/>
          <w:tab w:val="left" w:pos="1080"/>
          <w:tab w:val="left" w:pos="1350"/>
        </w:tabs>
        <w:ind w:left="810"/>
        <w:jc w:val="both"/>
        <w:rPr>
          <w:rFonts w:cs="Arial"/>
          <w:sz w:val="24"/>
          <w:szCs w:val="24"/>
        </w:rPr>
      </w:pPr>
      <w:proofErr w:type="spellStart"/>
      <w:proofErr w:type="gramStart"/>
      <w:r w:rsidRPr="00174AC3">
        <w:rPr>
          <w:sz w:val="24"/>
          <w:szCs w:val="24"/>
        </w:rPr>
        <w:t>adalah</w:t>
      </w:r>
      <w:proofErr w:type="spellEnd"/>
      <w:proofErr w:type="gram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instrumen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aparatus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mesin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>/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implan</w:t>
      </w:r>
      <w:proofErr w:type="spellEnd"/>
      <w:r w:rsidRPr="00174AC3">
        <w:rPr>
          <w:sz w:val="24"/>
          <w:szCs w:val="24"/>
        </w:rPr>
        <w:t xml:space="preserve"> yang </w:t>
      </w:r>
      <w:proofErr w:type="spellStart"/>
      <w:r w:rsidRPr="00174AC3">
        <w:rPr>
          <w:sz w:val="24"/>
          <w:szCs w:val="24"/>
        </w:rPr>
        <w:t>tidak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mengandung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obat</w:t>
      </w:r>
      <w:proofErr w:type="spellEnd"/>
      <w:r w:rsidRPr="00174AC3">
        <w:rPr>
          <w:sz w:val="24"/>
          <w:szCs w:val="24"/>
        </w:rPr>
        <w:t xml:space="preserve"> yang </w:t>
      </w:r>
      <w:proofErr w:type="spellStart"/>
      <w:r w:rsidRPr="00174AC3">
        <w:rPr>
          <w:sz w:val="24"/>
          <w:szCs w:val="24"/>
        </w:rPr>
        <w:t>digunakan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untuk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mencegah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mendiagnosis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menyembuhkan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meringankan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penyakit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merawat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orang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sakit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memulihkan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pada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manusia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>/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membentuk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struktur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memperbaiki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fungsi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tubuh</w:t>
      </w:r>
      <w:proofErr w:type="spellEnd"/>
      <w:r w:rsidRPr="00174AC3">
        <w:rPr>
          <w:sz w:val="24"/>
          <w:szCs w:val="24"/>
        </w:rPr>
        <w:t>.</w:t>
      </w:r>
    </w:p>
    <w:p w:rsidR="00FD59C4" w:rsidRPr="00174AC3" w:rsidRDefault="0058646B" w:rsidP="0058646B">
      <w:pPr>
        <w:pStyle w:val="ListParagraph"/>
        <w:numPr>
          <w:ilvl w:val="1"/>
          <w:numId w:val="2"/>
        </w:numPr>
        <w:tabs>
          <w:tab w:val="left" w:pos="900"/>
          <w:tab w:val="left" w:pos="1080"/>
          <w:tab w:val="left" w:pos="1350"/>
        </w:tabs>
        <w:ind w:left="810" w:hanging="450"/>
        <w:jc w:val="both"/>
        <w:rPr>
          <w:rFonts w:cs="Arial"/>
          <w:b/>
          <w:sz w:val="24"/>
          <w:szCs w:val="24"/>
        </w:rPr>
      </w:pPr>
      <w:proofErr w:type="spellStart"/>
      <w:r w:rsidRPr="00174AC3">
        <w:rPr>
          <w:rFonts w:cs="Arial"/>
          <w:b/>
          <w:sz w:val="24"/>
          <w:szCs w:val="24"/>
        </w:rPr>
        <w:t>Sertifikat</w:t>
      </w:r>
      <w:proofErr w:type="spellEnd"/>
      <w:r w:rsidRPr="00174AC3">
        <w:rPr>
          <w:rFonts w:cs="Arial"/>
          <w:b/>
          <w:sz w:val="24"/>
          <w:szCs w:val="24"/>
        </w:rPr>
        <w:t xml:space="preserve"> </w:t>
      </w:r>
      <w:proofErr w:type="spellStart"/>
      <w:r w:rsidRPr="00174AC3">
        <w:rPr>
          <w:rFonts w:cs="Arial"/>
          <w:b/>
          <w:sz w:val="24"/>
          <w:szCs w:val="24"/>
        </w:rPr>
        <w:t>Produksi</w:t>
      </w:r>
      <w:proofErr w:type="spellEnd"/>
      <w:r w:rsidR="00FD59C4" w:rsidRPr="00174AC3">
        <w:rPr>
          <w:rFonts w:cs="Arial"/>
          <w:b/>
          <w:sz w:val="24"/>
          <w:szCs w:val="24"/>
        </w:rPr>
        <w:t xml:space="preserve"> </w:t>
      </w:r>
    </w:p>
    <w:p w:rsidR="0058646B" w:rsidRPr="00E4638C" w:rsidRDefault="00FD59C4" w:rsidP="00177889">
      <w:pPr>
        <w:autoSpaceDE w:val="0"/>
        <w:autoSpaceDN w:val="0"/>
        <w:adjustRightInd w:val="0"/>
        <w:ind w:left="810"/>
        <w:jc w:val="both"/>
        <w:rPr>
          <w:rFonts w:eastAsiaTheme="minorHAnsi"/>
          <w:snapToGrid/>
          <w:sz w:val="24"/>
          <w:szCs w:val="24"/>
          <w:lang w:val="en-US"/>
        </w:rPr>
      </w:pPr>
      <w:proofErr w:type="spellStart"/>
      <w:proofErr w:type="gramStart"/>
      <w:r w:rsidRPr="00174AC3">
        <w:rPr>
          <w:sz w:val="24"/>
          <w:szCs w:val="24"/>
        </w:rPr>
        <w:t>adalah</w:t>
      </w:r>
      <w:proofErr w:type="spellEnd"/>
      <w:proofErr w:type="gramEnd"/>
      <w:r w:rsidRPr="00174AC3">
        <w:rPr>
          <w:sz w:val="24"/>
          <w:szCs w:val="24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persetujuan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untuk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melakukan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produksi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,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pengembangan</w:t>
      </w:r>
      <w:proofErr w:type="spellEnd"/>
      <w:r w:rsid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produk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dan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sarana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produksi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dan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>/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atau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riset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 yang</w:t>
      </w:r>
      <w:r w:rsid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digunakan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untuk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pelaksanaan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percepatan</w:t>
      </w:r>
      <w:proofErr w:type="spellEnd"/>
      <w:r w:rsid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pengembangan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industri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Alat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Kesehatan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,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Alat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Kesehatan</w:t>
      </w:r>
      <w:proofErr w:type="spellEnd"/>
      <w:r w:rsid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Diagnostik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 In Vitro </w:t>
      </w:r>
      <w:proofErr w:type="spellStart"/>
      <w:r w:rsidR="00E4638C" w:rsidRPr="00E4638C">
        <w:rPr>
          <w:rFonts w:eastAsiaTheme="minorHAnsi"/>
          <w:snapToGrid/>
          <w:sz w:val="24"/>
          <w:szCs w:val="24"/>
          <w:lang w:val="en-US"/>
        </w:rPr>
        <w:t>dan</w:t>
      </w:r>
      <w:proofErr w:type="spellEnd"/>
      <w:r w:rsidR="00E4638C" w:rsidRPr="00E4638C">
        <w:rPr>
          <w:rFonts w:eastAsiaTheme="minorHAnsi"/>
          <w:snapToGrid/>
          <w:sz w:val="24"/>
          <w:szCs w:val="24"/>
          <w:lang w:val="en-US"/>
        </w:rPr>
        <w:t xml:space="preserve"> PKRT.</w:t>
      </w:r>
      <w:r w:rsidRPr="00E4638C">
        <w:rPr>
          <w:sz w:val="24"/>
          <w:szCs w:val="24"/>
        </w:rPr>
        <w:t>.</w:t>
      </w:r>
    </w:p>
    <w:p w:rsidR="00FD59C4" w:rsidRDefault="0058646B" w:rsidP="00177889">
      <w:pPr>
        <w:pStyle w:val="ListParagraph"/>
        <w:numPr>
          <w:ilvl w:val="1"/>
          <w:numId w:val="2"/>
        </w:numPr>
        <w:tabs>
          <w:tab w:val="left" w:pos="900"/>
          <w:tab w:val="left" w:pos="1080"/>
          <w:tab w:val="left" w:pos="1350"/>
        </w:tabs>
        <w:ind w:left="810" w:hanging="450"/>
        <w:jc w:val="both"/>
        <w:rPr>
          <w:rFonts w:cs="Arial"/>
          <w:b/>
          <w:sz w:val="24"/>
          <w:szCs w:val="24"/>
        </w:rPr>
      </w:pPr>
      <w:proofErr w:type="spellStart"/>
      <w:r w:rsidRPr="00174AC3">
        <w:rPr>
          <w:rFonts w:cs="Arial"/>
          <w:b/>
          <w:sz w:val="24"/>
          <w:szCs w:val="24"/>
        </w:rPr>
        <w:t>Izin</w:t>
      </w:r>
      <w:proofErr w:type="spellEnd"/>
      <w:r w:rsidRPr="00174AC3">
        <w:rPr>
          <w:rFonts w:cs="Arial"/>
          <w:b/>
          <w:sz w:val="24"/>
          <w:szCs w:val="24"/>
        </w:rPr>
        <w:t xml:space="preserve"> </w:t>
      </w:r>
      <w:proofErr w:type="spellStart"/>
      <w:r w:rsidRPr="00174AC3">
        <w:rPr>
          <w:rFonts w:cs="Arial"/>
          <w:b/>
          <w:sz w:val="24"/>
          <w:szCs w:val="24"/>
        </w:rPr>
        <w:t>Edar</w:t>
      </w:r>
      <w:proofErr w:type="spellEnd"/>
      <w:r w:rsidR="00FD59C4" w:rsidRPr="00174AC3">
        <w:rPr>
          <w:rFonts w:cs="Arial"/>
          <w:b/>
          <w:sz w:val="24"/>
          <w:szCs w:val="24"/>
        </w:rPr>
        <w:t xml:space="preserve"> </w:t>
      </w:r>
    </w:p>
    <w:p w:rsidR="00F13691" w:rsidRPr="00F13691" w:rsidRDefault="00F13691" w:rsidP="00177889">
      <w:pPr>
        <w:autoSpaceDE w:val="0"/>
        <w:autoSpaceDN w:val="0"/>
        <w:adjustRightInd w:val="0"/>
        <w:ind w:left="810"/>
        <w:jc w:val="both"/>
        <w:rPr>
          <w:rFonts w:ascii="Arial" w:eastAsiaTheme="minorHAnsi" w:hAnsi="Arial" w:cs="Arial"/>
          <w:snapToGrid/>
          <w:sz w:val="26"/>
          <w:szCs w:val="26"/>
          <w:lang w:val="en-US"/>
        </w:rPr>
      </w:pPr>
      <w:proofErr w:type="spellStart"/>
      <w:r w:rsidRPr="00F13691">
        <w:rPr>
          <w:rFonts w:cs="Arial"/>
          <w:sz w:val="24"/>
          <w:szCs w:val="24"/>
        </w:rPr>
        <w:t>adalah</w:t>
      </w:r>
      <w:proofErr w:type="spellEnd"/>
      <w:r w:rsidRPr="00F13691">
        <w:rPr>
          <w:rFonts w:cs="Arial"/>
          <w:sz w:val="24"/>
          <w:szCs w:val="24"/>
        </w:rPr>
        <w:t xml:space="preserve"> </w:t>
      </w:r>
      <w:proofErr w:type="spellStart"/>
      <w:r w:rsidRPr="00F13691">
        <w:rPr>
          <w:sz w:val="24"/>
          <w:szCs w:val="24"/>
        </w:rPr>
        <w:t>izin</w:t>
      </w:r>
      <w:proofErr w:type="spellEnd"/>
      <w:r w:rsidRPr="00F13691">
        <w:rPr>
          <w:sz w:val="24"/>
          <w:szCs w:val="24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untuk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Alat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Kesehatan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,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Alat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kesehatan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Diagnostik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In Vitro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dan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PKRT yang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diproduksi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oleh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produsen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,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dan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>/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atau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diimpor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oleh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distributor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alat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kesehatan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dan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alat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kesehatan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diagnostik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In Vitro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atau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importir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yang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akan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diedarkan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di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wilayah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Negara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Republik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Indonesia,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berdasarkan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penilaian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E4638C">
        <w:rPr>
          <w:rFonts w:eastAsiaTheme="minorHAnsi"/>
          <w:snapToGrid/>
          <w:sz w:val="24"/>
          <w:szCs w:val="24"/>
          <w:lang w:val="en-US"/>
        </w:rPr>
        <w:t>terhadap</w:t>
      </w:r>
      <w:proofErr w:type="spellEnd"/>
      <w:r w:rsidRP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E4638C">
        <w:rPr>
          <w:rFonts w:eastAsiaTheme="minorHAnsi"/>
          <w:snapToGrid/>
          <w:sz w:val="24"/>
          <w:szCs w:val="24"/>
          <w:lang w:val="en-US"/>
        </w:rPr>
        <w:t>keamanan</w:t>
      </w:r>
      <w:proofErr w:type="spellEnd"/>
      <w:r w:rsidRPr="00E4638C">
        <w:rPr>
          <w:rFonts w:eastAsiaTheme="minorHAnsi"/>
          <w:snapToGrid/>
          <w:sz w:val="24"/>
          <w:szCs w:val="24"/>
          <w:lang w:val="en-US"/>
        </w:rPr>
        <w:t>,</w:t>
      </w:r>
      <w:r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E4638C">
        <w:rPr>
          <w:rFonts w:eastAsiaTheme="minorHAnsi"/>
          <w:snapToGrid/>
          <w:sz w:val="24"/>
          <w:szCs w:val="24"/>
          <w:lang w:val="en-US"/>
        </w:rPr>
        <w:t>mutu</w:t>
      </w:r>
      <w:proofErr w:type="spellEnd"/>
      <w:r w:rsidRPr="00E4638C">
        <w:rPr>
          <w:rFonts w:eastAsiaTheme="minorHAnsi"/>
          <w:snapToGrid/>
          <w:sz w:val="24"/>
          <w:szCs w:val="24"/>
          <w:lang w:val="en-US"/>
        </w:rPr>
        <w:t xml:space="preserve">, </w:t>
      </w:r>
      <w:proofErr w:type="spellStart"/>
      <w:r w:rsidRPr="00E4638C">
        <w:rPr>
          <w:rFonts w:eastAsiaTheme="minorHAnsi"/>
          <w:snapToGrid/>
          <w:sz w:val="24"/>
          <w:szCs w:val="24"/>
          <w:lang w:val="en-US"/>
        </w:rPr>
        <w:t>dan</w:t>
      </w:r>
      <w:proofErr w:type="spellEnd"/>
      <w:r w:rsidRPr="00E4638C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E4638C">
        <w:rPr>
          <w:rFonts w:eastAsiaTheme="minorHAnsi"/>
          <w:snapToGrid/>
          <w:sz w:val="24"/>
          <w:szCs w:val="24"/>
          <w:lang w:val="en-US"/>
        </w:rPr>
        <w:t>kemanfaatan</w:t>
      </w:r>
      <w:proofErr w:type="spellEnd"/>
    </w:p>
    <w:p w:rsidR="00F13691" w:rsidRDefault="00F13691" w:rsidP="00177889">
      <w:pPr>
        <w:pStyle w:val="ListParagraph"/>
        <w:numPr>
          <w:ilvl w:val="1"/>
          <w:numId w:val="2"/>
        </w:numPr>
        <w:tabs>
          <w:tab w:val="left" w:pos="900"/>
          <w:tab w:val="left" w:pos="1080"/>
          <w:tab w:val="left" w:pos="1350"/>
        </w:tabs>
        <w:ind w:left="810" w:hanging="45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Cara </w:t>
      </w:r>
      <w:proofErr w:type="spellStart"/>
      <w:r>
        <w:rPr>
          <w:rFonts w:cs="Arial"/>
          <w:b/>
          <w:sz w:val="24"/>
          <w:szCs w:val="24"/>
        </w:rPr>
        <w:t>Pembuatan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Alat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Kesehatan</w:t>
      </w:r>
      <w:proofErr w:type="spellEnd"/>
      <w:r>
        <w:rPr>
          <w:rFonts w:cs="Arial"/>
          <w:b/>
          <w:sz w:val="24"/>
          <w:szCs w:val="24"/>
        </w:rPr>
        <w:t xml:space="preserve"> yang </w:t>
      </w:r>
      <w:proofErr w:type="spellStart"/>
      <w:r>
        <w:rPr>
          <w:rFonts w:cs="Arial"/>
          <w:b/>
          <w:sz w:val="24"/>
          <w:szCs w:val="24"/>
        </w:rPr>
        <w:t>Baik</w:t>
      </w:r>
      <w:proofErr w:type="spellEnd"/>
      <w:r>
        <w:rPr>
          <w:rFonts w:cs="Arial"/>
          <w:b/>
          <w:sz w:val="24"/>
          <w:szCs w:val="24"/>
        </w:rPr>
        <w:t xml:space="preserve"> (CPAKB)</w:t>
      </w:r>
    </w:p>
    <w:p w:rsidR="00F13691" w:rsidRPr="00F13691" w:rsidRDefault="00F13691" w:rsidP="00177889">
      <w:pPr>
        <w:autoSpaceDE w:val="0"/>
        <w:autoSpaceDN w:val="0"/>
        <w:adjustRightInd w:val="0"/>
        <w:ind w:left="810"/>
        <w:jc w:val="both"/>
        <w:rPr>
          <w:rFonts w:eastAsiaTheme="minorHAnsi"/>
          <w:snapToGrid/>
          <w:sz w:val="24"/>
          <w:szCs w:val="24"/>
          <w:lang w:val="en-US"/>
        </w:rPr>
      </w:pPr>
      <w:proofErr w:type="spellStart"/>
      <w:proofErr w:type="gramStart"/>
      <w:r w:rsidRPr="00F13691">
        <w:rPr>
          <w:rFonts w:eastAsiaTheme="minorHAnsi"/>
          <w:snapToGrid/>
          <w:sz w:val="24"/>
          <w:szCs w:val="24"/>
          <w:lang w:val="en-US"/>
        </w:rPr>
        <w:t>adalah</w:t>
      </w:r>
      <w:proofErr w:type="spellEnd"/>
      <w:proofErr w:type="gram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pedoman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yang</w:t>
      </w:r>
      <w:r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digunakan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untuk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sarana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produksi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Alat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Kesehatan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dan</w:t>
      </w:r>
      <w:proofErr w:type="spellEnd"/>
      <w:r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AIat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Kesehatan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Diagnostik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In Vitro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dalam</w:t>
      </w:r>
      <w:proofErr w:type="spellEnd"/>
      <w:r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mengembangkan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sistem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manajemen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mutu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dalam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rangka</w:t>
      </w:r>
      <w:proofErr w:type="spellEnd"/>
      <w:r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menjamin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produk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yang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dibuat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aman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,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bermutu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dan</w:t>
      </w:r>
      <w:proofErr w:type="spellEnd"/>
      <w:r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13691">
        <w:rPr>
          <w:rFonts w:eastAsiaTheme="minorHAnsi"/>
          <w:snapToGrid/>
          <w:sz w:val="24"/>
          <w:szCs w:val="24"/>
          <w:lang w:val="en-US"/>
        </w:rPr>
        <w:t>bermanfaat</w:t>
      </w:r>
      <w:proofErr w:type="spellEnd"/>
      <w:r w:rsidRPr="00F13691">
        <w:rPr>
          <w:rFonts w:eastAsiaTheme="minorHAnsi"/>
          <w:snapToGrid/>
          <w:sz w:val="24"/>
          <w:szCs w:val="24"/>
          <w:lang w:val="en-US"/>
        </w:rPr>
        <w:t>.</w:t>
      </w:r>
    </w:p>
    <w:p w:rsidR="00F13691" w:rsidRPr="00177889" w:rsidRDefault="00177889" w:rsidP="00177889">
      <w:pPr>
        <w:pStyle w:val="ListParagraph"/>
        <w:numPr>
          <w:ilvl w:val="1"/>
          <w:numId w:val="2"/>
        </w:numPr>
        <w:autoSpaceDE w:val="0"/>
        <w:autoSpaceDN w:val="0"/>
        <w:adjustRightInd w:val="0"/>
        <w:ind w:left="810" w:hanging="439"/>
        <w:jc w:val="both"/>
        <w:rPr>
          <w:rFonts w:eastAsiaTheme="minorHAnsi"/>
          <w:b/>
          <w:i/>
          <w:snapToGrid/>
          <w:sz w:val="24"/>
          <w:szCs w:val="24"/>
          <w:lang w:val="en-US"/>
        </w:rPr>
      </w:pPr>
      <w:proofErr w:type="spellStart"/>
      <w:r w:rsidRPr="00177889">
        <w:rPr>
          <w:b/>
          <w:sz w:val="24"/>
          <w:szCs w:val="24"/>
        </w:rPr>
        <w:t>Perizinan</w:t>
      </w:r>
      <w:proofErr w:type="spellEnd"/>
      <w:r w:rsidRPr="00177889">
        <w:rPr>
          <w:b/>
          <w:sz w:val="24"/>
          <w:szCs w:val="24"/>
        </w:rPr>
        <w:t xml:space="preserve"> </w:t>
      </w:r>
      <w:proofErr w:type="spellStart"/>
      <w:r w:rsidRPr="00177889">
        <w:rPr>
          <w:rFonts w:eastAsiaTheme="minorHAnsi"/>
          <w:b/>
          <w:snapToGrid/>
          <w:sz w:val="24"/>
          <w:szCs w:val="24"/>
          <w:lang w:val="en-US"/>
        </w:rPr>
        <w:t>Berusaha</w:t>
      </w:r>
      <w:proofErr w:type="spellEnd"/>
      <w:r w:rsidRPr="00177889">
        <w:rPr>
          <w:rFonts w:eastAsiaTheme="minorHAnsi"/>
          <w:b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b/>
          <w:snapToGrid/>
          <w:sz w:val="24"/>
          <w:szCs w:val="24"/>
          <w:lang w:val="en-US"/>
        </w:rPr>
        <w:t>Terintegrasi</w:t>
      </w:r>
      <w:proofErr w:type="spellEnd"/>
      <w:r w:rsidRPr="00177889">
        <w:rPr>
          <w:rFonts w:eastAsiaTheme="minorHAnsi"/>
          <w:b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b/>
          <w:snapToGrid/>
          <w:sz w:val="24"/>
          <w:szCs w:val="24"/>
          <w:lang w:val="en-US"/>
        </w:rPr>
        <w:t>Secara</w:t>
      </w:r>
      <w:proofErr w:type="spellEnd"/>
      <w:r w:rsidRPr="00177889">
        <w:rPr>
          <w:rFonts w:eastAsiaTheme="minorHAnsi"/>
          <w:b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b/>
          <w:snapToGrid/>
          <w:sz w:val="24"/>
          <w:szCs w:val="24"/>
          <w:lang w:val="en-US"/>
        </w:rPr>
        <w:t>Elektronik</w:t>
      </w:r>
      <w:proofErr w:type="spellEnd"/>
      <w:r w:rsidRPr="00177889">
        <w:rPr>
          <w:rFonts w:eastAsiaTheme="minorHAnsi"/>
          <w:b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b/>
          <w:snapToGrid/>
          <w:sz w:val="24"/>
          <w:szCs w:val="24"/>
          <w:lang w:val="en-US"/>
        </w:rPr>
        <w:t>atau</w:t>
      </w:r>
      <w:proofErr w:type="spellEnd"/>
      <w:r>
        <w:rPr>
          <w:rFonts w:eastAsiaTheme="minorHAnsi"/>
          <w:b/>
          <w:snapToGrid/>
          <w:sz w:val="24"/>
          <w:szCs w:val="24"/>
          <w:lang w:val="en-US"/>
        </w:rPr>
        <w:t xml:space="preserve"> </w:t>
      </w:r>
      <w:r w:rsidRPr="00177889">
        <w:rPr>
          <w:rFonts w:eastAsiaTheme="minorHAnsi"/>
          <w:b/>
          <w:i/>
          <w:snapToGrid/>
          <w:sz w:val="24"/>
          <w:szCs w:val="24"/>
          <w:lang w:val="en-US"/>
        </w:rPr>
        <w:t>Online Single Submission</w:t>
      </w:r>
      <w:r>
        <w:rPr>
          <w:rFonts w:eastAsiaTheme="minorHAnsi"/>
          <w:b/>
          <w:snapToGrid/>
          <w:sz w:val="24"/>
          <w:szCs w:val="24"/>
          <w:lang w:val="en-US"/>
        </w:rPr>
        <w:t xml:space="preserve"> (OSS)</w:t>
      </w:r>
    </w:p>
    <w:p w:rsidR="00177889" w:rsidRPr="00177889" w:rsidRDefault="00177889" w:rsidP="00177889">
      <w:pPr>
        <w:autoSpaceDE w:val="0"/>
        <w:autoSpaceDN w:val="0"/>
        <w:adjustRightInd w:val="0"/>
        <w:ind w:left="810"/>
        <w:jc w:val="both"/>
        <w:rPr>
          <w:rFonts w:eastAsiaTheme="minorHAnsi"/>
          <w:snapToGrid/>
          <w:sz w:val="24"/>
          <w:szCs w:val="24"/>
          <w:lang w:val="en-US"/>
        </w:rPr>
      </w:pPr>
      <w:proofErr w:type="spellStart"/>
      <w:proofErr w:type="gramStart"/>
      <w:r w:rsidRPr="00177889">
        <w:rPr>
          <w:rFonts w:eastAsiaTheme="minorHAnsi"/>
          <w:snapToGrid/>
          <w:sz w:val="24"/>
          <w:szCs w:val="24"/>
          <w:lang w:val="en-US"/>
        </w:rPr>
        <w:t>adalah</w:t>
      </w:r>
      <w:proofErr w:type="spellEnd"/>
      <w:proofErr w:type="gramEnd"/>
      <w:r w:rsidRPr="00177889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Perizinan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Berusaha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 xml:space="preserve"> yang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diterbitkan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oleh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lembaga</w:t>
      </w:r>
      <w:proofErr w:type="spellEnd"/>
      <w:r>
        <w:rPr>
          <w:rFonts w:eastAsiaTheme="minorHAnsi"/>
          <w:snapToGrid/>
          <w:sz w:val="24"/>
          <w:szCs w:val="24"/>
          <w:lang w:val="en-US"/>
        </w:rPr>
        <w:t xml:space="preserve"> </w:t>
      </w:r>
      <w:r w:rsidRPr="00177889">
        <w:rPr>
          <w:rFonts w:eastAsiaTheme="minorHAnsi"/>
          <w:snapToGrid/>
          <w:sz w:val="24"/>
          <w:szCs w:val="24"/>
          <w:lang w:val="en-US"/>
        </w:rPr>
        <w:t xml:space="preserve">OSS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untuk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dan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atas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nama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snapToGrid/>
          <w:sz w:val="24"/>
          <w:szCs w:val="24"/>
          <w:lang w:val="en-US"/>
        </w:rPr>
        <w:t>menteri</w:t>
      </w:r>
      <w:proofErr w:type="spellEnd"/>
      <w:r>
        <w:rPr>
          <w:rFonts w:eastAsiaTheme="minorHAnsi"/>
          <w:snapToGrid/>
          <w:sz w:val="24"/>
          <w:szCs w:val="24"/>
          <w:lang w:val="en-US"/>
        </w:rPr>
        <w:t xml:space="preserve">,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pimpinan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lembaga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>,</w:t>
      </w:r>
      <w:r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gubernur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 xml:space="preserve">,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atau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bupati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>/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wali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kota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kepada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pelaku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usaha</w:t>
      </w:r>
      <w:proofErr w:type="spellEnd"/>
      <w:r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melalui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sistem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elektronik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 xml:space="preserve"> yang </w:t>
      </w:r>
      <w:proofErr w:type="spellStart"/>
      <w:r w:rsidRPr="00177889">
        <w:rPr>
          <w:rFonts w:eastAsiaTheme="minorHAnsi"/>
          <w:snapToGrid/>
          <w:sz w:val="24"/>
          <w:szCs w:val="24"/>
          <w:lang w:val="en-US"/>
        </w:rPr>
        <w:t>terintegrasi</w:t>
      </w:r>
      <w:proofErr w:type="spellEnd"/>
      <w:r w:rsidRPr="00177889">
        <w:rPr>
          <w:rFonts w:eastAsiaTheme="minorHAnsi"/>
          <w:snapToGrid/>
          <w:sz w:val="24"/>
          <w:szCs w:val="24"/>
          <w:lang w:val="en-US"/>
        </w:rPr>
        <w:t>.</w:t>
      </w:r>
    </w:p>
    <w:p w:rsidR="00177889" w:rsidRDefault="00FE078D" w:rsidP="00FE078D">
      <w:pPr>
        <w:pStyle w:val="ListParagraph"/>
        <w:numPr>
          <w:ilvl w:val="1"/>
          <w:numId w:val="2"/>
        </w:numPr>
        <w:ind w:left="810" w:hanging="450"/>
        <w:jc w:val="both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Komitmen</w:t>
      </w:r>
      <w:proofErr w:type="spellEnd"/>
    </w:p>
    <w:p w:rsidR="00FE078D" w:rsidRPr="00FE078D" w:rsidRDefault="00FE078D" w:rsidP="00FE078D">
      <w:pPr>
        <w:autoSpaceDE w:val="0"/>
        <w:autoSpaceDN w:val="0"/>
        <w:adjustRightInd w:val="0"/>
        <w:ind w:left="810"/>
        <w:jc w:val="both"/>
        <w:rPr>
          <w:rFonts w:eastAsiaTheme="minorHAnsi"/>
          <w:snapToGrid/>
          <w:sz w:val="24"/>
          <w:szCs w:val="24"/>
          <w:lang w:val="en-US"/>
        </w:rPr>
      </w:pPr>
      <w:proofErr w:type="spellStart"/>
      <w:proofErr w:type="gramStart"/>
      <w:r w:rsidRPr="00FE078D">
        <w:rPr>
          <w:rFonts w:eastAsiaTheme="minorHAnsi"/>
          <w:snapToGrid/>
          <w:sz w:val="24"/>
          <w:szCs w:val="24"/>
          <w:lang w:val="en-US"/>
        </w:rPr>
        <w:t>adalah</w:t>
      </w:r>
      <w:proofErr w:type="spellEnd"/>
      <w:proofErr w:type="gramEnd"/>
      <w:r w:rsidRPr="00FE078D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E078D">
        <w:rPr>
          <w:rFonts w:eastAsiaTheme="minorHAnsi"/>
          <w:snapToGrid/>
          <w:sz w:val="24"/>
          <w:szCs w:val="24"/>
          <w:lang w:val="en-US"/>
        </w:rPr>
        <w:t>pernyataan</w:t>
      </w:r>
      <w:proofErr w:type="spellEnd"/>
      <w:r w:rsidRPr="00FE078D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E078D">
        <w:rPr>
          <w:rFonts w:eastAsiaTheme="minorHAnsi"/>
          <w:snapToGrid/>
          <w:sz w:val="24"/>
          <w:szCs w:val="24"/>
          <w:lang w:val="en-US"/>
        </w:rPr>
        <w:t>Pelaku</w:t>
      </w:r>
      <w:proofErr w:type="spellEnd"/>
      <w:r w:rsidRPr="00FE078D">
        <w:rPr>
          <w:rFonts w:eastAsiaTheme="minorHAnsi"/>
          <w:snapToGrid/>
          <w:sz w:val="24"/>
          <w:szCs w:val="24"/>
          <w:lang w:val="en-US"/>
        </w:rPr>
        <w:t xml:space="preserve"> Usaha </w:t>
      </w:r>
      <w:proofErr w:type="spellStart"/>
      <w:r w:rsidRPr="00FE078D">
        <w:rPr>
          <w:rFonts w:eastAsiaTheme="minorHAnsi"/>
          <w:snapToGrid/>
          <w:sz w:val="24"/>
          <w:szCs w:val="24"/>
          <w:lang w:val="en-US"/>
        </w:rPr>
        <w:t>untuk</w:t>
      </w:r>
      <w:proofErr w:type="spellEnd"/>
      <w:r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E078D">
        <w:rPr>
          <w:rFonts w:eastAsiaTheme="minorHAnsi"/>
          <w:snapToGrid/>
          <w:sz w:val="24"/>
          <w:szCs w:val="24"/>
          <w:lang w:val="en-US"/>
        </w:rPr>
        <w:t>meme</w:t>
      </w:r>
      <w:r w:rsidR="001515AD">
        <w:rPr>
          <w:rFonts w:eastAsiaTheme="minorHAnsi"/>
          <w:snapToGrid/>
          <w:sz w:val="24"/>
          <w:szCs w:val="24"/>
          <w:lang w:val="en-US"/>
        </w:rPr>
        <w:t>nuhi</w:t>
      </w:r>
      <w:proofErr w:type="spellEnd"/>
      <w:r w:rsidR="001515AD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1515AD">
        <w:rPr>
          <w:rFonts w:eastAsiaTheme="minorHAnsi"/>
          <w:snapToGrid/>
          <w:sz w:val="24"/>
          <w:szCs w:val="24"/>
          <w:lang w:val="en-US"/>
        </w:rPr>
        <w:t>persyaratan</w:t>
      </w:r>
      <w:proofErr w:type="spellEnd"/>
      <w:r w:rsidR="001515AD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="001515AD">
        <w:rPr>
          <w:rFonts w:eastAsiaTheme="minorHAnsi"/>
          <w:snapToGrid/>
          <w:sz w:val="24"/>
          <w:szCs w:val="24"/>
          <w:lang w:val="en-US"/>
        </w:rPr>
        <w:t>lzin</w:t>
      </w:r>
      <w:proofErr w:type="spellEnd"/>
      <w:r w:rsidR="001515AD">
        <w:rPr>
          <w:rFonts w:eastAsiaTheme="minorHAnsi"/>
          <w:snapToGrid/>
          <w:sz w:val="24"/>
          <w:szCs w:val="24"/>
          <w:lang w:val="en-US"/>
        </w:rPr>
        <w:t xml:space="preserve"> Usaha </w:t>
      </w:r>
      <w:proofErr w:type="spellStart"/>
      <w:r w:rsidR="001515AD">
        <w:rPr>
          <w:rFonts w:eastAsiaTheme="minorHAnsi"/>
          <w:snapToGrid/>
          <w:sz w:val="24"/>
          <w:szCs w:val="24"/>
          <w:lang w:val="en-US"/>
        </w:rPr>
        <w:t>dan</w:t>
      </w:r>
      <w:proofErr w:type="spellEnd"/>
      <w:r w:rsidR="001515AD">
        <w:rPr>
          <w:rFonts w:eastAsiaTheme="minorHAnsi"/>
          <w:snapToGrid/>
          <w:sz w:val="24"/>
          <w:szCs w:val="24"/>
          <w:lang w:val="en-US"/>
        </w:rPr>
        <w:t>/</w:t>
      </w:r>
      <w:proofErr w:type="spellStart"/>
      <w:r w:rsidRPr="00FE078D">
        <w:rPr>
          <w:rFonts w:eastAsiaTheme="minorHAnsi"/>
          <w:snapToGrid/>
          <w:sz w:val="24"/>
          <w:szCs w:val="24"/>
          <w:lang w:val="en-US"/>
        </w:rPr>
        <w:t>atau</w:t>
      </w:r>
      <w:proofErr w:type="spellEnd"/>
      <w:r w:rsidRPr="00FE078D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E078D">
        <w:rPr>
          <w:rFonts w:eastAsiaTheme="minorHAnsi"/>
          <w:snapToGrid/>
          <w:sz w:val="24"/>
          <w:szCs w:val="24"/>
          <w:lang w:val="en-US"/>
        </w:rPr>
        <w:t>lzin</w:t>
      </w:r>
      <w:proofErr w:type="spellEnd"/>
      <w:r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E078D">
        <w:rPr>
          <w:rFonts w:eastAsiaTheme="minorHAnsi"/>
          <w:snapToGrid/>
          <w:sz w:val="24"/>
          <w:szCs w:val="24"/>
          <w:lang w:val="en-US"/>
        </w:rPr>
        <w:t>Komersial</w:t>
      </w:r>
      <w:proofErr w:type="spellEnd"/>
      <w:r w:rsidRPr="00FE078D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E078D">
        <w:rPr>
          <w:rFonts w:eastAsiaTheme="minorHAnsi"/>
          <w:snapToGrid/>
          <w:sz w:val="24"/>
          <w:szCs w:val="24"/>
          <w:lang w:val="en-US"/>
        </w:rPr>
        <w:t>atau</w:t>
      </w:r>
      <w:proofErr w:type="spellEnd"/>
      <w:r w:rsidRPr="00FE078D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E078D">
        <w:rPr>
          <w:rFonts w:eastAsiaTheme="minorHAnsi"/>
          <w:snapToGrid/>
          <w:sz w:val="24"/>
          <w:szCs w:val="24"/>
          <w:lang w:val="en-US"/>
        </w:rPr>
        <w:t>Operasional</w:t>
      </w:r>
      <w:proofErr w:type="spellEnd"/>
    </w:p>
    <w:p w:rsidR="00E60516" w:rsidRPr="00177889" w:rsidRDefault="00FE078D" w:rsidP="00FE078D">
      <w:pPr>
        <w:pStyle w:val="ListParagraph"/>
        <w:numPr>
          <w:ilvl w:val="1"/>
          <w:numId w:val="2"/>
        </w:numPr>
        <w:ind w:left="810" w:hanging="450"/>
        <w:jc w:val="both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Nomer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Induk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Berusaha</w:t>
      </w:r>
      <w:proofErr w:type="spellEnd"/>
      <w:r>
        <w:rPr>
          <w:rFonts w:cs="Arial"/>
          <w:b/>
          <w:sz w:val="24"/>
          <w:szCs w:val="24"/>
        </w:rPr>
        <w:t xml:space="preserve"> (NIB)</w:t>
      </w:r>
    </w:p>
    <w:p w:rsidR="00E60516" w:rsidRPr="004F262F" w:rsidRDefault="00FE078D" w:rsidP="004F262F">
      <w:pPr>
        <w:autoSpaceDE w:val="0"/>
        <w:autoSpaceDN w:val="0"/>
        <w:adjustRightInd w:val="0"/>
        <w:ind w:left="810"/>
        <w:rPr>
          <w:rFonts w:eastAsiaTheme="minorHAnsi"/>
          <w:snapToGrid/>
          <w:sz w:val="24"/>
          <w:szCs w:val="24"/>
          <w:lang w:val="en-US"/>
        </w:rPr>
      </w:pPr>
      <w:proofErr w:type="spellStart"/>
      <w:proofErr w:type="gramStart"/>
      <w:r w:rsidRPr="00FE078D">
        <w:rPr>
          <w:rFonts w:eastAsiaTheme="minorHAnsi"/>
          <w:snapToGrid/>
          <w:sz w:val="24"/>
          <w:szCs w:val="24"/>
          <w:lang w:val="en-US"/>
        </w:rPr>
        <w:t>adalah</w:t>
      </w:r>
      <w:proofErr w:type="spellEnd"/>
      <w:proofErr w:type="gramEnd"/>
      <w:r w:rsidRPr="00FE078D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E078D">
        <w:rPr>
          <w:rFonts w:eastAsiaTheme="minorHAnsi"/>
          <w:snapToGrid/>
          <w:sz w:val="24"/>
          <w:szCs w:val="24"/>
          <w:lang w:val="en-US"/>
        </w:rPr>
        <w:t>identitas</w:t>
      </w:r>
      <w:proofErr w:type="spellEnd"/>
      <w:r w:rsidRPr="00FE078D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E078D">
        <w:rPr>
          <w:rFonts w:eastAsiaTheme="minorHAnsi"/>
          <w:snapToGrid/>
          <w:sz w:val="24"/>
          <w:szCs w:val="24"/>
          <w:lang w:val="en-US"/>
        </w:rPr>
        <w:t>Pelaku</w:t>
      </w:r>
      <w:proofErr w:type="spellEnd"/>
      <w:r w:rsidRPr="00FE078D">
        <w:rPr>
          <w:rFonts w:eastAsiaTheme="minorHAnsi"/>
          <w:snapToGrid/>
          <w:sz w:val="24"/>
          <w:szCs w:val="24"/>
          <w:lang w:val="en-US"/>
        </w:rPr>
        <w:t xml:space="preserve"> Usaha yang </w:t>
      </w:r>
      <w:proofErr w:type="spellStart"/>
      <w:r w:rsidRPr="00FE078D">
        <w:rPr>
          <w:rFonts w:eastAsiaTheme="minorHAnsi"/>
          <w:snapToGrid/>
          <w:sz w:val="24"/>
          <w:szCs w:val="24"/>
          <w:lang w:val="en-US"/>
        </w:rPr>
        <w:t>diterbitkan</w:t>
      </w:r>
      <w:proofErr w:type="spellEnd"/>
      <w:r w:rsidRPr="00FE078D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E078D">
        <w:rPr>
          <w:rFonts w:eastAsiaTheme="minorHAnsi"/>
          <w:snapToGrid/>
          <w:sz w:val="24"/>
          <w:szCs w:val="24"/>
          <w:lang w:val="en-US"/>
        </w:rPr>
        <w:t>oleh</w:t>
      </w:r>
      <w:proofErr w:type="spellEnd"/>
      <w:r w:rsidR="007519E7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E078D">
        <w:rPr>
          <w:rFonts w:eastAsiaTheme="minorHAnsi"/>
          <w:snapToGrid/>
          <w:sz w:val="24"/>
          <w:szCs w:val="24"/>
          <w:lang w:val="en-US"/>
        </w:rPr>
        <w:t>Lembaga</w:t>
      </w:r>
      <w:proofErr w:type="spellEnd"/>
      <w:r w:rsidRPr="00FE078D">
        <w:rPr>
          <w:rFonts w:eastAsiaTheme="minorHAnsi"/>
          <w:snapToGrid/>
          <w:sz w:val="24"/>
          <w:szCs w:val="24"/>
          <w:lang w:val="en-US"/>
        </w:rPr>
        <w:t xml:space="preserve"> OSS </w:t>
      </w:r>
      <w:proofErr w:type="spellStart"/>
      <w:r w:rsidRPr="00FE078D">
        <w:rPr>
          <w:rFonts w:eastAsiaTheme="minorHAnsi"/>
          <w:snapToGrid/>
          <w:sz w:val="24"/>
          <w:szCs w:val="24"/>
          <w:lang w:val="en-US"/>
        </w:rPr>
        <w:t>setelah</w:t>
      </w:r>
      <w:proofErr w:type="spellEnd"/>
      <w:r w:rsidRPr="00FE078D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E078D">
        <w:rPr>
          <w:rFonts w:eastAsiaTheme="minorHAnsi"/>
          <w:snapToGrid/>
          <w:sz w:val="24"/>
          <w:szCs w:val="24"/>
          <w:lang w:val="en-US"/>
        </w:rPr>
        <w:t>Pelaku</w:t>
      </w:r>
      <w:proofErr w:type="spellEnd"/>
      <w:r w:rsidRPr="00FE078D">
        <w:rPr>
          <w:rFonts w:eastAsiaTheme="minorHAnsi"/>
          <w:snapToGrid/>
          <w:sz w:val="24"/>
          <w:szCs w:val="24"/>
          <w:lang w:val="en-US"/>
        </w:rPr>
        <w:t xml:space="preserve"> Usaha </w:t>
      </w:r>
      <w:proofErr w:type="spellStart"/>
      <w:r w:rsidRPr="00FE078D">
        <w:rPr>
          <w:rFonts w:eastAsiaTheme="minorHAnsi"/>
          <w:snapToGrid/>
          <w:sz w:val="24"/>
          <w:szCs w:val="24"/>
          <w:lang w:val="en-US"/>
        </w:rPr>
        <w:t>melakukan</w:t>
      </w:r>
      <w:proofErr w:type="spellEnd"/>
      <w:r w:rsidR="007519E7">
        <w:rPr>
          <w:rFonts w:eastAsiaTheme="minorHAnsi"/>
          <w:snapToGrid/>
          <w:sz w:val="24"/>
          <w:szCs w:val="24"/>
          <w:lang w:val="en-US"/>
        </w:rPr>
        <w:t xml:space="preserve"> </w:t>
      </w:r>
      <w:proofErr w:type="spellStart"/>
      <w:r w:rsidRPr="00FE078D">
        <w:rPr>
          <w:rFonts w:eastAsiaTheme="minorHAnsi"/>
          <w:snapToGrid/>
          <w:sz w:val="24"/>
          <w:szCs w:val="24"/>
          <w:lang w:val="en-US"/>
        </w:rPr>
        <w:t>Pendaftaran</w:t>
      </w:r>
      <w:proofErr w:type="spellEnd"/>
      <w:r w:rsidRPr="00FE078D">
        <w:rPr>
          <w:rFonts w:eastAsiaTheme="minorHAnsi"/>
          <w:snapToGrid/>
          <w:sz w:val="24"/>
          <w:szCs w:val="24"/>
          <w:lang w:val="en-US"/>
        </w:rPr>
        <w:t>.</w:t>
      </w:r>
    </w:p>
    <w:p w:rsidR="00F13691" w:rsidRPr="00FE078D" w:rsidRDefault="00F13691" w:rsidP="00FE078D">
      <w:pPr>
        <w:pStyle w:val="ListParagraph"/>
        <w:tabs>
          <w:tab w:val="left" w:pos="900"/>
          <w:tab w:val="left" w:pos="1080"/>
          <w:tab w:val="left" w:pos="1350"/>
        </w:tabs>
        <w:ind w:left="1541"/>
        <w:jc w:val="both"/>
        <w:rPr>
          <w:b/>
          <w:sz w:val="24"/>
          <w:szCs w:val="24"/>
        </w:rPr>
      </w:pPr>
    </w:p>
    <w:p w:rsidR="0058646B" w:rsidRPr="00174AC3" w:rsidRDefault="00600767" w:rsidP="00177889">
      <w:pPr>
        <w:pStyle w:val="ListParagraph"/>
        <w:numPr>
          <w:ilvl w:val="0"/>
          <w:numId w:val="44"/>
        </w:numPr>
        <w:tabs>
          <w:tab w:val="left" w:pos="1230"/>
          <w:tab w:val="left" w:pos="8865"/>
        </w:tabs>
        <w:jc w:val="both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lastRenderedPageBreak/>
        <w:t>KETENTUAN UMUM</w:t>
      </w:r>
    </w:p>
    <w:p w:rsidR="00600767" w:rsidRPr="00174AC3" w:rsidRDefault="00600767" w:rsidP="00600767">
      <w:pPr>
        <w:pStyle w:val="ListParagraph"/>
        <w:tabs>
          <w:tab w:val="left" w:pos="810"/>
          <w:tab w:val="left" w:pos="900"/>
          <w:tab w:val="left" w:pos="1080"/>
          <w:tab w:val="left" w:pos="1350"/>
        </w:tabs>
        <w:ind w:left="810"/>
        <w:jc w:val="both"/>
        <w:rPr>
          <w:rFonts w:cs="Arial"/>
          <w:sz w:val="24"/>
          <w:szCs w:val="24"/>
        </w:rPr>
      </w:pPr>
    </w:p>
    <w:p w:rsidR="0058646B" w:rsidRPr="00174AC3" w:rsidRDefault="0058646B" w:rsidP="00177889">
      <w:pPr>
        <w:pStyle w:val="ListParagraph"/>
        <w:numPr>
          <w:ilvl w:val="1"/>
          <w:numId w:val="44"/>
        </w:numPr>
        <w:tabs>
          <w:tab w:val="left" w:pos="900"/>
          <w:tab w:val="left" w:pos="1080"/>
          <w:tab w:val="left" w:pos="1350"/>
        </w:tabs>
        <w:ind w:left="810" w:hanging="450"/>
        <w:jc w:val="both"/>
        <w:rPr>
          <w:rFonts w:cs="Arial"/>
          <w:sz w:val="24"/>
          <w:szCs w:val="24"/>
        </w:rPr>
      </w:pPr>
      <w:proofErr w:type="spellStart"/>
      <w:r w:rsidRPr="00174AC3">
        <w:rPr>
          <w:rFonts w:cs="Arial"/>
          <w:sz w:val="24"/>
          <w:szCs w:val="24"/>
        </w:rPr>
        <w:t>P</w:t>
      </w:r>
      <w:r w:rsidRPr="00174AC3">
        <w:rPr>
          <w:sz w:val="24"/>
          <w:szCs w:val="24"/>
        </w:rPr>
        <w:t>oduk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alat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PKRT yang </w:t>
      </w:r>
      <w:proofErr w:type="spellStart"/>
      <w:r w:rsidRPr="00174AC3">
        <w:rPr>
          <w:sz w:val="24"/>
          <w:szCs w:val="24"/>
        </w:rPr>
        <w:t>beredar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harus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memenuhi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standar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>/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persyaratan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mutu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keamanan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kemanfaatan</w:t>
      </w:r>
      <w:proofErr w:type="spellEnd"/>
      <w:r w:rsidRPr="00174AC3">
        <w:rPr>
          <w:sz w:val="24"/>
          <w:szCs w:val="24"/>
        </w:rPr>
        <w:t>.</w:t>
      </w:r>
    </w:p>
    <w:p w:rsidR="0058646B" w:rsidRPr="00174AC3" w:rsidRDefault="0058646B" w:rsidP="00177889">
      <w:pPr>
        <w:pStyle w:val="ListParagraph"/>
        <w:numPr>
          <w:ilvl w:val="1"/>
          <w:numId w:val="44"/>
        </w:numPr>
        <w:tabs>
          <w:tab w:val="left" w:pos="900"/>
          <w:tab w:val="left" w:pos="1080"/>
          <w:tab w:val="left" w:pos="1350"/>
        </w:tabs>
        <w:ind w:left="810" w:hanging="450"/>
        <w:jc w:val="both"/>
        <w:rPr>
          <w:rFonts w:cs="Arial"/>
          <w:sz w:val="24"/>
          <w:szCs w:val="24"/>
        </w:rPr>
      </w:pPr>
      <w:proofErr w:type="spellStart"/>
      <w:r w:rsidRPr="00174AC3">
        <w:rPr>
          <w:sz w:val="24"/>
          <w:szCs w:val="24"/>
        </w:rPr>
        <w:t>Standar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>/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persyaratan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mutu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keamanan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kemanfaatan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sebagaimana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dimaksud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proofErr w:type="gramStart"/>
      <w:r w:rsidRPr="00174AC3">
        <w:rPr>
          <w:sz w:val="24"/>
          <w:szCs w:val="24"/>
        </w:rPr>
        <w:t>harus</w:t>
      </w:r>
      <w:proofErr w:type="spellEnd"/>
      <w:r w:rsidRPr="00174AC3">
        <w:rPr>
          <w:sz w:val="24"/>
          <w:szCs w:val="24"/>
        </w:rPr>
        <w:t xml:space="preserve">  </w:t>
      </w:r>
      <w:proofErr w:type="spellStart"/>
      <w:r w:rsidRPr="00174AC3">
        <w:rPr>
          <w:sz w:val="24"/>
          <w:szCs w:val="24"/>
        </w:rPr>
        <w:t>sesuai</w:t>
      </w:r>
      <w:proofErr w:type="spellEnd"/>
      <w:proofErr w:type="gram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dengan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Farmakope</w:t>
      </w:r>
      <w:proofErr w:type="spellEnd"/>
      <w:r w:rsidRPr="00174AC3">
        <w:rPr>
          <w:sz w:val="24"/>
          <w:szCs w:val="24"/>
        </w:rPr>
        <w:t xml:space="preserve"> Indonesia 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Standar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Nasional</w:t>
      </w:r>
      <w:proofErr w:type="spellEnd"/>
      <w:r w:rsidRPr="00174AC3">
        <w:rPr>
          <w:sz w:val="24"/>
          <w:szCs w:val="24"/>
        </w:rPr>
        <w:t xml:space="preserve"> Indonesia (SNI) 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Pedoman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Penilaian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Alat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PKRT 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standar</w:t>
      </w:r>
      <w:proofErr w:type="spellEnd"/>
      <w:r w:rsidRPr="00174AC3">
        <w:rPr>
          <w:sz w:val="24"/>
          <w:szCs w:val="24"/>
        </w:rPr>
        <w:t xml:space="preserve"> lain yang </w:t>
      </w:r>
      <w:proofErr w:type="spellStart"/>
      <w:r w:rsidRPr="00174AC3">
        <w:rPr>
          <w:sz w:val="24"/>
          <w:szCs w:val="24"/>
        </w:rPr>
        <w:t>ditetapkan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oleh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Menteri</w:t>
      </w:r>
      <w:proofErr w:type="spellEnd"/>
      <w:r w:rsidRPr="00174AC3">
        <w:rPr>
          <w:sz w:val="24"/>
          <w:szCs w:val="24"/>
        </w:rPr>
        <w:t xml:space="preserve">. </w:t>
      </w:r>
    </w:p>
    <w:p w:rsidR="0058646B" w:rsidRPr="00174AC3" w:rsidRDefault="0058646B" w:rsidP="00177889">
      <w:pPr>
        <w:pStyle w:val="ListParagraph"/>
        <w:numPr>
          <w:ilvl w:val="1"/>
          <w:numId w:val="44"/>
        </w:numPr>
        <w:tabs>
          <w:tab w:val="left" w:pos="900"/>
          <w:tab w:val="left" w:pos="1080"/>
          <w:tab w:val="left" w:pos="1350"/>
        </w:tabs>
        <w:ind w:left="810" w:hanging="450"/>
        <w:jc w:val="both"/>
        <w:rPr>
          <w:rFonts w:cs="Arial"/>
          <w:sz w:val="24"/>
          <w:szCs w:val="24"/>
        </w:rPr>
      </w:pPr>
      <w:r w:rsidRPr="00174AC3">
        <w:rPr>
          <w:sz w:val="24"/>
          <w:szCs w:val="24"/>
        </w:rPr>
        <w:t xml:space="preserve">Perusahaan </w:t>
      </w:r>
      <w:proofErr w:type="spellStart"/>
      <w:r w:rsidRPr="00174AC3">
        <w:rPr>
          <w:sz w:val="24"/>
          <w:szCs w:val="24"/>
        </w:rPr>
        <w:t>harus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dapat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menjamin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bahwa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produknya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dibuat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sesuai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dengan</w:t>
      </w:r>
      <w:proofErr w:type="spellEnd"/>
      <w:r w:rsidRPr="00174AC3">
        <w:rPr>
          <w:sz w:val="24"/>
          <w:szCs w:val="24"/>
        </w:rPr>
        <w:t xml:space="preserve"> Cara </w:t>
      </w:r>
      <w:proofErr w:type="spellStart"/>
      <w:r w:rsidRPr="00174AC3">
        <w:rPr>
          <w:sz w:val="24"/>
          <w:szCs w:val="24"/>
        </w:rPr>
        <w:t>Pembuatan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Alat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>/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PKRT yang </w:t>
      </w:r>
      <w:proofErr w:type="spellStart"/>
      <w:r w:rsidRPr="00174AC3">
        <w:rPr>
          <w:sz w:val="24"/>
          <w:szCs w:val="24"/>
        </w:rPr>
        <w:t>Baik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tidak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terjadi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penurunan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kualitas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kinerja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selama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proses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penyimpanan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penggunaan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transportasi</w:t>
      </w:r>
      <w:proofErr w:type="spellEnd"/>
      <w:r w:rsidRPr="00174AC3">
        <w:rPr>
          <w:sz w:val="24"/>
          <w:szCs w:val="24"/>
        </w:rPr>
        <w:t>.</w:t>
      </w:r>
    </w:p>
    <w:p w:rsidR="002F2E52" w:rsidRPr="00174AC3" w:rsidRDefault="0058646B" w:rsidP="00177889">
      <w:pPr>
        <w:pStyle w:val="ListParagraph"/>
        <w:numPr>
          <w:ilvl w:val="1"/>
          <w:numId w:val="44"/>
        </w:numPr>
        <w:tabs>
          <w:tab w:val="left" w:pos="900"/>
          <w:tab w:val="left" w:pos="1080"/>
          <w:tab w:val="left" w:pos="1350"/>
        </w:tabs>
        <w:ind w:left="810" w:hanging="450"/>
        <w:jc w:val="both"/>
        <w:rPr>
          <w:rFonts w:cs="Arial"/>
          <w:sz w:val="24"/>
          <w:szCs w:val="24"/>
        </w:rPr>
      </w:pPr>
      <w:r w:rsidRPr="00174AC3">
        <w:rPr>
          <w:sz w:val="24"/>
          <w:szCs w:val="24"/>
        </w:rPr>
        <w:t xml:space="preserve">Perusahaan yang </w:t>
      </w:r>
      <w:proofErr w:type="spellStart"/>
      <w:r w:rsidRPr="00174AC3">
        <w:rPr>
          <w:sz w:val="24"/>
          <w:szCs w:val="24"/>
        </w:rPr>
        <w:t>memproduksi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alat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/PKRT </w:t>
      </w:r>
      <w:proofErr w:type="spellStart"/>
      <w:r w:rsidRPr="00174AC3">
        <w:rPr>
          <w:sz w:val="24"/>
          <w:szCs w:val="24"/>
        </w:rPr>
        <w:t>bertanggung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jawab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terhadap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mutu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keamanan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kemanfaatan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alat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/PKRT yang </w:t>
      </w:r>
      <w:proofErr w:type="spellStart"/>
      <w:r w:rsidRPr="00174AC3">
        <w:rPr>
          <w:sz w:val="24"/>
          <w:szCs w:val="24"/>
        </w:rPr>
        <w:t>diproduksinya</w:t>
      </w:r>
      <w:proofErr w:type="spellEnd"/>
      <w:r w:rsidRPr="00174AC3">
        <w:rPr>
          <w:sz w:val="24"/>
          <w:szCs w:val="24"/>
        </w:rPr>
        <w:t>.</w:t>
      </w:r>
    </w:p>
    <w:p w:rsidR="0058646B" w:rsidRPr="00174AC3" w:rsidRDefault="0058646B" w:rsidP="00177889">
      <w:pPr>
        <w:pStyle w:val="ListParagraph"/>
        <w:numPr>
          <w:ilvl w:val="1"/>
          <w:numId w:val="44"/>
        </w:numPr>
        <w:tabs>
          <w:tab w:val="left" w:pos="900"/>
          <w:tab w:val="left" w:pos="1080"/>
          <w:tab w:val="left" w:pos="1350"/>
        </w:tabs>
        <w:ind w:left="810" w:hanging="450"/>
        <w:jc w:val="both"/>
        <w:rPr>
          <w:rFonts w:cs="Arial"/>
          <w:sz w:val="24"/>
          <w:szCs w:val="24"/>
        </w:rPr>
      </w:pPr>
      <w:proofErr w:type="spellStart"/>
      <w:r w:rsidRPr="00174AC3">
        <w:rPr>
          <w:sz w:val="24"/>
          <w:szCs w:val="24"/>
        </w:rPr>
        <w:t>Produksi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alat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>/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PKRT </w:t>
      </w:r>
      <w:proofErr w:type="spellStart"/>
      <w:r w:rsidRPr="00174AC3">
        <w:rPr>
          <w:sz w:val="24"/>
          <w:szCs w:val="24"/>
        </w:rPr>
        <w:t>harus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berada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lokasi</w:t>
      </w:r>
      <w:proofErr w:type="spellEnd"/>
      <w:r w:rsidRPr="00174AC3">
        <w:rPr>
          <w:sz w:val="24"/>
          <w:szCs w:val="24"/>
        </w:rPr>
        <w:t xml:space="preserve"> yang </w:t>
      </w:r>
      <w:proofErr w:type="spellStart"/>
      <w:r w:rsidRPr="00174AC3">
        <w:rPr>
          <w:sz w:val="24"/>
          <w:szCs w:val="24"/>
        </w:rPr>
        <w:t>sesuai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dengan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peruntukannya</w:t>
      </w:r>
      <w:proofErr w:type="spellEnd"/>
      <w:r w:rsidRPr="00174AC3">
        <w:rPr>
          <w:sz w:val="24"/>
          <w:szCs w:val="24"/>
        </w:rPr>
        <w:t>.</w:t>
      </w:r>
    </w:p>
    <w:p w:rsidR="0058646B" w:rsidRPr="00174AC3" w:rsidRDefault="0058646B" w:rsidP="00177889">
      <w:pPr>
        <w:pStyle w:val="ListParagraph"/>
        <w:numPr>
          <w:ilvl w:val="1"/>
          <w:numId w:val="44"/>
        </w:numPr>
        <w:tabs>
          <w:tab w:val="left" w:pos="900"/>
          <w:tab w:val="left" w:pos="1080"/>
          <w:tab w:val="left" w:pos="1350"/>
        </w:tabs>
        <w:ind w:left="810" w:hanging="450"/>
        <w:jc w:val="both"/>
        <w:rPr>
          <w:rFonts w:cs="Arial"/>
          <w:sz w:val="24"/>
          <w:szCs w:val="24"/>
        </w:rPr>
      </w:pPr>
      <w:proofErr w:type="spellStart"/>
      <w:r w:rsidRPr="00174AC3">
        <w:rPr>
          <w:sz w:val="24"/>
          <w:szCs w:val="24"/>
        </w:rPr>
        <w:t>Peralatan</w:t>
      </w:r>
      <w:proofErr w:type="spellEnd"/>
      <w:r w:rsidRPr="00174AC3">
        <w:rPr>
          <w:sz w:val="24"/>
          <w:szCs w:val="24"/>
        </w:rPr>
        <w:t xml:space="preserve"> yang </w:t>
      </w:r>
      <w:proofErr w:type="spellStart"/>
      <w:r w:rsidRPr="00174AC3">
        <w:rPr>
          <w:sz w:val="24"/>
          <w:szCs w:val="24"/>
        </w:rPr>
        <w:t>digunakan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untuk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memproduksi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alat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>/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PKRT </w:t>
      </w:r>
      <w:proofErr w:type="spellStart"/>
      <w:r w:rsidRPr="00174AC3">
        <w:rPr>
          <w:sz w:val="24"/>
          <w:szCs w:val="24"/>
        </w:rPr>
        <w:t>harus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memenuhi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persyaratan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selalu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dalam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keadaan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terpelihara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sesuai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dengan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jenis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produknya</w:t>
      </w:r>
      <w:proofErr w:type="spellEnd"/>
      <w:r w:rsidRPr="00174AC3">
        <w:rPr>
          <w:sz w:val="24"/>
          <w:szCs w:val="24"/>
        </w:rPr>
        <w:t>.</w:t>
      </w:r>
    </w:p>
    <w:p w:rsidR="00600767" w:rsidRPr="004F262F" w:rsidRDefault="00600767" w:rsidP="004F262F">
      <w:pPr>
        <w:tabs>
          <w:tab w:val="left" w:pos="810"/>
          <w:tab w:val="left" w:pos="900"/>
          <w:tab w:val="left" w:pos="1080"/>
          <w:tab w:val="left" w:pos="1230"/>
        </w:tabs>
        <w:jc w:val="both"/>
        <w:rPr>
          <w:rFonts w:cs="Arial"/>
          <w:sz w:val="24"/>
          <w:szCs w:val="24"/>
        </w:rPr>
      </w:pPr>
    </w:p>
    <w:p w:rsidR="00600767" w:rsidRPr="00174AC3" w:rsidRDefault="00600767" w:rsidP="00177889">
      <w:pPr>
        <w:pStyle w:val="ListParagraph"/>
        <w:numPr>
          <w:ilvl w:val="0"/>
          <w:numId w:val="44"/>
        </w:numPr>
        <w:tabs>
          <w:tab w:val="left" w:pos="810"/>
          <w:tab w:val="left" w:pos="90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t>TANGGUNG JAWAB</w:t>
      </w:r>
    </w:p>
    <w:p w:rsidR="00600767" w:rsidRDefault="00600767" w:rsidP="004F262F">
      <w:pPr>
        <w:pStyle w:val="ListParagraph"/>
        <w:spacing w:line="276" w:lineRule="auto"/>
        <w:ind w:hanging="360"/>
        <w:jc w:val="both"/>
        <w:rPr>
          <w:rFonts w:cs="Arial"/>
          <w:b/>
          <w:sz w:val="24"/>
          <w:szCs w:val="24"/>
          <w:highlight w:val="yellow"/>
        </w:rPr>
      </w:pPr>
      <w:r w:rsidRPr="00FB3E0D">
        <w:rPr>
          <w:rFonts w:cs="Arial"/>
          <w:b/>
          <w:sz w:val="24"/>
          <w:szCs w:val="24"/>
        </w:rPr>
        <w:t>5</w:t>
      </w:r>
      <w:r w:rsidR="00FD59C4" w:rsidRPr="00FB3E0D">
        <w:rPr>
          <w:rFonts w:cs="Arial"/>
          <w:b/>
          <w:sz w:val="24"/>
          <w:szCs w:val="24"/>
        </w:rPr>
        <w:t>.1</w:t>
      </w:r>
      <w:r w:rsidRPr="00FB3E0D">
        <w:rPr>
          <w:rFonts w:cs="Arial"/>
          <w:b/>
          <w:sz w:val="24"/>
          <w:szCs w:val="24"/>
        </w:rPr>
        <w:t xml:space="preserve">   Manager HC&amp;GA</w:t>
      </w:r>
    </w:p>
    <w:p w:rsidR="00C71F04" w:rsidRPr="00333AB9" w:rsidRDefault="00C71F04" w:rsidP="005A7953">
      <w:pPr>
        <w:pStyle w:val="ListParagraph"/>
        <w:numPr>
          <w:ilvl w:val="6"/>
          <w:numId w:val="38"/>
        </w:numPr>
        <w:spacing w:before="240"/>
        <w:ind w:left="1440" w:hanging="630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333AB9">
        <w:rPr>
          <w:rFonts w:asciiTheme="minorHAnsi" w:hAnsiTheme="minorHAnsi" w:cs="Arial"/>
          <w:sz w:val="24"/>
          <w:szCs w:val="24"/>
        </w:rPr>
        <w:t>Melakukan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kordinasi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dengan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pimpinan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departemen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lain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untuk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proses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perizinan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Alkes</w:t>
      </w:r>
      <w:proofErr w:type="spellEnd"/>
    </w:p>
    <w:p w:rsidR="00C71F04" w:rsidRPr="00333AB9" w:rsidRDefault="00D6193D" w:rsidP="005A7953">
      <w:pPr>
        <w:pStyle w:val="ListParagraph"/>
        <w:numPr>
          <w:ilvl w:val="6"/>
          <w:numId w:val="38"/>
        </w:numPr>
        <w:ind w:left="1440" w:hanging="630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333AB9">
        <w:rPr>
          <w:rFonts w:asciiTheme="minorHAnsi" w:hAnsiTheme="minorHAnsi" w:cs="Arial"/>
          <w:sz w:val="24"/>
          <w:szCs w:val="24"/>
        </w:rPr>
        <w:t>Memastikan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proses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perizinan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tepat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waktu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</w:p>
    <w:p w:rsidR="00600767" w:rsidRPr="004F262F" w:rsidRDefault="00600767" w:rsidP="00C71F04">
      <w:pPr>
        <w:tabs>
          <w:tab w:val="left" w:pos="810"/>
          <w:tab w:val="left" w:pos="900"/>
          <w:tab w:val="left" w:pos="1080"/>
          <w:tab w:val="left" w:pos="1230"/>
          <w:tab w:val="right" w:pos="9630"/>
        </w:tabs>
        <w:jc w:val="both"/>
        <w:rPr>
          <w:rFonts w:asciiTheme="minorHAnsi" w:hAnsiTheme="minorHAnsi" w:cs="Arial"/>
          <w:highlight w:val="yellow"/>
        </w:rPr>
      </w:pPr>
    </w:p>
    <w:p w:rsidR="00600767" w:rsidRDefault="00FD59C4" w:rsidP="005A7953">
      <w:pPr>
        <w:pStyle w:val="ListParagraph"/>
        <w:ind w:left="810" w:hanging="450"/>
        <w:jc w:val="both"/>
        <w:rPr>
          <w:b/>
          <w:sz w:val="24"/>
          <w:szCs w:val="24"/>
        </w:rPr>
      </w:pPr>
      <w:r w:rsidRPr="00A92275">
        <w:rPr>
          <w:b/>
          <w:sz w:val="24"/>
          <w:szCs w:val="24"/>
        </w:rPr>
        <w:t>5.2</w:t>
      </w:r>
      <w:proofErr w:type="gramStart"/>
      <w:r w:rsidR="00600767" w:rsidRPr="00A92275">
        <w:rPr>
          <w:b/>
          <w:sz w:val="24"/>
          <w:szCs w:val="24"/>
        </w:rPr>
        <w:t xml:space="preserve">.  </w:t>
      </w:r>
      <w:r w:rsidRPr="00A92275">
        <w:rPr>
          <w:b/>
          <w:sz w:val="24"/>
          <w:szCs w:val="24"/>
        </w:rPr>
        <w:t>Chief</w:t>
      </w:r>
      <w:proofErr w:type="gramEnd"/>
      <w:r w:rsidRPr="00A92275">
        <w:rPr>
          <w:b/>
          <w:sz w:val="24"/>
          <w:szCs w:val="24"/>
        </w:rPr>
        <w:t xml:space="preserve"> Officer IR &amp; GA </w:t>
      </w:r>
    </w:p>
    <w:p w:rsidR="00FB70E1" w:rsidRPr="00973D74" w:rsidRDefault="00FB70E1" w:rsidP="005A7953">
      <w:pPr>
        <w:pStyle w:val="ListParagraph"/>
        <w:numPr>
          <w:ilvl w:val="1"/>
          <w:numId w:val="42"/>
        </w:numPr>
        <w:ind w:left="1440" w:hanging="630"/>
        <w:jc w:val="both"/>
        <w:rPr>
          <w:b/>
          <w:sz w:val="24"/>
          <w:szCs w:val="24"/>
        </w:rPr>
      </w:pPr>
      <w:proofErr w:type="spellStart"/>
      <w:r w:rsidRPr="00973D74">
        <w:rPr>
          <w:rFonts w:asciiTheme="minorHAnsi" w:hAnsiTheme="minorHAnsi" w:cs="Arial"/>
          <w:sz w:val="24"/>
          <w:szCs w:val="24"/>
        </w:rPr>
        <w:t>Memastikan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dan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monitoring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bahwa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pelaksana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perizinan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sudah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dilakukan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dengan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baik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dan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benar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</w:p>
    <w:p w:rsidR="00973D74" w:rsidRPr="00973D74" w:rsidRDefault="00FB70E1" w:rsidP="005A7953">
      <w:pPr>
        <w:pStyle w:val="ListParagraph"/>
        <w:numPr>
          <w:ilvl w:val="1"/>
          <w:numId w:val="42"/>
        </w:numPr>
        <w:ind w:left="1440" w:hanging="630"/>
        <w:jc w:val="both"/>
        <w:rPr>
          <w:b/>
          <w:sz w:val="24"/>
          <w:szCs w:val="24"/>
        </w:rPr>
      </w:pPr>
      <w:proofErr w:type="spellStart"/>
      <w:r w:rsidRPr="00973D74">
        <w:rPr>
          <w:rFonts w:asciiTheme="minorHAnsi" w:hAnsiTheme="minorHAnsi" w:cs="Arial"/>
          <w:sz w:val="24"/>
          <w:szCs w:val="24"/>
        </w:rPr>
        <w:t>Memastikan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bahwa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perizinan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sudah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lengkap</w:t>
      </w:r>
      <w:proofErr w:type="spellEnd"/>
    </w:p>
    <w:p w:rsidR="00D6193D" w:rsidRPr="00973D74" w:rsidRDefault="00D6193D" w:rsidP="005A7953">
      <w:pPr>
        <w:pStyle w:val="ListParagraph"/>
        <w:numPr>
          <w:ilvl w:val="1"/>
          <w:numId w:val="42"/>
        </w:numPr>
        <w:ind w:left="1440" w:hanging="630"/>
        <w:jc w:val="both"/>
        <w:rPr>
          <w:b/>
          <w:sz w:val="24"/>
          <w:szCs w:val="24"/>
        </w:rPr>
      </w:pPr>
      <w:proofErr w:type="spellStart"/>
      <w:r w:rsidRPr="00973D74">
        <w:rPr>
          <w:rFonts w:asciiTheme="minorHAnsi" w:hAnsiTheme="minorHAnsi" w:cs="Arial"/>
          <w:sz w:val="24"/>
          <w:szCs w:val="24"/>
        </w:rPr>
        <w:t>Memastikan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kelengkapan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dokumen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perizinan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</w:p>
    <w:p w:rsidR="00A92275" w:rsidRPr="004F262F" w:rsidRDefault="00A92275" w:rsidP="00A92275">
      <w:pPr>
        <w:pStyle w:val="ListParagraph"/>
        <w:ind w:left="1440"/>
        <w:jc w:val="both"/>
        <w:rPr>
          <w:rFonts w:asciiTheme="minorHAnsi" w:hAnsiTheme="minorHAnsi" w:cs="Arial"/>
        </w:rPr>
      </w:pPr>
    </w:p>
    <w:p w:rsidR="00A92275" w:rsidRDefault="00A92275" w:rsidP="005A7953">
      <w:pPr>
        <w:pStyle w:val="ListParagraph"/>
        <w:numPr>
          <w:ilvl w:val="0"/>
          <w:numId w:val="38"/>
        </w:numPr>
        <w:ind w:left="810" w:hanging="450"/>
        <w:jc w:val="both"/>
        <w:rPr>
          <w:b/>
          <w:sz w:val="24"/>
          <w:szCs w:val="24"/>
        </w:rPr>
      </w:pPr>
      <w:r w:rsidRPr="00A92275">
        <w:rPr>
          <w:b/>
          <w:sz w:val="24"/>
          <w:szCs w:val="24"/>
        </w:rPr>
        <w:t>Officer  Legal</w:t>
      </w:r>
    </w:p>
    <w:p w:rsidR="00A92275" w:rsidRPr="00973D74" w:rsidRDefault="00A92275" w:rsidP="005A7953">
      <w:pPr>
        <w:pStyle w:val="ListParagraph"/>
        <w:numPr>
          <w:ilvl w:val="7"/>
          <w:numId w:val="38"/>
        </w:numPr>
        <w:ind w:left="1440" w:hanging="630"/>
        <w:jc w:val="both"/>
        <w:rPr>
          <w:b/>
          <w:sz w:val="24"/>
          <w:szCs w:val="24"/>
        </w:rPr>
      </w:pPr>
      <w:proofErr w:type="spellStart"/>
      <w:r w:rsidRPr="00973D74">
        <w:rPr>
          <w:rFonts w:asciiTheme="minorHAnsi" w:hAnsiTheme="minorHAnsi"/>
          <w:sz w:val="24"/>
          <w:szCs w:val="24"/>
        </w:rPr>
        <w:t>Melakukan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pengajuan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baru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perpanjangan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dan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perubahan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Jika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ada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terhadap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semua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dokumen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legal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AlKes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dari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mulai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awal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proses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sampai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dengan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terbitnya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dokumen</w:t>
      </w:r>
      <w:proofErr w:type="spellEnd"/>
    </w:p>
    <w:p w:rsidR="00E211DF" w:rsidRPr="00973D74" w:rsidRDefault="00E211DF" w:rsidP="005A7953">
      <w:pPr>
        <w:pStyle w:val="ListParagraph"/>
        <w:numPr>
          <w:ilvl w:val="7"/>
          <w:numId w:val="38"/>
        </w:numPr>
        <w:ind w:left="1440" w:hanging="630"/>
        <w:jc w:val="both"/>
        <w:rPr>
          <w:b/>
          <w:sz w:val="24"/>
          <w:szCs w:val="24"/>
        </w:rPr>
      </w:pPr>
      <w:proofErr w:type="spellStart"/>
      <w:r w:rsidRPr="00973D74">
        <w:rPr>
          <w:rFonts w:asciiTheme="minorHAnsi" w:hAnsiTheme="minorHAnsi"/>
          <w:sz w:val="24"/>
          <w:szCs w:val="24"/>
        </w:rPr>
        <w:t>Menerima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hasil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monitoring </w:t>
      </w:r>
      <w:proofErr w:type="spellStart"/>
      <w:r w:rsidRPr="00973D74">
        <w:rPr>
          <w:rFonts w:asciiTheme="minorHAnsi" w:hAnsiTheme="minorHAnsi"/>
          <w:sz w:val="24"/>
          <w:szCs w:val="24"/>
        </w:rPr>
        <w:t>dokumen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legal </w:t>
      </w:r>
      <w:proofErr w:type="spellStart"/>
      <w:r w:rsidRPr="00973D74">
        <w:rPr>
          <w:rFonts w:asciiTheme="minorHAnsi" w:hAnsiTheme="minorHAnsi"/>
          <w:sz w:val="24"/>
          <w:szCs w:val="24"/>
        </w:rPr>
        <w:t>Alkes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terkait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dengan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berakhirnya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masa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berlaku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dokumen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dari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manager HC&amp;GA </w:t>
      </w:r>
      <w:proofErr w:type="spellStart"/>
      <w:r w:rsidRPr="00973D74">
        <w:rPr>
          <w:rFonts w:asciiTheme="minorHAnsi" w:hAnsiTheme="minorHAnsi"/>
          <w:sz w:val="24"/>
          <w:szCs w:val="24"/>
        </w:rPr>
        <w:t>dan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melakukan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pengajuan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perpanjangan</w:t>
      </w:r>
      <w:proofErr w:type="spellEnd"/>
    </w:p>
    <w:p w:rsidR="00E211DF" w:rsidRPr="004F262F" w:rsidRDefault="00E211DF" w:rsidP="00E211DF">
      <w:pPr>
        <w:pStyle w:val="ListParagraph"/>
        <w:ind w:left="1440"/>
        <w:jc w:val="both"/>
      </w:pPr>
    </w:p>
    <w:p w:rsidR="00600767" w:rsidRPr="00973D74" w:rsidRDefault="00600767" w:rsidP="005A7953">
      <w:pPr>
        <w:pStyle w:val="ListParagraph"/>
        <w:numPr>
          <w:ilvl w:val="0"/>
          <w:numId w:val="38"/>
        </w:numPr>
        <w:ind w:left="810" w:hanging="450"/>
        <w:jc w:val="both"/>
        <w:rPr>
          <w:sz w:val="24"/>
          <w:szCs w:val="24"/>
        </w:rPr>
      </w:pPr>
      <w:r w:rsidRPr="005E616F">
        <w:rPr>
          <w:rFonts w:asciiTheme="minorHAnsi" w:hAnsiTheme="minorHAnsi" w:cs="Arial"/>
          <w:b/>
          <w:sz w:val="24"/>
          <w:szCs w:val="24"/>
        </w:rPr>
        <w:t xml:space="preserve">Manager </w:t>
      </w:r>
      <w:proofErr w:type="spellStart"/>
      <w:r w:rsidR="0042368F" w:rsidRPr="005E616F">
        <w:rPr>
          <w:rFonts w:asciiTheme="minorHAnsi" w:hAnsiTheme="minorHAnsi" w:cs="Arial"/>
          <w:b/>
          <w:sz w:val="24"/>
          <w:szCs w:val="24"/>
        </w:rPr>
        <w:t>Produksi</w:t>
      </w:r>
      <w:proofErr w:type="spellEnd"/>
      <w:r w:rsidR="00FB70E1" w:rsidRPr="005E616F">
        <w:rPr>
          <w:rFonts w:asciiTheme="minorHAnsi" w:hAnsiTheme="minorHAnsi" w:cs="Arial"/>
          <w:b/>
          <w:sz w:val="24"/>
          <w:szCs w:val="24"/>
        </w:rPr>
        <w:t xml:space="preserve"> NSB</w:t>
      </w:r>
    </w:p>
    <w:p w:rsidR="00D6193D" w:rsidRPr="00973D74" w:rsidRDefault="00D6193D" w:rsidP="005A7953">
      <w:pPr>
        <w:pStyle w:val="ListParagraph"/>
        <w:numPr>
          <w:ilvl w:val="3"/>
          <w:numId w:val="38"/>
        </w:numPr>
        <w:ind w:left="1440" w:hanging="630"/>
        <w:jc w:val="both"/>
        <w:rPr>
          <w:sz w:val="24"/>
          <w:szCs w:val="24"/>
        </w:rPr>
      </w:pPr>
      <w:proofErr w:type="spellStart"/>
      <w:r w:rsidRPr="00973D74">
        <w:rPr>
          <w:rFonts w:asciiTheme="minorHAnsi" w:hAnsiTheme="minorHAnsi" w:cs="Arial"/>
          <w:sz w:val="24"/>
          <w:szCs w:val="24"/>
        </w:rPr>
        <w:t>Memonitor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izin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yang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akan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berakhir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H-12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Bulan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untuk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di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informasikan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kepada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Manager HC&amp;GA</w:t>
      </w:r>
    </w:p>
    <w:p w:rsidR="00600767" w:rsidRPr="00174AC3" w:rsidRDefault="00600767" w:rsidP="00177889">
      <w:pPr>
        <w:pStyle w:val="ListParagraph"/>
        <w:numPr>
          <w:ilvl w:val="0"/>
          <w:numId w:val="44"/>
        </w:numPr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firstLine="0"/>
        <w:jc w:val="both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lastRenderedPageBreak/>
        <w:t>PROSES</w:t>
      </w:r>
    </w:p>
    <w:p w:rsidR="00600767" w:rsidRDefault="00557B99" w:rsidP="00557B99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PERSYARATAN IZIN EDAR DALAM NEGERI </w:t>
      </w:r>
      <w:proofErr w:type="gramStart"/>
      <w:r>
        <w:rPr>
          <w:rFonts w:cs="Arial"/>
          <w:b/>
          <w:sz w:val="24"/>
          <w:szCs w:val="24"/>
        </w:rPr>
        <w:t>( AMDD</w:t>
      </w:r>
      <w:proofErr w:type="gramEnd"/>
      <w:r>
        <w:rPr>
          <w:rFonts w:cs="Arial"/>
          <w:b/>
          <w:sz w:val="24"/>
          <w:szCs w:val="24"/>
        </w:rPr>
        <w:t xml:space="preserve"> )</w:t>
      </w:r>
    </w:p>
    <w:p w:rsidR="00557B99" w:rsidRPr="00174AC3" w:rsidRDefault="00310F07" w:rsidP="00557B99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rPr>
          <w:rFonts w:cs="Arial"/>
          <w:b/>
          <w:sz w:val="24"/>
          <w:szCs w:val="24"/>
        </w:rPr>
      </w:pPr>
      <w:r w:rsidRPr="00310F07">
        <w:rPr>
          <w:rFonts w:cs="Arial"/>
          <w:noProof/>
          <w:snapToGrid/>
          <w:sz w:val="24"/>
          <w:szCs w:val="24"/>
          <w:lang w:val="en-US"/>
        </w:rPr>
        <w:pict>
          <v:group id="_x0000_s1090" style="position:absolute;left:0;text-align:left;margin-left:-10.3pt;margin-top:16.8pt;width:509.05pt;height:414.9pt;z-index:251823104" coordorigin="1234,3559" coordsize="10343,6359">
            <v:roundrect id="_x0000_s1037" style="position:absolute;left:1234;top:3559;width:1884;height:844" arcsize="10923f" o:regroupid="2" fillcolor="white [3201]" strokecolor="#c0504d [3205]" strokeweight="5pt">
              <v:stroke linestyle="thickThin"/>
              <v:shadow color="#868686"/>
              <v:textbox style="mso-next-textbox:#_x0000_s1037">
                <w:txbxContent>
                  <w:p w:rsidR="00FE078D" w:rsidRPr="00557B99" w:rsidRDefault="00FE078D" w:rsidP="00557B9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557B99">
                      <w:rPr>
                        <w:b/>
                        <w:sz w:val="16"/>
                        <w:szCs w:val="16"/>
                      </w:rPr>
                      <w:t>FORM A</w:t>
                    </w:r>
                    <w:r w:rsidRPr="00557B99">
                      <w:rPr>
                        <w:b/>
                        <w:sz w:val="16"/>
                        <w:szCs w:val="16"/>
                      </w:rPr>
                      <w:br/>
                      <w:t>DATA ADMINISTERASI</w:t>
                    </w:r>
                  </w:p>
                </w:txbxContent>
              </v:textbox>
            </v:roundrect>
            <v:roundrect id="_x0000_s1038" style="position:absolute;left:3292;top:3559;width:1884;height:844" arcsize="10923f" o:regroupid="2" fillcolor="white [3201]" strokecolor="#4f81bd [3204]" strokeweight="5pt">
              <v:stroke linestyle="thickThin"/>
              <v:shadow color="#868686"/>
              <v:textbox style="mso-next-textbox:#_x0000_s1038">
                <w:txbxContent>
                  <w:p w:rsidR="00FE078D" w:rsidRPr="00557B99" w:rsidRDefault="00FE078D" w:rsidP="00557B9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557B99">
                      <w:rPr>
                        <w:b/>
                        <w:sz w:val="16"/>
                        <w:szCs w:val="16"/>
                      </w:rPr>
                      <w:t>FORM A</w:t>
                    </w:r>
                    <w:r w:rsidRPr="00557B99">
                      <w:rPr>
                        <w:b/>
                        <w:sz w:val="16"/>
                        <w:szCs w:val="16"/>
                      </w:rPr>
                      <w:br/>
                      <w:t>DATA ADMINISTERASI</w:t>
                    </w:r>
                  </w:p>
                </w:txbxContent>
              </v:textbox>
            </v:roundrect>
            <v:roundrect id="_x0000_s1039" style="position:absolute;left:5350;top:3559;width:1884;height:844" arcsize="10923f" o:regroupid="2" fillcolor="white [3201]" strokecolor="#9bbb59 [3206]" strokeweight="5pt">
              <v:stroke linestyle="thickThin"/>
              <v:shadow color="#868686"/>
              <v:textbox style="mso-next-textbox:#_x0000_s1039">
                <w:txbxContent>
                  <w:p w:rsidR="00FE078D" w:rsidRPr="00557B99" w:rsidRDefault="00FE078D" w:rsidP="00557B9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557B99">
                      <w:rPr>
                        <w:b/>
                        <w:sz w:val="16"/>
                        <w:szCs w:val="16"/>
                      </w:rPr>
                      <w:t>FORM A</w:t>
                    </w:r>
                    <w:r w:rsidRPr="00557B99">
                      <w:rPr>
                        <w:b/>
                        <w:sz w:val="16"/>
                        <w:szCs w:val="16"/>
                      </w:rPr>
                      <w:br/>
                      <w:t>DATA ADMINISTERASI</w:t>
                    </w:r>
                  </w:p>
                </w:txbxContent>
              </v:textbox>
            </v:roundrect>
            <v:roundrect id="_x0000_s1040" style="position:absolute;left:7407;top:3559;width:1885;height:844" arcsize="10923f" o:regroupid="2" fillcolor="white [3201]" strokecolor="#f79646 [3209]" strokeweight="5pt">
              <v:stroke linestyle="thickThin"/>
              <v:shadow color="#868686"/>
              <v:textbox style="mso-next-textbox:#_x0000_s1040">
                <w:txbxContent>
                  <w:p w:rsidR="00FE078D" w:rsidRPr="00557B99" w:rsidRDefault="00FE078D" w:rsidP="00557B9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557B99">
                      <w:rPr>
                        <w:b/>
                        <w:sz w:val="16"/>
                        <w:szCs w:val="16"/>
                      </w:rPr>
                      <w:t>FORM A</w:t>
                    </w:r>
                    <w:r w:rsidRPr="00557B99">
                      <w:rPr>
                        <w:b/>
                        <w:sz w:val="16"/>
                        <w:szCs w:val="16"/>
                      </w:rPr>
                      <w:br/>
                      <w:t>DATA ADMINISTERASI</w:t>
                    </w:r>
                  </w:p>
                </w:txbxContent>
              </v:textbox>
            </v:roundrect>
            <v:roundrect id="_x0000_s1041" style="position:absolute;left:9452;top:3559;width:1884;height:833" arcsize="10923f" o:regroupid="2" fillcolor="white [3201]" strokecolor="#4bacc6 [3208]" strokeweight="2.5pt">
              <v:shadow color="#868686"/>
              <v:textbox style="mso-next-textbox:#_x0000_s1041">
                <w:txbxContent>
                  <w:p w:rsidR="00FE078D" w:rsidRPr="00557B99" w:rsidRDefault="00FE078D" w:rsidP="00557B9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557B99">
                      <w:rPr>
                        <w:b/>
                        <w:sz w:val="16"/>
                        <w:szCs w:val="16"/>
                      </w:rPr>
                      <w:t>FORM A</w:t>
                    </w:r>
                    <w:r w:rsidRPr="00557B99">
                      <w:rPr>
                        <w:b/>
                        <w:sz w:val="16"/>
                        <w:szCs w:val="16"/>
                      </w:rPr>
                      <w:br/>
                      <w:t>DATA ADMINISTERASI</w:t>
                    </w:r>
                  </w:p>
                </w:txbxContent>
              </v:textbox>
            </v:roundrect>
            <v:rect id="_x0000_s1042" style="position:absolute;left:1234;top:4392;width:1884;height:4844" o:regroupid="2" fillcolor="white [3201]" strokecolor="#c0504d [3205]" strokeweight="2.5pt">
              <v:shadow color="#868686"/>
              <v:textbox style="mso-next-textbox:#_x0000_s1042">
                <w:txbxContent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2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Sertifikat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produksi</w:t>
                    </w:r>
                    <w:proofErr w:type="spellEnd"/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2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r w:rsidRPr="002E78CF">
                      <w:rPr>
                        <w:b/>
                        <w:sz w:val="18"/>
                        <w:szCs w:val="18"/>
                      </w:rPr>
                      <w:t>IPAK*</w:t>
                    </w:r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2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LoA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>*</w:t>
                    </w:r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2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Surat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Penunjukkan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Distributor *</w:t>
                    </w:r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2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Sertifikasi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Kesesuaian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terhadap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Standar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(ISO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jika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ada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>)</w:t>
                    </w:r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2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Ringkasan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Pr="002E78CF">
                      <w:rPr>
                        <w:b/>
                        <w:i/>
                        <w:iCs/>
                        <w:sz w:val="18"/>
                        <w:szCs w:val="18"/>
                      </w:rPr>
                      <w:t>Executive Summary</w:t>
                    </w:r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2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Standar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Bukti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Kesesuaian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Standar</w:t>
                    </w:r>
                    <w:proofErr w:type="spellEnd"/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2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Surat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Pernyataan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Paten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Merek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>/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Surat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Pelepasan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Keagenan</w:t>
                    </w:r>
                    <w:proofErr w:type="spellEnd"/>
                  </w:p>
                  <w:p w:rsidR="00FE078D" w:rsidRPr="00557B99" w:rsidRDefault="00FE078D" w:rsidP="003266F8">
                    <w:pPr>
                      <w:pStyle w:val="ListParagraph"/>
                      <w:numPr>
                        <w:ilvl w:val="0"/>
                        <w:numId w:val="32"/>
                      </w:numPr>
                      <w:ind w:left="180" w:hanging="270"/>
                      <w:jc w:val="both"/>
                      <w:rPr>
                        <w:sz w:val="18"/>
                        <w:szCs w:val="18"/>
                      </w:rPr>
                    </w:pPr>
                    <w:proofErr w:type="spellStart"/>
                    <w:r w:rsidRPr="00557B99">
                      <w:rPr>
                        <w:sz w:val="18"/>
                        <w:szCs w:val="18"/>
                      </w:rPr>
                      <w:t>Surat</w:t>
                    </w:r>
                    <w:proofErr w:type="spellEnd"/>
                    <w:r w:rsidRPr="00557B99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557B99">
                      <w:rPr>
                        <w:sz w:val="18"/>
                        <w:szCs w:val="18"/>
                      </w:rPr>
                      <w:t>Pernyataan</w:t>
                    </w:r>
                    <w:proofErr w:type="spellEnd"/>
                    <w:r w:rsidRPr="00557B99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557B99">
                      <w:rPr>
                        <w:sz w:val="18"/>
                        <w:szCs w:val="18"/>
                      </w:rPr>
                      <w:t>Keaslian</w:t>
                    </w:r>
                    <w:proofErr w:type="spellEnd"/>
                    <w:r w:rsidRPr="00557B99">
                      <w:rPr>
                        <w:sz w:val="18"/>
                        <w:szCs w:val="18"/>
                      </w:rPr>
                      <w:t xml:space="preserve"> Data</w:t>
                    </w:r>
                  </w:p>
                </w:txbxContent>
              </v:textbox>
            </v:rect>
            <v:rect id="_x0000_s1043" style="position:absolute;left:3292;top:4392;width:1884;height:3668" o:regroupid="2" fillcolor="white [3201]" strokecolor="#4f81bd [3204]" strokeweight="2.5pt">
              <v:shadow color="#868686"/>
              <v:textbox style="mso-next-textbox:#_x0000_s1043">
                <w:txbxContent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3"/>
                      </w:numPr>
                      <w:ind w:left="180" w:hanging="270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Uraian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Alat</w:t>
                    </w:r>
                    <w:proofErr w:type="spellEnd"/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3"/>
                      </w:numPr>
                      <w:ind w:left="180" w:hanging="270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Deskripsi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Fitur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Alat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Kesehatan</w:t>
                    </w:r>
                    <w:proofErr w:type="spellEnd"/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3"/>
                      </w:numPr>
                      <w:ind w:left="180" w:hanging="270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Tujuan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Penggunaan</w:t>
                    </w:r>
                    <w:proofErr w:type="spellEnd"/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3"/>
                      </w:numPr>
                      <w:ind w:left="180" w:hanging="270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Indikasi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3"/>
                      </w:numPr>
                      <w:ind w:left="180" w:hanging="270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Petunjuk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Penggunaan</w:t>
                    </w:r>
                    <w:proofErr w:type="spellEnd"/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3"/>
                      </w:numPr>
                      <w:ind w:left="180" w:hanging="270"/>
                      <w:rPr>
                        <w:b/>
                        <w:sz w:val="18"/>
                        <w:szCs w:val="18"/>
                      </w:rPr>
                    </w:pPr>
                    <w:r w:rsidRPr="002E78CF">
                      <w:rPr>
                        <w:b/>
                        <w:sz w:val="18"/>
                        <w:szCs w:val="18"/>
                      </w:rPr>
                      <w:t xml:space="preserve">Material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keterangan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asalnya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(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lokal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>/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impor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>)</w:t>
                    </w:r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3"/>
                      </w:numPr>
                      <w:ind w:left="180" w:hanging="270"/>
                      <w:rPr>
                        <w:b/>
                        <w:sz w:val="18"/>
                        <w:szCs w:val="18"/>
                      </w:rPr>
                    </w:pPr>
                    <w:r w:rsidRPr="002E78CF">
                      <w:rPr>
                        <w:b/>
                        <w:sz w:val="18"/>
                        <w:szCs w:val="18"/>
                      </w:rPr>
                      <w:t xml:space="preserve">Flowchart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Proses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Produksi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+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Proses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QC</w:t>
                    </w:r>
                  </w:p>
                </w:txbxContent>
              </v:textbox>
            </v:rect>
            <v:rect id="_x0000_s1044" style="position:absolute;left:5350;top:4392;width:1884;height:5441" o:regroupid="2" fillcolor="white [3201]" strokecolor="#9bbb59 [3206]" strokeweight="2.5pt">
              <v:shadow color="#868686"/>
              <v:textbox style="mso-next-textbox:#_x0000_s1044">
                <w:txbxContent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4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Spesifikasi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produk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jadi+Gambar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produk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jadi</w:t>
                    </w:r>
                    <w:proofErr w:type="spellEnd"/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4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r w:rsidRPr="002E78CF">
                      <w:rPr>
                        <w:b/>
                        <w:sz w:val="18"/>
                        <w:szCs w:val="18"/>
                      </w:rPr>
                      <w:t xml:space="preserve">Informasi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tambahan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karakteristik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alat</w:t>
                    </w:r>
                    <w:proofErr w:type="spellEnd"/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4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Validasi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proses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steril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(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jika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produk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steril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) </w:t>
                    </w:r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4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Spesifikasi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atau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persyaratan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bahan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baku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4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Spesifikasi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kemasan</w:t>
                    </w:r>
                    <w:proofErr w:type="spellEnd"/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4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Hasil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Uji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Analisis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: </w:t>
                    </w:r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5"/>
                      </w:numPr>
                      <w:ind w:left="45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Hasil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uji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daya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serap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fluoresensi</w:t>
                    </w:r>
                    <w:proofErr w:type="spellEnd"/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5"/>
                      </w:numPr>
                      <w:ind w:left="45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CoA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produk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jadi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dari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pabrik</w:t>
                    </w:r>
                    <w:proofErr w:type="spellEnd"/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5"/>
                      </w:numPr>
                      <w:ind w:left="450" w:hanging="270"/>
                      <w:jc w:val="both"/>
                      <w:rPr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Dokumen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QC</w:t>
                    </w:r>
                    <w:r w:rsidRPr="002E78CF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dari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pabrik</w:t>
                    </w:r>
                    <w:proofErr w:type="spellEnd"/>
                  </w:p>
                </w:txbxContent>
              </v:textbox>
            </v:rect>
            <v:rect id="_x0000_s1045" style="position:absolute;left:7407;top:4392;width:1885;height:4445" o:regroupid="2" fillcolor="white [3201]" strokecolor="#f79646 [3209]" strokeweight="2.5pt">
              <v:shadow color="#868686"/>
              <v:textbox style="mso-next-textbox:#_x0000_s1045">
                <w:txbxContent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6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Contoh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penandaan</w:t>
                    </w:r>
                    <w:proofErr w:type="spellEnd"/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6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Penjelasan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penandaan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pada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alat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kemasan</w:t>
                    </w:r>
                    <w:proofErr w:type="spellEnd"/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6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Petunjuk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penggunaan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(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Bahasa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Indonesia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Inggris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>)</w:t>
                    </w:r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6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Penandaan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Kode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Produksi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6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Daftar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aksesoris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(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Untuk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tipe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>/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ukuran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) </w:t>
                    </w:r>
                  </w:p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6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r w:rsidRPr="002E78CF">
                      <w:rPr>
                        <w:b/>
                        <w:sz w:val="18"/>
                        <w:szCs w:val="18"/>
                      </w:rPr>
                      <w:t xml:space="preserve">Data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dukung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(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jika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mencantumkan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klaim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pada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Penandaan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  <v:rect id="_x0000_s1046" style="position:absolute;left:9452;top:4392;width:1884;height:1418" o:regroupid="2" fillcolor="white [3201]" strokecolor="#4bacc6 [3208]" strokeweight="2.5pt">
              <v:shadow color="#868686"/>
              <v:textbox style="mso-next-textbox:#_x0000_s1046">
                <w:txbxContent>
                  <w:p w:rsidR="00FE078D" w:rsidRPr="002E78CF" w:rsidRDefault="00FE078D" w:rsidP="003266F8">
                    <w:pPr>
                      <w:pStyle w:val="ListParagraph"/>
                      <w:numPr>
                        <w:ilvl w:val="0"/>
                        <w:numId w:val="37"/>
                      </w:numPr>
                      <w:ind w:left="180" w:hanging="270"/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Prosedur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Form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Penanganan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Komplain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Pr="002E78CF">
                      <w:rPr>
                        <w:b/>
                        <w:i/>
                        <w:iCs/>
                        <w:sz w:val="18"/>
                        <w:szCs w:val="18"/>
                      </w:rPr>
                      <w:t>Recall</w:t>
                    </w:r>
                  </w:p>
                </w:txbxContent>
              </v:textbox>
            </v:re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47" type="#_x0000_t176" style="position:absolute;left:7407;top:9236;width:3809;height:682" o:regroupid="2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 style="mso-next-textbox:#_x0000_s1047">
                <w:txbxContent>
                  <w:p w:rsidR="00FE078D" w:rsidRPr="00A94B98" w:rsidRDefault="00FE078D" w:rsidP="00A94B9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A94B98">
                      <w:rPr>
                        <w:b/>
                        <w:sz w:val="24"/>
                        <w:szCs w:val="24"/>
                      </w:rPr>
                      <w:t>*</w:t>
                    </w:r>
                    <w:r w:rsidRPr="00A94B98">
                      <w:rPr>
                        <w:b/>
                        <w:sz w:val="18"/>
                        <w:szCs w:val="18"/>
                      </w:rPr>
                      <w:t>JIKA DISTRIBUTOR BUKAN PRODUSEN SENDIRI</w:t>
                    </w:r>
                  </w:p>
                </w:txbxContent>
              </v:textbox>
            </v:shape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_x0000_s1048" type="#_x0000_t106" style="position:absolute;left:9452;top:7145;width:2125;height:1140" o:regroupid="2" adj="6058,39789" fillcolor="white [3201]" strokecolor="#c0504d [3205]" strokeweight="2.5pt">
              <v:shadow color="#868686"/>
              <v:textbox style="mso-next-textbox:#_x0000_s1048">
                <w:txbxContent>
                  <w:p w:rsidR="00FE078D" w:rsidRPr="00A94B98" w:rsidRDefault="00FE078D" w:rsidP="00A94B98">
                    <w:pPr>
                      <w:jc w:val="center"/>
                      <w:rPr>
                        <w:rFonts w:ascii="Gentium Book Basic" w:hAnsi="Gentium Book Basic"/>
                        <w:b/>
                        <w:color w:val="C00000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br/>
                    </w:r>
                    <w:r w:rsidRPr="00A94B98">
                      <w:rPr>
                        <w:rFonts w:ascii="Gentium Book Basic" w:hAnsi="Gentium Book Basic"/>
                        <w:b/>
                        <w:color w:val="C00000"/>
                        <w:sz w:val="18"/>
                        <w:szCs w:val="18"/>
                      </w:rPr>
                      <w:t>PERLU DIINGAT</w:t>
                    </w:r>
                    <w:r>
                      <w:rPr>
                        <w:rFonts w:ascii="Gentium Book Basic" w:hAnsi="Gentium Book Basic"/>
                        <w:b/>
                        <w:color w:val="C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</w:p>
    <w:p w:rsidR="00600767" w:rsidRPr="00174AC3" w:rsidRDefault="00600767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600767" w:rsidRPr="00174AC3" w:rsidRDefault="00600767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600767" w:rsidRPr="00174AC3" w:rsidRDefault="00600767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600767" w:rsidRPr="00174AC3" w:rsidRDefault="00600767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600767" w:rsidRPr="00174AC3" w:rsidRDefault="00600767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600767" w:rsidRPr="00174AC3" w:rsidRDefault="00600767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600767" w:rsidRDefault="00600767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557B99" w:rsidRDefault="00557B99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557B99" w:rsidRDefault="00557B99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557B99" w:rsidRDefault="00557B99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557B99" w:rsidRDefault="00557B99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557B99" w:rsidRDefault="00557B99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557B99" w:rsidRDefault="00475425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noProof/>
          <w:snapToGrid/>
          <w:sz w:val="24"/>
          <w:szCs w:val="24"/>
          <w:lang w:val="en-US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4981575</wp:posOffset>
            </wp:positionH>
            <wp:positionV relativeFrom="paragraph">
              <wp:posOffset>105775</wp:posOffset>
            </wp:positionV>
            <wp:extent cx="1200150" cy="276225"/>
            <wp:effectExtent l="19050" t="0" r="0" b="0"/>
            <wp:wrapNone/>
            <wp:docPr id="13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7B99" w:rsidRDefault="00557B99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557B99" w:rsidRPr="00174AC3" w:rsidRDefault="00557B99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600767" w:rsidRPr="00174AC3" w:rsidRDefault="00600767" w:rsidP="00600767">
      <w:pPr>
        <w:pStyle w:val="ListParagraph"/>
        <w:ind w:left="0"/>
        <w:rPr>
          <w:sz w:val="24"/>
          <w:szCs w:val="24"/>
        </w:rPr>
      </w:pPr>
    </w:p>
    <w:p w:rsidR="002E78CF" w:rsidRDefault="002E78CF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2E78CF" w:rsidRDefault="002E78CF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2E78CF" w:rsidRDefault="002E78CF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2E78CF" w:rsidRDefault="002E78CF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2E78CF" w:rsidRDefault="002E78CF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2E78CF" w:rsidRDefault="002E78CF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2E78CF" w:rsidRDefault="002E78CF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7B0B45" w:rsidRDefault="007B0B4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7B0B45" w:rsidRDefault="007B0B4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7B0B45" w:rsidRDefault="007B0B4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333AB9" w:rsidRDefault="00333AB9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333AB9" w:rsidRDefault="00333AB9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333AB9" w:rsidRDefault="00475425" w:rsidP="00475425">
      <w:pPr>
        <w:pStyle w:val="ListParagraph"/>
        <w:tabs>
          <w:tab w:val="left" w:pos="0"/>
          <w:tab w:val="left" w:pos="5685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 w:rsidR="00362B5F" w:rsidRDefault="00362B5F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475425" w:rsidP="00475425">
      <w:pPr>
        <w:pStyle w:val="ListParagraph"/>
        <w:tabs>
          <w:tab w:val="left" w:pos="0"/>
          <w:tab w:val="center" w:pos="486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ab/>
      </w:r>
      <w:r w:rsidR="00471432">
        <w:rPr>
          <w:rFonts w:cs="Arial"/>
          <w:b/>
          <w:sz w:val="24"/>
          <w:szCs w:val="24"/>
        </w:rPr>
        <w:t xml:space="preserve">PROSES </w:t>
      </w:r>
      <w:proofErr w:type="spellStart"/>
      <w:r w:rsidR="00220A17">
        <w:rPr>
          <w:rFonts w:cs="Arial"/>
          <w:b/>
          <w:sz w:val="24"/>
          <w:szCs w:val="24"/>
        </w:rPr>
        <w:t>perizinan</w:t>
      </w:r>
      <w:proofErr w:type="spellEnd"/>
      <w:r w:rsidR="00220A17">
        <w:rPr>
          <w:rFonts w:cs="Arial"/>
          <w:b/>
          <w:sz w:val="24"/>
          <w:szCs w:val="24"/>
        </w:rPr>
        <w:t xml:space="preserve"> </w:t>
      </w:r>
      <w:proofErr w:type="spellStart"/>
      <w:r w:rsidR="00220A17">
        <w:rPr>
          <w:rFonts w:cs="Arial"/>
          <w:b/>
          <w:sz w:val="24"/>
          <w:szCs w:val="24"/>
        </w:rPr>
        <w:t>di</w:t>
      </w:r>
      <w:proofErr w:type="spellEnd"/>
      <w:r w:rsidR="00220A17">
        <w:rPr>
          <w:rFonts w:cs="Arial"/>
          <w:b/>
          <w:sz w:val="24"/>
          <w:szCs w:val="24"/>
        </w:rPr>
        <w:t xml:space="preserve"> </w:t>
      </w:r>
      <w:r w:rsidR="00471432">
        <w:rPr>
          <w:rFonts w:cs="Arial"/>
          <w:b/>
          <w:sz w:val="24"/>
          <w:szCs w:val="24"/>
        </w:rPr>
        <w:t xml:space="preserve">OSS (Online Single </w:t>
      </w:r>
      <w:proofErr w:type="spellStart"/>
      <w:r w:rsidR="00471432">
        <w:rPr>
          <w:rFonts w:cs="Arial"/>
          <w:b/>
          <w:sz w:val="24"/>
          <w:szCs w:val="24"/>
        </w:rPr>
        <w:t>Submision</w:t>
      </w:r>
      <w:proofErr w:type="spellEnd"/>
      <w:r w:rsidR="00471432">
        <w:rPr>
          <w:rFonts w:cs="Arial"/>
          <w:b/>
          <w:sz w:val="24"/>
          <w:szCs w:val="24"/>
        </w:rPr>
        <w:t>)</w:t>
      </w:r>
      <w:r w:rsidR="00220A17">
        <w:rPr>
          <w:rFonts w:cs="Arial"/>
          <w:b/>
          <w:sz w:val="24"/>
          <w:szCs w:val="24"/>
        </w:rPr>
        <w:t xml:space="preserve"> </w:t>
      </w:r>
      <w:proofErr w:type="spellStart"/>
      <w:r w:rsidR="00220A17">
        <w:rPr>
          <w:rFonts w:cs="Arial"/>
          <w:b/>
          <w:sz w:val="24"/>
          <w:szCs w:val="24"/>
        </w:rPr>
        <w:t>Izin</w:t>
      </w:r>
      <w:proofErr w:type="spellEnd"/>
      <w:r w:rsidR="00220A17">
        <w:rPr>
          <w:rFonts w:cs="Arial"/>
          <w:b/>
          <w:sz w:val="24"/>
          <w:szCs w:val="24"/>
        </w:rPr>
        <w:t xml:space="preserve"> </w:t>
      </w:r>
      <w:proofErr w:type="spellStart"/>
      <w:r w:rsidR="00220A17">
        <w:rPr>
          <w:rFonts w:cs="Arial"/>
          <w:b/>
          <w:sz w:val="24"/>
          <w:szCs w:val="24"/>
        </w:rPr>
        <w:t>Komersial</w:t>
      </w:r>
      <w:proofErr w:type="spellEnd"/>
    </w:p>
    <w:p w:rsidR="008763D5" w:rsidRPr="00715164" w:rsidRDefault="008763D5" w:rsidP="00715164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310F07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napToGrid/>
          <w:sz w:val="24"/>
          <w:szCs w:val="24"/>
          <w:lang w:val="en-US"/>
        </w:rPr>
        <w:pict>
          <v:group id="_x0000_s1091" style="position:absolute;left:0;text-align:left;margin-left:9pt;margin-top:10.35pt;width:488.45pt;height:413.7pt;z-index:251768320" coordorigin="411,3844" coordsize="11744,6591">
            <v:rect id="_x0000_s1051" style="position:absolute;left:411;top:7048;width:935;height:785" fillcolor="white [3201]" strokecolor="#c0504d [3205]" strokeweight="2.5pt">
              <v:shadow color="#868686"/>
              <v:textbox>
                <w:txbxContent>
                  <w:p w:rsidR="00FE078D" w:rsidRPr="00220A17" w:rsidRDefault="00FE078D" w:rsidP="00220A1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</w:r>
                    <w:r w:rsidRPr="00220A17">
                      <w:rPr>
                        <w:b/>
                      </w:rPr>
                      <w:t>NIB</w:t>
                    </w:r>
                  </w:p>
                </w:txbxContent>
              </v:textbox>
            </v:rect>
            <v:rect id="_x0000_s1052" style="position:absolute;left:4114;top:5533;width:2431;height:3628" fillcolor="white [3201]" strokecolor="#9bbb59 [3206]" strokeweight="2.5pt">
              <v:shadow color="#868686"/>
              <v:textbox>
                <w:txbxContent>
                  <w:p w:rsidR="00FE078D" w:rsidRPr="00220A17" w:rsidRDefault="00FE078D" w:rsidP="00220A17">
                    <w:pPr>
                      <w:jc w:val="center"/>
                      <w:rPr>
                        <w:b/>
                      </w:rPr>
                    </w:pPr>
                  </w:p>
                  <w:p w:rsidR="00FE078D" w:rsidRPr="00220A17" w:rsidRDefault="00FE078D" w:rsidP="00220A17">
                    <w:pPr>
                      <w:jc w:val="center"/>
                      <w:rPr>
                        <w:b/>
                      </w:rPr>
                    </w:pPr>
                    <w:proofErr w:type="spellStart"/>
                    <w:r w:rsidRPr="00220A17">
                      <w:rPr>
                        <w:b/>
                      </w:rPr>
                      <w:t>Izin</w:t>
                    </w:r>
                    <w:proofErr w:type="spellEnd"/>
                    <w:r w:rsidRPr="00220A17">
                      <w:rPr>
                        <w:b/>
                      </w:rPr>
                      <w:t xml:space="preserve"> </w:t>
                    </w:r>
                    <w:proofErr w:type="spellStart"/>
                    <w:r w:rsidRPr="00220A17">
                      <w:rPr>
                        <w:b/>
                      </w:rPr>
                      <w:t>Komersial</w:t>
                    </w:r>
                    <w:proofErr w:type="spellEnd"/>
                    <w:r w:rsidRPr="00220A17">
                      <w:rPr>
                        <w:b/>
                      </w:rPr>
                      <w:t>/</w:t>
                    </w:r>
                    <w:proofErr w:type="spellStart"/>
                    <w:r w:rsidRPr="00220A17">
                      <w:rPr>
                        <w:b/>
                      </w:rPr>
                      <w:t>Operasional</w:t>
                    </w:r>
                    <w:proofErr w:type="spellEnd"/>
                    <w:r w:rsidRPr="00220A17">
                      <w:rPr>
                        <w:b/>
                      </w:rPr>
                      <w:t xml:space="preserve"> (</w:t>
                    </w:r>
                    <w:proofErr w:type="spellStart"/>
                    <w:r w:rsidRPr="00220A17">
                      <w:rPr>
                        <w:b/>
                      </w:rPr>
                      <w:t>berdasarkan</w:t>
                    </w:r>
                    <w:proofErr w:type="spellEnd"/>
                    <w:r w:rsidRPr="00220A17">
                      <w:rPr>
                        <w:b/>
                      </w:rPr>
                      <w:t xml:space="preserve"> </w:t>
                    </w:r>
                    <w:proofErr w:type="spellStart"/>
                    <w:r w:rsidRPr="00220A17">
                      <w:rPr>
                        <w:b/>
                      </w:rPr>
                      <w:t>komitmen</w:t>
                    </w:r>
                    <w:proofErr w:type="spellEnd"/>
                    <w:r w:rsidRPr="00220A17">
                      <w:rPr>
                        <w:b/>
                      </w:rPr>
                      <w:t>)</w:t>
                    </w:r>
                  </w:p>
                  <w:p w:rsidR="00FE078D" w:rsidRPr="00220A17" w:rsidRDefault="00FE078D" w:rsidP="00220A17">
                    <w:pPr>
                      <w:jc w:val="center"/>
                      <w:rPr>
                        <w:b/>
                      </w:rPr>
                    </w:pPr>
                  </w:p>
                  <w:p w:rsidR="00FE078D" w:rsidRPr="00220A17" w:rsidRDefault="00FE078D" w:rsidP="00220A17">
                    <w:pPr>
                      <w:jc w:val="center"/>
                      <w:rPr>
                        <w:b/>
                      </w:rPr>
                    </w:pPr>
                  </w:p>
                  <w:p w:rsidR="00FE078D" w:rsidRPr="00220A17" w:rsidRDefault="00FE078D" w:rsidP="00220A17">
                    <w:pPr>
                      <w:jc w:val="center"/>
                      <w:rPr>
                        <w:b/>
                      </w:rPr>
                    </w:pPr>
                  </w:p>
                  <w:p w:rsidR="00FE078D" w:rsidRPr="00220A17" w:rsidRDefault="00FE078D" w:rsidP="00220A17">
                    <w:pPr>
                      <w:jc w:val="center"/>
                      <w:rPr>
                        <w:b/>
                      </w:rPr>
                    </w:pPr>
                    <w:proofErr w:type="spellStart"/>
                    <w:proofErr w:type="gramStart"/>
                    <w:r w:rsidRPr="00220A17">
                      <w:rPr>
                        <w:b/>
                      </w:rPr>
                      <w:t>Komitmen</w:t>
                    </w:r>
                    <w:proofErr w:type="spellEnd"/>
                    <w:r w:rsidRPr="00220A17">
                      <w:rPr>
                        <w:b/>
                      </w:rPr>
                      <w:t xml:space="preserve"> </w:t>
                    </w:r>
                    <w:proofErr w:type="spellStart"/>
                    <w:r w:rsidRPr="00220A17">
                      <w:rPr>
                        <w:b/>
                      </w:rPr>
                      <w:t>adalah</w:t>
                    </w:r>
                    <w:proofErr w:type="spellEnd"/>
                    <w:r w:rsidRPr="00220A17">
                      <w:rPr>
                        <w:b/>
                      </w:rPr>
                      <w:t xml:space="preserve"> </w:t>
                    </w:r>
                    <w:proofErr w:type="spellStart"/>
                    <w:r w:rsidRPr="00220A17">
                      <w:rPr>
                        <w:b/>
                      </w:rPr>
                      <w:t>daftar</w:t>
                    </w:r>
                    <w:proofErr w:type="spellEnd"/>
                    <w:r w:rsidRPr="00220A17">
                      <w:rPr>
                        <w:b/>
                      </w:rPr>
                      <w:t xml:space="preserve"> </w:t>
                    </w:r>
                    <w:proofErr w:type="spellStart"/>
                    <w:r w:rsidRPr="00220A17">
                      <w:rPr>
                        <w:b/>
                      </w:rPr>
                      <w:t>izin</w:t>
                    </w:r>
                    <w:proofErr w:type="spellEnd"/>
                    <w:r w:rsidRPr="00220A17">
                      <w:rPr>
                        <w:b/>
                      </w:rPr>
                      <w:t xml:space="preserve"> </w:t>
                    </w:r>
                    <w:proofErr w:type="spellStart"/>
                    <w:r w:rsidRPr="00220A17">
                      <w:rPr>
                        <w:b/>
                      </w:rPr>
                      <w:t>dan</w:t>
                    </w:r>
                    <w:proofErr w:type="spellEnd"/>
                    <w:r w:rsidRPr="00220A17">
                      <w:rPr>
                        <w:b/>
                      </w:rPr>
                      <w:t xml:space="preserve"> non-</w:t>
                    </w:r>
                    <w:proofErr w:type="spellStart"/>
                    <w:r w:rsidRPr="00220A17">
                      <w:rPr>
                        <w:b/>
                      </w:rPr>
                      <w:t>izin</w:t>
                    </w:r>
                    <w:proofErr w:type="spellEnd"/>
                    <w:r w:rsidRPr="00220A17">
                      <w:rPr>
                        <w:b/>
                      </w:rPr>
                      <w:t xml:space="preserve"> </w:t>
                    </w:r>
                    <w:proofErr w:type="spellStart"/>
                    <w:r w:rsidRPr="00220A17">
                      <w:rPr>
                        <w:b/>
                      </w:rPr>
                      <w:t>didalam</w:t>
                    </w:r>
                    <w:proofErr w:type="spellEnd"/>
                    <w:r w:rsidRPr="00220A17">
                      <w:rPr>
                        <w:b/>
                      </w:rPr>
                      <w:t xml:space="preserve"> </w:t>
                    </w:r>
                    <w:proofErr w:type="spellStart"/>
                    <w:r w:rsidRPr="00220A17">
                      <w:rPr>
                        <w:b/>
                      </w:rPr>
                      <w:t>Lampiran</w:t>
                    </w:r>
                    <w:proofErr w:type="spellEnd"/>
                    <w:r w:rsidRPr="00220A17">
                      <w:rPr>
                        <w:b/>
                      </w:rPr>
                      <w:t xml:space="preserve"> yang </w:t>
                    </w:r>
                    <w:proofErr w:type="spellStart"/>
                    <w:r w:rsidRPr="00220A17">
                      <w:rPr>
                        <w:b/>
                      </w:rPr>
                      <w:t>dikatagorikan</w:t>
                    </w:r>
                    <w:proofErr w:type="spellEnd"/>
                    <w:r w:rsidRPr="00220A17">
                      <w:rPr>
                        <w:b/>
                      </w:rPr>
                      <w:t xml:space="preserve"> </w:t>
                    </w:r>
                    <w:proofErr w:type="spellStart"/>
                    <w:r w:rsidRPr="00220A17">
                      <w:rPr>
                        <w:b/>
                      </w:rPr>
                      <w:t>sebagai</w:t>
                    </w:r>
                    <w:proofErr w:type="spellEnd"/>
                    <w:r w:rsidRPr="00220A17">
                      <w:rPr>
                        <w:b/>
                      </w:rPr>
                      <w:t xml:space="preserve"> </w:t>
                    </w:r>
                    <w:proofErr w:type="spellStart"/>
                    <w:r w:rsidRPr="00220A17">
                      <w:rPr>
                        <w:b/>
                      </w:rPr>
                      <w:t>Izin</w:t>
                    </w:r>
                    <w:proofErr w:type="spellEnd"/>
                    <w:r w:rsidRPr="00220A17">
                      <w:rPr>
                        <w:b/>
                      </w:rPr>
                      <w:t xml:space="preserve"> </w:t>
                    </w:r>
                    <w:proofErr w:type="spellStart"/>
                    <w:r w:rsidRPr="00220A17">
                      <w:rPr>
                        <w:b/>
                      </w:rPr>
                      <w:t>Komersial</w:t>
                    </w:r>
                    <w:proofErr w:type="spellEnd"/>
                    <w:r w:rsidRPr="00220A17">
                      <w:rPr>
                        <w:b/>
                      </w:rPr>
                      <w:t>/</w:t>
                    </w:r>
                    <w:proofErr w:type="spellStart"/>
                    <w:r w:rsidRPr="00220A17">
                      <w:rPr>
                        <w:b/>
                      </w:rPr>
                      <w:t>Operasional</w:t>
                    </w:r>
                    <w:proofErr w:type="spellEnd"/>
                    <w:r w:rsidRPr="00220A17">
                      <w:rPr>
                        <w:b/>
                      </w:rPr>
                      <w:t>.</w:t>
                    </w:r>
                    <w:proofErr w:type="gramEnd"/>
                  </w:p>
                </w:txbxContent>
              </v:textbox>
            </v:rect>
            <v:rect id="_x0000_s1053" style="position:absolute;left:1514;top:4407;width:2245;height:1539" fillcolor="white [3201]" strokecolor="#c0504d [3205]" strokeweight="2.5pt">
              <v:shadow color="#868686"/>
              <v:textbox>
                <w:txbxContent>
                  <w:p w:rsidR="00FE078D" w:rsidRPr="00220A17" w:rsidRDefault="00FE078D" w:rsidP="00220A1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</w:r>
                    <w:r w:rsidRPr="00220A17">
                      <w:rPr>
                        <w:b/>
                      </w:rPr>
                      <w:t>(</w:t>
                    </w:r>
                    <w:proofErr w:type="spellStart"/>
                    <w:r w:rsidRPr="00220A17">
                      <w:rPr>
                        <w:b/>
                      </w:rPr>
                      <w:t>Pelaku</w:t>
                    </w:r>
                    <w:proofErr w:type="spellEnd"/>
                    <w:r w:rsidRPr="00220A17">
                      <w:rPr>
                        <w:b/>
                      </w:rPr>
                      <w:t xml:space="preserve"> Usaha </w:t>
                    </w:r>
                    <w:proofErr w:type="spellStart"/>
                    <w:r w:rsidRPr="00220A17">
                      <w:rPr>
                        <w:b/>
                      </w:rPr>
                      <w:t>Baru</w:t>
                    </w:r>
                    <w:proofErr w:type="spellEnd"/>
                    <w:r w:rsidRPr="00220A17">
                      <w:rPr>
                        <w:b/>
                      </w:rPr>
                      <w:t>)</w:t>
                    </w:r>
                    <w:proofErr w:type="spellStart"/>
                    <w:r w:rsidRPr="00220A17">
                      <w:rPr>
                        <w:b/>
                      </w:rPr>
                      <w:t>Memproses</w:t>
                    </w:r>
                    <w:proofErr w:type="spellEnd"/>
                    <w:r w:rsidRPr="00220A17">
                      <w:rPr>
                        <w:b/>
                      </w:rPr>
                      <w:t xml:space="preserve"> </w:t>
                    </w:r>
                    <w:proofErr w:type="spellStart"/>
                    <w:r w:rsidRPr="00220A17">
                      <w:rPr>
                        <w:b/>
                      </w:rPr>
                      <w:t>Izin</w:t>
                    </w:r>
                    <w:proofErr w:type="spellEnd"/>
                    <w:r w:rsidRPr="00220A17">
                      <w:rPr>
                        <w:b/>
                      </w:rPr>
                      <w:t xml:space="preserve"> Usaha</w:t>
                    </w:r>
                  </w:p>
                </w:txbxContent>
              </v:textbox>
            </v:rect>
            <v:rect id="_x0000_s1054" style="position:absolute;left:1514;top:8806;width:2131;height:1629" fillcolor="white [3201]" strokecolor="#c0504d [3205]" strokeweight="2.5pt">
              <v:shadow color="#868686"/>
              <v:textbox>
                <w:txbxContent>
                  <w:p w:rsidR="00FE078D" w:rsidRPr="00220A17" w:rsidRDefault="00FE078D" w:rsidP="00220A1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  <w:t>(</w:t>
                    </w:r>
                    <w:proofErr w:type="spellStart"/>
                    <w:r>
                      <w:rPr>
                        <w:b/>
                      </w:rPr>
                      <w:t>Pelaku</w:t>
                    </w:r>
                    <w:proofErr w:type="spellEnd"/>
                    <w:r>
                      <w:rPr>
                        <w:b/>
                      </w:rPr>
                      <w:t xml:space="preserve"> Usaha Lama</w:t>
                    </w:r>
                    <w:r w:rsidRPr="00220A17">
                      <w:rPr>
                        <w:b/>
                      </w:rPr>
                      <w:t>)</w:t>
                    </w:r>
                    <w:proofErr w:type="spellStart"/>
                    <w:r w:rsidRPr="00220A17">
                      <w:rPr>
                        <w:b/>
                      </w:rPr>
                      <w:t>Memproses</w:t>
                    </w:r>
                    <w:proofErr w:type="spellEnd"/>
                    <w:r w:rsidRPr="00220A17">
                      <w:rPr>
                        <w:b/>
                      </w:rPr>
                      <w:t xml:space="preserve"> </w:t>
                    </w:r>
                    <w:proofErr w:type="spellStart"/>
                    <w:r w:rsidRPr="00220A17">
                      <w:rPr>
                        <w:b/>
                      </w:rPr>
                      <w:t>Izin</w:t>
                    </w:r>
                    <w:proofErr w:type="spellEnd"/>
                    <w:r w:rsidRPr="00220A17">
                      <w:rPr>
                        <w:b/>
                      </w:rPr>
                      <w:t xml:space="preserve"> </w:t>
                    </w:r>
                    <w:proofErr w:type="gramStart"/>
                    <w:r w:rsidRPr="00220A17">
                      <w:rPr>
                        <w:b/>
                      </w:rPr>
                      <w:t>Usaha</w:t>
                    </w:r>
                    <w:r>
                      <w:rPr>
                        <w:b/>
                      </w:rPr>
                      <w:t>(</w:t>
                    </w:r>
                    <w:proofErr w:type="spellStart"/>
                    <w:proofErr w:type="gramEnd"/>
                    <w:r>
                      <w:rPr>
                        <w:b/>
                      </w:rPr>
                      <w:t>tanpa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komitmen</w:t>
                    </w:r>
                    <w:proofErr w:type="spellEnd"/>
                    <w:r>
                      <w:rPr>
                        <w:b/>
                      </w:rPr>
                      <w:t>)</w:t>
                    </w:r>
                  </w:p>
                  <w:p w:rsidR="00FE078D" w:rsidRDefault="00FE078D"/>
                </w:txbxContent>
              </v:textbox>
            </v:rect>
            <v:rect id="_x0000_s1055" style="position:absolute;left:7050;top:3844;width:3142;height:563" fillcolor="#f79646 [3209]" strokecolor="#f2f2f2 [3041]" strokeweight="3pt">
              <v:shadow on="t" type="perspective" color="#974706 [1609]" opacity=".5" offset="1pt" offset2="-1pt"/>
              <v:textbox>
                <w:txbxContent>
                  <w:p w:rsidR="00FE078D" w:rsidRPr="00174B89" w:rsidRDefault="00FE078D" w:rsidP="00174B89">
                    <w:pPr>
                      <w:jc w:val="center"/>
                      <w:rPr>
                        <w:b/>
                      </w:rPr>
                    </w:pPr>
                    <w:r w:rsidRPr="00174B89">
                      <w:rPr>
                        <w:b/>
                      </w:rPr>
                      <w:t>PROSES DILAKUKAN DI OSS</w:t>
                    </w:r>
                  </w:p>
                </w:txbxContent>
              </v:textbox>
            </v:rect>
            <v:rect id="_x0000_s1056" style="position:absolute;left:7050;top:4407;width:3142;height:1328">
              <v:textbox>
                <w:txbxContent>
                  <w:p w:rsidR="00FE078D" w:rsidRPr="00174B89" w:rsidRDefault="00FE078D" w:rsidP="00174B89">
                    <w:pPr>
                      <w:jc w:val="center"/>
                      <w:rPr>
                        <w:b/>
                      </w:rPr>
                    </w:pPr>
                    <w:proofErr w:type="spellStart"/>
                    <w:r w:rsidRPr="00174B89">
                      <w:rPr>
                        <w:b/>
                      </w:rPr>
                      <w:t>Jika</w:t>
                    </w:r>
                    <w:proofErr w:type="spellEnd"/>
                    <w:r w:rsidRPr="00174B89">
                      <w:rPr>
                        <w:b/>
                      </w:rPr>
                      <w:t xml:space="preserve"> </w:t>
                    </w:r>
                    <w:proofErr w:type="spellStart"/>
                    <w:r w:rsidRPr="00174B89">
                      <w:rPr>
                        <w:b/>
                      </w:rPr>
                      <w:t>komitmen</w:t>
                    </w:r>
                    <w:proofErr w:type="spellEnd"/>
                    <w:r w:rsidRPr="00174B89">
                      <w:rPr>
                        <w:b/>
                      </w:rPr>
                      <w:t xml:space="preserve"> </w:t>
                    </w:r>
                    <w:proofErr w:type="spellStart"/>
                    <w:r w:rsidRPr="00174B89">
                      <w:rPr>
                        <w:b/>
                      </w:rPr>
                      <w:t>berupa</w:t>
                    </w:r>
                    <w:proofErr w:type="spellEnd"/>
                    <w:r w:rsidRPr="00174B89">
                      <w:rPr>
                        <w:b/>
                      </w:rPr>
                      <w:t xml:space="preserve"> standard </w:t>
                    </w:r>
                    <w:proofErr w:type="spellStart"/>
                    <w:r w:rsidRPr="00174B89">
                      <w:rPr>
                        <w:b/>
                      </w:rPr>
                      <w:t>dan</w:t>
                    </w:r>
                    <w:proofErr w:type="spellEnd"/>
                    <w:r w:rsidRPr="00174B89">
                      <w:rPr>
                        <w:b/>
                      </w:rPr>
                      <w:t>/</w:t>
                    </w:r>
                    <w:proofErr w:type="spellStart"/>
                    <w:r w:rsidRPr="00174B89">
                      <w:rPr>
                        <w:b/>
                      </w:rPr>
                      <w:t>atau</w:t>
                    </w:r>
                    <w:proofErr w:type="spellEnd"/>
                    <w:r w:rsidRPr="00174B89">
                      <w:rPr>
                        <w:b/>
                      </w:rPr>
                      <w:t xml:space="preserve"> </w:t>
                    </w:r>
                    <w:proofErr w:type="spellStart"/>
                    <w:r w:rsidRPr="00174B89">
                      <w:rPr>
                        <w:b/>
                      </w:rPr>
                      <w:t>pendaftaran</w:t>
                    </w:r>
                    <w:proofErr w:type="spellEnd"/>
                    <w:r w:rsidRPr="00174B89">
                      <w:rPr>
                        <w:b/>
                      </w:rPr>
                      <w:t xml:space="preserve"> </w:t>
                    </w:r>
                    <w:proofErr w:type="spellStart"/>
                    <w:r w:rsidRPr="00174B89">
                      <w:rPr>
                        <w:b/>
                      </w:rPr>
                      <w:t>tanpa</w:t>
                    </w:r>
                    <w:proofErr w:type="spellEnd"/>
                    <w:r w:rsidRPr="00174B89">
                      <w:rPr>
                        <w:b/>
                      </w:rPr>
                      <w:t xml:space="preserve"> </w:t>
                    </w:r>
                    <w:proofErr w:type="spellStart"/>
                    <w:r w:rsidRPr="00174B89">
                      <w:rPr>
                        <w:b/>
                      </w:rPr>
                      <w:t>perlu</w:t>
                    </w:r>
                    <w:proofErr w:type="spellEnd"/>
                    <w:r w:rsidRPr="00174B89">
                      <w:rPr>
                        <w:b/>
                      </w:rPr>
                      <w:t xml:space="preserve"> </w:t>
                    </w:r>
                    <w:proofErr w:type="spellStart"/>
                    <w:r w:rsidRPr="00174B89">
                      <w:rPr>
                        <w:b/>
                      </w:rPr>
                      <w:t>evaluasi</w:t>
                    </w:r>
                    <w:proofErr w:type="spellEnd"/>
                    <w:r w:rsidRPr="00174B89">
                      <w:rPr>
                        <w:b/>
                      </w:rPr>
                      <w:t>/</w:t>
                    </w:r>
                    <w:proofErr w:type="spellStart"/>
                    <w:r w:rsidRPr="00174B89">
                      <w:rPr>
                        <w:b/>
                      </w:rPr>
                      <w:t>persyaratan</w:t>
                    </w:r>
                    <w:proofErr w:type="spellEnd"/>
                    <w:r w:rsidRPr="00174B89">
                      <w:rPr>
                        <w:b/>
                      </w:rPr>
                      <w:t xml:space="preserve"> </w:t>
                    </w:r>
                    <w:proofErr w:type="spellStart"/>
                    <w:r w:rsidRPr="00174B89">
                      <w:rPr>
                        <w:b/>
                      </w:rPr>
                      <w:t>khusus</w:t>
                    </w:r>
                    <w:proofErr w:type="spellEnd"/>
                    <w:r w:rsidRPr="00174B89">
                      <w:rPr>
                        <w:b/>
                      </w:rPr>
                      <w:t xml:space="preserve">, OSS </w:t>
                    </w:r>
                    <w:proofErr w:type="spellStart"/>
                    <w:r w:rsidRPr="00174B89">
                      <w:rPr>
                        <w:b/>
                      </w:rPr>
                      <w:t>menerbitkan</w:t>
                    </w:r>
                    <w:proofErr w:type="spellEnd"/>
                    <w:r w:rsidRPr="00174B89">
                      <w:rPr>
                        <w:b/>
                      </w:rPr>
                      <w:t xml:space="preserve"> </w:t>
                    </w:r>
                    <w:proofErr w:type="spellStart"/>
                    <w:r w:rsidRPr="00174B89">
                      <w:rPr>
                        <w:b/>
                      </w:rPr>
                      <w:t>komitmen</w:t>
                    </w:r>
                    <w:proofErr w:type="spellEnd"/>
                  </w:p>
                </w:txbxContent>
              </v:textbox>
            </v:rect>
            <v:rect id="_x0000_s1057" style="position:absolute;left:7050;top:6676;width:1590;height:2485" fillcolor="white [3201]" strokecolor="#f79646 [3209]" strokeweight="2.5pt">
              <v:shadow color="#868686"/>
              <v:textbox>
                <w:txbxContent>
                  <w:p w:rsidR="00FE078D" w:rsidRPr="00715164" w:rsidRDefault="00FE078D" w:rsidP="00174B89">
                    <w:pPr>
                      <w:jc w:val="center"/>
                      <w:rPr>
                        <w:b/>
                      </w:rPr>
                    </w:pPr>
                    <w:proofErr w:type="spellStart"/>
                    <w:r w:rsidRPr="00715164">
                      <w:rPr>
                        <w:b/>
                      </w:rPr>
                      <w:t>Jika</w:t>
                    </w:r>
                    <w:proofErr w:type="spellEnd"/>
                    <w:r w:rsidRPr="00715164">
                      <w:rPr>
                        <w:b/>
                      </w:rPr>
                      <w:t xml:space="preserve"> </w:t>
                    </w:r>
                    <w:proofErr w:type="spellStart"/>
                    <w:r w:rsidRPr="00715164">
                      <w:rPr>
                        <w:b/>
                      </w:rPr>
                      <w:t>komitmen</w:t>
                    </w:r>
                    <w:proofErr w:type="spellEnd"/>
                    <w:r w:rsidRPr="00715164">
                      <w:rPr>
                        <w:b/>
                      </w:rPr>
                      <w:t xml:space="preserve"> </w:t>
                    </w:r>
                    <w:proofErr w:type="spellStart"/>
                    <w:r w:rsidRPr="00715164">
                      <w:rPr>
                        <w:b/>
                      </w:rPr>
                      <w:t>membutuhkan</w:t>
                    </w:r>
                    <w:proofErr w:type="spellEnd"/>
                    <w:r w:rsidRPr="00715164">
                      <w:rPr>
                        <w:b/>
                      </w:rPr>
                      <w:t xml:space="preserve"> </w:t>
                    </w:r>
                    <w:proofErr w:type="spellStart"/>
                    <w:r w:rsidRPr="00715164">
                      <w:rPr>
                        <w:b/>
                      </w:rPr>
                      <w:t>evaluasi</w:t>
                    </w:r>
                    <w:proofErr w:type="spellEnd"/>
                    <w:r w:rsidRPr="00715164">
                      <w:rPr>
                        <w:b/>
                      </w:rPr>
                      <w:t xml:space="preserve"> </w:t>
                    </w:r>
                    <w:proofErr w:type="spellStart"/>
                    <w:r w:rsidRPr="00715164">
                      <w:rPr>
                        <w:b/>
                      </w:rPr>
                      <w:t>atau</w:t>
                    </w:r>
                    <w:proofErr w:type="spellEnd"/>
                    <w:r w:rsidRPr="00715164">
                      <w:rPr>
                        <w:b/>
                      </w:rPr>
                      <w:t xml:space="preserve"> </w:t>
                    </w:r>
                    <w:proofErr w:type="spellStart"/>
                    <w:r w:rsidRPr="00715164">
                      <w:rPr>
                        <w:b/>
                      </w:rPr>
                      <w:t>persyaratan</w:t>
                    </w:r>
                    <w:proofErr w:type="spellEnd"/>
                    <w:r w:rsidRPr="00715164">
                      <w:rPr>
                        <w:b/>
                      </w:rPr>
                      <w:t xml:space="preserve"> </w:t>
                    </w:r>
                    <w:proofErr w:type="spellStart"/>
                    <w:r w:rsidRPr="00715164">
                      <w:rPr>
                        <w:b/>
                      </w:rPr>
                      <w:t>tertentu</w:t>
                    </w:r>
                    <w:proofErr w:type="spellEnd"/>
                    <w:r w:rsidRPr="00715164">
                      <w:rPr>
                        <w:b/>
                      </w:rPr>
                      <w:t xml:space="preserve">, </w:t>
                    </w:r>
                    <w:proofErr w:type="spellStart"/>
                    <w:r w:rsidRPr="00715164">
                      <w:rPr>
                        <w:b/>
                      </w:rPr>
                      <w:t>komitment</w:t>
                    </w:r>
                    <w:proofErr w:type="spellEnd"/>
                    <w:r w:rsidRPr="00715164">
                      <w:rPr>
                        <w:b/>
                      </w:rPr>
                      <w:t xml:space="preserve"> </w:t>
                    </w:r>
                    <w:proofErr w:type="spellStart"/>
                    <w:r w:rsidRPr="00715164">
                      <w:rPr>
                        <w:b/>
                      </w:rPr>
                      <w:t>diproses</w:t>
                    </w:r>
                    <w:proofErr w:type="spellEnd"/>
                    <w:r w:rsidRPr="00715164">
                      <w:rPr>
                        <w:b/>
                      </w:rPr>
                      <w:t xml:space="preserve"> </w:t>
                    </w:r>
                    <w:proofErr w:type="spellStart"/>
                    <w:r w:rsidRPr="00715164">
                      <w:rPr>
                        <w:b/>
                      </w:rPr>
                      <w:t>di</w:t>
                    </w:r>
                    <w:proofErr w:type="spellEnd"/>
                    <w:r w:rsidRPr="00715164">
                      <w:rPr>
                        <w:b/>
                      </w:rPr>
                      <w:t xml:space="preserve"> K/L/P</w:t>
                    </w:r>
                  </w:p>
                </w:txbxContent>
              </v:textbox>
            </v:rect>
            <v:rect id="_x0000_s1058" style="position:absolute;left:9070;top:7048;width:1309;height:1758" fillcolor="white [3201]" strokecolor="#4f81bd [3204]" strokeweight="2.5pt">
              <v:shadow color="#868686"/>
              <v:textbox>
                <w:txbxContent>
                  <w:p w:rsidR="00FE078D" w:rsidRPr="00715164" w:rsidRDefault="00FE078D" w:rsidP="0071516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</w:r>
                    <w:proofErr w:type="spellStart"/>
                    <w:r w:rsidRPr="00715164">
                      <w:rPr>
                        <w:b/>
                      </w:rPr>
                      <w:t>Komitment</w:t>
                    </w:r>
                    <w:proofErr w:type="spellEnd"/>
                    <w:r w:rsidRPr="00715164">
                      <w:rPr>
                        <w:b/>
                      </w:rPr>
                      <w:t xml:space="preserve"> </w:t>
                    </w:r>
                    <w:proofErr w:type="spellStart"/>
                    <w:r w:rsidRPr="00715164">
                      <w:rPr>
                        <w:b/>
                      </w:rPr>
                      <w:t>diterbitkan</w:t>
                    </w:r>
                    <w:proofErr w:type="spellEnd"/>
                    <w:r w:rsidRPr="00715164">
                      <w:rPr>
                        <w:b/>
                      </w:rPr>
                      <w:t xml:space="preserve"> K/L/P</w:t>
                    </w:r>
                  </w:p>
                </w:txbxContent>
              </v:textbox>
            </v:rect>
            <v:rect id="_x0000_s1059" style="position:absolute;left:10603;top:7553;width:1552;height:898" fillcolor="white [3201]" strokecolor="#8064a2 [3207]" strokeweight="2.5pt">
              <v:shadow color="#868686"/>
              <v:textbox>
                <w:txbxContent>
                  <w:p w:rsidR="00FE078D" w:rsidRPr="00715164" w:rsidRDefault="00FE078D" w:rsidP="00174B89">
                    <w:pPr>
                      <w:jc w:val="center"/>
                      <w:rPr>
                        <w:b/>
                      </w:rPr>
                    </w:pPr>
                    <w:r w:rsidRPr="00715164">
                      <w:rPr>
                        <w:b/>
                      </w:rPr>
                      <w:t xml:space="preserve">K/L/P </w:t>
                    </w:r>
                    <w:proofErr w:type="spellStart"/>
                    <w:r w:rsidRPr="00715164">
                      <w:rPr>
                        <w:b/>
                      </w:rPr>
                      <w:t>menotifikai</w:t>
                    </w:r>
                    <w:proofErr w:type="spellEnd"/>
                    <w:r w:rsidRPr="00715164">
                      <w:rPr>
                        <w:b/>
                      </w:rPr>
                      <w:t xml:space="preserve"> </w:t>
                    </w:r>
                    <w:proofErr w:type="spellStart"/>
                    <w:r w:rsidRPr="00715164">
                      <w:rPr>
                        <w:b/>
                      </w:rPr>
                      <w:t>ke</w:t>
                    </w:r>
                    <w:proofErr w:type="spellEnd"/>
                    <w:r w:rsidRPr="00715164">
                      <w:rPr>
                        <w:b/>
                      </w:rPr>
                      <w:t xml:space="preserve"> </w:t>
                    </w:r>
                    <w:proofErr w:type="spellStart"/>
                    <w:r w:rsidRPr="00715164">
                      <w:rPr>
                        <w:b/>
                      </w:rPr>
                      <w:t>Sistem</w:t>
                    </w:r>
                    <w:proofErr w:type="spellEnd"/>
                    <w:r w:rsidRPr="00715164">
                      <w:rPr>
                        <w:b/>
                      </w:rPr>
                      <w:t xml:space="preserve"> OSS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0" type="#_x0000_t32" style="position:absolute;left:1346;top:5946;width:524;height:1102;flip:y" o:connectortype="straight" strokecolor="#8064a2 [3207]" strokeweight="1pt">
              <v:stroke dashstyle="dash"/>
              <v:shadow color="#868686"/>
            </v:shape>
            <v:shape id="_x0000_s1061" type="#_x0000_t32" style="position:absolute;left:1346;top:7834;width:524;height:973" o:connectortype="straight" strokecolor="black [3200]" strokeweight="1pt">
              <v:stroke dashstyle="dash"/>
              <v:shadow color="#868686"/>
            </v:shape>
            <v:shape id="_x0000_s1062" type="#_x0000_t32" style="position:absolute;left:3496;top:5946;width:618;height:1420" o:connectortype="straight" strokecolor="black [3200]" strokeweight="1pt">
              <v:stroke dashstyle="dash"/>
              <v:shadow color="#868686"/>
            </v:shape>
            <v:shape id="_x0000_s1063" type="#_x0000_t32" style="position:absolute;left:3366;top:7553;width:748;height:1253;flip:y" o:connectortype="straight" strokecolor="black [3200]" strokeweight="1pt">
              <v:stroke dashstyle="dash"/>
              <v:shadow color="#868686"/>
            </v:shape>
            <v:shape id="_x0000_s1064" type="#_x0000_t32" style="position:absolute;left:6545;top:4748;width:505;height:785;flip:y" o:connectortype="straight" strokecolor="black [3200]" strokeweight="1pt">
              <v:stroke dashstyle="dash"/>
              <v:shadow color="#868686"/>
            </v:shape>
            <v:shape id="_x0000_s1065" type="#_x0000_t32" style="position:absolute;left:6545;top:7834;width:505;height:0" o:connectortype="straight" strokecolor="black [3200]" strokeweight="1pt">
              <v:stroke dashstyle="dash"/>
              <v:shadow color="#868686"/>
            </v:shape>
            <v:shape id="_x0000_s1066" type="#_x0000_t32" style="position:absolute;left:8640;top:7834;width:430;height:0" o:connectortype="straight" strokecolor="black [3200]" strokeweight="1pt">
              <v:stroke dashstyle="dash"/>
              <v:shadow color="#868686"/>
            </v:shape>
            <v:shape id="_x0000_s1067" type="#_x0000_t32" style="position:absolute;left:10379;top:7834;width:224;height:0" o:connectortype="straight" strokecolor="black [3200]" strokeweight="1pt">
              <v:stroke dashstyle="dash"/>
              <v:shadow color="#868686"/>
            </v:shape>
          </v:group>
        </w:pict>
      </w: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475425" w:rsidRDefault="0047542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E7263B" w:rsidRDefault="00E7263B" w:rsidP="00FB3E0D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</w:p>
    <w:p w:rsidR="00E7263B" w:rsidRDefault="00187087" w:rsidP="00475425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center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lastRenderedPageBreak/>
        <w:t>Alur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Permohonan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Izin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Bidang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Perdagangan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Dalam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Negeri</w:t>
      </w:r>
      <w:proofErr w:type="spellEnd"/>
    </w:p>
    <w:p w:rsidR="00E7263B" w:rsidRDefault="00E7263B" w:rsidP="00FB3E0D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</w:p>
    <w:p w:rsidR="00E7263B" w:rsidRDefault="00E7263B" w:rsidP="00FB3E0D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</w:p>
    <w:p w:rsidR="00187087" w:rsidRPr="00FB3E0D" w:rsidRDefault="00310F07" w:rsidP="00FB3E0D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  <w:r w:rsidRPr="00310F07"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group id="_x0000_s1092" style="position:absolute;left:0;text-align:left;margin-left:-9.75pt;margin-top:11.75pt;width:498pt;height:449.7pt;z-index:251795712" coordorigin="258,3872" coordsize="11739,6937">
            <v:rect id="_x0000_s1068" style="position:absolute;left:3176;top:3913;width:2674;height:1721" fillcolor="white [3201]" strokecolor="#4f81bd [3204]" strokeweight="2.5pt">
              <v:shadow color="#868686"/>
              <v:textbox>
                <w:txbxContent>
                  <w:p w:rsidR="00FE078D" w:rsidRPr="00F67C27" w:rsidRDefault="00FE078D" w:rsidP="00F67C2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br/>
                    </w:r>
                    <w:proofErr w:type="spellStart"/>
                    <w:r w:rsidRPr="00F67C27">
                      <w:rPr>
                        <w:b/>
                      </w:rPr>
                      <w:t>Pelaku</w:t>
                    </w:r>
                    <w:proofErr w:type="spellEnd"/>
                    <w:r w:rsidRPr="00F67C27">
                      <w:rPr>
                        <w:b/>
                      </w:rPr>
                      <w:t xml:space="preserve"> Usaha </w:t>
                    </w:r>
                    <w:proofErr w:type="spellStart"/>
                    <w:r w:rsidRPr="00F67C27">
                      <w:rPr>
                        <w:b/>
                      </w:rPr>
                      <w:t>Daftar</w:t>
                    </w:r>
                    <w:proofErr w:type="spellEnd"/>
                    <w:r w:rsidRPr="00F67C27">
                      <w:rPr>
                        <w:b/>
                      </w:rPr>
                      <w:t xml:space="preserve"> NIB </w:t>
                    </w:r>
                    <w:proofErr w:type="spellStart"/>
                    <w:r w:rsidRPr="00F67C27">
                      <w:rPr>
                        <w:b/>
                      </w:rPr>
                      <w:t>Melalui</w:t>
                    </w:r>
                    <w:proofErr w:type="spellEnd"/>
                    <w:r w:rsidRPr="00F67C27">
                      <w:rPr>
                        <w:b/>
                      </w:rPr>
                      <w:t xml:space="preserve"> OSS</w:t>
                    </w:r>
                    <w:r w:rsidRPr="00F67C27">
                      <w:rPr>
                        <w:b/>
                      </w:rPr>
                      <w:br/>
                      <w:t>http://oss.go.id</w:t>
                    </w:r>
                  </w:p>
                </w:txbxContent>
              </v:textbox>
            </v:rect>
            <v:rect id="_x0000_s1069" style="position:absolute;left:6371;top:3872;width:2552;height:1721" fillcolor="white [3201]" strokecolor="#c0504d [3205]" strokeweight="2.5pt">
              <v:shadow color="#868686"/>
              <v:textbox>
                <w:txbxContent>
                  <w:p w:rsidR="00FE078D" w:rsidRPr="00F67C27" w:rsidRDefault="00FE078D" w:rsidP="00F67C27">
                    <w:pPr>
                      <w:jc w:val="center"/>
                      <w:rPr>
                        <w:b/>
                      </w:rPr>
                    </w:pPr>
                    <w:proofErr w:type="spellStart"/>
                    <w:r w:rsidRPr="00F67C27">
                      <w:rPr>
                        <w:b/>
                      </w:rPr>
                      <w:t>Pelaku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usaha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memenuhi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komitmen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untuk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izin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dibidang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perdagangan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dalam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negeri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melalui</w:t>
                    </w:r>
                    <w:proofErr w:type="spellEnd"/>
                    <w:r w:rsidRPr="00F67C27">
                      <w:rPr>
                        <w:b/>
                      </w:rPr>
                      <w:t xml:space="preserve"> SIPT </w:t>
                    </w:r>
                    <w:r w:rsidRPr="00F67C27">
                      <w:rPr>
                        <w:b/>
                      </w:rPr>
                      <w:br/>
                      <w:t>http://sipt.kemendag.go.id</w:t>
                    </w:r>
                  </w:p>
                </w:txbxContent>
              </v:textbox>
            </v:rect>
            <v:rect id="_x0000_s1070" style="position:absolute;left:9444;top:3872;width:2553;height:1721" fillcolor="white [3201]" strokecolor="#9bbb59 [3206]" strokeweight="2.5pt">
              <v:shadow color="#868686"/>
              <v:textbox>
                <w:txbxContent>
                  <w:p w:rsidR="00FE078D" w:rsidRDefault="00FE078D" w:rsidP="00F67C27">
                    <w:pPr>
                      <w:jc w:val="center"/>
                      <w:rPr>
                        <w:b/>
                      </w:rPr>
                    </w:pPr>
                  </w:p>
                  <w:p w:rsidR="00FE078D" w:rsidRPr="00F67C27" w:rsidRDefault="00FE078D" w:rsidP="00F67C27">
                    <w:pPr>
                      <w:jc w:val="center"/>
                      <w:rPr>
                        <w:b/>
                      </w:rPr>
                    </w:pPr>
                    <w:proofErr w:type="spellStart"/>
                    <w:r w:rsidRPr="00F67C27">
                      <w:rPr>
                        <w:b/>
                      </w:rPr>
                      <w:t>Membuat</w:t>
                    </w:r>
                    <w:proofErr w:type="spellEnd"/>
                    <w:r w:rsidRPr="00F67C27">
                      <w:rPr>
                        <w:b/>
                      </w:rPr>
                      <w:t xml:space="preserve"> / </w:t>
                    </w:r>
                    <w:proofErr w:type="spellStart"/>
                    <w:r w:rsidRPr="00F67C27">
                      <w:rPr>
                        <w:b/>
                      </w:rPr>
                      <w:t>memperbaharui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hak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akses</w:t>
                    </w:r>
                    <w:proofErr w:type="spellEnd"/>
                    <w:r w:rsidRPr="00F67C27">
                      <w:rPr>
                        <w:b/>
                      </w:rPr>
                      <w:t xml:space="preserve"> SIPT </w:t>
                    </w:r>
                    <w:proofErr w:type="spellStart"/>
                    <w:r w:rsidRPr="00F67C27">
                      <w:rPr>
                        <w:b/>
                      </w:rPr>
                      <w:t>dengan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menggunkan</w:t>
                    </w:r>
                    <w:proofErr w:type="spellEnd"/>
                    <w:r w:rsidRPr="00F67C27">
                      <w:rPr>
                        <w:b/>
                      </w:rPr>
                      <w:t xml:space="preserve"> NIB</w:t>
                    </w:r>
                  </w:p>
                </w:txbxContent>
              </v:textbox>
            </v:rect>
            <v:rect id="_x0000_s1071" style="position:absolute;left:6527;top:9088;width:2518;height:1721" fillcolor="white [3201]" strokecolor="#f79646 [3209]" strokeweight="2.5pt">
              <v:shadow color="#868686"/>
              <v:textbox>
                <w:txbxContent>
                  <w:p w:rsidR="00FE078D" w:rsidRPr="00E7263B" w:rsidRDefault="00FE078D" w:rsidP="005A51DE">
                    <w:pPr>
                      <w:ind w:left="-90" w:right="-9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br/>
                    </w:r>
                    <w:r w:rsidRPr="00E7263B">
                      <w:rPr>
                        <w:b/>
                      </w:rPr>
                      <w:t xml:space="preserve">OSS </w:t>
                    </w:r>
                    <w:proofErr w:type="spellStart"/>
                    <w:proofErr w:type="gramStart"/>
                    <w:r w:rsidRPr="00E7263B">
                      <w:rPr>
                        <w:b/>
                      </w:rPr>
                      <w:t>akan</w:t>
                    </w:r>
                    <w:proofErr w:type="spellEnd"/>
                    <w:proofErr w:type="gramEnd"/>
                    <w:r w:rsidRPr="00E7263B">
                      <w:rPr>
                        <w:b/>
                      </w:rPr>
                      <w:t xml:space="preserve"> </w:t>
                    </w:r>
                    <w:proofErr w:type="spellStart"/>
                    <w:r w:rsidRPr="00E7263B">
                      <w:rPr>
                        <w:b/>
                      </w:rPr>
                      <w:t>menerbitkan</w:t>
                    </w:r>
                    <w:proofErr w:type="spellEnd"/>
                    <w:r w:rsidRPr="00E7263B">
                      <w:rPr>
                        <w:b/>
                      </w:rPr>
                      <w:t xml:space="preserve"> </w:t>
                    </w:r>
                    <w:proofErr w:type="spellStart"/>
                    <w:r w:rsidRPr="00E7263B">
                      <w:rPr>
                        <w:b/>
                      </w:rPr>
                      <w:t>Izin</w:t>
                    </w:r>
                    <w:proofErr w:type="spellEnd"/>
                    <w:r w:rsidRPr="00E7263B">
                      <w:rPr>
                        <w:b/>
                      </w:rPr>
                      <w:t xml:space="preserve"> Usaha </w:t>
                    </w:r>
                    <w:proofErr w:type="spellStart"/>
                    <w:r w:rsidRPr="00E7263B">
                      <w:rPr>
                        <w:b/>
                      </w:rPr>
                      <w:t>atau</w:t>
                    </w:r>
                    <w:proofErr w:type="spellEnd"/>
                    <w:r w:rsidRPr="00E7263B">
                      <w:rPr>
                        <w:b/>
                      </w:rPr>
                      <w:t xml:space="preserve"> </w:t>
                    </w:r>
                    <w:proofErr w:type="spellStart"/>
                    <w:r w:rsidRPr="00E7263B">
                      <w:rPr>
                        <w:b/>
                      </w:rPr>
                      <w:t>Izin</w:t>
                    </w:r>
                    <w:proofErr w:type="spellEnd"/>
                    <w:r w:rsidRPr="00E7263B">
                      <w:rPr>
                        <w:b/>
                      </w:rPr>
                      <w:t xml:space="preserve"> </w:t>
                    </w:r>
                    <w:proofErr w:type="spellStart"/>
                    <w:r w:rsidRPr="00E7263B">
                      <w:rPr>
                        <w:b/>
                      </w:rPr>
                      <w:t>Komersil</w:t>
                    </w:r>
                    <w:proofErr w:type="spellEnd"/>
                    <w:r w:rsidRPr="00E7263B">
                      <w:rPr>
                        <w:b/>
                      </w:rPr>
                      <w:t>/</w:t>
                    </w:r>
                    <w:proofErr w:type="spellStart"/>
                    <w:r w:rsidRPr="00E7263B">
                      <w:rPr>
                        <w:b/>
                      </w:rPr>
                      <w:t>Operasional</w:t>
                    </w:r>
                    <w:proofErr w:type="spellEnd"/>
                  </w:p>
                </w:txbxContent>
              </v:textbox>
            </v:rect>
            <v:rect id="_x0000_s1072" style="position:absolute;left:3363;top:9088;width:2487;height:1721" fillcolor="white [3201]" strokecolor="#4f81bd [3204]" strokeweight="2.5pt">
              <v:shadow color="#868686"/>
              <v:textbox>
                <w:txbxContent>
                  <w:p w:rsidR="00FE078D" w:rsidRPr="00E7263B" w:rsidRDefault="00FE078D" w:rsidP="00E7263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</w:r>
                    <w:proofErr w:type="spellStart"/>
                    <w:r w:rsidRPr="00E7263B">
                      <w:rPr>
                        <w:b/>
                      </w:rPr>
                      <w:t>Surat</w:t>
                    </w:r>
                    <w:proofErr w:type="spellEnd"/>
                    <w:r w:rsidRPr="00E7263B">
                      <w:rPr>
                        <w:b/>
                      </w:rPr>
                      <w:t xml:space="preserve"> </w:t>
                    </w:r>
                    <w:proofErr w:type="spellStart"/>
                    <w:r w:rsidRPr="00E7263B">
                      <w:rPr>
                        <w:b/>
                      </w:rPr>
                      <w:t>Keterangan</w:t>
                    </w:r>
                    <w:proofErr w:type="spellEnd"/>
                    <w:r w:rsidRPr="00E7263B">
                      <w:rPr>
                        <w:b/>
                      </w:rPr>
                      <w:t xml:space="preserve"> </w:t>
                    </w:r>
                    <w:proofErr w:type="spellStart"/>
                    <w:r w:rsidRPr="00E7263B">
                      <w:rPr>
                        <w:b/>
                      </w:rPr>
                      <w:t>Pemenuhan</w:t>
                    </w:r>
                    <w:proofErr w:type="spellEnd"/>
                    <w:r w:rsidRPr="00E7263B">
                      <w:rPr>
                        <w:b/>
                      </w:rPr>
                      <w:t xml:space="preserve"> </w:t>
                    </w:r>
                    <w:proofErr w:type="spellStart"/>
                    <w:r w:rsidRPr="00E7263B">
                      <w:rPr>
                        <w:b/>
                      </w:rPr>
                      <w:t>Komitmen</w:t>
                    </w:r>
                    <w:proofErr w:type="spellEnd"/>
                    <w:r w:rsidRPr="00E7263B">
                      <w:rPr>
                        <w:b/>
                      </w:rPr>
                      <w:t xml:space="preserve"> yang </w:t>
                    </w:r>
                    <w:proofErr w:type="spellStart"/>
                    <w:r w:rsidRPr="00E7263B">
                      <w:rPr>
                        <w:b/>
                      </w:rPr>
                      <w:t>telah</w:t>
                    </w:r>
                    <w:proofErr w:type="spellEnd"/>
                    <w:r w:rsidRPr="00E7263B">
                      <w:rPr>
                        <w:b/>
                      </w:rPr>
                      <w:t xml:space="preserve"> </w:t>
                    </w:r>
                    <w:proofErr w:type="spellStart"/>
                    <w:r w:rsidRPr="00E7263B">
                      <w:rPr>
                        <w:b/>
                      </w:rPr>
                      <w:t>terbit</w:t>
                    </w:r>
                    <w:proofErr w:type="spellEnd"/>
                    <w:r w:rsidRPr="00E7263B">
                      <w:rPr>
                        <w:b/>
                      </w:rPr>
                      <w:t xml:space="preserve"> </w:t>
                    </w:r>
                    <w:proofErr w:type="spellStart"/>
                    <w:r w:rsidRPr="00E7263B">
                      <w:rPr>
                        <w:b/>
                      </w:rPr>
                      <w:t>dinotifikasi</w:t>
                    </w:r>
                    <w:proofErr w:type="spellEnd"/>
                    <w:r w:rsidRPr="00E7263B">
                      <w:rPr>
                        <w:b/>
                      </w:rPr>
                      <w:t xml:space="preserve"> </w:t>
                    </w:r>
                    <w:proofErr w:type="spellStart"/>
                    <w:r w:rsidRPr="00E7263B">
                      <w:rPr>
                        <w:b/>
                      </w:rPr>
                      <w:t>ke</w:t>
                    </w:r>
                    <w:proofErr w:type="spellEnd"/>
                    <w:r w:rsidRPr="00E7263B">
                      <w:rPr>
                        <w:b/>
                      </w:rPr>
                      <w:t xml:space="preserve"> OSS</w:t>
                    </w:r>
                  </w:p>
                </w:txbxContent>
              </v:textbox>
            </v:rect>
            <v:rect id="_x0000_s1073" style="position:absolute;left:258;top:9088;width:2454;height:1721" fillcolor="white [3201]" strokecolor="#c0504d [3205]" strokeweight="2.5pt">
              <v:shadow color="#868686"/>
              <v:textbox>
                <w:txbxContent>
                  <w:p w:rsidR="00FE078D" w:rsidRPr="00E7263B" w:rsidRDefault="00FE078D" w:rsidP="00E7263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br/>
                    </w:r>
                    <w:proofErr w:type="spellStart"/>
                    <w:r w:rsidRPr="00E7263B">
                      <w:rPr>
                        <w:b/>
                      </w:rPr>
                      <w:t>Verifikasi</w:t>
                    </w:r>
                    <w:proofErr w:type="spellEnd"/>
                    <w:r w:rsidRPr="00E7263B">
                      <w:rPr>
                        <w:b/>
                      </w:rPr>
                      <w:t xml:space="preserve"> </w:t>
                    </w:r>
                    <w:proofErr w:type="spellStart"/>
                    <w:r w:rsidRPr="00E7263B">
                      <w:rPr>
                        <w:b/>
                      </w:rPr>
                      <w:t>Dokumen</w:t>
                    </w:r>
                    <w:proofErr w:type="spellEnd"/>
                    <w:r w:rsidRPr="00E7263B">
                      <w:rPr>
                        <w:b/>
                      </w:rPr>
                      <w:t xml:space="preserve"> </w:t>
                    </w:r>
                    <w:proofErr w:type="spellStart"/>
                    <w:r w:rsidRPr="00E7263B">
                      <w:rPr>
                        <w:b/>
                      </w:rPr>
                      <w:t>permohonan</w:t>
                    </w:r>
                    <w:proofErr w:type="spellEnd"/>
                    <w:r w:rsidRPr="00E7263B">
                      <w:rPr>
                        <w:b/>
                      </w:rPr>
                      <w:t xml:space="preserve"> </w:t>
                    </w:r>
                    <w:proofErr w:type="spellStart"/>
                    <w:r w:rsidRPr="00E7263B">
                      <w:rPr>
                        <w:b/>
                      </w:rPr>
                      <w:t>izin</w:t>
                    </w:r>
                    <w:proofErr w:type="spellEnd"/>
                  </w:p>
                </w:txbxContent>
              </v:textbox>
            </v:rect>
            <v:rect id="_x0000_s1074" style="position:absolute;left:258;top:6589;width:2566;height:1721" fillcolor="white [3201]" strokecolor="#9bbb59 [3206]" strokeweight="2.5pt">
              <v:shadow color="#868686"/>
              <v:textbox>
                <w:txbxContent>
                  <w:p w:rsidR="00FE078D" w:rsidRPr="00F67C27" w:rsidRDefault="00FE078D" w:rsidP="00F67C2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br/>
                    </w:r>
                    <w:proofErr w:type="spellStart"/>
                    <w:r w:rsidRPr="00F67C27">
                      <w:rPr>
                        <w:b/>
                      </w:rPr>
                      <w:t>Mengunggah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persyaratan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sesuai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dengan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ketentuan</w:t>
                    </w:r>
                    <w:proofErr w:type="spellEnd"/>
                    <w:r w:rsidRPr="00F67C27">
                      <w:rPr>
                        <w:b/>
                      </w:rPr>
                      <w:t xml:space="preserve"> yang </w:t>
                    </w:r>
                    <w:proofErr w:type="spellStart"/>
                    <w:r w:rsidRPr="00F67C27">
                      <w:rPr>
                        <w:b/>
                      </w:rPr>
                      <w:t>berlaku</w:t>
                    </w:r>
                    <w:proofErr w:type="spellEnd"/>
                  </w:p>
                </w:txbxContent>
              </v:textbox>
            </v:rect>
            <v:rect id="_x0000_s1075" style="position:absolute;left:3363;top:6589;width:2487;height:1721" fillcolor="white [3201]" strokecolor="#f79646 [3209]" strokeweight="2.5pt">
              <v:shadow color="#868686"/>
              <v:textbox>
                <w:txbxContent>
                  <w:p w:rsidR="00FE078D" w:rsidRPr="00F67C27" w:rsidRDefault="00FE078D" w:rsidP="00F67C2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br/>
                    </w:r>
                    <w:proofErr w:type="spellStart"/>
                    <w:r w:rsidRPr="00F67C27">
                      <w:rPr>
                        <w:b/>
                      </w:rPr>
                      <w:t>Melengkapi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formulir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isian</w:t>
                    </w:r>
                    <w:proofErr w:type="spellEnd"/>
                    <w:r w:rsidRPr="00F67C27">
                      <w:rPr>
                        <w:b/>
                      </w:rPr>
                      <w:t xml:space="preserve"> yang </w:t>
                    </w:r>
                    <w:proofErr w:type="spellStart"/>
                    <w:r w:rsidRPr="00F67C27">
                      <w:rPr>
                        <w:b/>
                      </w:rPr>
                      <w:t>disediakan</w:t>
                    </w:r>
                    <w:proofErr w:type="spellEnd"/>
                  </w:p>
                </w:txbxContent>
              </v:textbox>
            </v:rect>
            <v:rect id="_x0000_s1076" style="position:absolute;left:6371;top:6589;width:2550;height:1721" fillcolor="white [3201]" strokecolor="#4bacc6 [3208]" strokeweight="2.5pt">
              <v:shadow color="#868686"/>
              <v:textbox>
                <w:txbxContent>
                  <w:p w:rsidR="00FE078D" w:rsidRPr="00F67C27" w:rsidRDefault="00FE078D" w:rsidP="00F67C2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</w:r>
                    <w:proofErr w:type="spellStart"/>
                    <w:r w:rsidRPr="00F67C27">
                      <w:rPr>
                        <w:b/>
                      </w:rPr>
                      <w:t>Pelaku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usaha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mengajukan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komitmen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atas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Izin</w:t>
                    </w:r>
                    <w:proofErr w:type="spellEnd"/>
                    <w:r w:rsidRPr="00F67C27">
                      <w:rPr>
                        <w:b/>
                      </w:rPr>
                      <w:t xml:space="preserve"> Usaha / </w:t>
                    </w:r>
                    <w:proofErr w:type="spellStart"/>
                    <w:r w:rsidRPr="00F67C27">
                      <w:rPr>
                        <w:b/>
                      </w:rPr>
                      <w:t>Izin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Komirsial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proofErr w:type="gramStart"/>
                    <w:r w:rsidRPr="00F67C27">
                      <w:rPr>
                        <w:b/>
                      </w:rPr>
                      <w:t>melalui</w:t>
                    </w:r>
                    <w:proofErr w:type="spellEnd"/>
                    <w:r w:rsidRPr="00F67C27">
                      <w:rPr>
                        <w:b/>
                      </w:rPr>
                      <w:t xml:space="preserve">  SIPT</w:t>
                    </w:r>
                    <w:proofErr w:type="gramEnd"/>
                  </w:p>
                </w:txbxContent>
              </v:textbox>
            </v:rect>
            <v:rect id="_x0000_s1077" style="position:absolute;left:9444;top:6589;width:2553;height:1721" fillcolor="white [3201]" strokecolor="#8064a2 [3207]" strokeweight="2.5pt">
              <v:shadow color="#868686"/>
              <v:textbox>
                <w:txbxContent>
                  <w:p w:rsidR="00FE078D" w:rsidRPr="00F67C27" w:rsidRDefault="00FE078D" w:rsidP="00F67C2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</w:r>
                    <w:proofErr w:type="spellStart"/>
                    <w:r w:rsidRPr="00F67C27">
                      <w:rPr>
                        <w:b/>
                      </w:rPr>
                      <w:t>Hak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akses</w:t>
                    </w:r>
                    <w:proofErr w:type="spellEnd"/>
                    <w:r w:rsidRPr="00F67C27">
                      <w:rPr>
                        <w:b/>
                      </w:rPr>
                      <w:t xml:space="preserve"> SIPT (username </w:t>
                    </w:r>
                    <w:proofErr w:type="spellStart"/>
                    <w:r w:rsidRPr="00F67C27">
                      <w:rPr>
                        <w:b/>
                      </w:rPr>
                      <w:t>dan</w:t>
                    </w:r>
                    <w:proofErr w:type="spellEnd"/>
                    <w:r w:rsidRPr="00F67C27">
                      <w:rPr>
                        <w:b/>
                      </w:rPr>
                      <w:t xml:space="preserve"> password) </w:t>
                    </w:r>
                    <w:proofErr w:type="spellStart"/>
                    <w:r w:rsidRPr="00F67C27">
                      <w:rPr>
                        <w:b/>
                      </w:rPr>
                      <w:t>dikirim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melalui</w:t>
                    </w:r>
                    <w:proofErr w:type="spellEnd"/>
                    <w:r w:rsidRPr="00F67C27">
                      <w:rPr>
                        <w:b/>
                      </w:rPr>
                      <w:t xml:space="preserve"> email </w:t>
                    </w:r>
                    <w:proofErr w:type="spellStart"/>
                    <w:r w:rsidRPr="00F67C27">
                      <w:rPr>
                        <w:b/>
                      </w:rPr>
                      <w:t>maksimal</w:t>
                    </w:r>
                    <w:proofErr w:type="spellEnd"/>
                    <w:r w:rsidRPr="00F67C27">
                      <w:rPr>
                        <w:b/>
                      </w:rPr>
                      <w:t xml:space="preserve"> 2 </w:t>
                    </w:r>
                    <w:proofErr w:type="spellStart"/>
                    <w:r w:rsidRPr="00F67C27">
                      <w:rPr>
                        <w:b/>
                      </w:rPr>
                      <w:t>hari</w:t>
                    </w:r>
                    <w:proofErr w:type="spellEnd"/>
                    <w:r w:rsidRPr="00F67C27">
                      <w:rPr>
                        <w:b/>
                      </w:rPr>
                      <w:t xml:space="preserve"> </w:t>
                    </w:r>
                    <w:proofErr w:type="spellStart"/>
                    <w:r w:rsidRPr="00F67C27">
                      <w:rPr>
                        <w:b/>
                      </w:rPr>
                      <w:t>kerja</w:t>
                    </w:r>
                    <w:proofErr w:type="spellEnd"/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78" type="#_x0000_t13" style="position:absolute;left:5850;top:4919;width:521;height:358" fillcolor="white [3201]" strokecolor="#666 [1936]" strokeweight="1pt">
              <v:fill color2="#999 [1296]" focusposition="1" focussize="" focus="100%" type="gradient"/>
              <v:shadow on="t" type="perspective" color="#7f7f7f [1601]" opacity=".5" offset="1pt" offset2="-3pt"/>
            </v:shape>
            <v:shape id="_x0000_s1079" type="#_x0000_t13" style="position:absolute;left:8923;top:4916;width:521;height:361" fillcolor="white [3201]" strokecolor="#666 [1936]" strokeweight="1pt">
              <v:fill color2="#999 [1296]" focusposition="1" focussize="" focus="100%" type="gradient"/>
              <v:shadow on="t" type="perspective" color="#7f7f7f [1601]" opacity=".5" offset="1pt" offset2="-3pt"/>
            </v:shape>
            <v:shape id="_x0000_s1080" type="#_x0000_t13" style="position:absolute;left:2712;top:9669;width:521;height:405" fillcolor="white [3201]" strokecolor="#666 [1936]" strokeweight="1pt">
              <v:fill color2="#999 [1296]" focusposition="1" focussize="" focus="100%" type="gradient"/>
              <v:shadow on="t" type="perspective" color="#7f7f7f [1601]" opacity=".5" offset="1pt" offset2="-3pt"/>
            </v:shape>
            <v:shape id="_x0000_s1081" type="#_x0000_t13" style="position:absolute;left:5850;top:9669;width:521;height:405" fillcolor="white [3201]" strokecolor="#666 [1936]" strokeweight="1pt">
              <v:fill color2="#999 [1296]" focusposition="1" focussize="" focus="100%" type="gradient"/>
              <v:shadow on="t" type="perspective" color="#7f7f7f [1601]" opacity=".5" offset="1pt" offset2="-3pt"/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82" type="#_x0000_t67" style="position:absolute;left:10641;top:5910;width:374;height:486" fillcolor="white [3201]" strokecolor="#666 [1936]" strokeweight="1pt">
              <v:fill color2="#999 [1296]" focusposition="1" focussize="" focus="100%" type="gradient"/>
              <v:shadow on="t" type="perspective" color="#7f7f7f [1601]" opacity=".5" offset="1pt" offset2="-3pt"/>
            </v:shape>
            <v:shape id="_x0000_s1083" type="#_x0000_t67" style="position:absolute;left:1194;top:8496;width:374;height:486" fillcolor="white [3201]" strokecolor="#666 [1936]" strokeweight="1pt">
              <v:fill color2="#999 [1296]" focusposition="1" focussize="" focus="100%" type="gradient"/>
              <v:shadow on="t" type="perspective" color="#7f7f7f [1601]" opacity=".5" offset="1pt" offset2="-3pt"/>
            </v:shape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084" type="#_x0000_t66" style="position:absolute;left:9033;top:7244;width:411;height:368" fillcolor="white [3201]" strokecolor="#666 [1936]" strokeweight="1pt">
              <v:fill color2="#999 [1296]" focusposition="1" focussize="" focus="100%" type="gradient"/>
              <v:shadow on="t" type="perspective" color="#7f7f7f [1601]" opacity=".5" offset="1pt" offset2="-3pt"/>
            </v:shape>
            <v:shape id="_x0000_s1085" type="#_x0000_t66" style="position:absolute;left:2952;top:7244;width:411;height:368" fillcolor="white [3201]" strokecolor="#666 [1936]" strokeweight="1pt">
              <v:fill color2="#999 [1296]" focusposition="1" focussize="" focus="100%" type="gradient"/>
              <v:shadow on="t" type="perspective" color="#7f7f7f [1601]" opacity=".5" offset="1pt" offset2="-3pt"/>
            </v:shape>
            <v:shape id="_x0000_s1086" type="#_x0000_t66" style="position:absolute;left:5960;top:7244;width:411;height:368" fillcolor="white [3201]" strokecolor="#666 [1936]" strokeweight="1pt">
              <v:fill color2="#999 [1296]" focusposition="1" focussize="" focus="100%" type="gradient"/>
              <v:shadow on="t" type="perspective" color="#7f7f7f [1601]" opacity=".5" offset="1pt" offset2="-3pt"/>
            </v:shape>
          </v:group>
        </w:pict>
      </w: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E7263B" w:rsidRDefault="00E7263B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  <w:r>
        <w:rPr>
          <w:noProof/>
          <w:snapToGrid/>
          <w:lang w:val="en-US"/>
        </w:rPr>
        <w:lastRenderedPageBreak/>
        <w:drawing>
          <wp:inline distT="0" distB="0" distL="0" distR="0">
            <wp:extent cx="6238875" cy="4085821"/>
            <wp:effectExtent l="19050" t="0" r="9525" b="0"/>
            <wp:docPr id="4" name="Picture 1" descr="C:\Documents and Settings\Agung\Local Settings\Temporary Internet Files\Content.Word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gung\Local Settings\Temporary Internet Files\Content.Word\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254" cy="4088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595050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  <w:r>
        <w:rPr>
          <w:rFonts w:cs="Lato-Bold"/>
          <w:b/>
          <w:bCs/>
          <w:sz w:val="24"/>
          <w:szCs w:val="24"/>
        </w:rPr>
        <w:t xml:space="preserve">Detail </w:t>
      </w:r>
      <w:proofErr w:type="spellStart"/>
      <w:r>
        <w:rPr>
          <w:rFonts w:cs="Lato-Bold"/>
          <w:b/>
          <w:bCs/>
          <w:sz w:val="24"/>
          <w:szCs w:val="24"/>
        </w:rPr>
        <w:t>Langkah</w:t>
      </w:r>
      <w:proofErr w:type="spellEnd"/>
      <w:r>
        <w:rPr>
          <w:rFonts w:cs="Lato-Bold"/>
          <w:b/>
          <w:bCs/>
          <w:sz w:val="24"/>
          <w:szCs w:val="24"/>
        </w:rPr>
        <w:t xml:space="preserve"> </w:t>
      </w:r>
      <w:proofErr w:type="spellStart"/>
      <w:r>
        <w:rPr>
          <w:rFonts w:cs="Lato-Bold"/>
          <w:b/>
          <w:bCs/>
          <w:sz w:val="24"/>
          <w:szCs w:val="24"/>
        </w:rPr>
        <w:t>pengajuan</w:t>
      </w:r>
      <w:proofErr w:type="spellEnd"/>
      <w:r>
        <w:rPr>
          <w:rFonts w:cs="Lato-Bold"/>
          <w:b/>
          <w:bCs/>
          <w:sz w:val="24"/>
          <w:szCs w:val="24"/>
        </w:rPr>
        <w:t xml:space="preserve"> </w:t>
      </w:r>
      <w:proofErr w:type="spellStart"/>
      <w:r>
        <w:rPr>
          <w:rFonts w:cs="Lato-Bold"/>
          <w:b/>
          <w:bCs/>
          <w:sz w:val="24"/>
          <w:szCs w:val="24"/>
        </w:rPr>
        <w:t>Sertifikat</w:t>
      </w:r>
      <w:proofErr w:type="spellEnd"/>
      <w:r>
        <w:rPr>
          <w:rFonts w:cs="Lato-Bold"/>
          <w:b/>
          <w:bCs/>
          <w:sz w:val="24"/>
          <w:szCs w:val="24"/>
        </w:rPr>
        <w:t xml:space="preserve"> </w:t>
      </w:r>
      <w:proofErr w:type="spellStart"/>
      <w:r>
        <w:rPr>
          <w:rFonts w:cs="Lato-Bold"/>
          <w:b/>
          <w:bCs/>
          <w:sz w:val="24"/>
          <w:szCs w:val="24"/>
        </w:rPr>
        <w:t>Ijin</w:t>
      </w:r>
      <w:proofErr w:type="spellEnd"/>
      <w:r>
        <w:rPr>
          <w:rFonts w:cs="Lato-Bold"/>
          <w:b/>
          <w:bCs/>
          <w:sz w:val="24"/>
          <w:szCs w:val="24"/>
        </w:rPr>
        <w:t xml:space="preserve"> </w:t>
      </w:r>
      <w:proofErr w:type="spellStart"/>
      <w:r>
        <w:rPr>
          <w:rFonts w:cs="Lato-Bold"/>
          <w:b/>
          <w:bCs/>
          <w:sz w:val="24"/>
          <w:szCs w:val="24"/>
        </w:rPr>
        <w:t>produksi</w:t>
      </w:r>
      <w:proofErr w:type="spellEnd"/>
      <w:r>
        <w:rPr>
          <w:rFonts w:cs="Lato-Bold"/>
          <w:b/>
          <w:bCs/>
          <w:sz w:val="24"/>
          <w:szCs w:val="24"/>
        </w:rPr>
        <w:t xml:space="preserve"> </w:t>
      </w:r>
      <w:proofErr w:type="spellStart"/>
      <w:r>
        <w:rPr>
          <w:rFonts w:cs="Lato-Bold"/>
          <w:b/>
          <w:bCs/>
          <w:sz w:val="24"/>
          <w:szCs w:val="24"/>
        </w:rPr>
        <w:t>dapat</w:t>
      </w:r>
      <w:proofErr w:type="spellEnd"/>
      <w:r>
        <w:rPr>
          <w:rFonts w:cs="Lato-Bold"/>
          <w:b/>
          <w:bCs/>
          <w:sz w:val="24"/>
          <w:szCs w:val="24"/>
        </w:rPr>
        <w:t xml:space="preserve"> </w:t>
      </w:r>
      <w:proofErr w:type="spellStart"/>
      <w:r>
        <w:rPr>
          <w:rFonts w:cs="Lato-Bold"/>
          <w:b/>
          <w:bCs/>
          <w:sz w:val="24"/>
          <w:szCs w:val="24"/>
        </w:rPr>
        <w:t>dilihat</w:t>
      </w:r>
      <w:proofErr w:type="spellEnd"/>
      <w:r>
        <w:rPr>
          <w:rFonts w:cs="Lato-Bold"/>
          <w:b/>
          <w:bCs/>
          <w:sz w:val="24"/>
          <w:szCs w:val="24"/>
        </w:rPr>
        <w:t xml:space="preserve"> </w:t>
      </w:r>
      <w:proofErr w:type="spellStart"/>
      <w:r>
        <w:rPr>
          <w:rFonts w:cs="Lato-Bold"/>
          <w:b/>
          <w:bCs/>
          <w:sz w:val="24"/>
          <w:szCs w:val="24"/>
        </w:rPr>
        <w:t>pada</w:t>
      </w:r>
      <w:proofErr w:type="spellEnd"/>
      <w:r>
        <w:rPr>
          <w:rFonts w:cs="Lato-Bold"/>
          <w:b/>
          <w:bCs/>
          <w:sz w:val="24"/>
          <w:szCs w:val="24"/>
        </w:rPr>
        <w:t xml:space="preserve"> </w:t>
      </w:r>
      <w:proofErr w:type="spellStart"/>
      <w:r>
        <w:rPr>
          <w:rFonts w:cs="Lato-Bold"/>
          <w:b/>
          <w:bCs/>
          <w:sz w:val="24"/>
          <w:szCs w:val="24"/>
        </w:rPr>
        <w:t>lampiran</w:t>
      </w:r>
      <w:proofErr w:type="spellEnd"/>
      <w:r w:rsidR="00681E07">
        <w:rPr>
          <w:rFonts w:cs="Lato-Bold"/>
          <w:b/>
          <w:bCs/>
          <w:sz w:val="24"/>
          <w:szCs w:val="24"/>
        </w:rPr>
        <w:t xml:space="preserve"> 9.1.1. </w:t>
      </w:r>
    </w:p>
    <w:p w:rsidR="00681E07" w:rsidRDefault="00681E0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681E07" w:rsidRPr="00550E01" w:rsidRDefault="00681E07" w:rsidP="00681E07">
      <w:pPr>
        <w:pStyle w:val="ListParagraph"/>
        <w:tabs>
          <w:tab w:val="left" w:pos="0"/>
          <w:tab w:val="left" w:pos="1080"/>
          <w:tab w:val="left" w:pos="1260"/>
          <w:tab w:val="left" w:pos="1350"/>
          <w:tab w:val="left" w:pos="1440"/>
          <w:tab w:val="center" w:pos="5265"/>
          <w:tab w:val="left" w:pos="9525"/>
          <w:tab w:val="left" w:pos="9720"/>
        </w:tabs>
        <w:ind w:left="0"/>
        <w:jc w:val="center"/>
        <w:rPr>
          <w:b/>
          <w:sz w:val="28"/>
          <w:szCs w:val="28"/>
        </w:rPr>
      </w:pPr>
      <w:r w:rsidRPr="003C15ED">
        <w:rPr>
          <w:b/>
          <w:sz w:val="28"/>
          <w:szCs w:val="28"/>
        </w:rPr>
        <w:t xml:space="preserve">ALUR </w:t>
      </w:r>
      <w:r>
        <w:rPr>
          <w:b/>
          <w:sz w:val="28"/>
          <w:szCs w:val="28"/>
        </w:rPr>
        <w:t xml:space="preserve">PENGAJUAN SERTIFIKAT IJIN PRODUKSI </w:t>
      </w:r>
      <w:proofErr w:type="gramStart"/>
      <w:r>
        <w:rPr>
          <w:b/>
          <w:sz w:val="28"/>
          <w:szCs w:val="28"/>
        </w:rPr>
        <w:t>SESUAI :</w:t>
      </w:r>
      <w:proofErr w:type="gramEnd"/>
    </w:p>
    <w:p w:rsidR="00681E07" w:rsidRPr="003460B3" w:rsidRDefault="00681E07" w:rsidP="00681E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napToGrid/>
          <w:sz w:val="22"/>
          <w:szCs w:val="22"/>
          <w:lang w:val="en-US"/>
        </w:rPr>
      </w:pPr>
      <w:r w:rsidRPr="003460B3">
        <w:rPr>
          <w:rFonts w:ascii="Arial" w:eastAsiaTheme="minorHAnsi" w:hAnsi="Arial" w:cs="Arial"/>
          <w:b/>
          <w:snapToGrid/>
          <w:sz w:val="22"/>
          <w:szCs w:val="22"/>
          <w:lang w:val="en-US"/>
        </w:rPr>
        <w:t>PERATURAN MENTERI KESEHATAN REPUBLIK INDONESIA</w:t>
      </w:r>
    </w:p>
    <w:p w:rsidR="00681E07" w:rsidRPr="003460B3" w:rsidRDefault="00681E07" w:rsidP="00681E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napToGrid/>
          <w:sz w:val="22"/>
          <w:szCs w:val="22"/>
          <w:lang w:val="en-US"/>
        </w:rPr>
      </w:pPr>
      <w:r w:rsidRPr="003460B3">
        <w:rPr>
          <w:rFonts w:ascii="Arial" w:eastAsiaTheme="minorHAnsi" w:hAnsi="Arial" w:cs="Arial"/>
          <w:b/>
          <w:snapToGrid/>
          <w:sz w:val="22"/>
          <w:szCs w:val="22"/>
          <w:lang w:val="en-US"/>
        </w:rPr>
        <w:t xml:space="preserve">NOMOR 26 TAHUN </w:t>
      </w:r>
      <w:r>
        <w:rPr>
          <w:rFonts w:ascii="Arial" w:eastAsiaTheme="minorHAnsi" w:hAnsi="Arial" w:cs="Arial"/>
          <w:b/>
          <w:snapToGrid/>
          <w:sz w:val="22"/>
          <w:szCs w:val="22"/>
          <w:lang w:val="en-US"/>
        </w:rPr>
        <w:t>201</w:t>
      </w:r>
      <w:r w:rsidRPr="003460B3">
        <w:rPr>
          <w:rFonts w:ascii="Arial" w:eastAsiaTheme="minorHAnsi" w:hAnsi="Arial" w:cs="Arial"/>
          <w:b/>
          <w:snapToGrid/>
          <w:sz w:val="22"/>
          <w:szCs w:val="22"/>
          <w:lang w:val="en-US"/>
        </w:rPr>
        <w:t>8</w:t>
      </w:r>
      <w:r>
        <w:rPr>
          <w:rFonts w:ascii="Arial" w:eastAsiaTheme="minorHAnsi" w:hAnsi="Arial" w:cs="Arial"/>
          <w:b/>
          <w:snapToGrid/>
          <w:sz w:val="22"/>
          <w:szCs w:val="22"/>
          <w:lang w:val="en-US"/>
        </w:rPr>
        <w:t>, TENTANG</w:t>
      </w:r>
    </w:p>
    <w:p w:rsidR="00681E07" w:rsidRDefault="00681E07" w:rsidP="00681E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napToGrid/>
          <w:lang w:val="en-US"/>
        </w:rPr>
      </w:pPr>
      <w:r w:rsidRPr="003460B3">
        <w:rPr>
          <w:rFonts w:ascii="Arial" w:eastAsiaTheme="minorHAnsi" w:hAnsi="Arial" w:cs="Arial"/>
          <w:b/>
          <w:snapToGrid/>
          <w:lang w:val="en-US"/>
        </w:rPr>
        <w:t>PELAYANAN PERIZINAN BERUSAHA TERINTEGRASI SECARA ELEKTRONIK SEKTOR KESEHATAN</w:t>
      </w: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F451AE" w:rsidRDefault="00F451AE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F10F2A" w:rsidRPr="008F444C" w:rsidRDefault="00F10F2A" w:rsidP="00F10F2A">
      <w:pPr>
        <w:autoSpaceDE w:val="0"/>
        <w:autoSpaceDN w:val="0"/>
        <w:adjustRightInd w:val="0"/>
        <w:rPr>
          <w:rFonts w:cs="Lato-Bold"/>
          <w:b/>
          <w:bCs/>
        </w:rPr>
      </w:pPr>
      <w:r w:rsidRPr="00F10F2A">
        <w:rPr>
          <w:rFonts w:cs="Lato-Bold"/>
          <w:b/>
          <w:bCs/>
          <w:sz w:val="24"/>
          <w:szCs w:val="24"/>
        </w:rPr>
        <w:lastRenderedPageBreak/>
        <w:t>PERSYARATAN PERMOHONAN PERPANJANGAN IZIN EDAR ALAT KESEHATAN</w:t>
      </w:r>
      <w:r>
        <w:rPr>
          <w:rFonts w:cs="Lato-Bold"/>
          <w:b/>
          <w:bCs/>
          <w:sz w:val="24"/>
          <w:szCs w:val="24"/>
        </w:rPr>
        <w:br/>
      </w:r>
    </w:p>
    <w:p w:rsidR="00F10F2A" w:rsidRPr="00333AB9" w:rsidRDefault="00DD09DF" w:rsidP="003D0C92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Lato-Bold"/>
          <w:b/>
          <w:bCs/>
          <w:color w:val="DA0000"/>
          <w:sz w:val="24"/>
          <w:szCs w:val="24"/>
        </w:rPr>
      </w:pP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Sebelum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melakukan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perpanjangan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,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pendaftar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harus</w:t>
      </w:r>
      <w:proofErr w:type="spellEnd"/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melakukan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pelaporan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produksi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>/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atau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distribusi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melalui</w:t>
      </w:r>
      <w:proofErr w:type="spellEnd"/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r w:rsidRPr="00333AB9">
        <w:rPr>
          <w:rFonts w:asciiTheme="minorHAnsi" w:hAnsiTheme="minorHAnsi" w:cs="Calibri"/>
          <w:b/>
          <w:color w:val="00B0F0"/>
          <w:sz w:val="24"/>
          <w:szCs w:val="24"/>
        </w:rPr>
        <w:t>website e-report.alkes.kemkes.go.id</w:t>
      </w:r>
    </w:p>
    <w:p w:rsidR="00F10F2A" w:rsidRPr="00333AB9" w:rsidRDefault="00DD09DF" w:rsidP="003D0C92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Lato-Bold"/>
          <w:b/>
          <w:bCs/>
          <w:color w:val="DA0000"/>
          <w:sz w:val="24"/>
          <w:szCs w:val="24"/>
        </w:rPr>
      </w:pP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Perpanjangan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izin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edar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dilakukan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melalui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sistem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elektronik</w:t>
      </w:r>
      <w:proofErr w:type="spellEnd"/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r w:rsidRPr="00333AB9">
        <w:rPr>
          <w:rFonts w:asciiTheme="minorHAnsi" w:hAnsiTheme="minorHAnsi" w:cs="Calibri"/>
          <w:b/>
          <w:color w:val="00B0F0"/>
          <w:sz w:val="24"/>
          <w:szCs w:val="24"/>
        </w:rPr>
        <w:t>http://www.regalkes.depkes.go.id</w:t>
      </w:r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dengan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memilih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menu</w:t>
      </w:r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perpanjangan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>.</w:t>
      </w:r>
    </w:p>
    <w:p w:rsidR="00F10F2A" w:rsidRPr="00333AB9" w:rsidRDefault="00DD09DF" w:rsidP="003D0C92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Lato-Bold"/>
          <w:b/>
          <w:bCs/>
          <w:color w:val="DA0000"/>
          <w:sz w:val="24"/>
          <w:szCs w:val="24"/>
        </w:rPr>
      </w:pP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Perpanjangan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izin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edar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dapat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dilakukan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9 (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sembilan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)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bulan</w:t>
      </w:r>
      <w:proofErr w:type="spellEnd"/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sebelum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masa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berlaku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izin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edar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habis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>.</w:t>
      </w:r>
    </w:p>
    <w:p w:rsidR="00F10F2A" w:rsidRPr="00333AB9" w:rsidRDefault="00DD09DF" w:rsidP="003D0C92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Lato-Bold"/>
          <w:b/>
          <w:bCs/>
          <w:color w:val="DA0000"/>
          <w:sz w:val="24"/>
          <w:szCs w:val="24"/>
        </w:rPr>
      </w:pP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Masa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berlaku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untuk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perpanjangan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izin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edar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adalah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sesuai</w:t>
      </w:r>
      <w:proofErr w:type="spellEnd"/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dengan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proofErr w:type="gramStart"/>
      <w:r w:rsidRPr="00333AB9">
        <w:rPr>
          <w:rFonts w:asciiTheme="minorHAnsi" w:hAnsiTheme="minorHAnsi" w:cs="Calibri"/>
          <w:color w:val="1A1A1A"/>
          <w:sz w:val="24"/>
          <w:szCs w:val="24"/>
        </w:rPr>
        <w:t>surat</w:t>
      </w:r>
      <w:proofErr w:type="spellEnd"/>
      <w:proofErr w:type="gram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kuasa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sebagai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sole agent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atau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sole distributor,</w:t>
      </w:r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r w:rsidRPr="00333AB9">
        <w:rPr>
          <w:rFonts w:asciiTheme="minorHAnsi" w:hAnsiTheme="minorHAnsi" w:cs="Calibri"/>
          <w:color w:val="1A1A1A"/>
          <w:sz w:val="24"/>
          <w:szCs w:val="24"/>
        </w:rPr>
        <w:t>minimal 2 (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dua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)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tahun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maksimal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5 (lima)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tahun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>.</w:t>
      </w:r>
    </w:p>
    <w:p w:rsidR="00F10F2A" w:rsidRPr="00333AB9" w:rsidRDefault="00DD09DF" w:rsidP="003D0C92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Lato-Bold"/>
          <w:b/>
          <w:bCs/>
          <w:color w:val="DA0000"/>
          <w:sz w:val="24"/>
          <w:szCs w:val="24"/>
        </w:rPr>
      </w:pP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Perpanjangan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yang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dilakukan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setelah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masa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berlaku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izinedar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habis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,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dikategorikan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sebagai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permohonan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baru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dan</w:t>
      </w:r>
      <w:proofErr w:type="spellEnd"/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mengikuti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persyaratan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permohonan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baru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>.</w:t>
      </w:r>
    </w:p>
    <w:p w:rsidR="002E78CF" w:rsidRPr="00333AB9" w:rsidRDefault="00DD09DF" w:rsidP="003D0C92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Lato-Bold"/>
          <w:b/>
          <w:bCs/>
          <w:color w:val="DA0000"/>
          <w:sz w:val="24"/>
          <w:szCs w:val="24"/>
        </w:rPr>
      </w:pP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Tahap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perizinan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,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tata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proofErr w:type="gramStart"/>
      <w:r w:rsidRPr="00333AB9">
        <w:rPr>
          <w:rFonts w:asciiTheme="minorHAnsi" w:hAnsiTheme="minorHAnsi" w:cs="Calibri"/>
          <w:color w:val="1A1A1A"/>
          <w:sz w:val="24"/>
          <w:szCs w:val="24"/>
        </w:rPr>
        <w:t>cara</w:t>
      </w:r>
      <w:proofErr w:type="spellEnd"/>
      <w:proofErr w:type="gram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pendaftaran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,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konsultasi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dan</w:t>
      </w:r>
      <w:proofErr w:type="spellEnd"/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ketentuan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lain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sama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dengan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tata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cara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permohonan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izin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edar</w:t>
      </w:r>
      <w:proofErr w:type="spellEnd"/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baru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>.</w:t>
      </w:r>
    </w:p>
    <w:p w:rsidR="00F10F2A" w:rsidRPr="00F10F2A" w:rsidRDefault="00F10F2A" w:rsidP="00F10F2A">
      <w:pPr>
        <w:pStyle w:val="ListParagraph"/>
        <w:autoSpaceDE w:val="0"/>
        <w:autoSpaceDN w:val="0"/>
        <w:adjustRightInd w:val="0"/>
        <w:ind w:left="1260"/>
        <w:rPr>
          <w:rFonts w:cs="Lato-Bold"/>
          <w:b/>
          <w:bCs/>
          <w:color w:val="DA0000"/>
          <w:sz w:val="24"/>
          <w:szCs w:val="24"/>
        </w:rPr>
      </w:pPr>
    </w:p>
    <w:p w:rsidR="00600767" w:rsidRDefault="00600767" w:rsidP="008F444C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276" w:lineRule="auto"/>
        <w:ind w:left="360"/>
        <w:jc w:val="both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t xml:space="preserve">7. </w:t>
      </w:r>
      <w:r w:rsidRPr="00174AC3">
        <w:rPr>
          <w:rFonts w:cs="Arial"/>
          <w:b/>
          <w:sz w:val="24"/>
          <w:szCs w:val="24"/>
        </w:rPr>
        <w:tab/>
        <w:t>KONDISI KHUSUS</w:t>
      </w:r>
    </w:p>
    <w:p w:rsidR="003D0C92" w:rsidRDefault="003D0C92" w:rsidP="008F444C">
      <w:pPr>
        <w:autoSpaceDE w:val="0"/>
        <w:autoSpaceDN w:val="0"/>
        <w:adjustRightInd w:val="0"/>
        <w:spacing w:line="276" w:lineRule="auto"/>
        <w:ind w:left="1260" w:hanging="540"/>
        <w:rPr>
          <w:rFonts w:asciiTheme="minorHAnsi" w:hAnsiTheme="minorHAnsi" w:cs="Calibri"/>
          <w:color w:val="1A1A1A"/>
          <w:sz w:val="24"/>
          <w:szCs w:val="24"/>
        </w:rPr>
      </w:pPr>
      <w:r w:rsidRPr="003D0C92">
        <w:rPr>
          <w:rFonts w:cs="Arial"/>
          <w:sz w:val="24"/>
          <w:szCs w:val="24"/>
        </w:rPr>
        <w:t>7.1.</w:t>
      </w:r>
      <w:r>
        <w:rPr>
          <w:rFonts w:cs="Arial"/>
          <w:b/>
          <w:sz w:val="24"/>
          <w:szCs w:val="24"/>
        </w:rPr>
        <w:tab/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Diharapkan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dengan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adanya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pedoman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pelayanan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izin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edar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alat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kesehatan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ini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dapat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memberikan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informasi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yang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jelas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,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dan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dapat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meningkatkan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kompetensi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dan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profesionalitas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pemohon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>.</w:t>
      </w:r>
    </w:p>
    <w:p w:rsidR="004B60F9" w:rsidRDefault="004B60F9" w:rsidP="008F444C">
      <w:pPr>
        <w:autoSpaceDE w:val="0"/>
        <w:autoSpaceDN w:val="0"/>
        <w:adjustRightInd w:val="0"/>
        <w:spacing w:line="276" w:lineRule="auto"/>
        <w:ind w:left="1260" w:hanging="540"/>
        <w:rPr>
          <w:rFonts w:asciiTheme="minorHAnsi" w:hAnsiTheme="minorHAnsi" w:cs="Calibri"/>
          <w:color w:val="1A1A1A"/>
          <w:sz w:val="24"/>
          <w:szCs w:val="24"/>
        </w:rPr>
      </w:pPr>
      <w:r>
        <w:rPr>
          <w:rFonts w:cs="Arial"/>
          <w:sz w:val="24"/>
          <w:szCs w:val="24"/>
        </w:rPr>
        <w:t>7.</w:t>
      </w:r>
      <w:r>
        <w:rPr>
          <w:rFonts w:asciiTheme="minorHAnsi" w:hAnsiTheme="minorHAnsi" w:cs="Calibri"/>
          <w:color w:val="1A1A1A"/>
          <w:sz w:val="24"/>
          <w:szCs w:val="24"/>
        </w:rPr>
        <w:t>2</w:t>
      </w:r>
      <w:r>
        <w:rPr>
          <w:rFonts w:asciiTheme="minorHAnsi" w:hAnsiTheme="minorHAnsi" w:cs="Calibri"/>
          <w:color w:val="1A1A1A"/>
          <w:sz w:val="24"/>
          <w:szCs w:val="24"/>
        </w:rPr>
        <w:tab/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Dalam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hal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penangung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jawab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utama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kepengurusan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Alkes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berhalangan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hadir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maka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manager HC&amp;GA </w:t>
      </w:r>
      <w:proofErr w:type="spellStart"/>
      <w:proofErr w:type="gramStart"/>
      <w:r>
        <w:rPr>
          <w:rFonts w:asciiTheme="minorHAnsi" w:hAnsiTheme="minorHAnsi" w:cs="Calibri"/>
          <w:color w:val="1A1A1A"/>
          <w:sz w:val="24"/>
          <w:szCs w:val="24"/>
        </w:rPr>
        <w:t>akan</w:t>
      </w:r>
      <w:proofErr w:type="spellEnd"/>
      <w:proofErr w:type="gram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menunjuk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penanggung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jawab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sementara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sampai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penanggung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jawab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utama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bias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bergabung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kembali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>.</w:t>
      </w:r>
    </w:p>
    <w:p w:rsidR="004B60F9" w:rsidRPr="008F444C" w:rsidRDefault="004B60F9" w:rsidP="008F444C">
      <w:pPr>
        <w:autoSpaceDE w:val="0"/>
        <w:autoSpaceDN w:val="0"/>
        <w:adjustRightInd w:val="0"/>
        <w:spacing w:line="276" w:lineRule="auto"/>
        <w:ind w:left="1260" w:hanging="540"/>
        <w:rPr>
          <w:rFonts w:asciiTheme="minorHAnsi" w:hAnsiTheme="minorHAnsi" w:cs="Calibri"/>
          <w:color w:val="1A1A1A"/>
          <w:sz w:val="24"/>
          <w:szCs w:val="24"/>
        </w:rPr>
      </w:pPr>
      <w:r>
        <w:rPr>
          <w:rFonts w:cs="Arial"/>
          <w:sz w:val="24"/>
          <w:szCs w:val="24"/>
        </w:rPr>
        <w:t>7.</w:t>
      </w:r>
      <w:r>
        <w:rPr>
          <w:rFonts w:asciiTheme="minorHAnsi" w:hAnsiTheme="minorHAnsi" w:cs="Calibri"/>
          <w:color w:val="1A1A1A"/>
          <w:sz w:val="24"/>
          <w:szCs w:val="24"/>
        </w:rPr>
        <w:t>3</w:t>
      </w:r>
      <w:r>
        <w:rPr>
          <w:rFonts w:asciiTheme="minorHAnsi" w:hAnsiTheme="minorHAnsi" w:cs="Calibri"/>
          <w:color w:val="1A1A1A"/>
          <w:sz w:val="24"/>
          <w:szCs w:val="24"/>
        </w:rPr>
        <w:tab/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Pada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saat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perpanjangan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perizinan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yang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sudah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memet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maka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 w:cs="Calibri"/>
          <w:color w:val="1A1A1A"/>
          <w:sz w:val="24"/>
          <w:szCs w:val="24"/>
        </w:rPr>
        <w:t>akan</w:t>
      </w:r>
      <w:proofErr w:type="spellEnd"/>
      <w:proofErr w:type="gram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dilakukan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upaya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scepat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dan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semaksimal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mungkin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>.</w:t>
      </w:r>
    </w:p>
    <w:p w:rsidR="00600767" w:rsidRPr="008F444C" w:rsidRDefault="00600767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</w:rPr>
      </w:pPr>
      <w:r w:rsidRPr="00174AC3">
        <w:rPr>
          <w:rFonts w:cs="Arial"/>
          <w:sz w:val="24"/>
          <w:szCs w:val="24"/>
        </w:rPr>
        <w:tab/>
      </w:r>
    </w:p>
    <w:p w:rsidR="00600767" w:rsidRDefault="00600767" w:rsidP="008F444C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276" w:lineRule="auto"/>
        <w:ind w:left="360"/>
        <w:jc w:val="both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t xml:space="preserve">8. </w:t>
      </w:r>
      <w:r w:rsidRPr="00174AC3">
        <w:rPr>
          <w:rFonts w:cs="Arial"/>
          <w:b/>
          <w:sz w:val="24"/>
          <w:szCs w:val="24"/>
        </w:rPr>
        <w:tab/>
        <w:t>RECORD</w:t>
      </w:r>
    </w:p>
    <w:p w:rsidR="00600767" w:rsidRDefault="00F10F2A" w:rsidP="008F444C">
      <w:pPr>
        <w:pStyle w:val="ListParagraph"/>
        <w:tabs>
          <w:tab w:val="left" w:pos="0"/>
          <w:tab w:val="left" w:pos="810"/>
          <w:tab w:val="left" w:pos="1080"/>
          <w:tab w:val="left" w:pos="1260"/>
        </w:tabs>
        <w:spacing w:line="276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="00333AB9">
        <w:rPr>
          <w:rFonts w:cs="Arial"/>
          <w:sz w:val="24"/>
          <w:szCs w:val="24"/>
        </w:rPr>
        <w:t>8.1.</w:t>
      </w:r>
      <w:r w:rsidRPr="00F10F2A">
        <w:rPr>
          <w:rFonts w:cs="Arial"/>
          <w:sz w:val="24"/>
          <w:szCs w:val="24"/>
        </w:rPr>
        <w:tab/>
      </w:r>
      <w:r w:rsidRPr="008F444C">
        <w:rPr>
          <w:rFonts w:asciiTheme="minorHAnsi" w:hAnsiTheme="minorHAnsi" w:cs="Arial"/>
          <w:sz w:val="24"/>
          <w:szCs w:val="24"/>
        </w:rPr>
        <w:t xml:space="preserve">Update </w:t>
      </w:r>
      <w:proofErr w:type="spellStart"/>
      <w:r w:rsidRPr="008F444C">
        <w:rPr>
          <w:rFonts w:asciiTheme="minorHAnsi" w:hAnsiTheme="minorHAnsi" w:cs="Arial"/>
          <w:sz w:val="24"/>
          <w:szCs w:val="24"/>
        </w:rPr>
        <w:t>batas</w:t>
      </w:r>
      <w:proofErr w:type="spellEnd"/>
      <w:r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Arial"/>
          <w:sz w:val="24"/>
          <w:szCs w:val="24"/>
        </w:rPr>
        <w:t>waktu</w:t>
      </w:r>
      <w:proofErr w:type="spellEnd"/>
      <w:r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Arial"/>
          <w:sz w:val="24"/>
          <w:szCs w:val="24"/>
        </w:rPr>
        <w:t>akhir</w:t>
      </w:r>
      <w:proofErr w:type="spellEnd"/>
      <w:r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Arial"/>
          <w:sz w:val="24"/>
          <w:szCs w:val="24"/>
        </w:rPr>
        <w:t>perizinan</w:t>
      </w:r>
      <w:proofErr w:type="spellEnd"/>
      <w:r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Arial"/>
          <w:sz w:val="24"/>
          <w:szCs w:val="24"/>
        </w:rPr>
        <w:t>secara</w:t>
      </w:r>
      <w:proofErr w:type="spellEnd"/>
      <w:r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Arial"/>
          <w:sz w:val="24"/>
          <w:szCs w:val="24"/>
        </w:rPr>
        <w:t>berkala</w:t>
      </w:r>
      <w:proofErr w:type="spellEnd"/>
    </w:p>
    <w:p w:rsidR="004B60F9" w:rsidRPr="008F444C" w:rsidRDefault="004B60F9" w:rsidP="008F444C">
      <w:pPr>
        <w:pStyle w:val="ListParagraph"/>
        <w:tabs>
          <w:tab w:val="left" w:pos="0"/>
          <w:tab w:val="left" w:pos="810"/>
          <w:tab w:val="left" w:pos="1080"/>
          <w:tab w:val="left" w:pos="1260"/>
        </w:tabs>
        <w:spacing w:line="276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8.2</w:t>
      </w:r>
      <w:r>
        <w:rPr>
          <w:rFonts w:asciiTheme="minorHAnsi" w:hAnsiTheme="minorHAnsi" w:cs="Arial"/>
          <w:sz w:val="24"/>
          <w:szCs w:val="24"/>
        </w:rPr>
        <w:tab/>
      </w:r>
      <w:proofErr w:type="spellStart"/>
      <w:r>
        <w:rPr>
          <w:rFonts w:asciiTheme="minorHAnsi" w:hAnsiTheme="minorHAnsi" w:cs="Arial"/>
          <w:sz w:val="24"/>
          <w:szCs w:val="24"/>
        </w:rPr>
        <w:t>Membuat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catatan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mengenai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proses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perizinan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dari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awal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sampai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akhir</w:t>
      </w:r>
      <w:proofErr w:type="spellEnd"/>
      <w:r>
        <w:rPr>
          <w:rFonts w:asciiTheme="minorHAnsi" w:hAnsiTheme="minorHAnsi" w:cs="Arial"/>
          <w:sz w:val="24"/>
          <w:szCs w:val="24"/>
        </w:rPr>
        <w:t>.</w:t>
      </w:r>
    </w:p>
    <w:p w:rsidR="006D0D07" w:rsidRPr="008F444C" w:rsidRDefault="00600767" w:rsidP="008F444C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ind w:left="360"/>
        <w:jc w:val="both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t xml:space="preserve">9. </w:t>
      </w:r>
      <w:r w:rsidRPr="00174AC3">
        <w:rPr>
          <w:rFonts w:cs="Arial"/>
          <w:b/>
          <w:sz w:val="24"/>
          <w:szCs w:val="24"/>
        </w:rPr>
        <w:tab/>
        <w:t>LAMPIRAN-LAMPIRAN</w:t>
      </w:r>
    </w:p>
    <w:p w:rsidR="00600767" w:rsidRPr="008F444C" w:rsidRDefault="00600767" w:rsidP="006D0D07">
      <w:pPr>
        <w:pStyle w:val="ListParagraph"/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</w:tabs>
        <w:ind w:left="810"/>
        <w:jc w:val="both"/>
        <w:rPr>
          <w:rFonts w:asciiTheme="minorHAnsi" w:hAnsiTheme="minorHAnsi" w:cs="Arial"/>
          <w:sz w:val="24"/>
          <w:szCs w:val="24"/>
        </w:rPr>
      </w:pPr>
      <w:r w:rsidRPr="00174AC3">
        <w:rPr>
          <w:rFonts w:cs="Arial"/>
          <w:sz w:val="24"/>
          <w:szCs w:val="24"/>
        </w:rPr>
        <w:t>9.1</w:t>
      </w:r>
      <w:r w:rsidR="00333AB9">
        <w:rPr>
          <w:rFonts w:cs="Arial"/>
          <w:sz w:val="24"/>
          <w:szCs w:val="24"/>
        </w:rPr>
        <w:t>.</w:t>
      </w:r>
      <w:r w:rsidR="002D4C65">
        <w:rPr>
          <w:rFonts w:cs="Arial"/>
          <w:sz w:val="24"/>
          <w:szCs w:val="24"/>
        </w:rPr>
        <w:t xml:space="preserve">   </w:t>
      </w:r>
      <w:proofErr w:type="spellStart"/>
      <w:r w:rsidR="006D0D07" w:rsidRPr="008F444C">
        <w:rPr>
          <w:rFonts w:asciiTheme="minorHAnsi" w:hAnsiTheme="minorHAnsi" w:cs="Arial"/>
          <w:sz w:val="24"/>
          <w:szCs w:val="24"/>
        </w:rPr>
        <w:t>Alur</w:t>
      </w:r>
      <w:proofErr w:type="spellEnd"/>
      <w:r w:rsidR="006D0D07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D0D07" w:rsidRPr="008F444C">
        <w:rPr>
          <w:rFonts w:asciiTheme="minorHAnsi" w:hAnsiTheme="minorHAnsi" w:cs="Arial"/>
          <w:sz w:val="24"/>
          <w:szCs w:val="24"/>
        </w:rPr>
        <w:t>Tahap</w:t>
      </w:r>
      <w:proofErr w:type="spellEnd"/>
      <w:r w:rsidR="006D0D07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D0D07" w:rsidRPr="008F444C">
        <w:rPr>
          <w:rFonts w:asciiTheme="minorHAnsi" w:hAnsiTheme="minorHAnsi" w:cs="Arial"/>
          <w:sz w:val="24"/>
          <w:szCs w:val="24"/>
        </w:rPr>
        <w:t>Registrasi</w:t>
      </w:r>
      <w:proofErr w:type="spellEnd"/>
      <w:r w:rsidR="006D0D07" w:rsidRPr="008F444C">
        <w:rPr>
          <w:rFonts w:asciiTheme="minorHAnsi" w:hAnsiTheme="minorHAnsi" w:cs="Arial"/>
          <w:sz w:val="24"/>
          <w:szCs w:val="24"/>
        </w:rPr>
        <w:t xml:space="preserve"> Online</w:t>
      </w:r>
    </w:p>
    <w:p w:rsidR="008E3156" w:rsidRPr="008F444C" w:rsidRDefault="00333AB9" w:rsidP="00600767">
      <w:pPr>
        <w:pStyle w:val="ListParagraph"/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</w:tabs>
        <w:ind w:left="810"/>
        <w:jc w:val="both"/>
        <w:rPr>
          <w:rFonts w:asciiTheme="minorHAnsi" w:hAnsiTheme="minorHAnsi" w:cs="Arial"/>
          <w:sz w:val="24"/>
          <w:szCs w:val="24"/>
        </w:rPr>
      </w:pPr>
      <w:r w:rsidRPr="008F444C">
        <w:rPr>
          <w:rFonts w:asciiTheme="minorHAnsi" w:hAnsiTheme="minorHAnsi" w:cs="Arial"/>
          <w:sz w:val="24"/>
          <w:szCs w:val="24"/>
        </w:rPr>
        <w:t>9.1.</w:t>
      </w:r>
      <w:r w:rsidR="008E3156" w:rsidRPr="008F444C">
        <w:rPr>
          <w:rFonts w:asciiTheme="minorHAnsi" w:hAnsiTheme="minorHAnsi" w:cs="Arial"/>
          <w:sz w:val="24"/>
          <w:szCs w:val="24"/>
        </w:rPr>
        <w:t xml:space="preserve">   </w:t>
      </w:r>
      <w:proofErr w:type="spellStart"/>
      <w:r w:rsidR="0092756B" w:rsidRPr="008F444C">
        <w:rPr>
          <w:rFonts w:asciiTheme="minorHAnsi" w:hAnsiTheme="minorHAnsi" w:cs="Arial"/>
          <w:sz w:val="24"/>
          <w:szCs w:val="24"/>
        </w:rPr>
        <w:t>Alur</w:t>
      </w:r>
      <w:proofErr w:type="spellEnd"/>
      <w:r w:rsidR="0092756B" w:rsidRPr="008F444C">
        <w:rPr>
          <w:rFonts w:asciiTheme="minorHAnsi" w:hAnsiTheme="minorHAnsi" w:cs="Arial"/>
          <w:sz w:val="24"/>
          <w:szCs w:val="24"/>
        </w:rPr>
        <w:t xml:space="preserve"> E-</w:t>
      </w:r>
      <w:proofErr w:type="spellStart"/>
      <w:r w:rsidR="0092756B" w:rsidRPr="008F444C">
        <w:rPr>
          <w:rFonts w:asciiTheme="minorHAnsi" w:hAnsiTheme="minorHAnsi" w:cs="Arial"/>
          <w:sz w:val="24"/>
          <w:szCs w:val="24"/>
        </w:rPr>
        <w:t>Regalkes</w:t>
      </w:r>
      <w:proofErr w:type="spellEnd"/>
      <w:r w:rsidR="0092756B" w:rsidRPr="008F444C">
        <w:rPr>
          <w:rFonts w:asciiTheme="minorHAnsi" w:hAnsiTheme="minorHAnsi" w:cs="Arial"/>
          <w:sz w:val="24"/>
          <w:szCs w:val="24"/>
        </w:rPr>
        <w:t xml:space="preserve"> (</w:t>
      </w:r>
      <w:proofErr w:type="spellStart"/>
      <w:r w:rsidR="0092756B" w:rsidRPr="008F444C">
        <w:rPr>
          <w:rFonts w:asciiTheme="minorHAnsi" w:hAnsiTheme="minorHAnsi" w:cs="Arial"/>
          <w:sz w:val="24"/>
          <w:szCs w:val="24"/>
        </w:rPr>
        <w:t>Sesuai</w:t>
      </w:r>
      <w:proofErr w:type="spellEnd"/>
      <w:r w:rsidR="0092756B" w:rsidRPr="008F444C">
        <w:rPr>
          <w:rFonts w:asciiTheme="minorHAnsi" w:hAnsiTheme="minorHAnsi" w:cs="Arial"/>
          <w:sz w:val="24"/>
          <w:szCs w:val="24"/>
        </w:rPr>
        <w:t xml:space="preserve"> Digital Signature)</w:t>
      </w:r>
    </w:p>
    <w:p w:rsidR="002D69A5" w:rsidRPr="008F444C" w:rsidRDefault="00333AB9" w:rsidP="002D69A5">
      <w:pPr>
        <w:pStyle w:val="ListParagraph"/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</w:tabs>
        <w:ind w:left="810"/>
        <w:jc w:val="both"/>
        <w:rPr>
          <w:rFonts w:asciiTheme="minorHAnsi" w:hAnsiTheme="minorHAnsi" w:cs="Arial"/>
          <w:sz w:val="24"/>
          <w:szCs w:val="24"/>
        </w:rPr>
      </w:pPr>
      <w:r w:rsidRPr="008F444C">
        <w:rPr>
          <w:rFonts w:asciiTheme="minorHAnsi" w:hAnsiTheme="minorHAnsi" w:cs="Arial"/>
          <w:sz w:val="24"/>
          <w:szCs w:val="24"/>
        </w:rPr>
        <w:t>9.1.</w:t>
      </w:r>
      <w:r w:rsidR="002D4C65" w:rsidRPr="008F444C">
        <w:rPr>
          <w:rFonts w:asciiTheme="minorHAnsi" w:hAnsiTheme="minorHAnsi" w:cs="Arial"/>
          <w:sz w:val="24"/>
          <w:szCs w:val="24"/>
        </w:rPr>
        <w:t xml:space="preserve">   </w:t>
      </w:r>
      <w:proofErr w:type="spellStart"/>
      <w:r w:rsidR="002D69A5" w:rsidRPr="008F444C">
        <w:rPr>
          <w:rFonts w:asciiTheme="minorHAnsi" w:hAnsiTheme="minorHAnsi" w:cs="Arial"/>
          <w:sz w:val="24"/>
          <w:szCs w:val="24"/>
        </w:rPr>
        <w:t>Alur</w:t>
      </w:r>
      <w:proofErr w:type="spellEnd"/>
      <w:r w:rsidR="002D69A5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2D69A5" w:rsidRPr="008F444C">
        <w:rPr>
          <w:rFonts w:asciiTheme="minorHAnsi" w:hAnsiTheme="minorHAnsi" w:cs="Arial"/>
          <w:sz w:val="24"/>
          <w:szCs w:val="24"/>
        </w:rPr>
        <w:t>Pendaftaran</w:t>
      </w:r>
      <w:proofErr w:type="spellEnd"/>
      <w:r w:rsidR="002D69A5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2D69A5" w:rsidRPr="008F444C">
        <w:rPr>
          <w:rFonts w:asciiTheme="minorHAnsi" w:hAnsiTheme="minorHAnsi" w:cs="Arial"/>
          <w:sz w:val="24"/>
          <w:szCs w:val="24"/>
        </w:rPr>
        <w:t>Izin</w:t>
      </w:r>
      <w:proofErr w:type="spellEnd"/>
      <w:r w:rsidR="002D69A5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2D69A5" w:rsidRPr="008F444C">
        <w:rPr>
          <w:rFonts w:asciiTheme="minorHAnsi" w:hAnsiTheme="minorHAnsi" w:cs="Arial"/>
          <w:sz w:val="24"/>
          <w:szCs w:val="24"/>
        </w:rPr>
        <w:t>Edar</w:t>
      </w:r>
      <w:proofErr w:type="spellEnd"/>
    </w:p>
    <w:p w:rsidR="00EF6D91" w:rsidRPr="008F444C" w:rsidRDefault="00333AB9" w:rsidP="0062222C">
      <w:pPr>
        <w:pStyle w:val="ListParagraph"/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</w:tabs>
        <w:ind w:left="810"/>
        <w:jc w:val="both"/>
        <w:rPr>
          <w:rFonts w:asciiTheme="minorHAnsi" w:hAnsiTheme="minorHAnsi" w:cs="Arial"/>
          <w:sz w:val="24"/>
          <w:szCs w:val="24"/>
        </w:rPr>
      </w:pPr>
      <w:r w:rsidRPr="008F444C">
        <w:rPr>
          <w:rFonts w:asciiTheme="minorHAnsi" w:hAnsiTheme="minorHAnsi" w:cs="Arial"/>
          <w:sz w:val="24"/>
          <w:szCs w:val="24"/>
        </w:rPr>
        <w:t>9.1.</w:t>
      </w:r>
      <w:r w:rsidR="002D4C65" w:rsidRPr="008F444C">
        <w:rPr>
          <w:rFonts w:asciiTheme="minorHAnsi" w:hAnsiTheme="minorHAnsi" w:cs="Arial"/>
          <w:sz w:val="24"/>
          <w:szCs w:val="24"/>
        </w:rPr>
        <w:t xml:space="preserve">   </w:t>
      </w:r>
      <w:proofErr w:type="spellStart"/>
      <w:r w:rsidR="0062222C" w:rsidRPr="008F444C">
        <w:rPr>
          <w:rFonts w:asciiTheme="minorHAnsi" w:hAnsiTheme="minorHAnsi" w:cs="Arial"/>
          <w:sz w:val="24"/>
          <w:szCs w:val="24"/>
        </w:rPr>
        <w:t>Alur</w:t>
      </w:r>
      <w:proofErr w:type="spellEnd"/>
      <w:r w:rsidR="0062222C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2222C" w:rsidRPr="008F444C">
        <w:rPr>
          <w:rFonts w:asciiTheme="minorHAnsi" w:hAnsiTheme="minorHAnsi" w:cs="Arial"/>
          <w:sz w:val="24"/>
          <w:szCs w:val="24"/>
        </w:rPr>
        <w:t>Proses</w:t>
      </w:r>
      <w:proofErr w:type="spellEnd"/>
      <w:r w:rsidR="0062222C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2222C" w:rsidRPr="008F444C">
        <w:rPr>
          <w:rFonts w:asciiTheme="minorHAnsi" w:hAnsiTheme="minorHAnsi" w:cs="Arial"/>
          <w:sz w:val="24"/>
          <w:szCs w:val="24"/>
        </w:rPr>
        <w:t>Revisi</w:t>
      </w:r>
      <w:proofErr w:type="spellEnd"/>
    </w:p>
    <w:p w:rsidR="006D0D07" w:rsidRPr="008F444C" w:rsidRDefault="00333AB9" w:rsidP="0062222C">
      <w:pPr>
        <w:pStyle w:val="ListParagraph"/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</w:tabs>
        <w:ind w:left="810"/>
        <w:jc w:val="both"/>
        <w:rPr>
          <w:rFonts w:asciiTheme="minorHAnsi" w:hAnsiTheme="minorHAnsi" w:cs="Arial"/>
          <w:sz w:val="24"/>
          <w:szCs w:val="24"/>
        </w:rPr>
      </w:pPr>
      <w:r w:rsidRPr="008F444C">
        <w:rPr>
          <w:rFonts w:asciiTheme="minorHAnsi" w:hAnsiTheme="minorHAnsi" w:cs="Arial"/>
          <w:sz w:val="24"/>
          <w:szCs w:val="24"/>
        </w:rPr>
        <w:t>9.1.</w:t>
      </w:r>
      <w:r w:rsidR="006D0D07" w:rsidRPr="008F444C">
        <w:rPr>
          <w:rFonts w:asciiTheme="minorHAnsi" w:hAnsiTheme="minorHAnsi" w:cs="Arial"/>
          <w:sz w:val="24"/>
          <w:szCs w:val="24"/>
        </w:rPr>
        <w:tab/>
        <w:t xml:space="preserve"> </w:t>
      </w:r>
      <w:r w:rsidR="007700AF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92756B" w:rsidRPr="008F444C">
        <w:rPr>
          <w:rFonts w:asciiTheme="minorHAnsi" w:hAnsiTheme="minorHAnsi" w:cs="Arial"/>
          <w:sz w:val="24"/>
          <w:szCs w:val="24"/>
        </w:rPr>
        <w:t>Contoh</w:t>
      </w:r>
      <w:proofErr w:type="spellEnd"/>
      <w:r w:rsidR="0092756B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92756B" w:rsidRPr="008F444C">
        <w:rPr>
          <w:rFonts w:asciiTheme="minorHAnsi" w:hAnsiTheme="minorHAnsi" w:cs="Arial"/>
          <w:sz w:val="24"/>
          <w:szCs w:val="24"/>
        </w:rPr>
        <w:t>Izin</w:t>
      </w:r>
      <w:proofErr w:type="spellEnd"/>
      <w:r w:rsidR="0092756B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92756B" w:rsidRPr="008F444C">
        <w:rPr>
          <w:rFonts w:asciiTheme="minorHAnsi" w:hAnsiTheme="minorHAnsi" w:cs="Arial"/>
          <w:sz w:val="24"/>
          <w:szCs w:val="24"/>
        </w:rPr>
        <w:t>Edar</w:t>
      </w:r>
      <w:proofErr w:type="spellEnd"/>
    </w:p>
    <w:p w:rsidR="00600767" w:rsidRPr="00174AC3" w:rsidRDefault="00600767" w:rsidP="00600767">
      <w:pPr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</w:tabs>
        <w:jc w:val="both"/>
        <w:rPr>
          <w:rFonts w:cs="Arial"/>
          <w:sz w:val="24"/>
          <w:szCs w:val="24"/>
        </w:rPr>
      </w:pPr>
    </w:p>
    <w:p w:rsidR="00600767" w:rsidRPr="00174AC3" w:rsidRDefault="00600767" w:rsidP="00600767">
      <w:pPr>
        <w:tabs>
          <w:tab w:val="left" w:pos="270"/>
          <w:tab w:val="left" w:pos="360"/>
          <w:tab w:val="left" w:pos="1080"/>
          <w:tab w:val="left" w:pos="1260"/>
          <w:tab w:val="left" w:pos="1350"/>
          <w:tab w:val="left" w:pos="1440"/>
        </w:tabs>
        <w:ind w:left="270"/>
        <w:jc w:val="both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t>10.    REFERENSI</w:t>
      </w:r>
      <w:r w:rsidRPr="00174AC3">
        <w:rPr>
          <w:rFonts w:cs="Arial"/>
          <w:b/>
          <w:sz w:val="24"/>
          <w:szCs w:val="24"/>
        </w:rPr>
        <w:tab/>
      </w:r>
    </w:p>
    <w:p w:rsidR="00EA732D" w:rsidRPr="008F444C" w:rsidRDefault="00EA732D" w:rsidP="008F444C">
      <w:pPr>
        <w:pStyle w:val="ListParagraph"/>
        <w:numPr>
          <w:ilvl w:val="1"/>
          <w:numId w:val="31"/>
        </w:numPr>
        <w:tabs>
          <w:tab w:val="left" w:pos="270"/>
          <w:tab w:val="left" w:pos="360"/>
        </w:tabs>
        <w:ind w:left="1350" w:hanging="540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8F444C">
        <w:rPr>
          <w:rFonts w:asciiTheme="minorHAnsi" w:hAnsiTheme="minorHAnsi"/>
          <w:sz w:val="24"/>
          <w:szCs w:val="24"/>
        </w:rPr>
        <w:t>Permenkes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No 26 </w:t>
      </w:r>
      <w:proofErr w:type="spellStart"/>
      <w:r w:rsidRPr="008F444C">
        <w:rPr>
          <w:rFonts w:asciiTheme="minorHAnsi" w:hAnsiTheme="minorHAnsi"/>
          <w:sz w:val="24"/>
          <w:szCs w:val="24"/>
        </w:rPr>
        <w:t>Tahun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2018 </w:t>
      </w:r>
      <w:proofErr w:type="spellStart"/>
      <w:r w:rsidRPr="008F444C">
        <w:rPr>
          <w:rFonts w:asciiTheme="minorHAnsi" w:hAnsiTheme="minorHAnsi"/>
          <w:sz w:val="24"/>
          <w:szCs w:val="24"/>
        </w:rPr>
        <w:t>Tentang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Pelayanan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Perizinan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Berusaha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Terintegrasi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8F444C">
        <w:rPr>
          <w:rFonts w:asciiTheme="minorHAnsi" w:hAnsiTheme="minorHAnsi"/>
          <w:sz w:val="24"/>
          <w:szCs w:val="24"/>
        </w:rPr>
        <w:t>Secara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Elektronik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Sektor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Kesehatan</w:t>
      </w:r>
      <w:proofErr w:type="spellEnd"/>
    </w:p>
    <w:p w:rsidR="00EA732D" w:rsidRPr="008F444C" w:rsidRDefault="00EA732D" w:rsidP="008F444C">
      <w:pPr>
        <w:pStyle w:val="ListParagraph"/>
        <w:numPr>
          <w:ilvl w:val="1"/>
          <w:numId w:val="31"/>
        </w:num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1350" w:hanging="540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8F444C">
        <w:rPr>
          <w:rFonts w:asciiTheme="minorHAnsi" w:hAnsiTheme="minorHAnsi"/>
          <w:sz w:val="24"/>
          <w:szCs w:val="24"/>
        </w:rPr>
        <w:lastRenderedPageBreak/>
        <w:t>Permenkes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No 1189/VIII/2010 </w:t>
      </w:r>
      <w:proofErr w:type="spellStart"/>
      <w:r w:rsidRPr="008F444C">
        <w:rPr>
          <w:rFonts w:asciiTheme="minorHAnsi" w:hAnsiTheme="minorHAnsi"/>
          <w:sz w:val="24"/>
          <w:szCs w:val="24"/>
        </w:rPr>
        <w:t>tentang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Sertifikat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Produksi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Alat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Kesehatan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dan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PKRT </w:t>
      </w:r>
    </w:p>
    <w:p w:rsidR="00EA732D" w:rsidRPr="008F444C" w:rsidRDefault="00EA732D" w:rsidP="008F444C">
      <w:pPr>
        <w:pStyle w:val="ListParagraph"/>
        <w:numPr>
          <w:ilvl w:val="1"/>
          <w:numId w:val="31"/>
        </w:num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1350" w:hanging="540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8F444C">
        <w:rPr>
          <w:rFonts w:asciiTheme="minorHAnsi" w:hAnsiTheme="minorHAnsi"/>
          <w:sz w:val="24"/>
          <w:szCs w:val="24"/>
        </w:rPr>
        <w:t>Permenkes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No 62 </w:t>
      </w:r>
      <w:proofErr w:type="spellStart"/>
      <w:r w:rsidRPr="008F444C">
        <w:rPr>
          <w:rFonts w:asciiTheme="minorHAnsi" w:hAnsiTheme="minorHAnsi"/>
          <w:sz w:val="24"/>
          <w:szCs w:val="24"/>
        </w:rPr>
        <w:t>tahun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2017 </w:t>
      </w:r>
      <w:proofErr w:type="spellStart"/>
      <w:r w:rsidRPr="008F444C">
        <w:rPr>
          <w:rFonts w:asciiTheme="minorHAnsi" w:hAnsiTheme="minorHAnsi"/>
          <w:sz w:val="24"/>
          <w:szCs w:val="24"/>
        </w:rPr>
        <w:t>tentang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Izin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Edar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Alat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Kesehatan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8F444C">
        <w:rPr>
          <w:rFonts w:asciiTheme="minorHAnsi" w:hAnsiTheme="minorHAnsi"/>
          <w:sz w:val="24"/>
          <w:szCs w:val="24"/>
        </w:rPr>
        <w:t>Alat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Kesehatan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Diagnostik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r w:rsidRPr="008F444C">
        <w:rPr>
          <w:rFonts w:asciiTheme="minorHAnsi" w:hAnsiTheme="minorHAnsi"/>
          <w:i/>
          <w:iCs/>
          <w:sz w:val="24"/>
          <w:szCs w:val="24"/>
        </w:rPr>
        <w:t xml:space="preserve">In Vitro, </w:t>
      </w:r>
      <w:proofErr w:type="spellStart"/>
      <w:r w:rsidRPr="008F444C">
        <w:rPr>
          <w:rFonts w:asciiTheme="minorHAnsi" w:hAnsiTheme="minorHAnsi"/>
          <w:sz w:val="24"/>
          <w:szCs w:val="24"/>
        </w:rPr>
        <w:t>dan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Perbekalan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Kesehatan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Rumah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Tangga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</w:p>
    <w:p w:rsidR="005B6456" w:rsidRPr="008F444C" w:rsidRDefault="005B6456" w:rsidP="00F451AE">
      <w:pPr>
        <w:pStyle w:val="ListParagraph"/>
        <w:numPr>
          <w:ilvl w:val="1"/>
          <w:numId w:val="31"/>
        </w:numPr>
        <w:ind w:left="1350" w:hanging="54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8F444C">
        <w:rPr>
          <w:rFonts w:asciiTheme="minorHAnsi" w:hAnsiTheme="minorHAnsi"/>
          <w:sz w:val="24"/>
          <w:szCs w:val="24"/>
        </w:rPr>
        <w:t>Permenkes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No. 20 </w:t>
      </w:r>
      <w:proofErr w:type="spellStart"/>
      <w:r w:rsidRPr="008F444C">
        <w:rPr>
          <w:rFonts w:asciiTheme="minorHAnsi" w:hAnsiTheme="minorHAnsi"/>
          <w:sz w:val="24"/>
          <w:szCs w:val="24"/>
        </w:rPr>
        <w:t>tahun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2017 : Cara </w:t>
      </w:r>
      <w:proofErr w:type="spellStart"/>
      <w:r w:rsidRPr="008F444C">
        <w:rPr>
          <w:rFonts w:asciiTheme="minorHAnsi" w:hAnsiTheme="minorHAnsi"/>
          <w:sz w:val="24"/>
          <w:szCs w:val="24"/>
        </w:rPr>
        <w:t>Pembuatan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Alat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Kesehatan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dan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Perbekalan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kesehatan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Rumah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Tangga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yang </w:t>
      </w:r>
      <w:proofErr w:type="spellStart"/>
      <w:r w:rsidRPr="008F444C">
        <w:rPr>
          <w:rFonts w:asciiTheme="minorHAnsi" w:hAnsiTheme="minorHAnsi"/>
          <w:sz w:val="24"/>
          <w:szCs w:val="24"/>
        </w:rPr>
        <w:t>baik</w:t>
      </w:r>
      <w:proofErr w:type="spellEnd"/>
    </w:p>
    <w:p w:rsidR="000774B3" w:rsidRDefault="000774B3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8F444C" w:rsidRDefault="008F444C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50E01" w:rsidRPr="00174AC3" w:rsidRDefault="00550E01" w:rsidP="00550E0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  <w:proofErr w:type="gramStart"/>
      <w:r w:rsidRPr="00174AC3">
        <w:rPr>
          <w:rFonts w:cs="Arial"/>
          <w:b/>
          <w:sz w:val="24"/>
          <w:szCs w:val="24"/>
        </w:rPr>
        <w:lastRenderedPageBreak/>
        <w:t>LAMPIRAN 9.</w:t>
      </w:r>
      <w:r>
        <w:rPr>
          <w:rFonts w:cs="Arial"/>
          <w:b/>
          <w:sz w:val="24"/>
          <w:szCs w:val="24"/>
        </w:rPr>
        <w:t>1.1.</w:t>
      </w:r>
      <w:proofErr w:type="gramEnd"/>
    </w:p>
    <w:p w:rsidR="00550E01" w:rsidRPr="00174AC3" w:rsidRDefault="00550E01" w:rsidP="00550E01">
      <w:pPr>
        <w:pStyle w:val="ListParagraph"/>
        <w:tabs>
          <w:tab w:val="left" w:pos="0"/>
          <w:tab w:val="left" w:pos="1080"/>
          <w:tab w:val="left" w:pos="1260"/>
          <w:tab w:val="left" w:pos="1350"/>
          <w:tab w:val="left" w:pos="1440"/>
          <w:tab w:val="center" w:pos="5265"/>
          <w:tab w:val="left" w:pos="9525"/>
          <w:tab w:val="left" w:pos="9720"/>
        </w:tabs>
        <w:ind w:left="0"/>
        <w:jc w:val="center"/>
        <w:rPr>
          <w:rFonts w:cs="Arial"/>
          <w:b/>
          <w:sz w:val="24"/>
          <w:szCs w:val="24"/>
        </w:rPr>
      </w:pPr>
    </w:p>
    <w:p w:rsidR="00550E01" w:rsidRPr="00550E01" w:rsidRDefault="00550E01" w:rsidP="00550E01">
      <w:pPr>
        <w:pStyle w:val="ListParagraph"/>
        <w:tabs>
          <w:tab w:val="left" w:pos="0"/>
          <w:tab w:val="left" w:pos="1080"/>
          <w:tab w:val="left" w:pos="1260"/>
          <w:tab w:val="left" w:pos="1350"/>
          <w:tab w:val="left" w:pos="1440"/>
          <w:tab w:val="center" w:pos="5265"/>
          <w:tab w:val="left" w:pos="9525"/>
          <w:tab w:val="left" w:pos="9720"/>
        </w:tabs>
        <w:ind w:left="0"/>
        <w:jc w:val="center"/>
        <w:rPr>
          <w:b/>
          <w:sz w:val="28"/>
          <w:szCs w:val="28"/>
        </w:rPr>
      </w:pPr>
      <w:r w:rsidRPr="003C15ED">
        <w:rPr>
          <w:b/>
          <w:sz w:val="28"/>
          <w:szCs w:val="28"/>
        </w:rPr>
        <w:t xml:space="preserve">ALUR </w:t>
      </w:r>
      <w:r>
        <w:rPr>
          <w:b/>
          <w:sz w:val="28"/>
          <w:szCs w:val="28"/>
        </w:rPr>
        <w:t xml:space="preserve">PENGAJUAN SERTIFIKAT IJIN PRODUKSI </w:t>
      </w:r>
      <w:proofErr w:type="gramStart"/>
      <w:r>
        <w:rPr>
          <w:b/>
          <w:sz w:val="28"/>
          <w:szCs w:val="28"/>
        </w:rPr>
        <w:t>SESUAI :</w:t>
      </w:r>
      <w:proofErr w:type="gramEnd"/>
    </w:p>
    <w:p w:rsidR="003460B3" w:rsidRPr="003460B3" w:rsidRDefault="003460B3" w:rsidP="003460B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napToGrid/>
          <w:sz w:val="22"/>
          <w:szCs w:val="22"/>
          <w:lang w:val="en-US"/>
        </w:rPr>
      </w:pPr>
      <w:r w:rsidRPr="003460B3">
        <w:rPr>
          <w:rFonts w:ascii="Arial" w:eastAsiaTheme="minorHAnsi" w:hAnsi="Arial" w:cs="Arial"/>
          <w:b/>
          <w:snapToGrid/>
          <w:sz w:val="22"/>
          <w:szCs w:val="22"/>
          <w:lang w:val="en-US"/>
        </w:rPr>
        <w:t>PERATURAN MENTERI KESEHATAN REPUBLIK INDONESIA</w:t>
      </w:r>
    </w:p>
    <w:p w:rsidR="003460B3" w:rsidRPr="003460B3" w:rsidRDefault="003460B3" w:rsidP="003460B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napToGrid/>
          <w:sz w:val="22"/>
          <w:szCs w:val="22"/>
          <w:lang w:val="en-US"/>
        </w:rPr>
      </w:pPr>
      <w:r w:rsidRPr="003460B3">
        <w:rPr>
          <w:rFonts w:ascii="Arial" w:eastAsiaTheme="minorHAnsi" w:hAnsi="Arial" w:cs="Arial"/>
          <w:b/>
          <w:snapToGrid/>
          <w:sz w:val="22"/>
          <w:szCs w:val="22"/>
          <w:lang w:val="en-US"/>
        </w:rPr>
        <w:t xml:space="preserve">NOMOR 26 TAHUN </w:t>
      </w:r>
      <w:r>
        <w:rPr>
          <w:rFonts w:ascii="Arial" w:eastAsiaTheme="minorHAnsi" w:hAnsi="Arial" w:cs="Arial"/>
          <w:b/>
          <w:snapToGrid/>
          <w:sz w:val="22"/>
          <w:szCs w:val="22"/>
          <w:lang w:val="en-US"/>
        </w:rPr>
        <w:t>201</w:t>
      </w:r>
      <w:r w:rsidRPr="003460B3">
        <w:rPr>
          <w:rFonts w:ascii="Arial" w:eastAsiaTheme="minorHAnsi" w:hAnsi="Arial" w:cs="Arial"/>
          <w:b/>
          <w:snapToGrid/>
          <w:sz w:val="22"/>
          <w:szCs w:val="22"/>
          <w:lang w:val="en-US"/>
        </w:rPr>
        <w:t>8</w:t>
      </w:r>
      <w:r>
        <w:rPr>
          <w:rFonts w:ascii="Arial" w:eastAsiaTheme="minorHAnsi" w:hAnsi="Arial" w:cs="Arial"/>
          <w:b/>
          <w:snapToGrid/>
          <w:sz w:val="22"/>
          <w:szCs w:val="22"/>
          <w:lang w:val="en-US"/>
        </w:rPr>
        <w:t>, TENTANG</w:t>
      </w:r>
    </w:p>
    <w:p w:rsidR="00595050" w:rsidRDefault="003460B3" w:rsidP="003460B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napToGrid/>
          <w:lang w:val="en-US"/>
        </w:rPr>
      </w:pPr>
      <w:r w:rsidRPr="003460B3">
        <w:rPr>
          <w:rFonts w:ascii="Arial" w:eastAsiaTheme="minorHAnsi" w:hAnsi="Arial" w:cs="Arial"/>
          <w:b/>
          <w:snapToGrid/>
          <w:lang w:val="en-US"/>
        </w:rPr>
        <w:t>PELAYANAN PERIZINAN BERUSAHA TERINTEGRASI SECARA ELEKTRONIK SEKTOR KESEHATAN</w:t>
      </w:r>
    </w:p>
    <w:p w:rsidR="003460B3" w:rsidRPr="003460B3" w:rsidRDefault="003460B3" w:rsidP="003460B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napToGrid/>
          <w:lang w:val="en-US"/>
        </w:rPr>
      </w:pPr>
    </w:p>
    <w:p w:rsidR="00595050" w:rsidRDefault="00310F07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napToGrid/>
          <w:sz w:val="24"/>
          <w:szCs w:val="24"/>
          <w:lang w:val="en-US"/>
        </w:rPr>
        <w:pict>
          <v:group id="_x0000_s1180" style="position:absolute;left:0;text-align:left;margin-left:47.25pt;margin-top:1.1pt;width:455.25pt;height:488.9pt;z-index:251919360" coordorigin="2385,4487" coordsize="9105,9778">
            <v:roundrect id="_x0000_s1094" style="position:absolute;left:5105;top:4487;width:2338;height:841" arcsize="10923f" o:regroupid="3">
              <v:textbox style="mso-next-textbox:#_x0000_s1094">
                <w:txbxContent>
                  <w:p w:rsidR="00FE078D" w:rsidRPr="00C76FEA" w:rsidRDefault="00FE078D" w:rsidP="00C76FEA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C76FEA">
                      <w:rPr>
                        <w:b/>
                        <w:sz w:val="24"/>
                        <w:szCs w:val="24"/>
                      </w:rPr>
                      <w:t>PEMOHON (PERUSAHAAN)</w:t>
                    </w:r>
                  </w:p>
                </w:txbxContent>
              </v:textbox>
            </v:roundrect>
            <v:roundrect id="_x0000_s1095" style="position:absolute;left:4755;top:5730;width:3240;height:901" arcsize="10923f" o:regroupid="3">
              <v:textbox style="mso-next-textbox:#_x0000_s1095">
                <w:txbxContent>
                  <w:p w:rsidR="00FE078D" w:rsidRPr="00FC25F7" w:rsidRDefault="00FE078D" w:rsidP="00FC25F7">
                    <w:pPr>
                      <w:ind w:left="-90" w:right="-120"/>
                      <w:jc w:val="center"/>
                    </w:pPr>
                    <w:r w:rsidRPr="00FC25F7">
                      <w:t>PENGAJUAN DOKUMEN PERMOHONAN</w:t>
                    </w:r>
                    <w:r>
                      <w:t xml:space="preserve"> </w:t>
                    </w:r>
                    <w:r w:rsidRPr="00FC25F7">
                      <w:t xml:space="preserve">ON </w:t>
                    </w:r>
                    <w:proofErr w:type="gramStart"/>
                    <w:r w:rsidRPr="00FC25F7">
                      <w:t>LINE  :</w:t>
                    </w:r>
                    <w:proofErr w:type="gramEnd"/>
                    <w:r w:rsidRPr="00FC25F7">
                      <w:t xml:space="preserve"> sertifikasialkes.kemkes.go.id</w:t>
                    </w:r>
                  </w:p>
                </w:txbxContent>
              </v:textbox>
            </v:roundrect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96" type="#_x0000_t114" style="position:absolute;left:2385;top:4487;width:1630;height:919" o:regroupid="3">
              <v:textbox>
                <w:txbxContent>
                  <w:p w:rsidR="00FE078D" w:rsidRPr="00715315" w:rsidRDefault="00FE078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NIB (NOMER INDUK BERUSAHA</w:t>
                    </w:r>
                  </w:p>
                </w:txbxContent>
              </v:textbox>
            </v:shape>
            <v:roundrect id="_x0000_s1098" style="position:absolute;left:4425;top:7066;width:4110;height:989" arcsize="10923f" o:regroupid="3">
              <v:textbox style="mso-next-textbox:#_x0000_s1098">
                <w:txbxContent>
                  <w:p w:rsidR="00FE078D" w:rsidRDefault="00FE078D" w:rsidP="003315B3">
                    <w:r>
                      <w:t xml:space="preserve">PEMERIKSAAN LAPANGAN OLEH KEMENKES </w:t>
                    </w:r>
                    <w:proofErr w:type="gramStart"/>
                    <w:r>
                      <w:t>RI  PALING</w:t>
                    </w:r>
                    <w:proofErr w:type="gramEnd"/>
                    <w:r>
                      <w:t xml:space="preserve"> LAMA 12 HARI SEJAK PEMENUHAN KOMITMEN</w:t>
                    </w:r>
                  </w:p>
                  <w:p w:rsidR="00FE078D" w:rsidRPr="003315B3" w:rsidRDefault="00FE078D" w:rsidP="003315B3">
                    <w:pPr>
                      <w:rPr>
                        <w:szCs w:val="24"/>
                      </w:rPr>
                    </w:pPr>
                  </w:p>
                </w:txbxContent>
              </v:textbox>
            </v:roundrect>
            <v:roundrect id="_x0000_s1100" style="position:absolute;left:5265;top:8460;width:2178;height:870" arcsize="10923f" o:regroupid="3">
              <v:textbox style="mso-next-textbox:#_x0000_s1100">
                <w:txbxContent>
                  <w:p w:rsidR="00FE078D" w:rsidRDefault="00FE078D" w:rsidP="003315B3">
                    <w:r>
                      <w:rPr>
                        <w:sz w:val="18"/>
                        <w:szCs w:val="18"/>
                      </w:rPr>
                      <w:t>HASIL EVALUASI DAN BERITA ACARA PEMERIKSAAN</w:t>
                    </w:r>
                  </w:p>
                  <w:p w:rsidR="00FE078D" w:rsidRPr="003315B3" w:rsidRDefault="00FE078D" w:rsidP="003315B3">
                    <w:pPr>
                      <w:rPr>
                        <w:szCs w:val="24"/>
                      </w:rPr>
                    </w:pPr>
                  </w:p>
                </w:txbxContent>
              </v:textbox>
            </v:roundrect>
            <v:shape id="_x0000_s1104" type="#_x0000_t32" style="position:absolute;left:6360;top:5328;width:0;height:402" o:connectortype="straight" o:regroupid="3">
              <v:stroke endarrow="block"/>
            </v:shape>
            <v:shape id="_x0000_s1106" type="#_x0000_t32" style="position:absolute;left:6360;top:6631;width:0;height:435" o:connectortype="straight" o:regroupid="3">
              <v:stroke endarrow="block"/>
            </v:shape>
            <v:shape id="_x0000_s1132" type="#_x0000_t114" style="position:absolute;left:2385;top:5448;width:1630;height:1183">
              <v:textbox>
                <w:txbxContent>
                  <w:p w:rsidR="00FE078D" w:rsidRPr="00715315" w:rsidRDefault="00FE078D" w:rsidP="004F522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KOMITMEN SERTIFIKAT PRODUKSI ALKES &amp; PKRT</w:t>
                    </w:r>
                    <w:r>
                      <w:rPr>
                        <w:noProof/>
                        <w:snapToGrid/>
                        <w:sz w:val="18"/>
                        <w:szCs w:val="18"/>
                        <w:lang w:val="en-US"/>
                      </w:rPr>
                      <w:drawing>
                        <wp:inline distT="0" distB="0" distL="0" distR="0">
                          <wp:extent cx="1245870" cy="655721"/>
                          <wp:effectExtent l="1905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5870" cy="6557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137" type="#_x0000_t34" style="position:absolute;left:4015;top:4830;width:1090;height:1065;flip:y" o:connectortype="elbow" adj="6638,119561,-79563">
              <v:stroke endarrow="block"/>
            </v:shape>
            <v:roundrect id="_x0000_s1138" style="position:absolute;left:3390;top:10305;width:5985;height:870" arcsize="10923f">
              <v:textbox style="mso-next-textbox:#_x0000_s1138">
                <w:txbxContent>
                  <w:p w:rsidR="00FE078D" w:rsidRPr="00544704" w:rsidRDefault="00FE078D" w:rsidP="00544704">
                    <w:pPr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PENYAMPAIAN NOTIFIKASI PEMENUHAN KOMITMEN SERTIFIKAT PRODUKSI ALAT KESEHATAN DAN PKRT OLEH KEMENKES (MAKS. 3 HARI) MELALUI SISTEM OSS</w:t>
                    </w:r>
                  </w:p>
                </w:txbxContent>
              </v:textbox>
            </v:roundrect>
            <v:shape id="_x0000_s1139" type="#_x0000_t114" style="position:absolute;left:9060;top:7066;width:2130;height:1304">
              <v:textbox>
                <w:txbxContent>
                  <w:p w:rsidR="00FE078D" w:rsidRPr="00544704" w:rsidRDefault="00FE078D" w:rsidP="007B67F1">
                    <w:pPr>
                      <w:rPr>
                        <w:sz w:val="16"/>
                        <w:szCs w:val="16"/>
                      </w:rPr>
                    </w:pPr>
                    <w:r w:rsidRPr="00544704">
                      <w:rPr>
                        <w:sz w:val="16"/>
                        <w:szCs w:val="16"/>
                      </w:rPr>
                      <w:t xml:space="preserve">PERBAIKAN BERDASAR HASIL EVALUASI </w:t>
                    </w:r>
                    <w:r w:rsidRPr="00544704">
                      <w:rPr>
                        <w:sz w:val="16"/>
                        <w:szCs w:val="16"/>
                      </w:rPr>
                      <w:t>DISAMPAIKA</w:t>
                    </w:r>
                    <w:r w:rsidR="00D8004C">
                      <w:rPr>
                        <w:sz w:val="16"/>
                        <w:szCs w:val="16"/>
                      </w:rPr>
                      <w:t>N</w:t>
                    </w:r>
                    <w:r w:rsidRPr="00544704">
                      <w:rPr>
                        <w:sz w:val="16"/>
                        <w:szCs w:val="16"/>
                      </w:rPr>
                      <w:t xml:space="preserve"> OLEH </w:t>
                    </w:r>
                    <w:r w:rsidRPr="00544704">
                      <w:rPr>
                        <w:b/>
                        <w:sz w:val="16"/>
                        <w:szCs w:val="16"/>
                      </w:rPr>
                      <w:t>KEMENKES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544704">
                      <w:rPr>
                        <w:sz w:val="16"/>
                        <w:szCs w:val="16"/>
                      </w:rPr>
                      <w:t>MELALUI OSS</w:t>
                    </w:r>
                  </w:p>
                </w:txbxContent>
              </v:textbox>
            </v:shape>
            <v:shape id="_x0000_s1140" type="#_x0000_t114" style="position:absolute;left:8970;top:5040;width:2220;height:1501">
              <v:textbox>
                <w:txbxContent>
                  <w:p w:rsidR="00FE078D" w:rsidRPr="00544704" w:rsidRDefault="00FE078D" w:rsidP="0054470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HASIL PERBAIKAN OLEH PEMOHON DISAMPAIKAN PADA KEMENKES MELALUI sertifikasialkes.kemkes.go.id (OSS) (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maks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. 5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hari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_x0000_s1141" type="#_x0000_t32" style="position:absolute;left:6360;top:8055;width:0;height:405" o:connectortype="straight">
              <v:stroke endarrow="block"/>
            </v:shape>
            <v:shape id="_x0000_s1142" type="#_x0000_t32" style="position:absolute;left:6360;top:9330;width:0;height:975" o:connectortype="straight">
              <v:stroke endarrow="block"/>
            </v:shape>
            <v:shape id="_x0000_s1143" type="#_x0000_t32" style="position:absolute;left:6360;top:9555;width:3720;height:0" o:connectortype="straight"/>
            <v:shape id="_x0000_s1144" type="#_x0000_t32" style="position:absolute;left:10080;top:8280;width:0;height:1275;flip:y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3" type="#_x0000_t202" style="position:absolute;left:7725;top:9330;width:1845;height:444;mso-width-relative:margin;mso-height-relative:margin">
              <v:textbox>
                <w:txbxContent>
                  <w:p w:rsidR="00FE078D" w:rsidRPr="00CB3361" w:rsidRDefault="00FE078D">
                    <w:pPr>
                      <w:rPr>
                        <w:b/>
                      </w:rPr>
                    </w:pPr>
                    <w:proofErr w:type="spellStart"/>
                    <w:r w:rsidRPr="00CB3361">
                      <w:rPr>
                        <w:b/>
                      </w:rPr>
                      <w:t>Perlu</w:t>
                    </w:r>
                    <w:proofErr w:type="spellEnd"/>
                    <w:r w:rsidRPr="00CB3361">
                      <w:rPr>
                        <w:b/>
                      </w:rPr>
                      <w:t xml:space="preserve"> </w:t>
                    </w:r>
                    <w:proofErr w:type="spellStart"/>
                    <w:r w:rsidRPr="00CB3361">
                      <w:rPr>
                        <w:b/>
                      </w:rPr>
                      <w:t>perbaikan</w:t>
                    </w:r>
                    <w:proofErr w:type="spellEnd"/>
                  </w:p>
                </w:txbxContent>
              </v:textbox>
            </v:shape>
            <v:shape id="_x0000_s1154" type="#_x0000_t32" style="position:absolute;left:11190;top:7560;width:300;height:0" o:connectortype="straight"/>
            <v:shape id="_x0000_s1155" type="#_x0000_t32" style="position:absolute;left:11490;top:4830;width:0;height:2730;flip:y" o:connectortype="straight"/>
            <v:shape id="_x0000_s1157" type="#_x0000_t32" style="position:absolute;left:7443;top:4830;width:4047;height:0;flip:x" o:connectortype="straight">
              <v:stroke endarrow="block"/>
            </v:shape>
            <v:shape id="_x0000_s1158" type="#_x0000_t32" style="position:absolute;left:4015;top:4830;width:1090;height:0" o:connectortype="straight">
              <v:stroke endarrow="block"/>
            </v:shape>
            <v:shape id="_x0000_s1159" type="#_x0000_t32" style="position:absolute;left:7443;top:5040;width:1272;height:0" o:connectortype="straight"/>
            <v:shape id="_x0000_s1160" type="#_x0000_t32" style="position:absolute;left:8715;top:5040;width:0;height:600" o:connectortype="straight"/>
            <v:shape id="_x0000_s1161" type="#_x0000_t32" style="position:absolute;left:6360;top:8280;width:2355;height:0;flip:x" o:connectortype="straight">
              <v:stroke endarrow="block"/>
            </v:shape>
            <v:shape id="_x0000_s1162" type="#_x0000_t32" style="position:absolute;left:8715;top:5640;width:255;height:0" o:connectortype="straight">
              <v:stroke endarrow="block"/>
            </v:shape>
            <v:shape id="_x0000_s1164" type="#_x0000_t32" style="position:absolute;left:8715;top:5895;width:255;height:0;flip:x" o:connectortype="straight"/>
            <v:shape id="_x0000_s1165" type="#_x0000_t32" style="position:absolute;left:8715;top:5895;width:0;height:2385" o:connectortype="straight"/>
            <v:shape id="_x0000_s1166" type="#_x0000_t202" style="position:absolute;left:5265;top:9675;width:2280;height:360;mso-width-relative:margin;mso-height-relative:margin">
              <v:textbox>
                <w:txbxContent>
                  <w:p w:rsidR="00FE078D" w:rsidRPr="00CB3361" w:rsidRDefault="00FE078D" w:rsidP="00CB3361">
                    <w:pPr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Tidak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 w:rsidRPr="00CB3361">
                      <w:rPr>
                        <w:b/>
                      </w:rPr>
                      <w:t>Perlu</w:t>
                    </w:r>
                    <w:proofErr w:type="spellEnd"/>
                    <w:r w:rsidRPr="00CB3361">
                      <w:rPr>
                        <w:b/>
                      </w:rPr>
                      <w:t xml:space="preserve"> </w:t>
                    </w:r>
                    <w:proofErr w:type="spellStart"/>
                    <w:r w:rsidRPr="00CB3361">
                      <w:rPr>
                        <w:b/>
                      </w:rPr>
                      <w:t>perbaikan</w:t>
                    </w:r>
                    <w:proofErr w:type="spellEnd"/>
                  </w:p>
                </w:txbxContent>
              </v:textbox>
            </v:shape>
            <v:roundrect id="_x0000_s1167" style="position:absolute;left:4425;top:11625;width:4005;height:870" arcsize="10923f">
              <v:textbox style="mso-next-textbox:#_x0000_s1167">
                <w:txbxContent>
                  <w:p w:rsidR="00FE078D" w:rsidRPr="00B46678" w:rsidRDefault="00FE078D" w:rsidP="00B46678">
                    <w:pPr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EVALUASI DAN VERIFIKASI TERHADAP PEMENUHAN KOMITMEN SERTIFIKAT ALKES &amp; PKRT</w:t>
                    </w:r>
                  </w:p>
                </w:txbxContent>
              </v:textbox>
            </v:roundrect>
            <v:roundrect id="_x0000_s1168" style="position:absolute;left:2670;top:13200;width:2955;height:1065" arcsize="10923f">
              <v:textbox style="mso-next-textbox:#_x0000_s1168">
                <w:txbxContent>
                  <w:p w:rsidR="00FE078D" w:rsidRPr="00544704" w:rsidRDefault="00FE078D" w:rsidP="00B46678">
                    <w:pPr>
                      <w:rPr>
                        <w:szCs w:val="24"/>
                      </w:rPr>
                    </w:pPr>
                    <w:r w:rsidRPr="00B46678">
                      <w:rPr>
                        <w:sz w:val="18"/>
                        <w:szCs w:val="18"/>
                      </w:rPr>
                      <w:t xml:space="preserve">NOTIFIKASI PENERBITAN SERTIFIKAT PRODUKSI ALAT KESEHATAN </w:t>
                    </w:r>
                    <w:r>
                      <w:rPr>
                        <w:sz w:val="18"/>
                        <w:szCs w:val="18"/>
                      </w:rPr>
                      <w:t>&amp;</w:t>
                    </w:r>
                    <w:r>
                      <w:rPr>
                        <w:szCs w:val="24"/>
                      </w:rPr>
                      <w:t xml:space="preserve"> PKRT MELALUI SISTEM OSS</w:t>
                    </w:r>
                  </w:p>
                </w:txbxContent>
              </v:textbox>
            </v:roundrect>
            <v:shape id="_x0000_s1169" type="#_x0000_t32" style="position:absolute;left:6360;top:11175;width:0;height:450" o:connectortype="straight">
              <v:stroke endarrow="block"/>
            </v:shape>
            <v:roundrect id="_x0000_s1170" style="position:absolute;left:7125;top:13200;width:2955;height:1065" arcsize="10923f">
              <v:textbox style="mso-next-textbox:#_x0000_s1170">
                <w:txbxContent>
                  <w:p w:rsidR="00FE078D" w:rsidRPr="00362405" w:rsidRDefault="00FE078D" w:rsidP="00B46678">
                    <w:pPr>
                      <w:rPr>
                        <w:sz w:val="18"/>
                        <w:szCs w:val="18"/>
                      </w:rPr>
                    </w:pPr>
                    <w:proofErr w:type="gramStart"/>
                    <w:r w:rsidRPr="00362405">
                      <w:rPr>
                        <w:sz w:val="18"/>
                        <w:szCs w:val="18"/>
                      </w:rPr>
                      <w:t>NOTIFIKASI  PENOLAKAN</w:t>
                    </w:r>
                    <w:proofErr w:type="gramEnd"/>
                    <w:r w:rsidRPr="00362405">
                      <w:rPr>
                        <w:sz w:val="18"/>
                        <w:szCs w:val="18"/>
                      </w:rPr>
                      <w:t xml:space="preserve"> IJIN PRODUKSI ALAT KESEHATAN &amp; PKRT MELALUI  </w:t>
                    </w:r>
                    <w:r>
                      <w:rPr>
                        <w:sz w:val="18"/>
                        <w:szCs w:val="18"/>
                      </w:rPr>
                      <w:t xml:space="preserve">SISTEM </w:t>
                    </w:r>
                    <w:r w:rsidRPr="00362405">
                      <w:rPr>
                        <w:sz w:val="18"/>
                        <w:szCs w:val="18"/>
                      </w:rPr>
                      <w:t>OSS</w:t>
                    </w:r>
                  </w:p>
                </w:txbxContent>
              </v:textbox>
            </v:roundrect>
            <v:shape id="_x0000_s1174" type="#_x0000_t32" style="position:absolute;left:6360;top:12495;width:0;height:375" o:connectortype="straight"/>
            <v:shape id="_x0000_s1175" type="#_x0000_t32" style="position:absolute;left:4015;top:12870;width:4520;height:15;flip:y" o:connectortype="straight"/>
            <v:shape id="_x0000_s1176" type="#_x0000_t32" style="position:absolute;left:4015;top:12885;width:0;height:315" o:connectortype="straight">
              <v:stroke endarrow="block"/>
            </v:shape>
            <v:shape id="_x0000_s1177" type="#_x0000_t32" style="position:absolute;left:8535;top:12870;width:0;height:330" o:connectortype="straight">
              <v:stroke endarrow="block"/>
            </v:shape>
            <v:shape id="_x0000_s1178" type="#_x0000_t202" style="position:absolute;left:4530;top:12651;width:1320;height:444;mso-width-relative:margin;mso-height-relative:margin">
              <v:textbox>
                <w:txbxContent>
                  <w:p w:rsidR="00FE078D" w:rsidRPr="00CB3361" w:rsidRDefault="00FE078D" w:rsidP="00362405">
                    <w:pPr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Memenuhi</w:t>
                    </w:r>
                    <w:proofErr w:type="spellEnd"/>
                  </w:p>
                </w:txbxContent>
              </v:textbox>
            </v:shape>
            <v:shape id="_x0000_s1179" type="#_x0000_t202" style="position:absolute;left:6480;top:12651;width:1875;height:444;mso-width-relative:margin;mso-height-relative:margin">
              <v:textbox>
                <w:txbxContent>
                  <w:p w:rsidR="00FE078D" w:rsidRPr="00CB3361" w:rsidRDefault="00FE078D" w:rsidP="00362405">
                    <w:pPr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Tidak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Memenuhi</w:t>
                    </w:r>
                    <w:proofErr w:type="spellEnd"/>
                  </w:p>
                </w:txbxContent>
              </v:textbox>
            </v:shape>
          </v:group>
        </w:pict>
      </w: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Pr="00E75541" w:rsidRDefault="00E75541" w:rsidP="00E75541">
      <w:pPr>
        <w:tabs>
          <w:tab w:val="left" w:pos="3900"/>
        </w:tabs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</w:t>
      </w: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3C15ED" w:rsidRPr="00174AC3" w:rsidRDefault="00600767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  <w:proofErr w:type="gramStart"/>
      <w:r w:rsidRPr="00174AC3">
        <w:rPr>
          <w:rFonts w:cs="Arial"/>
          <w:b/>
          <w:sz w:val="24"/>
          <w:szCs w:val="24"/>
        </w:rPr>
        <w:t>LAMPIRAN 9.</w:t>
      </w:r>
      <w:r w:rsidR="002D4C65">
        <w:rPr>
          <w:rFonts w:cs="Arial"/>
          <w:b/>
          <w:sz w:val="24"/>
          <w:szCs w:val="24"/>
        </w:rPr>
        <w:t>1.</w:t>
      </w:r>
      <w:r w:rsidR="00595050">
        <w:rPr>
          <w:rFonts w:cs="Arial"/>
          <w:b/>
          <w:sz w:val="24"/>
          <w:szCs w:val="24"/>
        </w:rPr>
        <w:t>2</w:t>
      </w:r>
      <w:r w:rsidR="0098355C">
        <w:rPr>
          <w:rFonts w:cs="Arial"/>
          <w:b/>
          <w:sz w:val="24"/>
          <w:szCs w:val="24"/>
        </w:rPr>
        <w:t>.</w:t>
      </w:r>
      <w:proofErr w:type="gramEnd"/>
    </w:p>
    <w:p w:rsidR="00600767" w:rsidRPr="00174AC3" w:rsidRDefault="00600767" w:rsidP="00600767">
      <w:pPr>
        <w:pStyle w:val="ListParagraph"/>
        <w:tabs>
          <w:tab w:val="left" w:pos="0"/>
          <w:tab w:val="left" w:pos="1080"/>
          <w:tab w:val="left" w:pos="1260"/>
          <w:tab w:val="left" w:pos="1350"/>
          <w:tab w:val="left" w:pos="1440"/>
          <w:tab w:val="center" w:pos="5265"/>
          <w:tab w:val="left" w:pos="9525"/>
          <w:tab w:val="left" w:pos="9720"/>
        </w:tabs>
        <w:ind w:left="0"/>
        <w:jc w:val="center"/>
        <w:rPr>
          <w:rFonts w:cs="Arial"/>
          <w:b/>
          <w:sz w:val="24"/>
          <w:szCs w:val="24"/>
        </w:rPr>
      </w:pPr>
    </w:p>
    <w:p w:rsidR="00600767" w:rsidRPr="003C15ED" w:rsidRDefault="003C15ED" w:rsidP="00600767">
      <w:pPr>
        <w:pStyle w:val="ListParagraph"/>
        <w:tabs>
          <w:tab w:val="left" w:pos="0"/>
          <w:tab w:val="left" w:pos="1080"/>
          <w:tab w:val="left" w:pos="1260"/>
          <w:tab w:val="left" w:pos="1350"/>
          <w:tab w:val="left" w:pos="1440"/>
          <w:tab w:val="center" w:pos="5265"/>
          <w:tab w:val="left" w:pos="9525"/>
          <w:tab w:val="left" w:pos="9720"/>
        </w:tabs>
        <w:ind w:left="0"/>
        <w:jc w:val="center"/>
        <w:rPr>
          <w:rFonts w:cs="Arial"/>
          <w:b/>
          <w:sz w:val="28"/>
          <w:szCs w:val="28"/>
        </w:rPr>
      </w:pPr>
      <w:r w:rsidRPr="003C15ED">
        <w:rPr>
          <w:b/>
          <w:sz w:val="28"/>
          <w:szCs w:val="28"/>
        </w:rPr>
        <w:t>ALUR E-REGALKES (SESUAI DIGITAL SIGNATURE)</w:t>
      </w:r>
    </w:p>
    <w:p w:rsidR="00600767" w:rsidRPr="00174AC3" w:rsidRDefault="003C15ED" w:rsidP="00600767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295275</wp:posOffset>
            </wp:positionV>
            <wp:extent cx="6705600" cy="44005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767" w:rsidRDefault="00600767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2D69A5" w:rsidRDefault="002D69A5" w:rsidP="002D69A5">
      <w:pPr>
        <w:jc w:val="center"/>
        <w:rPr>
          <w:b/>
          <w:sz w:val="24"/>
          <w:szCs w:val="24"/>
        </w:rPr>
      </w:pPr>
    </w:p>
    <w:p w:rsidR="002D69A5" w:rsidRDefault="002D69A5" w:rsidP="002D69A5">
      <w:pPr>
        <w:jc w:val="center"/>
        <w:rPr>
          <w:b/>
          <w:sz w:val="24"/>
          <w:szCs w:val="24"/>
        </w:rPr>
      </w:pPr>
    </w:p>
    <w:p w:rsidR="0092756B" w:rsidRDefault="0092756B" w:rsidP="002D69A5">
      <w:pPr>
        <w:jc w:val="center"/>
        <w:rPr>
          <w:b/>
          <w:sz w:val="24"/>
          <w:szCs w:val="24"/>
        </w:rPr>
      </w:pPr>
    </w:p>
    <w:p w:rsidR="0092756B" w:rsidRDefault="0092756B" w:rsidP="002D69A5">
      <w:pPr>
        <w:jc w:val="center"/>
        <w:rPr>
          <w:b/>
          <w:sz w:val="24"/>
          <w:szCs w:val="24"/>
        </w:rPr>
      </w:pPr>
    </w:p>
    <w:p w:rsidR="008E3156" w:rsidRDefault="008E3156" w:rsidP="00600767">
      <w:pPr>
        <w:rPr>
          <w:sz w:val="24"/>
          <w:szCs w:val="24"/>
        </w:rPr>
      </w:pPr>
    </w:p>
    <w:p w:rsidR="003C15ED" w:rsidRDefault="009E10CB" w:rsidP="008E3156">
      <w:pPr>
        <w:tabs>
          <w:tab w:val="left" w:pos="3900"/>
        </w:tabs>
        <w:rPr>
          <w:rFonts w:cs="Arial"/>
          <w:b/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4714876</wp:posOffset>
            </wp:positionH>
            <wp:positionV relativeFrom="paragraph">
              <wp:posOffset>49429</wp:posOffset>
            </wp:positionV>
            <wp:extent cx="1371600" cy="192505"/>
            <wp:effectExtent l="1905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3156">
        <w:rPr>
          <w:sz w:val="24"/>
          <w:szCs w:val="24"/>
        </w:rPr>
        <w:tab/>
      </w:r>
      <w:r w:rsidR="008E3156" w:rsidRPr="00174AC3">
        <w:rPr>
          <w:rFonts w:cs="Arial"/>
          <w:b/>
          <w:sz w:val="24"/>
          <w:szCs w:val="24"/>
        </w:rPr>
        <w:t>LAMPIRAN 9.</w:t>
      </w:r>
      <w:r w:rsidR="002D4C65">
        <w:rPr>
          <w:rFonts w:cs="Arial"/>
          <w:b/>
          <w:sz w:val="24"/>
          <w:szCs w:val="24"/>
        </w:rPr>
        <w:t>1.3</w:t>
      </w:r>
    </w:p>
    <w:p w:rsidR="009E10CB" w:rsidRDefault="009E10CB" w:rsidP="008E3156">
      <w:pPr>
        <w:tabs>
          <w:tab w:val="left" w:pos="3900"/>
        </w:tabs>
        <w:rPr>
          <w:rFonts w:cs="Arial"/>
          <w:b/>
          <w:sz w:val="24"/>
          <w:szCs w:val="24"/>
        </w:rPr>
      </w:pPr>
    </w:p>
    <w:p w:rsidR="009E10CB" w:rsidRPr="002877E0" w:rsidRDefault="009E10CB" w:rsidP="009E10CB">
      <w:pPr>
        <w:jc w:val="center"/>
        <w:rPr>
          <w:rFonts w:ascii="Gentium Book Basic" w:hAnsi="Gentium Book Basic"/>
          <w:b/>
          <w:sz w:val="28"/>
          <w:szCs w:val="28"/>
        </w:rPr>
      </w:pPr>
      <w:r w:rsidRPr="002877E0">
        <w:rPr>
          <w:rFonts w:ascii="Gentium Book Basic" w:hAnsi="Gentium Book Basic"/>
          <w:b/>
          <w:sz w:val="28"/>
          <w:szCs w:val="28"/>
        </w:rPr>
        <w:t>ALUR PERIZINAN</w:t>
      </w:r>
    </w:p>
    <w:p w:rsidR="009E10CB" w:rsidRDefault="009E10CB" w:rsidP="009E10CB"/>
    <w:p w:rsidR="009E10CB" w:rsidRDefault="009E10CB" w:rsidP="009E10CB"/>
    <w:p w:rsidR="009E10CB" w:rsidRPr="008E3156" w:rsidRDefault="009E10CB" w:rsidP="008E3156">
      <w:pPr>
        <w:tabs>
          <w:tab w:val="left" w:pos="3900"/>
        </w:tabs>
        <w:rPr>
          <w:rFonts w:cs="Arial"/>
          <w:b/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2D6618" w:rsidRDefault="002D6618" w:rsidP="00600767">
      <w:pPr>
        <w:rPr>
          <w:sz w:val="24"/>
          <w:szCs w:val="24"/>
        </w:rPr>
      </w:pPr>
    </w:p>
    <w:p w:rsidR="002D6618" w:rsidRDefault="002D6618" w:rsidP="00600767">
      <w:pPr>
        <w:rPr>
          <w:sz w:val="24"/>
          <w:szCs w:val="24"/>
        </w:rPr>
      </w:pPr>
    </w:p>
    <w:p w:rsidR="002D6618" w:rsidRDefault="002D6618" w:rsidP="00600767">
      <w:pPr>
        <w:rPr>
          <w:sz w:val="24"/>
          <w:szCs w:val="24"/>
        </w:rPr>
      </w:pPr>
    </w:p>
    <w:p w:rsidR="002D6618" w:rsidRDefault="002D6618" w:rsidP="00600767">
      <w:pPr>
        <w:rPr>
          <w:sz w:val="24"/>
          <w:szCs w:val="24"/>
        </w:rPr>
      </w:pPr>
    </w:p>
    <w:p w:rsidR="002D6618" w:rsidRDefault="002D6618" w:rsidP="00600767">
      <w:pPr>
        <w:rPr>
          <w:sz w:val="24"/>
          <w:szCs w:val="24"/>
        </w:rPr>
      </w:pPr>
    </w:p>
    <w:p w:rsidR="002D6618" w:rsidRDefault="002D6618" w:rsidP="00600767">
      <w:pPr>
        <w:rPr>
          <w:sz w:val="24"/>
          <w:szCs w:val="24"/>
        </w:rPr>
      </w:pPr>
    </w:p>
    <w:p w:rsidR="002D6618" w:rsidRDefault="002D6618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6909D1" w:rsidRDefault="006909D1" w:rsidP="006909D1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LAMPIRAN 9.1.</w:t>
      </w:r>
      <w:r w:rsidR="0059505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br/>
        <w:t>ALUR PROSES PERIJINAN</w:t>
      </w:r>
    </w:p>
    <w:p w:rsidR="008F444C" w:rsidRDefault="008F444C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0774B3" w:rsidRDefault="006909D1" w:rsidP="00600767">
      <w:pPr>
        <w:rPr>
          <w:sz w:val="24"/>
          <w:szCs w:val="24"/>
        </w:rPr>
      </w:pPr>
      <w:r w:rsidRPr="006909D1">
        <w:rPr>
          <w:noProof/>
          <w:sz w:val="24"/>
          <w:szCs w:val="24"/>
          <w:lang w:val="en-US"/>
        </w:rPr>
        <w:drawing>
          <wp:inline distT="0" distB="0" distL="0" distR="0">
            <wp:extent cx="6002809" cy="3791145"/>
            <wp:effectExtent l="1905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0903" t="22175" r="7067" b="5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965" cy="379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B3" w:rsidRDefault="000774B3" w:rsidP="00600767">
      <w:pPr>
        <w:rPr>
          <w:sz w:val="24"/>
          <w:szCs w:val="24"/>
        </w:rPr>
      </w:pPr>
    </w:p>
    <w:p w:rsidR="000774B3" w:rsidRDefault="000774B3" w:rsidP="00600767">
      <w:pPr>
        <w:rPr>
          <w:sz w:val="24"/>
          <w:szCs w:val="24"/>
        </w:rPr>
      </w:pPr>
    </w:p>
    <w:p w:rsidR="000774B3" w:rsidRDefault="000774B3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6909D1" w:rsidRDefault="006909D1" w:rsidP="00600767">
      <w:pPr>
        <w:rPr>
          <w:sz w:val="24"/>
          <w:szCs w:val="24"/>
        </w:rPr>
      </w:pPr>
    </w:p>
    <w:p w:rsidR="006909D1" w:rsidRDefault="006909D1" w:rsidP="00600767">
      <w:pPr>
        <w:rPr>
          <w:sz w:val="24"/>
          <w:szCs w:val="24"/>
        </w:rPr>
      </w:pPr>
    </w:p>
    <w:p w:rsidR="006909D1" w:rsidRDefault="006909D1" w:rsidP="00600767">
      <w:pPr>
        <w:rPr>
          <w:sz w:val="24"/>
          <w:szCs w:val="24"/>
        </w:rPr>
      </w:pPr>
    </w:p>
    <w:p w:rsidR="002D6618" w:rsidRDefault="002D6618" w:rsidP="00600767">
      <w:pPr>
        <w:rPr>
          <w:sz w:val="24"/>
          <w:szCs w:val="24"/>
        </w:rPr>
      </w:pPr>
    </w:p>
    <w:p w:rsidR="002D6618" w:rsidRDefault="002D6618" w:rsidP="00600767">
      <w:pPr>
        <w:rPr>
          <w:sz w:val="24"/>
          <w:szCs w:val="24"/>
        </w:rPr>
      </w:pPr>
    </w:p>
    <w:p w:rsidR="006909D1" w:rsidRDefault="006909D1" w:rsidP="00600767">
      <w:pPr>
        <w:rPr>
          <w:sz w:val="24"/>
          <w:szCs w:val="24"/>
        </w:rPr>
      </w:pPr>
    </w:p>
    <w:p w:rsidR="006909D1" w:rsidRDefault="006909D1" w:rsidP="00600767">
      <w:pPr>
        <w:rPr>
          <w:sz w:val="24"/>
          <w:szCs w:val="24"/>
        </w:rPr>
      </w:pPr>
    </w:p>
    <w:p w:rsidR="006909D1" w:rsidRDefault="006909D1" w:rsidP="00600767">
      <w:pPr>
        <w:rPr>
          <w:sz w:val="24"/>
          <w:szCs w:val="24"/>
        </w:rPr>
      </w:pPr>
    </w:p>
    <w:p w:rsidR="006909D1" w:rsidRDefault="006909D1" w:rsidP="00600767">
      <w:pPr>
        <w:rPr>
          <w:sz w:val="24"/>
          <w:szCs w:val="24"/>
        </w:rPr>
      </w:pPr>
    </w:p>
    <w:p w:rsidR="006909D1" w:rsidRDefault="006909D1" w:rsidP="00600767">
      <w:pPr>
        <w:rPr>
          <w:sz w:val="24"/>
          <w:szCs w:val="24"/>
        </w:rPr>
      </w:pPr>
    </w:p>
    <w:p w:rsidR="006909D1" w:rsidRDefault="006909D1" w:rsidP="00600767">
      <w:pPr>
        <w:rPr>
          <w:sz w:val="24"/>
          <w:szCs w:val="24"/>
        </w:rPr>
      </w:pPr>
    </w:p>
    <w:p w:rsidR="0062222C" w:rsidRDefault="002D4C65" w:rsidP="002D4C65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LAMPIRAN 9.1.</w:t>
      </w:r>
      <w:r w:rsidR="00595050">
        <w:rPr>
          <w:b/>
          <w:sz w:val="24"/>
          <w:szCs w:val="24"/>
        </w:rPr>
        <w:t>4</w:t>
      </w:r>
      <w:r w:rsidR="006909D1"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br/>
      </w:r>
      <w:r w:rsidR="001221E9" w:rsidRPr="001221E9">
        <w:rPr>
          <w:b/>
          <w:sz w:val="24"/>
          <w:szCs w:val="24"/>
        </w:rPr>
        <w:t>PERUBAHAN PROSES REVISI</w:t>
      </w:r>
    </w:p>
    <w:p w:rsidR="0062222C" w:rsidRDefault="0062222C" w:rsidP="00600767">
      <w:pPr>
        <w:rPr>
          <w:b/>
          <w:sz w:val="24"/>
          <w:szCs w:val="24"/>
        </w:rPr>
      </w:pPr>
    </w:p>
    <w:p w:rsidR="0092756B" w:rsidRDefault="0092756B" w:rsidP="00600767">
      <w:pPr>
        <w:rPr>
          <w:b/>
          <w:sz w:val="24"/>
          <w:szCs w:val="24"/>
        </w:rPr>
      </w:pPr>
    </w:p>
    <w:p w:rsidR="001221E9" w:rsidRPr="0092756B" w:rsidRDefault="00310F07" w:rsidP="0092756B">
      <w:pPr>
        <w:rPr>
          <w:sz w:val="24"/>
          <w:szCs w:val="24"/>
        </w:rPr>
      </w:pPr>
      <w:r>
        <w:rPr>
          <w:noProof/>
          <w:snapToGrid/>
          <w:sz w:val="24"/>
          <w:szCs w:val="24"/>
          <w:lang w:val="en-US"/>
        </w:rPr>
        <w:pict>
          <v:group id="_x0000_s1027" style="position:absolute;margin-left:-29.25pt;margin-top:10.7pt;width:483pt;height:187.5pt;z-index:251685120" coordorigin="855,3323" coordsize="9660,3750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28" type="#_x0000_t15" style="position:absolute;left:855;top:3593;width:2130;height:570" fillcolor="white [3201]" strokecolor="#8064a2 [3207]" strokeweight="2.5pt">
              <v:shadow color="#868686"/>
              <v:textbox style="mso-next-textbox:#_x0000_s1028">
                <w:txbxContent>
                  <w:p w:rsidR="00FE078D" w:rsidRPr="001221E9" w:rsidRDefault="00FE078D" w:rsidP="001221E9">
                    <w:pPr>
                      <w:jc w:val="center"/>
                      <w:rPr>
                        <w:b/>
                      </w:rPr>
                    </w:pPr>
                    <w:r w:rsidRPr="001221E9">
                      <w:rPr>
                        <w:b/>
                      </w:rPr>
                      <w:t>KASUBDIT</w:t>
                    </w:r>
                  </w:p>
                </w:txbxContent>
              </v:textbox>
            </v:shape>
            <v:shape id="_x0000_s1029" type="#_x0000_t15" style="position:absolute;left:3157;top:3443;width:2130;height:975" fillcolor="white [3201]" strokecolor="#8064a2 [3207]" strokeweight="2.5pt">
              <v:shadow color="#868686"/>
              <v:textbox style="mso-next-textbox:#_x0000_s1029">
                <w:txbxContent>
                  <w:p w:rsidR="00FE078D" w:rsidRPr="001221E9" w:rsidRDefault="00FE078D" w:rsidP="001221E9">
                    <w:pPr>
                      <w:jc w:val="center"/>
                      <w:rPr>
                        <w:b/>
                      </w:rPr>
                    </w:pPr>
                    <w:proofErr w:type="gramStart"/>
                    <w:r w:rsidRPr="001221E9">
                      <w:rPr>
                        <w:b/>
                      </w:rPr>
                      <w:t>PEMOHON</w:t>
                    </w:r>
                    <w:proofErr w:type="gramEnd"/>
                    <w:r w:rsidRPr="001221E9"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t>(</w:t>
                    </w:r>
                    <w:r w:rsidRPr="001221E9">
                      <w:rPr>
                        <w:b/>
                      </w:rPr>
                      <w:t>24 JAM)</w:t>
                    </w:r>
                  </w:p>
                </w:txbxContent>
              </v:textbox>
            </v:shape>
            <v:shape id="_x0000_s1030" type="#_x0000_t15" style="position:absolute;left:5467;top:3323;width:3000;height:1230" fillcolor="white [3201]" strokecolor="#8064a2 [3207]" strokeweight="2.5pt">
              <v:shadow color="#868686"/>
              <v:textbox style="mso-next-textbox:#_x0000_s1030">
                <w:txbxContent>
                  <w:p w:rsidR="00FE078D" w:rsidRPr="0062222C" w:rsidRDefault="00FE078D" w:rsidP="001221E9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1221E9">
                      <w:rPr>
                        <w:b/>
                      </w:rPr>
                      <w:t>PIMPINAN</w:t>
                    </w:r>
                    <w:r w:rsidRPr="001221E9">
                      <w:rPr>
                        <w:b/>
                      </w:rPr>
                      <w:br/>
                    </w:r>
                    <w:r w:rsidRPr="0062222C">
                      <w:rPr>
                        <w:b/>
                        <w:sz w:val="18"/>
                        <w:szCs w:val="18"/>
                      </w:rPr>
                      <w:t xml:space="preserve">KELAS </w:t>
                    </w:r>
                    <w:proofErr w:type="gramStart"/>
                    <w:r w:rsidRPr="0062222C">
                      <w:rPr>
                        <w:b/>
                        <w:sz w:val="18"/>
                        <w:szCs w:val="18"/>
                      </w:rPr>
                      <w:t>ABC :</w:t>
                    </w:r>
                    <w:proofErr w:type="gramEnd"/>
                    <w:r w:rsidRPr="0062222C">
                      <w:rPr>
                        <w:b/>
                        <w:sz w:val="18"/>
                        <w:szCs w:val="18"/>
                      </w:rPr>
                      <w:t xml:space="preserve"> TTD DIREKTUR &amp; SESDITJEN, TANDA TANGAN DIRJEN</w:t>
                    </w:r>
                  </w:p>
                </w:txbxContent>
              </v:textbox>
            </v:shape>
            <v:shape id="_x0000_s1031" type="#_x0000_t15" style="position:absolute;left:8617;top:3443;width:1898;height:975" fillcolor="white [3201]" strokecolor="#8064a2 [3207]" strokeweight="2.5pt">
              <v:shadow color="#868686"/>
              <v:textbox style="mso-next-textbox:#_x0000_s1031">
                <w:txbxContent>
                  <w:p w:rsidR="00FE078D" w:rsidRPr="001221E9" w:rsidRDefault="00FE078D" w:rsidP="001221E9">
                    <w:pPr>
                      <w:jc w:val="center"/>
                      <w:rPr>
                        <w:b/>
                      </w:rPr>
                    </w:pPr>
                    <w:r>
                      <w:br/>
                    </w:r>
                    <w:r w:rsidRPr="001221E9">
                      <w:rPr>
                        <w:b/>
                      </w:rPr>
                      <w:t>PEMOHON</w:t>
                    </w:r>
                  </w:p>
                </w:txbxContent>
              </v:textbox>
            </v:shape>
            <v:shape id="_x0000_s1032" type="#_x0000_t15" style="position:absolute;left:3059;top:6023;width:2408;height:1050" fillcolor="white [3201]" strokecolor="#9bbb59 [3206]" strokeweight="2.5pt">
              <v:shadow color="#868686"/>
              <v:textbox style="mso-next-textbox:#_x0000_s1032">
                <w:txbxContent>
                  <w:p w:rsidR="00FE078D" w:rsidRPr="007E43E3" w:rsidRDefault="00FE078D" w:rsidP="007E43E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</w:r>
                    <w:r w:rsidRPr="007E43E3">
                      <w:rPr>
                        <w:b/>
                      </w:rPr>
                      <w:t>ADMIN SUBDIT</w:t>
                    </w:r>
                  </w:p>
                </w:txbxContent>
              </v:textbox>
            </v:shape>
            <v:shape id="_x0000_s1033" type="#_x0000_t15" style="position:absolute;left:5790;top:6023;width:2235;height:960" fillcolor="white [3201]" strokecolor="#4bacc6 [3208]" strokeweight="2.5pt">
              <v:shadow color="#868686"/>
              <v:textbox>
                <w:txbxContent>
                  <w:p w:rsidR="00FE078D" w:rsidRPr="007E43E3" w:rsidRDefault="00FE078D" w:rsidP="007E43E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</w:r>
                    <w:r w:rsidRPr="007E43E3">
                      <w:rPr>
                        <w:b/>
                      </w:rPr>
                      <w:t>KASUBDIT</w:t>
                    </w:r>
                  </w:p>
                </w:txbxContent>
              </v:textbox>
            </v:shape>
            <v:shape id="_x0000_s1034" type="#_x0000_t67" style="position:absolute;left:3825;top:4418;width:450;height:1605" fillcolor="white [3201]" strokecolor="black [3200]" strokeweight="1pt">
              <v:stroke dashstyle="dash"/>
              <v:shadow color="#868686"/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35" type="#_x0000_t68" style="position:absolute;left:6465;top:4553;width:435;height:1395" fillcolor="white [3201]" strokecolor="black [3200]" strokeweight="1pt">
              <v:stroke dashstyle="dash"/>
              <v:shadow color="#868686"/>
            </v:shape>
          </v:group>
        </w:pict>
      </w:r>
    </w:p>
    <w:tbl>
      <w:tblPr>
        <w:tblStyle w:val="TableGrid"/>
        <w:tblpPr w:leftFromText="180" w:rightFromText="180" w:vertAnchor="text" w:horzAnchor="page" w:tblpX="10558" w:tblpY="2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</w:tblGrid>
      <w:tr w:rsidR="007E43E3" w:rsidTr="007E43E3">
        <w:tc>
          <w:tcPr>
            <w:tcW w:w="1368" w:type="dxa"/>
          </w:tcPr>
          <w:p w:rsidR="007E43E3" w:rsidRPr="007E43E3" w:rsidRDefault="007E43E3" w:rsidP="007E43E3">
            <w:pPr>
              <w:tabs>
                <w:tab w:val="left" w:pos="3645"/>
              </w:tabs>
              <w:rPr>
                <w:b/>
                <w:sz w:val="16"/>
                <w:szCs w:val="16"/>
              </w:rPr>
            </w:pPr>
            <w:proofErr w:type="spellStart"/>
            <w:r w:rsidRPr="007E43E3">
              <w:rPr>
                <w:b/>
                <w:sz w:val="16"/>
                <w:szCs w:val="16"/>
              </w:rPr>
              <w:t>Tanpa</w:t>
            </w:r>
            <w:proofErr w:type="spellEnd"/>
            <w:r w:rsidRPr="007E43E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E43E3">
              <w:rPr>
                <w:b/>
                <w:sz w:val="16"/>
                <w:szCs w:val="16"/>
              </w:rPr>
              <w:t>Revisi</w:t>
            </w:r>
            <w:proofErr w:type="spellEnd"/>
            <w:r w:rsidRPr="007E43E3">
              <w:rPr>
                <w:b/>
                <w:sz w:val="16"/>
                <w:szCs w:val="16"/>
              </w:rPr>
              <w:t xml:space="preserve"> NIE</w:t>
            </w:r>
          </w:p>
        </w:tc>
      </w:tr>
    </w:tbl>
    <w:p w:rsidR="009E10CB" w:rsidRDefault="002D4C65" w:rsidP="001221E9">
      <w:p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43E3">
        <w:rPr>
          <w:sz w:val="24"/>
          <w:szCs w:val="24"/>
        </w:rPr>
        <w:tab/>
      </w:r>
    </w:p>
    <w:p w:rsidR="008F444C" w:rsidRDefault="007E43E3" w:rsidP="00600767"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62222C">
        <w:t xml:space="preserve">        </w:t>
      </w:r>
    </w:p>
    <w:p w:rsidR="008F444C" w:rsidRDefault="008F444C" w:rsidP="00600767"/>
    <w:p w:rsidR="003C15ED" w:rsidRPr="007E43E3" w:rsidRDefault="007E43E3" w:rsidP="00600767">
      <w:pPr>
        <w:rPr>
          <w:b/>
          <w:sz w:val="24"/>
          <w:szCs w:val="24"/>
        </w:rPr>
      </w:pPr>
      <w:proofErr w:type="spellStart"/>
      <w:r w:rsidRPr="0062222C">
        <w:t>Dengan</w:t>
      </w:r>
      <w:proofErr w:type="spellEnd"/>
      <w:r w:rsidRPr="0062222C">
        <w:t xml:space="preserve"> </w:t>
      </w:r>
      <w:proofErr w:type="spellStart"/>
      <w:r w:rsidRPr="0062222C">
        <w:t>Revisi</w:t>
      </w:r>
      <w:proofErr w:type="spellEnd"/>
      <w:r w:rsidRPr="0062222C">
        <w:t xml:space="preserve"> NIE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2222C">
        <w:rPr>
          <w:b/>
          <w:sz w:val="24"/>
          <w:szCs w:val="24"/>
        </w:rPr>
        <w:t xml:space="preserve">           </w:t>
      </w:r>
      <w:proofErr w:type="spellStart"/>
      <w:r w:rsidRPr="0062222C">
        <w:t>Setuju</w:t>
      </w:r>
      <w:proofErr w:type="spellEnd"/>
      <w:r w:rsidRPr="0062222C">
        <w:t xml:space="preserve"> / </w:t>
      </w:r>
      <w:proofErr w:type="spellStart"/>
      <w:r w:rsidRPr="0062222C">
        <w:t>Tidak</w:t>
      </w:r>
      <w:proofErr w:type="spellEnd"/>
      <w:r w:rsidRPr="0062222C">
        <w:t xml:space="preserve"> </w:t>
      </w:r>
      <w:proofErr w:type="spellStart"/>
      <w:r w:rsidRPr="0062222C">
        <w:t>Setuju</w:t>
      </w:r>
      <w:proofErr w:type="spellEnd"/>
    </w:p>
    <w:p w:rsidR="003C15ED" w:rsidRPr="00174AC3" w:rsidRDefault="003C15ED" w:rsidP="00600767">
      <w:pPr>
        <w:rPr>
          <w:sz w:val="24"/>
          <w:szCs w:val="24"/>
        </w:rPr>
      </w:pPr>
    </w:p>
    <w:p w:rsidR="00600767" w:rsidRPr="00174AC3" w:rsidRDefault="00600767" w:rsidP="00600767">
      <w:pPr>
        <w:rPr>
          <w:sz w:val="24"/>
          <w:szCs w:val="24"/>
        </w:rPr>
      </w:pPr>
    </w:p>
    <w:p w:rsidR="00600767" w:rsidRPr="00174AC3" w:rsidRDefault="00600767" w:rsidP="00600767">
      <w:pPr>
        <w:rPr>
          <w:sz w:val="24"/>
          <w:szCs w:val="24"/>
        </w:rPr>
      </w:pPr>
    </w:p>
    <w:p w:rsidR="00600767" w:rsidRPr="00174AC3" w:rsidRDefault="00600767" w:rsidP="00600767">
      <w:pPr>
        <w:rPr>
          <w:sz w:val="24"/>
          <w:szCs w:val="24"/>
        </w:rPr>
      </w:pPr>
    </w:p>
    <w:p w:rsidR="00600767" w:rsidRPr="00174AC3" w:rsidRDefault="00600767" w:rsidP="00600767">
      <w:pPr>
        <w:rPr>
          <w:sz w:val="24"/>
          <w:szCs w:val="24"/>
        </w:rPr>
      </w:pPr>
    </w:p>
    <w:p w:rsidR="00600767" w:rsidRPr="00174AC3" w:rsidRDefault="00600767" w:rsidP="00600767">
      <w:pPr>
        <w:rPr>
          <w:sz w:val="24"/>
          <w:szCs w:val="24"/>
        </w:rPr>
      </w:pPr>
    </w:p>
    <w:p w:rsidR="00600767" w:rsidRPr="00174AC3" w:rsidRDefault="00600767" w:rsidP="00600767">
      <w:pPr>
        <w:rPr>
          <w:sz w:val="24"/>
          <w:szCs w:val="24"/>
        </w:rPr>
      </w:pPr>
    </w:p>
    <w:p w:rsidR="00600767" w:rsidRPr="00174AC3" w:rsidRDefault="00310F07" w:rsidP="002D4C65">
      <w:pPr>
        <w:jc w:val="center"/>
        <w:rPr>
          <w:rFonts w:cs="Arial"/>
          <w:sz w:val="24"/>
          <w:szCs w:val="24"/>
        </w:rPr>
      </w:pPr>
      <w:r w:rsidRPr="00310F07">
        <w:rPr>
          <w:rFonts w:cs="Arial"/>
          <w:noProof/>
          <w:sz w:val="24"/>
          <w:szCs w:val="24"/>
        </w:rPr>
        <w:lastRenderedPageBreak/>
        <w:pict>
          <v:rect id="_x0000_s1049" style="position:absolute;left:0;text-align:left;margin-left:236.25pt;margin-top:178.15pt;width:94.5pt;height:16.5pt;z-index:251757568"/>
        </w:pict>
      </w:r>
      <w:r w:rsidR="002D4C65">
        <w:rPr>
          <w:b/>
          <w:sz w:val="24"/>
          <w:szCs w:val="24"/>
        </w:rPr>
        <w:t>LAMPIRAN 9.1.</w:t>
      </w:r>
      <w:r w:rsidR="00595050">
        <w:rPr>
          <w:b/>
          <w:sz w:val="24"/>
          <w:szCs w:val="24"/>
        </w:rPr>
        <w:t>5</w:t>
      </w:r>
      <w:r w:rsidR="006909D1">
        <w:rPr>
          <w:b/>
          <w:sz w:val="24"/>
          <w:szCs w:val="24"/>
        </w:rPr>
        <w:t>.</w:t>
      </w:r>
      <w:r w:rsidR="002D4C65">
        <w:rPr>
          <w:b/>
          <w:sz w:val="24"/>
          <w:szCs w:val="24"/>
        </w:rPr>
        <w:br/>
        <w:t>CONTOH IZIN EDAR</w:t>
      </w:r>
      <w:r w:rsidRPr="00310F07">
        <w:rPr>
          <w:rFonts w:cs="Arial"/>
          <w:noProof/>
          <w:sz w:val="24"/>
          <w:szCs w:val="24"/>
        </w:rPr>
        <w:pict>
          <v:rect id="_x0000_s1050" style="position:absolute;left:0;text-align:left;margin-left:166.5pt;margin-top:280.05pt;width:176.25pt;height:20.65pt;z-index:251758592;mso-position-horizontal-relative:text;mso-position-vertical-relative:text"/>
        </w:pict>
      </w:r>
      <w:r w:rsidR="0092756B" w:rsidRPr="0092756B">
        <w:rPr>
          <w:rFonts w:cs="Arial"/>
          <w:noProof/>
          <w:sz w:val="24"/>
          <w:szCs w:val="24"/>
          <w:lang w:val="en-US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500380</wp:posOffset>
            </wp:positionV>
            <wp:extent cx="5724525" cy="6715125"/>
            <wp:effectExtent l="19050" t="0" r="9525" b="0"/>
            <wp:wrapThrough wrapText="bothSides">
              <wp:wrapPolygon edited="0">
                <wp:start x="-72" y="0"/>
                <wp:lineTo x="-72" y="21569"/>
                <wp:lineTo x="21636" y="21569"/>
                <wp:lineTo x="21636" y="0"/>
                <wp:lineTo x="-72" y="0"/>
              </wp:wrapPolygon>
            </wp:wrapThrough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767" w:rsidRPr="005B6456" w:rsidRDefault="009A4AB1" w:rsidP="005B6456">
      <w:pPr>
        <w:tabs>
          <w:tab w:val="left" w:pos="3900"/>
        </w:tabs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t xml:space="preserve"> </w:t>
      </w:r>
      <w:r w:rsidR="00310F07" w:rsidRPr="00310F07">
        <w:rPr>
          <w:rFonts w:cs="Arial"/>
          <w:noProof/>
          <w:sz w:val="24"/>
          <w:szCs w:val="24"/>
        </w:rPr>
        <w:pict>
          <v:roundrect id="AutoShape 141" o:spid="_x0000_s1026" style="position:absolute;margin-left:206.25pt;margin-top:8.5pt;width:59.25pt;height:6.75pt;z-index:2516602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" stroked="f"/>
        </w:pict>
      </w:r>
    </w:p>
    <w:sectPr w:rsidR="00600767" w:rsidRPr="005B6456" w:rsidSect="00A55FBD">
      <w:headerReference w:type="even" r:id="rId14"/>
      <w:head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78D" w:rsidRDefault="00FE078D" w:rsidP="00600767">
      <w:r>
        <w:separator/>
      </w:r>
    </w:p>
  </w:endnote>
  <w:endnote w:type="continuationSeparator" w:id="1">
    <w:p w:rsidR="00FE078D" w:rsidRDefault="00FE078D" w:rsidP="00600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ntium Book Basic">
    <w:altName w:val="Times New Roman"/>
    <w:charset w:val="00"/>
    <w:family w:val="auto"/>
    <w:pitch w:val="variable"/>
    <w:sig w:usb0="00000001" w:usb1="4000204A" w:usb2="00000000" w:usb3="00000000" w:csb0="00000013" w:csb1="00000000"/>
  </w:font>
  <w:font w:name="Lat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78D" w:rsidRDefault="00FE078D" w:rsidP="00600767">
      <w:r>
        <w:separator/>
      </w:r>
    </w:p>
  </w:footnote>
  <w:footnote w:type="continuationSeparator" w:id="1">
    <w:p w:rsidR="00FE078D" w:rsidRDefault="00FE078D" w:rsidP="00600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78D" w:rsidRDefault="00310F07">
    <w:pPr>
      <w:pStyle w:val="Header"/>
    </w:pPr>
    <w:r w:rsidRPr="00310F0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68219" o:spid="_x0000_s2050" type="#_x0000_t136" style="position:absolute;margin-left:0;margin-top:0;width:543.35pt;height:116.4pt;rotation:315;z-index:-251657728;mso-position-horizontal:center;mso-position-horizontal-relative:margin;mso-position-vertical:center;mso-position-vertical-relative:margin" o:allowincell="f" fillcolor="#fabf8f [1945]" stroked="f">
          <v:fill opacity=".5"/>
          <v:textpath style="font-family:&quot;Calibri&quot;;font-size:1pt" string="COPY UNTUK CPAKB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73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/>
    </w:tblPr>
    <w:tblGrid>
      <w:gridCol w:w="2340"/>
      <w:gridCol w:w="1530"/>
      <w:gridCol w:w="1080"/>
      <w:gridCol w:w="2340"/>
      <w:gridCol w:w="1440"/>
    </w:tblGrid>
    <w:tr w:rsidR="00FE078D" w:rsidRPr="007D71FF" w:rsidTr="00464451">
      <w:tc>
        <w:tcPr>
          <w:tcW w:w="2340" w:type="dxa"/>
          <w:vMerge w:val="restart"/>
          <w:vAlign w:val="bottom"/>
        </w:tcPr>
        <w:p w:rsidR="00FE078D" w:rsidRDefault="00310F07" w:rsidP="00464451">
          <w:pPr>
            <w:spacing w:line="360" w:lineRule="auto"/>
            <w:ind w:left="-14"/>
            <w:jc w:val="center"/>
            <w:rPr>
              <w:rFonts w:ascii="Arial" w:hAnsi="Arial" w:cs="Arial"/>
              <w:b/>
            </w:rPr>
          </w:pPr>
          <w:r w:rsidRPr="00310F07">
            <w:rPr>
              <w:rFonts w:ascii="Arial" w:hAnsi="Arial" w:cs="Arial"/>
              <w:b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1" type="#_x0000_t202" style="position:absolute;left:0;text-align:left;margin-left:-82.65pt;margin-top:-4.8pt;width:75.15pt;height:83.7pt;z-index:251661824" stroked="f">
                <v:textbox style="mso-next-textbox:#_x0000_s2051">
                  <w:txbxContent>
                    <w:p w:rsidR="00FE078D" w:rsidRDefault="00FE078D" w:rsidP="00464451">
                      <w:r>
                        <w:rPr>
                          <w:noProof/>
                          <w:snapToGrid/>
                          <w:lang w:val="en-US"/>
                        </w:rPr>
                        <w:drawing>
                          <wp:inline distT="0" distB="0" distL="0" distR="0">
                            <wp:extent cx="723900" cy="847725"/>
                            <wp:effectExtent l="19050" t="0" r="0" b="0"/>
                            <wp:docPr id="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078D" w:rsidRDefault="00FE078D" w:rsidP="009C406A"/>
                  </w:txbxContent>
                </v:textbox>
              </v:shape>
            </w:pict>
          </w:r>
          <w:r w:rsidRPr="00310F07">
            <w:rPr>
              <w:rFonts w:asciiTheme="minorHAnsi" w:hAnsiTheme="minorHAnsi" w:cstheme="minorBidi"/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4168220" o:spid="_x0000_s2052" type="#_x0000_t136" style="position:absolute;left:0;text-align:left;margin-left:0;margin-top:0;width:543.35pt;height:116.4pt;rotation:315;z-index:-251652608;mso-position-horizontal:center;mso-position-horizontal-relative:margin;mso-position-vertical:center;mso-position-vertical-relative:margin" o:allowincell="f" fillcolor="#fabf8f [1945]" stroked="f">
                <v:fill opacity=".5"/>
                <v:textpath style="font-family:&quot;Calibri&quot;;font-size:1pt" string="COPY UNTUK CPAKB"/>
                <w10:wrap anchorx="margin" anchory="margin"/>
              </v:shape>
            </w:pict>
          </w:r>
        </w:p>
        <w:p w:rsidR="00FE078D" w:rsidRPr="000A03E5" w:rsidRDefault="00FE078D" w:rsidP="00464451">
          <w:pPr>
            <w:spacing w:line="360" w:lineRule="auto"/>
            <w:ind w:left="-14"/>
            <w:jc w:val="center"/>
            <w:rPr>
              <w:rFonts w:cstheme="minorHAnsi"/>
              <w:b/>
            </w:rPr>
          </w:pPr>
          <w:r>
            <w:rPr>
              <w:rFonts w:cstheme="minorHAnsi"/>
              <w:b/>
            </w:rPr>
            <w:t>PROSEDUR PERIZINAN</w:t>
          </w:r>
        </w:p>
        <w:p w:rsidR="00FE078D" w:rsidRPr="0071444C" w:rsidRDefault="00FE078D" w:rsidP="00464451">
          <w:pPr>
            <w:pStyle w:val="Header"/>
            <w:spacing w:line="360" w:lineRule="auto"/>
            <w:jc w:val="center"/>
            <w:rPr>
              <w:b/>
            </w:rPr>
          </w:pPr>
          <w:r>
            <w:rPr>
              <w:rFonts w:cstheme="minorHAnsi"/>
              <w:b/>
            </w:rPr>
            <w:t>ALAT KESEHATAN</w:t>
          </w:r>
        </w:p>
      </w:tc>
      <w:tc>
        <w:tcPr>
          <w:tcW w:w="1530" w:type="dxa"/>
          <w:vAlign w:val="center"/>
        </w:tcPr>
        <w:p w:rsidR="00FE078D" w:rsidRPr="007D71FF" w:rsidRDefault="00FE078D" w:rsidP="00333AB9">
          <w:pPr>
            <w:spacing w:after="20" w:line="240" w:lineRule="exact"/>
            <w:jc w:val="center"/>
            <w:rPr>
              <w:rFonts w:cstheme="minorHAnsi"/>
              <w:b/>
              <w:bCs/>
            </w:rPr>
          </w:pPr>
          <w:proofErr w:type="spellStart"/>
          <w:r w:rsidRPr="007D71FF">
            <w:rPr>
              <w:rFonts w:cstheme="minorHAnsi"/>
              <w:b/>
              <w:bCs/>
            </w:rPr>
            <w:t>Di</w:t>
          </w:r>
          <w:r>
            <w:rPr>
              <w:rFonts w:cstheme="minorHAnsi"/>
              <w:b/>
              <w:bCs/>
            </w:rPr>
            <w:t>buat</w:t>
          </w:r>
          <w:proofErr w:type="spellEnd"/>
          <w:r w:rsidRPr="007D71FF">
            <w:rPr>
              <w:rFonts w:cstheme="minorHAnsi"/>
              <w:b/>
              <w:bCs/>
            </w:rPr>
            <w:t xml:space="preserve"> </w:t>
          </w:r>
          <w:proofErr w:type="spellStart"/>
          <w:r w:rsidRPr="007D71FF">
            <w:rPr>
              <w:rFonts w:cstheme="minorHAnsi"/>
              <w:b/>
              <w:bCs/>
            </w:rPr>
            <w:t>oleh</w:t>
          </w:r>
          <w:proofErr w:type="spellEnd"/>
        </w:p>
      </w:tc>
      <w:tc>
        <w:tcPr>
          <w:tcW w:w="1080" w:type="dxa"/>
          <w:vAlign w:val="center"/>
        </w:tcPr>
        <w:p w:rsidR="00FE078D" w:rsidRPr="007D71FF" w:rsidRDefault="00FE078D" w:rsidP="00333AB9">
          <w:pPr>
            <w:spacing w:after="20" w:line="240" w:lineRule="exact"/>
            <w:jc w:val="center"/>
            <w:rPr>
              <w:rFonts w:cstheme="minorHAnsi"/>
              <w:b/>
              <w:bCs/>
            </w:rPr>
          </w:pPr>
          <w:proofErr w:type="spellStart"/>
          <w:r w:rsidRPr="007D71FF">
            <w:rPr>
              <w:rFonts w:cstheme="minorHAnsi"/>
              <w:b/>
              <w:bCs/>
            </w:rPr>
            <w:t>Revisi</w:t>
          </w:r>
          <w:proofErr w:type="spellEnd"/>
        </w:p>
      </w:tc>
      <w:tc>
        <w:tcPr>
          <w:tcW w:w="2340" w:type="dxa"/>
          <w:vAlign w:val="center"/>
        </w:tcPr>
        <w:p w:rsidR="00FE078D" w:rsidRPr="007D71FF" w:rsidRDefault="00FE078D" w:rsidP="00333AB9">
          <w:pPr>
            <w:spacing w:after="20" w:line="240" w:lineRule="exact"/>
            <w:jc w:val="center"/>
            <w:rPr>
              <w:rFonts w:cstheme="minorHAnsi"/>
              <w:b/>
              <w:bCs/>
            </w:rPr>
          </w:pPr>
          <w:proofErr w:type="spellStart"/>
          <w:r w:rsidRPr="007D71FF">
            <w:rPr>
              <w:rFonts w:cstheme="minorHAnsi"/>
              <w:b/>
              <w:bCs/>
            </w:rPr>
            <w:t>Disetujui</w:t>
          </w:r>
          <w:proofErr w:type="spellEnd"/>
          <w:r w:rsidRPr="007D71FF">
            <w:rPr>
              <w:rFonts w:cstheme="minorHAnsi"/>
              <w:b/>
              <w:bCs/>
            </w:rPr>
            <w:t xml:space="preserve"> </w:t>
          </w:r>
          <w:proofErr w:type="spellStart"/>
          <w:r w:rsidRPr="007D71FF">
            <w:rPr>
              <w:rFonts w:cstheme="minorHAnsi"/>
              <w:b/>
              <w:bCs/>
            </w:rPr>
            <w:t>oleh</w:t>
          </w:r>
          <w:proofErr w:type="spellEnd"/>
        </w:p>
      </w:tc>
      <w:tc>
        <w:tcPr>
          <w:tcW w:w="1440" w:type="dxa"/>
          <w:vAlign w:val="center"/>
        </w:tcPr>
        <w:p w:rsidR="00FE078D" w:rsidRPr="007D71FF" w:rsidRDefault="00FE078D" w:rsidP="00333AB9">
          <w:pPr>
            <w:spacing w:after="20" w:line="240" w:lineRule="exact"/>
            <w:jc w:val="center"/>
            <w:rPr>
              <w:rFonts w:cstheme="minorHAnsi"/>
              <w:b/>
              <w:bCs/>
            </w:rPr>
          </w:pPr>
          <w:proofErr w:type="spellStart"/>
          <w:r w:rsidRPr="007D71FF">
            <w:rPr>
              <w:rFonts w:cstheme="minorHAnsi"/>
              <w:b/>
              <w:bCs/>
            </w:rPr>
            <w:t>Tgl.Efektif</w:t>
          </w:r>
          <w:proofErr w:type="spellEnd"/>
        </w:p>
      </w:tc>
    </w:tr>
    <w:tr w:rsidR="00FE078D" w:rsidRPr="007D71FF" w:rsidTr="00464451">
      <w:trPr>
        <w:trHeight w:val="375"/>
      </w:trPr>
      <w:tc>
        <w:tcPr>
          <w:tcW w:w="2340" w:type="dxa"/>
          <w:vMerge/>
          <w:vAlign w:val="center"/>
        </w:tcPr>
        <w:p w:rsidR="00FE078D" w:rsidRDefault="00FE078D" w:rsidP="00333AB9">
          <w:pPr>
            <w:pStyle w:val="Header"/>
            <w:jc w:val="center"/>
          </w:pPr>
        </w:p>
      </w:tc>
      <w:tc>
        <w:tcPr>
          <w:tcW w:w="1530" w:type="dxa"/>
          <w:vAlign w:val="center"/>
        </w:tcPr>
        <w:p w:rsidR="00FE078D" w:rsidRPr="007D71FF" w:rsidRDefault="00FE078D" w:rsidP="00333AB9">
          <w:pPr>
            <w:spacing w:line="220" w:lineRule="exact"/>
            <w:jc w:val="center"/>
            <w:rPr>
              <w:rFonts w:cstheme="minorHAnsi"/>
            </w:rPr>
          </w:pPr>
          <w:r>
            <w:rPr>
              <w:rFonts w:cstheme="minorHAnsi"/>
            </w:rPr>
            <w:t>LEGAL</w:t>
          </w:r>
        </w:p>
      </w:tc>
      <w:tc>
        <w:tcPr>
          <w:tcW w:w="1080" w:type="dxa"/>
          <w:vAlign w:val="center"/>
        </w:tcPr>
        <w:p w:rsidR="00FE078D" w:rsidRPr="002E30F7" w:rsidRDefault="00310F07" w:rsidP="00464451">
          <w:pPr>
            <w:spacing w:before="20" w:after="20" w:line="220" w:lineRule="atLeast"/>
            <w:ind w:left="-7"/>
            <w:jc w:val="center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noProof/>
              <w:snapToGrid/>
              <w:sz w:val="24"/>
              <w:szCs w:val="24"/>
              <w:lang w:val="en-US"/>
            </w:rPr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3" type="#_x0000_t5" style="position:absolute;left:0;text-align:left;margin-left:9.75pt;margin-top:-.8pt;width:21.75pt;height:15.75pt;z-index:-251651584;mso-position-horizontal-relative:text;mso-position-vertical-relative:text"/>
            </w:pict>
          </w:r>
          <w:r w:rsidR="00FE078D">
            <w:rPr>
              <w:rFonts w:cstheme="minorHAnsi"/>
              <w:b/>
              <w:sz w:val="24"/>
              <w:szCs w:val="24"/>
            </w:rPr>
            <w:t>N</w:t>
          </w:r>
        </w:p>
      </w:tc>
      <w:tc>
        <w:tcPr>
          <w:tcW w:w="2340" w:type="dxa"/>
          <w:vAlign w:val="center"/>
        </w:tcPr>
        <w:p w:rsidR="00FE078D" w:rsidRPr="007D71FF" w:rsidRDefault="00FE078D" w:rsidP="00333AB9">
          <w:pPr>
            <w:spacing w:before="20" w:after="20"/>
            <w:jc w:val="center"/>
            <w:rPr>
              <w:rFonts w:cstheme="minorHAnsi"/>
            </w:rPr>
          </w:pPr>
          <w:r>
            <w:rPr>
              <w:rFonts w:cstheme="minorHAnsi"/>
            </w:rPr>
            <w:t>MANAGER HC&amp;GA</w:t>
          </w:r>
        </w:p>
      </w:tc>
      <w:tc>
        <w:tcPr>
          <w:tcW w:w="1440" w:type="dxa"/>
          <w:vAlign w:val="center"/>
        </w:tcPr>
        <w:p w:rsidR="00FE078D" w:rsidRPr="007D71FF" w:rsidRDefault="00FE078D" w:rsidP="00333AB9">
          <w:pPr>
            <w:spacing w:line="220" w:lineRule="exact"/>
            <w:jc w:val="center"/>
            <w:rPr>
              <w:rFonts w:cstheme="minorHAnsi"/>
            </w:rPr>
          </w:pPr>
          <w:r>
            <w:rPr>
              <w:rFonts w:cstheme="minorHAnsi"/>
            </w:rPr>
            <w:t>01-12-2019</w:t>
          </w:r>
        </w:p>
      </w:tc>
    </w:tr>
    <w:tr w:rsidR="00FE078D" w:rsidTr="00464451">
      <w:trPr>
        <w:trHeight w:val="330"/>
      </w:trPr>
      <w:tc>
        <w:tcPr>
          <w:tcW w:w="2340" w:type="dxa"/>
          <w:vMerge/>
          <w:vAlign w:val="center"/>
        </w:tcPr>
        <w:p w:rsidR="00FE078D" w:rsidRDefault="00FE078D" w:rsidP="00333AB9">
          <w:pPr>
            <w:pStyle w:val="Header"/>
            <w:jc w:val="center"/>
          </w:pPr>
        </w:p>
      </w:tc>
      <w:tc>
        <w:tcPr>
          <w:tcW w:w="1530" w:type="dxa"/>
          <w:vAlign w:val="center"/>
        </w:tcPr>
        <w:p w:rsidR="00FE078D" w:rsidRDefault="00FE078D" w:rsidP="00333AB9">
          <w:pPr>
            <w:pStyle w:val="Header"/>
            <w:jc w:val="center"/>
          </w:pPr>
        </w:p>
      </w:tc>
      <w:tc>
        <w:tcPr>
          <w:tcW w:w="1080" w:type="dxa"/>
          <w:vAlign w:val="center"/>
        </w:tcPr>
        <w:p w:rsidR="00FE078D" w:rsidRDefault="00FE078D" w:rsidP="00333AB9">
          <w:pPr>
            <w:pStyle w:val="Header"/>
            <w:jc w:val="center"/>
          </w:pPr>
        </w:p>
      </w:tc>
      <w:tc>
        <w:tcPr>
          <w:tcW w:w="2340" w:type="dxa"/>
          <w:vAlign w:val="center"/>
        </w:tcPr>
        <w:p w:rsidR="00FE078D" w:rsidRDefault="00FE078D" w:rsidP="00333AB9">
          <w:pPr>
            <w:pStyle w:val="Header"/>
            <w:jc w:val="center"/>
          </w:pPr>
        </w:p>
      </w:tc>
      <w:tc>
        <w:tcPr>
          <w:tcW w:w="1440" w:type="dxa"/>
          <w:vAlign w:val="center"/>
        </w:tcPr>
        <w:p w:rsidR="00FE078D" w:rsidRDefault="00FE078D" w:rsidP="00333AB9">
          <w:pPr>
            <w:pStyle w:val="Header"/>
            <w:jc w:val="center"/>
          </w:pPr>
        </w:p>
      </w:tc>
    </w:tr>
    <w:tr w:rsidR="00FE078D" w:rsidTr="00464451">
      <w:trPr>
        <w:trHeight w:val="330"/>
      </w:trPr>
      <w:tc>
        <w:tcPr>
          <w:tcW w:w="2340" w:type="dxa"/>
          <w:vMerge/>
          <w:vAlign w:val="center"/>
        </w:tcPr>
        <w:p w:rsidR="00FE078D" w:rsidRDefault="00FE078D" w:rsidP="00333AB9">
          <w:pPr>
            <w:pStyle w:val="Header"/>
            <w:jc w:val="center"/>
          </w:pPr>
        </w:p>
      </w:tc>
      <w:tc>
        <w:tcPr>
          <w:tcW w:w="1530" w:type="dxa"/>
          <w:vAlign w:val="center"/>
        </w:tcPr>
        <w:p w:rsidR="00FE078D" w:rsidRDefault="00FE078D" w:rsidP="00333AB9">
          <w:pPr>
            <w:pStyle w:val="Header"/>
            <w:jc w:val="center"/>
          </w:pPr>
        </w:p>
      </w:tc>
      <w:tc>
        <w:tcPr>
          <w:tcW w:w="1080" w:type="dxa"/>
          <w:vAlign w:val="center"/>
        </w:tcPr>
        <w:p w:rsidR="00FE078D" w:rsidRDefault="00FE078D" w:rsidP="00333AB9">
          <w:pPr>
            <w:pStyle w:val="Header"/>
            <w:jc w:val="center"/>
          </w:pPr>
        </w:p>
      </w:tc>
      <w:tc>
        <w:tcPr>
          <w:tcW w:w="2340" w:type="dxa"/>
          <w:vAlign w:val="center"/>
        </w:tcPr>
        <w:p w:rsidR="00FE078D" w:rsidRDefault="00FE078D" w:rsidP="00333AB9">
          <w:pPr>
            <w:pStyle w:val="Header"/>
            <w:jc w:val="center"/>
          </w:pPr>
        </w:p>
      </w:tc>
      <w:tc>
        <w:tcPr>
          <w:tcW w:w="1440" w:type="dxa"/>
          <w:vAlign w:val="center"/>
        </w:tcPr>
        <w:p w:rsidR="00FE078D" w:rsidRDefault="00FE078D" w:rsidP="00333AB9">
          <w:pPr>
            <w:pStyle w:val="Header"/>
            <w:jc w:val="center"/>
          </w:pPr>
        </w:p>
      </w:tc>
    </w:tr>
  </w:tbl>
  <w:p w:rsidR="00FE078D" w:rsidRPr="009C406A" w:rsidRDefault="00FE078D" w:rsidP="007B44D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78D" w:rsidRDefault="00310F07">
    <w:pPr>
      <w:pStyle w:val="Header"/>
    </w:pPr>
    <w:r w:rsidRPr="00310F0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68218" o:spid="_x0000_s2049" type="#_x0000_t136" style="position:absolute;margin-left:0;margin-top:0;width:543.35pt;height:116.4pt;rotation:315;z-index:-251658752;mso-position-horizontal:center;mso-position-horizontal-relative:margin;mso-position-vertical:center;mso-position-vertical-relative:margin" o:allowincell="f" fillcolor="#fabf8f [1945]" stroked="f">
          <v:fill opacity=".5"/>
          <v:textpath style="font-family:&quot;Calibri&quot;;font-size:1pt" string="COPY UNTUK CPAKB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96C"/>
    <w:multiLevelType w:val="hybridMultilevel"/>
    <w:tmpl w:val="020A7F9C"/>
    <w:lvl w:ilvl="0" w:tplc="10A6F2E0">
      <w:start w:val="1"/>
      <w:numFmt w:val="decimal"/>
      <w:lvlText w:val="3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C6008"/>
    <w:multiLevelType w:val="hybridMultilevel"/>
    <w:tmpl w:val="976E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A7B7A"/>
    <w:multiLevelType w:val="hybridMultilevel"/>
    <w:tmpl w:val="C7E42392"/>
    <w:lvl w:ilvl="0" w:tplc="A224D26C">
      <w:start w:val="1"/>
      <w:numFmt w:val="decimal"/>
      <w:lvlText w:val="5.1.%1."/>
      <w:lvlJc w:val="left"/>
      <w:pPr>
        <w:ind w:left="23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F36E630E">
      <w:start w:val="5"/>
      <w:numFmt w:val="decimal"/>
      <w:lvlText w:val="5.%2.4"/>
      <w:lvlJc w:val="left"/>
      <w:pPr>
        <w:ind w:left="2250" w:hanging="360"/>
      </w:pPr>
      <w:rPr>
        <w:rFonts w:ascii="Arial" w:hAnsi="Arial" w:cs="Arial" w:hint="default"/>
        <w:b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096E6A55"/>
    <w:multiLevelType w:val="hybridMultilevel"/>
    <w:tmpl w:val="2ED2B8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EB7973"/>
    <w:multiLevelType w:val="hybridMultilevel"/>
    <w:tmpl w:val="11426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421D9"/>
    <w:multiLevelType w:val="hybridMultilevel"/>
    <w:tmpl w:val="7B8E52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2A2986"/>
    <w:multiLevelType w:val="hybridMultilevel"/>
    <w:tmpl w:val="6226EA38"/>
    <w:lvl w:ilvl="0" w:tplc="10A6F2E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F7A75"/>
    <w:multiLevelType w:val="hybridMultilevel"/>
    <w:tmpl w:val="07B29D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E3B06"/>
    <w:multiLevelType w:val="hybridMultilevel"/>
    <w:tmpl w:val="087A9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502DD"/>
    <w:multiLevelType w:val="hybridMultilevel"/>
    <w:tmpl w:val="0F022F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187391"/>
    <w:multiLevelType w:val="multilevel"/>
    <w:tmpl w:val="3FDC6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11">
    <w:nsid w:val="207429FF"/>
    <w:multiLevelType w:val="hybridMultilevel"/>
    <w:tmpl w:val="C41C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B4F46"/>
    <w:multiLevelType w:val="multilevel"/>
    <w:tmpl w:val="20165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13">
    <w:nsid w:val="22B664B0"/>
    <w:multiLevelType w:val="hybridMultilevel"/>
    <w:tmpl w:val="0C00CE36"/>
    <w:lvl w:ilvl="0" w:tplc="10A6F2E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896E7A"/>
    <w:multiLevelType w:val="hybridMultilevel"/>
    <w:tmpl w:val="0744238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30C82C4C"/>
    <w:multiLevelType w:val="hybridMultilevel"/>
    <w:tmpl w:val="5A8E8D34"/>
    <w:lvl w:ilvl="0" w:tplc="9AA410F8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0C6CA0"/>
    <w:multiLevelType w:val="multilevel"/>
    <w:tmpl w:val="AFB42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17">
    <w:nsid w:val="36BB6ABF"/>
    <w:multiLevelType w:val="hybridMultilevel"/>
    <w:tmpl w:val="C982142E"/>
    <w:lvl w:ilvl="0" w:tplc="10A6F2E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C6C97"/>
    <w:multiLevelType w:val="hybridMultilevel"/>
    <w:tmpl w:val="5B6EE3E6"/>
    <w:lvl w:ilvl="0" w:tplc="5C5A76B6">
      <w:start w:val="1"/>
      <w:numFmt w:val="decimal"/>
      <w:lvlText w:val="5.%1."/>
      <w:lvlJc w:val="left"/>
      <w:pPr>
        <w:ind w:left="117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3B061ED7"/>
    <w:multiLevelType w:val="hybridMultilevel"/>
    <w:tmpl w:val="B0E6F4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E2648"/>
    <w:multiLevelType w:val="hybridMultilevel"/>
    <w:tmpl w:val="83A03942"/>
    <w:lvl w:ilvl="0" w:tplc="10A6F2E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87444"/>
    <w:multiLevelType w:val="hybridMultilevel"/>
    <w:tmpl w:val="318C2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4E420A"/>
    <w:multiLevelType w:val="hybridMultilevel"/>
    <w:tmpl w:val="D6866134"/>
    <w:lvl w:ilvl="0" w:tplc="687025B0">
      <w:start w:val="1"/>
      <w:numFmt w:val="decimal"/>
      <w:lvlText w:val="4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A77CAB"/>
    <w:multiLevelType w:val="hybridMultilevel"/>
    <w:tmpl w:val="CF26615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10A6F2E0">
      <w:start w:val="1"/>
      <w:numFmt w:val="decimal"/>
      <w:lvlText w:val="3.%2."/>
      <w:lvlJc w:val="left"/>
      <w:pPr>
        <w:ind w:left="189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687025B0">
      <w:start w:val="1"/>
      <w:numFmt w:val="decimal"/>
      <w:lvlText w:val="4.%3."/>
      <w:lvlJc w:val="left"/>
      <w:pPr>
        <w:ind w:left="153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A224D26C">
      <w:start w:val="1"/>
      <w:numFmt w:val="decimal"/>
      <w:lvlText w:val="5.1.%4."/>
      <w:lvlJc w:val="left"/>
      <w:pPr>
        <w:ind w:left="333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5C5A76B6">
      <w:start w:val="1"/>
      <w:numFmt w:val="decimal"/>
      <w:lvlText w:val="5.%5."/>
      <w:lvlJc w:val="left"/>
      <w:pPr>
        <w:ind w:left="4050" w:hanging="360"/>
      </w:pPr>
      <w:rPr>
        <w:rFonts w:hint="default"/>
        <w:b w:val="0"/>
        <w:i w:val="0"/>
        <w:sz w:val="22"/>
        <w:szCs w:val="22"/>
      </w:rPr>
    </w:lvl>
    <w:lvl w:ilvl="5" w:tplc="26ECB6DE">
      <w:start w:val="1"/>
      <w:numFmt w:val="decimal"/>
      <w:lvlText w:val="6.%6."/>
      <w:lvlJc w:val="left"/>
      <w:pPr>
        <w:ind w:left="477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6" w:tplc="683E82D4">
      <w:start w:val="1"/>
      <w:numFmt w:val="decimal"/>
      <w:lvlText w:val="6.4.%7."/>
      <w:lvlJc w:val="left"/>
      <w:pPr>
        <w:ind w:left="549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D2A46A4C">
      <w:start w:val="1"/>
      <w:numFmt w:val="decimal"/>
      <w:lvlText w:val="9.%8."/>
      <w:lvlJc w:val="left"/>
      <w:pPr>
        <w:ind w:left="6210" w:hanging="360"/>
      </w:pPr>
      <w:rPr>
        <w:rFonts w:hint="default"/>
      </w:rPr>
    </w:lvl>
    <w:lvl w:ilvl="8" w:tplc="54966906">
      <w:start w:val="1"/>
      <w:numFmt w:val="decimal"/>
      <w:lvlText w:val="8.%9."/>
      <w:lvlJc w:val="left"/>
      <w:pPr>
        <w:ind w:left="693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24">
    <w:nsid w:val="46463A48"/>
    <w:multiLevelType w:val="hybridMultilevel"/>
    <w:tmpl w:val="BBC8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E0610"/>
    <w:multiLevelType w:val="hybridMultilevel"/>
    <w:tmpl w:val="63F6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61380D"/>
    <w:multiLevelType w:val="hybridMultilevel"/>
    <w:tmpl w:val="01E28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74DBE"/>
    <w:multiLevelType w:val="hybridMultilevel"/>
    <w:tmpl w:val="92B6CF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ED490B"/>
    <w:multiLevelType w:val="hybridMultilevel"/>
    <w:tmpl w:val="A3E65032"/>
    <w:lvl w:ilvl="0" w:tplc="12DCD644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3058C1"/>
    <w:multiLevelType w:val="hybridMultilevel"/>
    <w:tmpl w:val="D578F3AE"/>
    <w:lvl w:ilvl="0" w:tplc="EC4A60AE">
      <w:start w:val="2"/>
      <w:numFmt w:val="decimal"/>
      <w:lvlText w:val="5.%1."/>
      <w:lvlJc w:val="left"/>
      <w:pPr>
        <w:ind w:left="360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858DBAC">
      <w:start w:val="1"/>
      <w:numFmt w:val="decimal"/>
      <w:lvlText w:val="5.4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A224D26C">
      <w:start w:val="1"/>
      <w:numFmt w:val="decimal"/>
      <w:lvlText w:val="5.1.%7."/>
      <w:lvlJc w:val="left"/>
      <w:pPr>
        <w:ind w:left="153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33A6E970">
      <w:start w:val="1"/>
      <w:numFmt w:val="decimal"/>
      <w:lvlText w:val="5.3.%8."/>
      <w:lvlJc w:val="left"/>
      <w:pPr>
        <w:ind w:left="5760" w:hanging="360"/>
      </w:pPr>
      <w:rPr>
        <w:rFonts w:ascii="Arial" w:hAnsi="Arial" w:hint="default"/>
        <w:b w:val="0"/>
        <w:i w:val="0"/>
        <w:sz w:val="22"/>
        <w:szCs w:val="22"/>
      </w:r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73817"/>
    <w:multiLevelType w:val="hybridMultilevel"/>
    <w:tmpl w:val="009E09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0F644B"/>
    <w:multiLevelType w:val="multilevel"/>
    <w:tmpl w:val="9A0E8AB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2">
    <w:nsid w:val="6641298C"/>
    <w:multiLevelType w:val="hybridMultilevel"/>
    <w:tmpl w:val="11A68FBC"/>
    <w:lvl w:ilvl="0" w:tplc="687025B0">
      <w:start w:val="1"/>
      <w:numFmt w:val="decimal"/>
      <w:lvlText w:val="4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F05EE4"/>
    <w:multiLevelType w:val="hybridMultilevel"/>
    <w:tmpl w:val="D6866134"/>
    <w:lvl w:ilvl="0" w:tplc="687025B0">
      <w:start w:val="1"/>
      <w:numFmt w:val="decimal"/>
      <w:lvlText w:val="4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2A1023"/>
    <w:multiLevelType w:val="hybridMultilevel"/>
    <w:tmpl w:val="19F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580141"/>
    <w:multiLevelType w:val="multilevel"/>
    <w:tmpl w:val="B4246F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6">
    <w:nsid w:val="6BE2791C"/>
    <w:multiLevelType w:val="hybridMultilevel"/>
    <w:tmpl w:val="2474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2A68C6"/>
    <w:multiLevelType w:val="hybridMultilevel"/>
    <w:tmpl w:val="2E88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A768E3"/>
    <w:multiLevelType w:val="hybridMultilevel"/>
    <w:tmpl w:val="E996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4D6F7F"/>
    <w:multiLevelType w:val="hybridMultilevel"/>
    <w:tmpl w:val="322AF2AA"/>
    <w:lvl w:ilvl="0" w:tplc="10A6F2E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BF5FF9"/>
    <w:multiLevelType w:val="hybridMultilevel"/>
    <w:tmpl w:val="6730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600B67"/>
    <w:multiLevelType w:val="hybridMultilevel"/>
    <w:tmpl w:val="5DA62E08"/>
    <w:lvl w:ilvl="0" w:tplc="10A6F2E0">
      <w:start w:val="1"/>
      <w:numFmt w:val="decimal"/>
      <w:lvlText w:val="3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9630DBC"/>
    <w:multiLevelType w:val="hybridMultilevel"/>
    <w:tmpl w:val="5712C5AA"/>
    <w:lvl w:ilvl="0" w:tplc="F36E630E">
      <w:start w:val="5"/>
      <w:numFmt w:val="decimal"/>
      <w:lvlText w:val="5.%1.4"/>
      <w:lvlJc w:val="left"/>
      <w:pPr>
        <w:ind w:left="3060" w:hanging="360"/>
      </w:pPr>
      <w:rPr>
        <w:rFonts w:ascii="Arial" w:hAnsi="Arial" w:cs="Arial" w:hint="default"/>
        <w:b w:val="0"/>
        <w:sz w:val="22"/>
        <w:szCs w:val="22"/>
      </w:rPr>
    </w:lvl>
    <w:lvl w:ilvl="1" w:tplc="8900537C">
      <w:start w:val="1"/>
      <w:numFmt w:val="decimal"/>
      <w:lvlText w:val="5.2.%2."/>
      <w:lvlJc w:val="left"/>
      <w:pPr>
        <w:ind w:left="225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>
    <w:nsid w:val="7AEE43E7"/>
    <w:multiLevelType w:val="hybridMultilevel"/>
    <w:tmpl w:val="911E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5"/>
  </w:num>
  <w:num w:numId="4">
    <w:abstractNumId w:val="37"/>
  </w:num>
  <w:num w:numId="5">
    <w:abstractNumId w:val="11"/>
  </w:num>
  <w:num w:numId="6">
    <w:abstractNumId w:val="43"/>
  </w:num>
  <w:num w:numId="7">
    <w:abstractNumId w:val="26"/>
  </w:num>
  <w:num w:numId="8">
    <w:abstractNumId w:val="16"/>
  </w:num>
  <w:num w:numId="9">
    <w:abstractNumId w:val="8"/>
  </w:num>
  <w:num w:numId="10">
    <w:abstractNumId w:val="5"/>
  </w:num>
  <w:num w:numId="11">
    <w:abstractNumId w:val="15"/>
  </w:num>
  <w:num w:numId="12">
    <w:abstractNumId w:val="1"/>
  </w:num>
  <w:num w:numId="13">
    <w:abstractNumId w:val="40"/>
  </w:num>
  <w:num w:numId="14">
    <w:abstractNumId w:val="36"/>
  </w:num>
  <w:num w:numId="15">
    <w:abstractNumId w:val="24"/>
  </w:num>
  <w:num w:numId="16">
    <w:abstractNumId w:val="38"/>
  </w:num>
  <w:num w:numId="17">
    <w:abstractNumId w:val="34"/>
  </w:num>
  <w:num w:numId="18">
    <w:abstractNumId w:val="25"/>
  </w:num>
  <w:num w:numId="19">
    <w:abstractNumId w:val="39"/>
  </w:num>
  <w:num w:numId="20">
    <w:abstractNumId w:val="41"/>
  </w:num>
  <w:num w:numId="21">
    <w:abstractNumId w:val="6"/>
  </w:num>
  <w:num w:numId="22">
    <w:abstractNumId w:val="17"/>
  </w:num>
  <w:num w:numId="23">
    <w:abstractNumId w:val="20"/>
  </w:num>
  <w:num w:numId="24">
    <w:abstractNumId w:val="33"/>
  </w:num>
  <w:num w:numId="25">
    <w:abstractNumId w:val="32"/>
  </w:num>
  <w:num w:numId="26">
    <w:abstractNumId w:val="13"/>
  </w:num>
  <w:num w:numId="27">
    <w:abstractNumId w:val="22"/>
  </w:num>
  <w:num w:numId="28">
    <w:abstractNumId w:val="23"/>
  </w:num>
  <w:num w:numId="29">
    <w:abstractNumId w:val="0"/>
  </w:num>
  <w:num w:numId="30">
    <w:abstractNumId w:val="4"/>
  </w:num>
  <w:num w:numId="31">
    <w:abstractNumId w:val="31"/>
  </w:num>
  <w:num w:numId="32">
    <w:abstractNumId w:val="30"/>
  </w:num>
  <w:num w:numId="33">
    <w:abstractNumId w:val="9"/>
  </w:num>
  <w:num w:numId="34">
    <w:abstractNumId w:val="21"/>
  </w:num>
  <w:num w:numId="35">
    <w:abstractNumId w:val="19"/>
  </w:num>
  <w:num w:numId="36">
    <w:abstractNumId w:val="27"/>
  </w:num>
  <w:num w:numId="37">
    <w:abstractNumId w:val="3"/>
  </w:num>
  <w:num w:numId="38">
    <w:abstractNumId w:val="29"/>
  </w:num>
  <w:num w:numId="39">
    <w:abstractNumId w:val="18"/>
  </w:num>
  <w:num w:numId="40">
    <w:abstractNumId w:val="28"/>
  </w:num>
  <w:num w:numId="41">
    <w:abstractNumId w:val="2"/>
  </w:num>
  <w:num w:numId="42">
    <w:abstractNumId w:val="42"/>
  </w:num>
  <w:num w:numId="43">
    <w:abstractNumId w:val="14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5">
      <v:stroke endarrow="block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00767"/>
    <w:rsid w:val="0003030F"/>
    <w:rsid w:val="00031F07"/>
    <w:rsid w:val="00034D66"/>
    <w:rsid w:val="0004393E"/>
    <w:rsid w:val="00044430"/>
    <w:rsid w:val="00054A94"/>
    <w:rsid w:val="000774B3"/>
    <w:rsid w:val="00091495"/>
    <w:rsid w:val="000B7109"/>
    <w:rsid w:val="00104877"/>
    <w:rsid w:val="00111067"/>
    <w:rsid w:val="00112E23"/>
    <w:rsid w:val="001221E9"/>
    <w:rsid w:val="001515AD"/>
    <w:rsid w:val="00174AC3"/>
    <w:rsid w:val="00174B89"/>
    <w:rsid w:val="00177889"/>
    <w:rsid w:val="00187087"/>
    <w:rsid w:val="001A44EF"/>
    <w:rsid w:val="001A5C9D"/>
    <w:rsid w:val="00220A17"/>
    <w:rsid w:val="00234D37"/>
    <w:rsid w:val="00235833"/>
    <w:rsid w:val="002476C4"/>
    <w:rsid w:val="00261BA8"/>
    <w:rsid w:val="002637B5"/>
    <w:rsid w:val="00275D8C"/>
    <w:rsid w:val="002845C1"/>
    <w:rsid w:val="002A74D5"/>
    <w:rsid w:val="002C1554"/>
    <w:rsid w:val="002D4C65"/>
    <w:rsid w:val="002D6618"/>
    <w:rsid w:val="002D69A5"/>
    <w:rsid w:val="002E78CF"/>
    <w:rsid w:val="002F2E52"/>
    <w:rsid w:val="00310F07"/>
    <w:rsid w:val="003266F8"/>
    <w:rsid w:val="003315B3"/>
    <w:rsid w:val="00333AB9"/>
    <w:rsid w:val="003460B3"/>
    <w:rsid w:val="00362405"/>
    <w:rsid w:val="00362B5F"/>
    <w:rsid w:val="003C15ED"/>
    <w:rsid w:val="003D0C92"/>
    <w:rsid w:val="00422A01"/>
    <w:rsid w:val="0042368F"/>
    <w:rsid w:val="004515E2"/>
    <w:rsid w:val="00464451"/>
    <w:rsid w:val="00471432"/>
    <w:rsid w:val="00475425"/>
    <w:rsid w:val="004B60F9"/>
    <w:rsid w:val="004F262F"/>
    <w:rsid w:val="004F522B"/>
    <w:rsid w:val="00517C62"/>
    <w:rsid w:val="005377A3"/>
    <w:rsid w:val="00544704"/>
    <w:rsid w:val="00550E01"/>
    <w:rsid w:val="00557B99"/>
    <w:rsid w:val="0058646B"/>
    <w:rsid w:val="00595050"/>
    <w:rsid w:val="005A51DE"/>
    <w:rsid w:val="005A7953"/>
    <w:rsid w:val="005B56E5"/>
    <w:rsid w:val="005B6456"/>
    <w:rsid w:val="005C711C"/>
    <w:rsid w:val="005E616F"/>
    <w:rsid w:val="00600767"/>
    <w:rsid w:val="006018B0"/>
    <w:rsid w:val="00603CBA"/>
    <w:rsid w:val="0062222C"/>
    <w:rsid w:val="006429AA"/>
    <w:rsid w:val="00681E07"/>
    <w:rsid w:val="006909D1"/>
    <w:rsid w:val="0069516E"/>
    <w:rsid w:val="006D0D07"/>
    <w:rsid w:val="006D45BC"/>
    <w:rsid w:val="00705437"/>
    <w:rsid w:val="00714A29"/>
    <w:rsid w:val="00715164"/>
    <w:rsid w:val="00715315"/>
    <w:rsid w:val="007519E7"/>
    <w:rsid w:val="007700AF"/>
    <w:rsid w:val="007B0B45"/>
    <w:rsid w:val="007B44D1"/>
    <w:rsid w:val="007B67F1"/>
    <w:rsid w:val="007E43E3"/>
    <w:rsid w:val="008070DD"/>
    <w:rsid w:val="0081011D"/>
    <w:rsid w:val="00816178"/>
    <w:rsid w:val="008521F2"/>
    <w:rsid w:val="00862A42"/>
    <w:rsid w:val="008763D5"/>
    <w:rsid w:val="00886C45"/>
    <w:rsid w:val="008C069B"/>
    <w:rsid w:val="008C1B70"/>
    <w:rsid w:val="008E3156"/>
    <w:rsid w:val="008F444C"/>
    <w:rsid w:val="009168E5"/>
    <w:rsid w:val="0092756B"/>
    <w:rsid w:val="00973D74"/>
    <w:rsid w:val="0098355C"/>
    <w:rsid w:val="009A4AB1"/>
    <w:rsid w:val="009C406A"/>
    <w:rsid w:val="009E10CB"/>
    <w:rsid w:val="009F051D"/>
    <w:rsid w:val="00A55FBD"/>
    <w:rsid w:val="00A9219E"/>
    <w:rsid w:val="00A92275"/>
    <w:rsid w:val="00A94B98"/>
    <w:rsid w:val="00AD4189"/>
    <w:rsid w:val="00B1119D"/>
    <w:rsid w:val="00B11AF7"/>
    <w:rsid w:val="00B46678"/>
    <w:rsid w:val="00B75C92"/>
    <w:rsid w:val="00BE3DBF"/>
    <w:rsid w:val="00BF68A8"/>
    <w:rsid w:val="00C30982"/>
    <w:rsid w:val="00C377AD"/>
    <w:rsid w:val="00C565D9"/>
    <w:rsid w:val="00C71F04"/>
    <w:rsid w:val="00C76FEA"/>
    <w:rsid w:val="00C775E2"/>
    <w:rsid w:val="00C90502"/>
    <w:rsid w:val="00CB3361"/>
    <w:rsid w:val="00CC071D"/>
    <w:rsid w:val="00D06852"/>
    <w:rsid w:val="00D5088A"/>
    <w:rsid w:val="00D6193D"/>
    <w:rsid w:val="00D75AB7"/>
    <w:rsid w:val="00D8004C"/>
    <w:rsid w:val="00D808E2"/>
    <w:rsid w:val="00D85741"/>
    <w:rsid w:val="00DD09DF"/>
    <w:rsid w:val="00DE122F"/>
    <w:rsid w:val="00E02E8D"/>
    <w:rsid w:val="00E211DF"/>
    <w:rsid w:val="00E23F45"/>
    <w:rsid w:val="00E4638C"/>
    <w:rsid w:val="00E60516"/>
    <w:rsid w:val="00E664E9"/>
    <w:rsid w:val="00E7263B"/>
    <w:rsid w:val="00E75541"/>
    <w:rsid w:val="00EA3229"/>
    <w:rsid w:val="00EA732D"/>
    <w:rsid w:val="00ED4A4E"/>
    <w:rsid w:val="00EE19A4"/>
    <w:rsid w:val="00EF6D91"/>
    <w:rsid w:val="00F10F2A"/>
    <w:rsid w:val="00F13691"/>
    <w:rsid w:val="00F17C20"/>
    <w:rsid w:val="00F330E0"/>
    <w:rsid w:val="00F451AE"/>
    <w:rsid w:val="00F67C27"/>
    <w:rsid w:val="00FA580D"/>
    <w:rsid w:val="00FB3E0D"/>
    <w:rsid w:val="00FB70E1"/>
    <w:rsid w:val="00FC25F7"/>
    <w:rsid w:val="00FC3745"/>
    <w:rsid w:val="00FC3EBC"/>
    <w:rsid w:val="00FD59C4"/>
    <w:rsid w:val="00FE078D"/>
    <w:rsid w:val="00FF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stroke endarrow="block"/>
    </o:shapedefaults>
    <o:shapelayout v:ext="edit">
      <o:idmap v:ext="edit" data="1"/>
      <o:rules v:ext="edit">
        <o:r id="V:Rule1" type="callout" idref="#_x0000_s1048"/>
        <o:r id="V:Rule32" type="connector" idref="#_x0000_s1061"/>
        <o:r id="V:Rule33" type="connector" idref="#_x0000_s1064"/>
        <o:r id="V:Rule34" type="connector" idref="#_x0000_s1164"/>
        <o:r id="V:Rule35" type="connector" idref="#_x0000_s1175"/>
        <o:r id="V:Rule36" type="connector" idref="#_x0000_s1065"/>
        <o:r id="V:Rule37" type="connector" idref="#_x0000_s1159"/>
        <o:r id="V:Rule38" type="connector" idref="#_x0000_s1154"/>
        <o:r id="V:Rule39" type="connector" idref="#_x0000_s1161"/>
        <o:r id="V:Rule40" type="connector" idref="#_x0000_s1144"/>
        <o:r id="V:Rule41" type="connector" idref="#_x0000_s1066"/>
        <o:r id="V:Rule42" type="connector" idref="#_x0000_s1176"/>
        <o:r id="V:Rule43" type="connector" idref="#_x0000_s1177"/>
        <o:r id="V:Rule44" type="connector" idref="#_x0000_s1104"/>
        <o:r id="V:Rule45" type="connector" idref="#_x0000_s1174"/>
        <o:r id="V:Rule46" type="connector" idref="#_x0000_s1060"/>
        <o:r id="V:Rule47" type="connector" idref="#_x0000_s1143"/>
        <o:r id="V:Rule48" type="connector" idref="#_x0000_s1169"/>
        <o:r id="V:Rule49" type="connector" idref="#_x0000_s1160"/>
        <o:r id="V:Rule50" type="connector" idref="#_x0000_s1162"/>
        <o:r id="V:Rule51" type="connector" idref="#_x0000_s1158"/>
        <o:r id="V:Rule52" type="connector" idref="#_x0000_s1155"/>
        <o:r id="V:Rule53" type="connector" idref="#_x0000_s1141"/>
        <o:r id="V:Rule54" type="connector" idref="#_x0000_s1062"/>
        <o:r id="V:Rule55" type="connector" idref="#_x0000_s1142"/>
        <o:r id="V:Rule56" type="connector" idref="#_x0000_s1157"/>
        <o:r id="V:Rule57" type="connector" idref="#_x0000_s1106"/>
        <o:r id="V:Rule58" type="connector" idref="#_x0000_s1137"/>
        <o:r id="V:Rule59" type="connector" idref="#_x0000_s1063"/>
        <o:r id="V:Rule60" type="connector" idref="#_x0000_s1165"/>
        <o:r id="V:Rule61" type="connector" idref="#_x0000_s1067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5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767"/>
  </w:style>
  <w:style w:type="paragraph" w:styleId="Footer">
    <w:name w:val="footer"/>
    <w:basedOn w:val="Normal"/>
    <w:link w:val="FooterChar"/>
    <w:uiPriority w:val="99"/>
    <w:semiHidden/>
    <w:unhideWhenUsed/>
    <w:rsid w:val="006007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0767"/>
  </w:style>
  <w:style w:type="table" w:styleId="TableGrid">
    <w:name w:val="Table Grid"/>
    <w:basedOn w:val="TableNormal"/>
    <w:uiPriority w:val="59"/>
    <w:rsid w:val="00600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7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767"/>
    <w:pPr>
      <w:ind w:left="720"/>
      <w:contextualSpacing/>
    </w:pPr>
  </w:style>
  <w:style w:type="paragraph" w:customStyle="1" w:styleId="Default">
    <w:name w:val="Default"/>
    <w:rsid w:val="00BE3D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9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76600-4467-4644-BF57-B7832B4E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13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</dc:creator>
  <cp:keywords/>
  <dc:description/>
  <cp:lastModifiedBy>Agung</cp:lastModifiedBy>
  <cp:revision>29</cp:revision>
  <dcterms:created xsi:type="dcterms:W3CDTF">2019-11-28T09:02:00Z</dcterms:created>
  <dcterms:modified xsi:type="dcterms:W3CDTF">2019-12-13T01:48:00Z</dcterms:modified>
</cp:coreProperties>
</file>