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433" w:type="dxa"/>
        <w:tblInd w:w="-493" w:type="dxa"/>
        <w:tblLayout w:type="fixed"/>
        <w:tblLook w:val="04A0"/>
      </w:tblPr>
      <w:tblGrid>
        <w:gridCol w:w="2903"/>
        <w:gridCol w:w="2540"/>
        <w:gridCol w:w="4990"/>
      </w:tblGrid>
      <w:tr w:rsidR="00520B52">
        <w:trPr>
          <w:cantSplit/>
          <w:trHeight w:val="1312"/>
        </w:trPr>
        <w:tc>
          <w:tcPr>
            <w:tcW w:w="290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520B52" w:rsidRDefault="003A1B75">
            <w:pPr>
              <w:spacing w:line="240" w:lineRule="atLeast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106680</wp:posOffset>
                  </wp:positionV>
                  <wp:extent cx="1581150" cy="600075"/>
                  <wp:effectExtent l="19050" t="0" r="0" b="0"/>
                  <wp:wrapTight wrapText="bothSides">
                    <wp:wrapPolygon edited="0">
                      <wp:start x="-260" y="0"/>
                      <wp:lineTo x="-260" y="21257"/>
                      <wp:lineTo x="21600" y="21257"/>
                      <wp:lineTo x="21600" y="0"/>
                      <wp:lineTo x="-260" y="0"/>
                    </wp:wrapPolygon>
                  </wp:wrapTight>
                  <wp:docPr id="3" name="Picture 1" descr="QA-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 descr="QA-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-1419225</wp:posOffset>
                  </wp:positionH>
                  <wp:positionV relativeFrom="paragraph">
                    <wp:posOffset>146685</wp:posOffset>
                  </wp:positionV>
                  <wp:extent cx="504825" cy="885190"/>
                  <wp:effectExtent l="19050" t="0" r="9525" b="0"/>
                  <wp:wrapNone/>
                  <wp:docPr id="4" name="Picture 12" descr="Pqc_bir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2" descr="Pqc_bir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885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30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520B52" w:rsidRDefault="00520B52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520B52" w:rsidRDefault="00520B52">
            <w:pPr>
              <w:snapToGrid w:val="0"/>
              <w:jc w:val="center"/>
              <w:rPr>
                <w:color w:val="0000FF"/>
                <w:sz w:val="10"/>
              </w:rPr>
            </w:pPr>
            <w:r w:rsidRPr="00520B52">
              <w:rPr>
                <w:sz w:val="2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6.35pt;margin-top:5.05pt;width:346.5pt;height:47.85pt;z-index:251661312;mso-width-relative:page;mso-height-relative:page" o:gfxdata="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CoPJz31QAAAAkBAAAPAAAAAAAA&#10;AAEAIAAAACIAAABkcnMvZG93bnJldi54bWxQSwECFAAUAAAACACHTuJAB85gJaMBAABMAwAADgAA&#10;AAAAAAABACAAAAAkAQAAZHJzL2Uyb0RvYy54bWxQSwUGAAAAAAYABgBZAQAAOQUAAAAA&#10;" stroked="f">
                  <v:textbox inset="0,0,0,0">
                    <w:txbxContent>
                      <w:p w:rsidR="00520B52" w:rsidRDefault="00520B52">
                        <w:pPr>
                          <w:rPr>
                            <w:b/>
                            <w:color w:val="0000FF"/>
                            <w:sz w:val="4"/>
                          </w:rPr>
                        </w:pPr>
                      </w:p>
                      <w:p w:rsidR="00520B52" w:rsidRDefault="003A1B75">
                        <w:pPr>
                          <w:jc w:val="both"/>
                          <w:rPr>
                            <w:b/>
                            <w:color w:val="000000" w:themeColor="text1"/>
                            <w:sz w:val="38"/>
                          </w:rPr>
                        </w:pPr>
                        <w:proofErr w:type="gramStart"/>
                        <w:r>
                          <w:rPr>
                            <w:b/>
                            <w:color w:val="000000" w:themeColor="text1"/>
                            <w:sz w:val="38"/>
                          </w:rPr>
                          <w:t xml:space="preserve">PT.CHITOSE INTERNASIONAL </w:t>
                        </w:r>
                        <w:proofErr w:type="spellStart"/>
                        <w:r>
                          <w:rPr>
                            <w:b/>
                            <w:color w:val="000000" w:themeColor="text1"/>
                            <w:sz w:val="38"/>
                          </w:rPr>
                          <w:t>Tbk</w:t>
                        </w:r>
                        <w:proofErr w:type="spellEnd"/>
                        <w:r>
                          <w:rPr>
                            <w:b/>
                            <w:color w:val="000000" w:themeColor="text1"/>
                            <w:sz w:val="38"/>
                          </w:rPr>
                          <w:t>.</w:t>
                        </w:r>
                        <w:proofErr w:type="gramEnd"/>
                      </w:p>
                      <w:p w:rsidR="00520B52" w:rsidRDefault="003A1B75">
                        <w:pPr>
                          <w:pStyle w:val="Heading9"/>
                          <w:rPr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color w:val="000000" w:themeColor="text1"/>
                            <w:sz w:val="32"/>
                          </w:rPr>
                          <w:t xml:space="preserve">Jl. </w:t>
                        </w:r>
                        <w:proofErr w:type="spellStart"/>
                        <w:r>
                          <w:rPr>
                            <w:color w:val="000000" w:themeColor="text1"/>
                            <w:sz w:val="32"/>
                          </w:rPr>
                          <w:t>Industri</w:t>
                        </w:r>
                        <w:proofErr w:type="spellEnd"/>
                        <w:r>
                          <w:rPr>
                            <w:color w:val="000000" w:themeColor="text1"/>
                            <w:sz w:val="32"/>
                          </w:rPr>
                          <w:t xml:space="preserve"> III No. 5 </w:t>
                        </w:r>
                        <w:proofErr w:type="spellStart"/>
                        <w:r>
                          <w:rPr>
                            <w:color w:val="000000" w:themeColor="text1"/>
                            <w:sz w:val="32"/>
                          </w:rPr>
                          <w:t>Leuwigajah-Cimahi</w:t>
                        </w:r>
                        <w:proofErr w:type="spellEnd"/>
                      </w:p>
                    </w:txbxContent>
                  </v:textbox>
                </v:shape>
              </w:pict>
            </w:r>
          </w:p>
          <w:p w:rsidR="00520B52" w:rsidRDefault="00520B52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520B52" w:rsidRDefault="00520B52">
            <w:pPr>
              <w:snapToGrid w:val="0"/>
              <w:jc w:val="center"/>
              <w:rPr>
                <w:color w:val="0000FF"/>
                <w:sz w:val="10"/>
              </w:rPr>
            </w:pPr>
          </w:p>
          <w:p w:rsidR="00520B52" w:rsidRDefault="00520B52">
            <w:pPr>
              <w:snapToGrid w:val="0"/>
              <w:rPr>
                <w:color w:val="0000FF"/>
                <w:sz w:val="10"/>
              </w:rPr>
            </w:pPr>
          </w:p>
          <w:p w:rsidR="00520B52" w:rsidRDefault="00520B52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520B52">
        <w:trPr>
          <w:cantSplit/>
          <w:trHeight w:val="1083"/>
        </w:trPr>
        <w:tc>
          <w:tcPr>
            <w:tcW w:w="54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520B52" w:rsidRDefault="003A1B75">
            <w:pPr>
              <w:tabs>
                <w:tab w:val="left" w:pos="1602"/>
              </w:tabs>
              <w:spacing w:before="240" w:line="276" w:lineRule="auto"/>
              <w:ind w:left="1782" w:hanging="1782"/>
              <w:rPr>
                <w:rFonts w:ascii="Arial Narrow" w:hAnsi="Arial Narrow" w:cs="Arial"/>
                <w:bCs/>
                <w:szCs w:val="22"/>
                <w:lang w:val="id-ID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 Perusahaan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  <w:r>
              <w:rPr>
                <w:rFonts w:ascii="Arial Narrow" w:hAnsi="Arial Narrow" w:cs="Arial"/>
                <w:sz w:val="22"/>
                <w:szCs w:val="22"/>
                <w:lang w:val="id-ID"/>
              </w:rPr>
              <w:t xml:space="preserve">PT. 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CHITOSE INTERNASIONAL 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</w:p>
          <w:p w:rsidR="00520B52" w:rsidRDefault="003A1B75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Nomor Sertifikat</w:t>
            </w: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ab/>
              <w:t xml:space="preserve">:  </w:t>
            </w:r>
          </w:p>
          <w:p w:rsidR="00520B52" w:rsidRDefault="003A1B75">
            <w:pPr>
              <w:tabs>
                <w:tab w:val="left" w:pos="1602"/>
              </w:tabs>
              <w:spacing w:line="276" w:lineRule="auto"/>
              <w:ind w:left="-18" w:firstLine="18"/>
              <w:rPr>
                <w:rFonts w:ascii="Arial Narrow" w:hAnsi="Arial Narrow" w:cs="Arial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PJT                          :  Ruby Kaukabit Ta’Liem</w:t>
            </w:r>
          </w:p>
        </w:tc>
        <w:tc>
          <w:tcPr>
            <w:tcW w:w="499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B52" w:rsidRDefault="00520B52">
            <w:pPr>
              <w:snapToGrid w:val="0"/>
              <w:jc w:val="center"/>
              <w:rPr>
                <w:color w:val="0000FF"/>
                <w:sz w:val="10"/>
              </w:rPr>
            </w:pPr>
          </w:p>
        </w:tc>
      </w:tr>
      <w:tr w:rsidR="00520B52">
        <w:trPr>
          <w:cantSplit/>
          <w:trHeight w:val="815"/>
        </w:trPr>
        <w:tc>
          <w:tcPr>
            <w:tcW w:w="10433" w:type="dxa"/>
            <w:gridSpan w:val="3"/>
            <w:tcBorders>
              <w:left w:val="single" w:sz="6" w:space="0" w:color="auto"/>
              <w:right w:val="single" w:sz="6" w:space="0" w:color="auto"/>
            </w:tcBorders>
          </w:tcPr>
          <w:p w:rsidR="00520B52" w:rsidRDefault="003A1B75">
            <w:pPr>
              <w:spacing w:before="240" w:line="360" w:lineRule="atLeast"/>
              <w:jc w:val="center"/>
              <w:rPr>
                <w:rFonts w:ascii="Tahoma" w:hAnsi="Tahoma" w:cs="Tahoma"/>
                <w:b/>
                <w:sz w:val="32"/>
                <w:szCs w:val="32"/>
                <w:lang w:val="sv-SE"/>
              </w:rPr>
            </w:pPr>
            <w:r>
              <w:rPr>
                <w:rFonts w:ascii="Tahoma" w:hAnsi="Tahoma" w:cs="Tahoma"/>
                <w:b/>
                <w:sz w:val="32"/>
                <w:szCs w:val="32"/>
                <w:lang w:val="sv-SE"/>
              </w:rPr>
              <w:t>CORRECTIVE ACTION PREVENTIVE ACTION (CAPA)</w:t>
            </w:r>
            <w:r>
              <w:rPr>
                <w:rFonts w:ascii="Tahoma" w:hAnsi="Tahoma" w:cs="Tahoma"/>
                <w:b/>
                <w:sz w:val="32"/>
                <w:szCs w:val="32"/>
                <w:lang w:val="sv-SE"/>
              </w:rPr>
              <w:t xml:space="preserve"> FORM</w:t>
            </w:r>
          </w:p>
        </w:tc>
      </w:tr>
      <w:tr w:rsidR="00520B52">
        <w:trPr>
          <w:cantSplit/>
          <w:trHeight w:val="1067"/>
        </w:trPr>
        <w:tc>
          <w:tcPr>
            <w:tcW w:w="54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B52" w:rsidRDefault="003A1B75">
            <w:pPr>
              <w:tabs>
                <w:tab w:val="left" w:pos="1602"/>
              </w:tabs>
              <w:spacing w:before="240" w:line="276" w:lineRule="auto"/>
              <w:rPr>
                <w:rFonts w:ascii="Arial Narrow" w:hAnsi="Arial Narrow" w:cs="Arial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Nama Auditor  :  </w:t>
            </w:r>
          </w:p>
          <w:p w:rsidR="00520B52" w:rsidRDefault="003A1B75">
            <w:pPr>
              <w:pStyle w:val="ListParagraph"/>
              <w:numPr>
                <w:ilvl w:val="0"/>
                <w:numId w:val="1"/>
              </w:numPr>
              <w:tabs>
                <w:tab w:val="left" w:pos="1602"/>
              </w:tabs>
              <w:spacing w:line="240" w:lineRule="atLeast"/>
              <w:ind w:left="2052"/>
              <w:rPr>
                <w:rFonts w:ascii="Arial Narrow" w:hAnsi="Arial Narrow" w:cs="Arial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Suherman </w:t>
            </w:r>
          </w:p>
          <w:p w:rsidR="00520B52" w:rsidRDefault="00520B52">
            <w:pPr>
              <w:tabs>
                <w:tab w:val="left" w:pos="1602"/>
              </w:tabs>
              <w:spacing w:line="240" w:lineRule="atLeast"/>
              <w:ind w:left="1692"/>
              <w:rPr>
                <w:rFonts w:ascii="Arial Narrow" w:hAnsi="Arial Narrow" w:cs="Arial"/>
                <w:szCs w:val="22"/>
                <w:lang w:val="sv-SE"/>
              </w:rPr>
            </w:pPr>
          </w:p>
        </w:tc>
        <w:tc>
          <w:tcPr>
            <w:tcW w:w="49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B52" w:rsidRDefault="003A1B75">
            <w:pPr>
              <w:tabs>
                <w:tab w:val="left" w:pos="1332"/>
              </w:tabs>
              <w:spacing w:before="240" w:line="240" w:lineRule="atLeast"/>
              <w:rPr>
                <w:rFonts w:ascii="Arial Narrow" w:hAnsi="Arial Narrow" w:cs="Arial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>Nama Audit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(PT. Chitose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Internasional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Tbk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>) ;</w:t>
            </w:r>
          </w:p>
          <w:p w:rsidR="00520B52" w:rsidRDefault="003A1B75">
            <w:pPr>
              <w:pStyle w:val="ListParagraph"/>
              <w:numPr>
                <w:ilvl w:val="0"/>
                <w:numId w:val="2"/>
              </w:num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Cs w:val="22"/>
                <w:lang w:val="sv-SE"/>
              </w:rPr>
            </w:pPr>
            <w:r>
              <w:rPr>
                <w:rFonts w:ascii="Arial Narrow" w:hAnsi="Arial Narrow" w:cs="Arial"/>
                <w:szCs w:val="22"/>
                <w:lang w:val="sv-SE"/>
              </w:rPr>
              <w:t>Adjat  Sudarjat</w:t>
            </w:r>
          </w:p>
          <w:p w:rsidR="00520B52" w:rsidRDefault="003A1B75">
            <w:pPr>
              <w:pStyle w:val="ListParagraph"/>
              <w:numPr>
                <w:ilvl w:val="0"/>
                <w:numId w:val="2"/>
              </w:numPr>
              <w:tabs>
                <w:tab w:val="left" w:pos="1512"/>
              </w:tabs>
              <w:spacing w:line="240" w:lineRule="atLeast"/>
              <w:rPr>
                <w:rFonts w:ascii="Arial Narrow" w:hAnsi="Arial Narrow" w:cs="Arial"/>
                <w:szCs w:val="22"/>
                <w:lang w:val="sv-SE"/>
              </w:rPr>
            </w:pPr>
            <w:r>
              <w:rPr>
                <w:rFonts w:ascii="Arial Narrow" w:hAnsi="Arial Narrow" w:cs="Arial"/>
                <w:szCs w:val="22"/>
                <w:lang w:val="sv-SE"/>
              </w:rPr>
              <w:t>Fitri  N</w:t>
            </w:r>
          </w:p>
          <w:p w:rsidR="00520B52" w:rsidRDefault="00520B52">
            <w:pPr>
              <w:pStyle w:val="ListParagraph"/>
              <w:tabs>
                <w:tab w:val="left" w:pos="1512"/>
              </w:tabs>
              <w:spacing w:line="240" w:lineRule="atLeast"/>
              <w:ind w:left="0"/>
              <w:rPr>
                <w:rFonts w:ascii="Arial Narrow" w:hAnsi="Arial Narrow" w:cs="Arial"/>
                <w:szCs w:val="22"/>
                <w:lang w:val="sv-SE"/>
              </w:rPr>
            </w:pPr>
          </w:p>
        </w:tc>
      </w:tr>
      <w:tr w:rsidR="00520B52">
        <w:trPr>
          <w:cantSplit/>
          <w:trHeight w:val="433"/>
        </w:trPr>
        <w:tc>
          <w:tcPr>
            <w:tcW w:w="104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B52" w:rsidRDefault="003A1B75">
            <w:pPr>
              <w:spacing w:line="360" w:lineRule="atLeast"/>
              <w:rPr>
                <w:rFonts w:ascii="Arial Narrow" w:hAnsi="Arial Narrow" w:cs="Arial"/>
                <w:b/>
                <w:szCs w:val="24"/>
                <w:lang w:val="sv-SE"/>
              </w:rPr>
            </w:pPr>
            <w:r>
              <w:rPr>
                <w:rFonts w:ascii="Arial Narrow" w:hAnsi="Arial Narrow" w:cs="Arial"/>
                <w:b/>
                <w:szCs w:val="24"/>
                <w:lang w:val="sv-SE"/>
              </w:rPr>
              <w:t>URAIAN KETIDAKSESUAIAN  :</w:t>
            </w:r>
          </w:p>
        </w:tc>
      </w:tr>
      <w:tr w:rsidR="00520B52">
        <w:trPr>
          <w:cantSplit/>
          <w:trHeight w:val="543"/>
        </w:trPr>
        <w:tc>
          <w:tcPr>
            <w:tcW w:w="104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B52" w:rsidRDefault="003A1B75">
            <w:pPr>
              <w:spacing w:line="360" w:lineRule="atLeast"/>
              <w:rPr>
                <w:rFonts w:ascii="Arial Narrow" w:hAnsi="Arial Narrow" w:cs="Arial"/>
                <w:sz w:val="20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Belum Memiliki prosedur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Pengendalian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Hama (Pest Control)</w:t>
            </w:r>
          </w:p>
        </w:tc>
      </w:tr>
      <w:tr w:rsidR="00520B52">
        <w:trPr>
          <w:cantSplit/>
          <w:trHeight w:val="853"/>
        </w:trPr>
        <w:tc>
          <w:tcPr>
            <w:tcW w:w="1043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20B52" w:rsidRDefault="003A1B75">
            <w:pPr>
              <w:spacing w:line="360" w:lineRule="atLeast"/>
              <w:rPr>
                <w:rFonts w:ascii="Arial Narrow" w:hAnsi="Arial Narrow" w:cs="Arial"/>
                <w:b/>
                <w:szCs w:val="22"/>
                <w:lang w:val="sv-SE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  <w:lang w:val="sv-SE"/>
              </w:rPr>
              <w:t>TINDAKAN PERBAIKAN DAN PENCEGAHAN</w:t>
            </w:r>
          </w:p>
          <w:p w:rsidR="00520B52" w:rsidRDefault="003A1B75">
            <w:pPr>
              <w:spacing w:line="360" w:lineRule="atLeast"/>
              <w:rPr>
                <w:rFonts w:ascii="Arial Narrow" w:hAnsi="Arial Narrow" w:cs="Arial"/>
                <w:szCs w:val="22"/>
                <w:lang w:val="sv-SE"/>
              </w:rPr>
            </w:pPr>
            <w:r>
              <w:rPr>
                <w:rFonts w:ascii="Arial Narrow" w:hAnsi="Arial Narrow" w:cs="Arial"/>
                <w:sz w:val="22"/>
                <w:szCs w:val="22"/>
                <w:lang w:val="sv-SE"/>
              </w:rPr>
              <w:t xml:space="preserve">Telah dibuatkan SOP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Pengendalian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Hama (Pest Control)</w:t>
            </w:r>
          </w:p>
          <w:p w:rsidR="00520B52" w:rsidRDefault="00520B52">
            <w:pPr>
              <w:spacing w:line="360" w:lineRule="atLeast"/>
              <w:rPr>
                <w:rFonts w:ascii="Arial Narrow" w:hAnsi="Arial Narrow" w:cs="Arial"/>
                <w:szCs w:val="22"/>
                <w:lang w:val="sv-SE"/>
              </w:rPr>
            </w:pPr>
          </w:p>
        </w:tc>
      </w:tr>
      <w:tr w:rsidR="00520B52">
        <w:trPr>
          <w:cantSplit/>
          <w:trHeight w:val="4252"/>
        </w:trPr>
        <w:tc>
          <w:tcPr>
            <w:tcW w:w="104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0B52" w:rsidRDefault="003A1B75">
            <w:pPr>
              <w:spacing w:line="360" w:lineRule="atLeast"/>
              <w:rPr>
                <w:rFonts w:ascii="Arial Narrow" w:hAnsi="Arial Narrow" w:cs="Arial"/>
                <w:szCs w:val="22"/>
              </w:rPr>
            </w:pPr>
            <w:r>
              <w:rPr>
                <w:rFonts w:ascii="Arial Narrow" w:hAnsi="Arial Narrow" w:cs="Arial"/>
                <w:b/>
                <w:sz w:val="22"/>
                <w:szCs w:val="22"/>
              </w:rPr>
              <w:t>BUKTI TINDAKAN PERBAIKAN DAN PENCEGAHAN</w:t>
            </w:r>
            <w:r>
              <w:rPr>
                <w:rFonts w:ascii="Arial Narrow" w:hAnsi="Arial Narrow" w:cs="Arial"/>
                <w:sz w:val="22"/>
                <w:szCs w:val="22"/>
              </w:rPr>
              <w:t xml:space="preserve">  :</w:t>
            </w:r>
          </w:p>
          <w:p w:rsidR="00520B52" w:rsidRDefault="003A1B75">
            <w:pPr>
              <w:spacing w:line="240" w:lineRule="atLeast"/>
              <w:rPr>
                <w:rFonts w:ascii="Arial Narrow" w:hAnsi="Arial Narrow" w:cs="Arial"/>
                <w:szCs w:val="22"/>
              </w:rPr>
            </w:pPr>
            <w:r>
              <w:rPr>
                <w:rFonts w:ascii="Arial Narrow" w:hAnsi="Arial Narrow" w:cs="Arial"/>
                <w:sz w:val="22"/>
                <w:szCs w:val="22"/>
              </w:rPr>
              <w:t xml:space="preserve"> SOP ( </w:t>
            </w:r>
            <w:proofErr w:type="spellStart"/>
            <w:r>
              <w:rPr>
                <w:rFonts w:ascii="Arial Narrow" w:hAnsi="Arial Narrow" w:cs="Arial"/>
                <w:sz w:val="22"/>
                <w:szCs w:val="22"/>
              </w:rPr>
              <w:t>terlampir</w:t>
            </w:r>
            <w:proofErr w:type="spellEnd"/>
            <w:r>
              <w:rPr>
                <w:rFonts w:ascii="Arial Narrow" w:hAnsi="Arial Narrow" w:cs="Arial"/>
                <w:sz w:val="22"/>
                <w:szCs w:val="22"/>
              </w:rPr>
              <w:t xml:space="preserve"> ) </w:t>
            </w:r>
          </w:p>
          <w:p w:rsidR="00520B52" w:rsidRDefault="00520B52">
            <w:pPr>
              <w:spacing w:line="240" w:lineRule="atLeast"/>
              <w:rPr>
                <w:rFonts w:ascii="Arial Narrow" w:hAnsi="Arial Narrow" w:cs="Arial"/>
                <w:szCs w:val="22"/>
              </w:rPr>
            </w:pPr>
          </w:p>
          <w:bookmarkStart w:id="0" w:name="_GoBack"/>
          <w:bookmarkEnd w:id="0"/>
          <w:p w:rsidR="00520B52" w:rsidRDefault="003A1B75">
            <w:pPr>
              <w:spacing w:line="240" w:lineRule="atLeast"/>
              <w:rPr>
                <w:rFonts w:ascii="Arial Narrow" w:hAnsi="Arial Narrow" w:cs="Arial"/>
                <w:b/>
                <w:szCs w:val="22"/>
              </w:rPr>
            </w:pPr>
            <w:r w:rsidRPr="003A1B75">
              <w:rPr>
                <w:rFonts w:ascii="Arial Narrow" w:hAnsi="Arial Narrow" w:cs="Arial"/>
                <w:b/>
                <w:szCs w:val="22"/>
              </w:rPr>
              <w:object w:dxaOrig="8925" w:dyaOrig="126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8.15pt;height:209.7pt" o:ole="">
                  <v:imagedata r:id="rId8" o:title=""/>
                </v:shape>
                <o:OLEObject Type="Embed" ProgID="AcroExch.Document.7" ShapeID="_x0000_i1025" DrawAspect="Content" ObjectID="_1636528926" r:id="rId9"/>
              </w:object>
            </w:r>
            <w:r>
              <w:rPr>
                <w:rFonts w:ascii="Arial Narrow" w:hAnsi="Arial Narrow" w:cs="Arial"/>
                <w:b/>
                <w:szCs w:val="22"/>
              </w:rPr>
              <w:t xml:space="preserve">  </w:t>
            </w:r>
            <w:r w:rsidRPr="003A1B75">
              <w:rPr>
                <w:rFonts w:ascii="Arial Narrow" w:hAnsi="Arial Narrow" w:cs="Arial"/>
                <w:b/>
                <w:szCs w:val="22"/>
              </w:rPr>
              <w:object w:dxaOrig="8925" w:dyaOrig="12630">
                <v:shape id="_x0000_i1028" type="#_x0000_t75" style="width:147.65pt;height:208.95pt" o:ole="">
                  <v:imagedata r:id="rId10" o:title=""/>
                </v:shape>
                <o:OLEObject Type="Embed" ProgID="AcroExch.Document.7" ShapeID="_x0000_i1028" DrawAspect="Content" ObjectID="_1636528927" r:id="rId11"/>
              </w:object>
            </w:r>
            <w:r>
              <w:rPr>
                <w:rFonts w:ascii="Arial Narrow" w:hAnsi="Arial Narrow" w:cs="Arial"/>
                <w:b/>
                <w:szCs w:val="22"/>
              </w:rPr>
              <w:t xml:space="preserve">   </w:t>
            </w:r>
            <w:r w:rsidRPr="003A1B75">
              <w:rPr>
                <w:rFonts w:ascii="Arial Narrow" w:hAnsi="Arial Narrow" w:cs="Arial"/>
                <w:b/>
                <w:szCs w:val="22"/>
              </w:rPr>
              <w:object w:dxaOrig="8925" w:dyaOrig="12630">
                <v:shape id="_x0000_i1031" type="#_x0000_t75" style="width:151.8pt;height:214.05pt" o:ole="">
                  <v:imagedata r:id="rId12" o:title=""/>
                </v:shape>
                <o:OLEObject Type="Embed" ProgID="AcroExch.Document.7" ShapeID="_x0000_i1031" DrawAspect="Content" ObjectID="_1636528928" r:id="rId13"/>
              </w:object>
            </w:r>
          </w:p>
          <w:p w:rsidR="00520B52" w:rsidRDefault="00520B52">
            <w:pPr>
              <w:spacing w:line="240" w:lineRule="atLeast"/>
              <w:rPr>
                <w:rFonts w:ascii="Arial Narrow" w:hAnsi="Arial Narrow" w:cs="Arial"/>
                <w:b/>
                <w:szCs w:val="22"/>
              </w:rPr>
            </w:pPr>
          </w:p>
          <w:p w:rsidR="00520B52" w:rsidRDefault="00520B52">
            <w:pPr>
              <w:spacing w:line="240" w:lineRule="atLeast"/>
              <w:rPr>
                <w:rFonts w:ascii="Arial Narrow" w:hAnsi="Arial Narrow" w:cs="Arial"/>
                <w:b/>
                <w:szCs w:val="22"/>
              </w:rPr>
            </w:pPr>
          </w:p>
        </w:tc>
      </w:tr>
    </w:tbl>
    <w:p w:rsidR="00520B52" w:rsidRDefault="00520B52"/>
    <w:sectPr w:rsidR="00520B52" w:rsidSect="00520B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205E"/>
    <w:multiLevelType w:val="multilevel"/>
    <w:tmpl w:val="03AD20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201E04"/>
    <w:multiLevelType w:val="multilevel"/>
    <w:tmpl w:val="7C201E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8"/>
  <w:proofState w:spelling="clean" w:grammar="clean"/>
  <w:defaultTabStop w:val="720"/>
  <w:characterSpacingControl w:val="doNotCompress"/>
  <w:compat>
    <w:useFELayout/>
  </w:compat>
  <w:rsids>
    <w:rsidRoot w:val="000C22CE"/>
    <w:rsid w:val="000C22CE"/>
    <w:rsid w:val="001657C1"/>
    <w:rsid w:val="001B4DA1"/>
    <w:rsid w:val="003A1B75"/>
    <w:rsid w:val="00520B52"/>
    <w:rsid w:val="00684ABE"/>
    <w:rsid w:val="007B7CBB"/>
    <w:rsid w:val="008329F2"/>
    <w:rsid w:val="009C27DB"/>
    <w:rsid w:val="00F929FD"/>
    <w:rsid w:val="00FC3FC6"/>
    <w:rsid w:val="40E33D47"/>
    <w:rsid w:val="7C4A66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0B52"/>
    <w:pPr>
      <w:spacing w:after="0" w:line="240" w:lineRule="auto"/>
    </w:pPr>
    <w:rPr>
      <w:rFonts w:ascii="Times New Roman" w:eastAsia="Times New Roman" w:hAnsi="Times New Roman" w:cs="Times New Roman"/>
      <w:sz w:val="24"/>
    </w:rPr>
  </w:style>
  <w:style w:type="paragraph" w:styleId="Heading9">
    <w:name w:val="heading 9"/>
    <w:basedOn w:val="Normal"/>
    <w:next w:val="Normal"/>
    <w:link w:val="Heading9Char"/>
    <w:qFormat/>
    <w:rsid w:val="00520B52"/>
    <w:pPr>
      <w:keepNext/>
      <w:tabs>
        <w:tab w:val="left" w:pos="0"/>
      </w:tabs>
      <w:suppressAutoHyphens/>
      <w:ind w:left="1584" w:hanging="1584"/>
      <w:outlineLvl w:val="8"/>
    </w:pPr>
    <w:rPr>
      <w:rFonts w:ascii="Arial" w:hAnsi="Arial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520B52"/>
    <w:rPr>
      <w:rFonts w:ascii="Tahoma" w:hAnsi="Tahoma" w:cs="Tahoma"/>
      <w:sz w:val="16"/>
      <w:szCs w:val="16"/>
    </w:rPr>
  </w:style>
  <w:style w:type="character" w:customStyle="1" w:styleId="Heading9Char">
    <w:name w:val="Heading 9 Char"/>
    <w:basedOn w:val="DefaultParagraphFont"/>
    <w:link w:val="Heading9"/>
    <w:qFormat/>
    <w:rsid w:val="00520B52"/>
    <w:rPr>
      <w:rFonts w:ascii="Arial" w:eastAsia="Times New Roman" w:hAnsi="Arial" w:cs="Times New Roman"/>
      <w:sz w:val="28"/>
      <w:szCs w:val="20"/>
    </w:rPr>
  </w:style>
  <w:style w:type="paragraph" w:styleId="ListParagraph">
    <w:name w:val="List Paragraph"/>
    <w:basedOn w:val="Normal"/>
    <w:uiPriority w:val="34"/>
    <w:qFormat/>
    <w:rsid w:val="00520B52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520B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94</Words>
  <Characters>539</Characters>
  <Application>Microsoft Office Word</Application>
  <DocSecurity>0</DocSecurity>
  <Lines>4</Lines>
  <Paragraphs>1</Paragraphs>
  <ScaleCrop>false</ScaleCrop>
  <Company>PT. CHITOSE INTERNASIONAL TBK</Company>
  <LinksUpToDate>false</LinksUpToDate>
  <CharactersWithSpaces>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Legal</dc:creator>
  <cp:lastModifiedBy>Agung</cp:lastModifiedBy>
  <cp:revision>3</cp:revision>
  <dcterms:created xsi:type="dcterms:W3CDTF">2019-11-22T07:44:00Z</dcterms:created>
  <dcterms:modified xsi:type="dcterms:W3CDTF">2019-11-29T03:36:00Z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1033-11.2.0.8970</vt:lpwstr>
  </property>
</Properties>
</file>