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6F" w:rsidRDefault="0019276F" w:rsidP="00B34983">
      <w:pPr>
        <w:pStyle w:val="ListParagraph"/>
        <w:numPr>
          <w:ilvl w:val="0"/>
          <w:numId w:val="1"/>
        </w:numPr>
        <w:tabs>
          <w:tab w:val="left" w:pos="770"/>
          <w:tab w:val="center" w:pos="523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D36606">
        <w:rPr>
          <w:rFonts w:ascii="Arial" w:hAnsi="Arial" w:cs="Arial"/>
          <w:b/>
          <w:bCs/>
        </w:rPr>
        <w:t>TUJUAN</w:t>
      </w:r>
    </w:p>
    <w:p w:rsidR="00430993" w:rsidRPr="001748A7" w:rsidRDefault="00430993" w:rsidP="00430993">
      <w:pPr>
        <w:pStyle w:val="ListParagraph"/>
        <w:numPr>
          <w:ilvl w:val="0"/>
          <w:numId w:val="4"/>
        </w:numPr>
        <w:tabs>
          <w:tab w:val="left" w:pos="915"/>
          <w:tab w:val="left" w:pos="1170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Prosedur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manajemen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mutu</w:t>
      </w:r>
      <w:proofErr w:type="spellEnd"/>
      <w:r>
        <w:rPr>
          <w:rFonts w:ascii="Arial" w:hAnsi="Arial" w:cs="Arial"/>
        </w:rPr>
        <w:t xml:space="preserve"> ISO 9001:20</w:t>
      </w:r>
      <w:r w:rsidR="001748A7">
        <w:rPr>
          <w:rFonts w:ascii="Arial" w:hAnsi="Arial" w:cs="Arial"/>
        </w:rPr>
        <w:t xml:space="preserve">15 </w:t>
      </w:r>
      <w:proofErr w:type="spellStart"/>
      <w:r>
        <w:rPr>
          <w:rFonts w:ascii="Arial" w:hAnsi="Arial" w:cs="Arial"/>
        </w:rPr>
        <w:t>elemen</w:t>
      </w:r>
      <w:proofErr w:type="spellEnd"/>
      <w:r>
        <w:rPr>
          <w:rFonts w:ascii="Arial" w:hAnsi="Arial" w:cs="Arial"/>
        </w:rPr>
        <w:t xml:space="preserve"> </w:t>
      </w:r>
      <w:r w:rsidR="001748A7">
        <w:rPr>
          <w:rFonts w:ascii="Arial" w:hAnsi="Arial" w:cs="Arial"/>
        </w:rPr>
        <w:t>8.5.1.</w:t>
      </w:r>
      <w:r>
        <w:rPr>
          <w:rFonts w:ascii="Arial" w:hAnsi="Arial" w:cs="Arial"/>
        </w:rPr>
        <w:t xml:space="preserve"> (</w:t>
      </w:r>
      <w:proofErr w:type="spellStart"/>
      <w:r w:rsidR="001748A7" w:rsidRPr="001748A7">
        <w:rPr>
          <w:rFonts w:ascii="Arial" w:hAnsi="Arial" w:cs="Arial"/>
        </w:rPr>
        <w:t>Pengendalian</w:t>
      </w:r>
      <w:proofErr w:type="spellEnd"/>
      <w:r w:rsidR="001748A7" w:rsidRPr="001748A7">
        <w:rPr>
          <w:rFonts w:ascii="Arial" w:hAnsi="Arial" w:cs="Arial"/>
        </w:rPr>
        <w:t xml:space="preserve"> </w:t>
      </w:r>
      <w:proofErr w:type="spellStart"/>
      <w:r w:rsidR="001748A7" w:rsidRPr="001748A7">
        <w:rPr>
          <w:rFonts w:ascii="Arial" w:hAnsi="Arial" w:cs="Arial"/>
        </w:rPr>
        <w:t>produksi</w:t>
      </w:r>
      <w:proofErr w:type="spellEnd"/>
      <w:r w:rsidR="001748A7" w:rsidRPr="001748A7">
        <w:rPr>
          <w:rFonts w:ascii="Arial" w:hAnsi="Arial" w:cs="Arial"/>
        </w:rPr>
        <w:t xml:space="preserve"> </w:t>
      </w:r>
      <w:proofErr w:type="spellStart"/>
      <w:r w:rsidR="001748A7" w:rsidRPr="001748A7">
        <w:rPr>
          <w:rFonts w:ascii="Arial" w:hAnsi="Arial" w:cs="Arial"/>
        </w:rPr>
        <w:t>dan</w:t>
      </w:r>
      <w:proofErr w:type="spellEnd"/>
      <w:r w:rsidR="001748A7" w:rsidRPr="001748A7">
        <w:rPr>
          <w:rFonts w:ascii="Arial" w:hAnsi="Arial" w:cs="Arial"/>
        </w:rPr>
        <w:t xml:space="preserve"> </w:t>
      </w:r>
      <w:proofErr w:type="spellStart"/>
      <w:r w:rsidR="001748A7" w:rsidRPr="001748A7">
        <w:rPr>
          <w:rFonts w:ascii="Arial" w:hAnsi="Arial" w:cs="Arial"/>
        </w:rPr>
        <w:t>penyediaan</w:t>
      </w:r>
      <w:proofErr w:type="spellEnd"/>
      <w:r w:rsidR="001748A7" w:rsidRPr="001748A7">
        <w:rPr>
          <w:rFonts w:ascii="Arial" w:hAnsi="Arial" w:cs="Arial"/>
        </w:rPr>
        <w:t xml:space="preserve"> </w:t>
      </w:r>
      <w:proofErr w:type="spellStart"/>
      <w:r w:rsidR="001748A7" w:rsidRPr="001748A7"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elemen</w:t>
      </w:r>
      <w:proofErr w:type="spellEnd"/>
      <w:r>
        <w:rPr>
          <w:rFonts w:ascii="Arial" w:hAnsi="Arial" w:cs="Arial"/>
        </w:rPr>
        <w:t xml:space="preserve"> </w:t>
      </w:r>
      <w:r w:rsidR="001748A7">
        <w:rPr>
          <w:rFonts w:ascii="Arial" w:hAnsi="Arial" w:cs="Arial"/>
        </w:rPr>
        <w:t>8.5.3.</w:t>
      </w:r>
      <w:r>
        <w:rPr>
          <w:rFonts w:ascii="Arial" w:hAnsi="Arial" w:cs="Arial"/>
        </w:rPr>
        <w:t xml:space="preserve"> (</w:t>
      </w:r>
      <w:proofErr w:type="spellStart"/>
      <w:r w:rsidR="001748A7" w:rsidRPr="001748A7">
        <w:rPr>
          <w:rFonts w:ascii="Arial" w:hAnsi="Arial" w:cs="Arial"/>
        </w:rPr>
        <w:t>Barang</w:t>
      </w:r>
      <w:proofErr w:type="spellEnd"/>
      <w:r w:rsidR="001748A7" w:rsidRPr="001748A7">
        <w:rPr>
          <w:rFonts w:ascii="Arial" w:hAnsi="Arial" w:cs="Arial"/>
        </w:rPr>
        <w:t xml:space="preserve"> </w:t>
      </w:r>
      <w:proofErr w:type="spellStart"/>
      <w:r w:rsidR="001748A7" w:rsidRPr="001748A7">
        <w:rPr>
          <w:rFonts w:ascii="Arial" w:hAnsi="Arial" w:cs="Arial"/>
        </w:rPr>
        <w:t>milik</w:t>
      </w:r>
      <w:proofErr w:type="spellEnd"/>
      <w:r w:rsidR="001748A7" w:rsidRPr="001748A7">
        <w:rPr>
          <w:rFonts w:ascii="Arial" w:hAnsi="Arial" w:cs="Arial"/>
        </w:rPr>
        <w:t xml:space="preserve"> </w:t>
      </w:r>
      <w:proofErr w:type="spellStart"/>
      <w:r w:rsidR="001748A7" w:rsidRPr="001748A7">
        <w:rPr>
          <w:rFonts w:ascii="Arial" w:hAnsi="Arial" w:cs="Arial"/>
        </w:rPr>
        <w:t>pelanggan</w:t>
      </w:r>
      <w:proofErr w:type="spellEnd"/>
      <w:r w:rsidR="001748A7" w:rsidRPr="001748A7">
        <w:rPr>
          <w:rFonts w:ascii="Arial" w:hAnsi="Arial" w:cs="Arial"/>
        </w:rPr>
        <w:t xml:space="preserve"> </w:t>
      </w:r>
      <w:proofErr w:type="spellStart"/>
      <w:r w:rsidR="001748A7" w:rsidRPr="001748A7">
        <w:rPr>
          <w:rFonts w:ascii="Arial" w:hAnsi="Arial" w:cs="Arial"/>
        </w:rPr>
        <w:t>atau</w:t>
      </w:r>
      <w:proofErr w:type="spellEnd"/>
      <w:r w:rsidR="001748A7" w:rsidRPr="001748A7">
        <w:rPr>
          <w:rFonts w:ascii="Arial" w:hAnsi="Arial" w:cs="Arial"/>
        </w:rPr>
        <w:t xml:space="preserve"> </w:t>
      </w:r>
      <w:proofErr w:type="spellStart"/>
      <w:r w:rsidR="001748A7" w:rsidRPr="001748A7">
        <w:rPr>
          <w:rFonts w:ascii="Arial" w:hAnsi="Arial" w:cs="Arial"/>
        </w:rPr>
        <w:t>penyedia</w:t>
      </w:r>
      <w:proofErr w:type="spellEnd"/>
      <w:r w:rsidR="001748A7" w:rsidRPr="001748A7">
        <w:rPr>
          <w:rFonts w:ascii="Arial" w:hAnsi="Arial" w:cs="Arial"/>
        </w:rPr>
        <w:t xml:space="preserve"> </w:t>
      </w:r>
      <w:proofErr w:type="spellStart"/>
      <w:r w:rsidR="001748A7" w:rsidRPr="001748A7">
        <w:rPr>
          <w:rFonts w:ascii="Arial" w:hAnsi="Arial" w:cs="Arial"/>
        </w:rPr>
        <w:t>eksternal</w:t>
      </w:r>
      <w:proofErr w:type="spellEnd"/>
      <w:r w:rsidR="00B02C6E">
        <w:rPr>
          <w:rFonts w:ascii="Arial" w:hAnsi="Arial" w:cs="Arial"/>
        </w:rPr>
        <w:t xml:space="preserve">) </w:t>
      </w:r>
      <w:proofErr w:type="spellStart"/>
      <w:r w:rsidR="00B02C6E">
        <w:rPr>
          <w:rFonts w:ascii="Arial" w:hAnsi="Arial" w:cs="Arial"/>
        </w:rPr>
        <w:t>dan</w:t>
      </w:r>
      <w:proofErr w:type="spellEnd"/>
      <w:r w:rsidR="00B02C6E">
        <w:rPr>
          <w:rFonts w:ascii="Arial" w:hAnsi="Arial" w:cs="Arial"/>
        </w:rPr>
        <w:t xml:space="preserve"> CPAKB</w:t>
      </w:r>
    </w:p>
    <w:p w:rsidR="00430993" w:rsidRDefault="00430993" w:rsidP="00430993">
      <w:pPr>
        <w:pStyle w:val="ListParagraph"/>
        <w:tabs>
          <w:tab w:val="left" w:pos="915"/>
          <w:tab w:val="left" w:pos="1170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430993" w:rsidRDefault="00430993" w:rsidP="00430993">
      <w:pPr>
        <w:pStyle w:val="ListParagraph"/>
        <w:numPr>
          <w:ilvl w:val="0"/>
          <w:numId w:val="4"/>
        </w:numPr>
        <w:tabs>
          <w:tab w:val="left" w:pos="915"/>
          <w:tab w:val="left" w:pos="1170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menetapkan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menjamin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gudang</w:t>
      </w:r>
      <w:proofErr w:type="spellEnd"/>
      <w:r>
        <w:rPr>
          <w:rFonts w:ascii="Arial" w:hAnsi="Arial" w:cs="Arial"/>
        </w:rPr>
        <w:t xml:space="preserve"> IC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dikendalikan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aspek-aspek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:</w:t>
      </w:r>
    </w:p>
    <w:p w:rsidR="00430993" w:rsidRPr="00D36606" w:rsidRDefault="00430993" w:rsidP="00430993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:rsidR="00430993" w:rsidRPr="00456105" w:rsidRDefault="00430993" w:rsidP="00430993">
      <w:pPr>
        <w:pStyle w:val="ListParagraph"/>
        <w:numPr>
          <w:ilvl w:val="0"/>
          <w:numId w:val="6"/>
        </w:numPr>
        <w:tabs>
          <w:tab w:val="left" w:pos="915"/>
          <w:tab w:val="center" w:pos="1170"/>
        </w:tabs>
        <w:spacing w:after="0" w:line="240" w:lineRule="auto"/>
        <w:ind w:left="1430" w:hanging="260"/>
        <w:jc w:val="both"/>
        <w:rPr>
          <w:rFonts w:ascii="Arial" w:hAnsi="Arial" w:cs="Arial"/>
        </w:rPr>
      </w:pPr>
      <w:proofErr w:type="spellStart"/>
      <w:r w:rsidRPr="00456105">
        <w:rPr>
          <w:rFonts w:ascii="Arial" w:hAnsi="Arial" w:cs="Arial"/>
        </w:rPr>
        <w:t>Pemeriksaan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kuantitas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dan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kualitas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setiap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kompone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diperiksa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Receiving </w:t>
      </w:r>
      <w:r w:rsidR="00ED7600">
        <w:rPr>
          <w:rFonts w:ascii="Arial" w:hAnsi="Arial" w:cs="Arial"/>
        </w:rPr>
        <w:t>i</w:t>
      </w:r>
      <w:r w:rsidRPr="00456105">
        <w:rPr>
          <w:rFonts w:ascii="Arial" w:hAnsi="Arial" w:cs="Arial"/>
        </w:rPr>
        <w:t xml:space="preserve">nspector (QC) </w:t>
      </w:r>
      <w:proofErr w:type="spellStart"/>
      <w:r w:rsidRPr="00456105">
        <w:rPr>
          <w:rFonts w:ascii="Arial" w:hAnsi="Arial" w:cs="Arial"/>
        </w:rPr>
        <w:t>dan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oleh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tim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Zona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penyimpanan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baik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secar</w:t>
      </w:r>
      <w:r w:rsidR="00B02C6E">
        <w:rPr>
          <w:rFonts w:ascii="Arial" w:hAnsi="Arial" w:cs="Arial"/>
        </w:rPr>
        <w:t>a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fisik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maupun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administrati</w:t>
      </w:r>
      <w:r>
        <w:rPr>
          <w:rFonts w:ascii="Arial" w:hAnsi="Arial" w:cs="Arial"/>
        </w:rPr>
        <w:t>f</w:t>
      </w:r>
      <w:proofErr w:type="spellEnd"/>
      <w:r w:rsidRPr="00456105">
        <w:rPr>
          <w:rFonts w:ascii="Arial" w:hAnsi="Arial" w:cs="Arial"/>
        </w:rPr>
        <w:t xml:space="preserve">. </w:t>
      </w:r>
    </w:p>
    <w:p w:rsidR="00430993" w:rsidRPr="00A23CFF" w:rsidRDefault="00430993" w:rsidP="00A23CFF">
      <w:pPr>
        <w:pStyle w:val="ListParagraph"/>
        <w:numPr>
          <w:ilvl w:val="0"/>
          <w:numId w:val="6"/>
        </w:numPr>
        <w:tabs>
          <w:tab w:val="left" w:pos="915"/>
          <w:tab w:val="center" w:pos="1430"/>
        </w:tabs>
        <w:spacing w:after="0" w:line="240" w:lineRule="auto"/>
        <w:ind w:left="1430" w:hanging="260"/>
        <w:jc w:val="both"/>
        <w:rPr>
          <w:rFonts w:ascii="Arial" w:hAnsi="Arial" w:cs="Arial"/>
        </w:rPr>
      </w:pPr>
      <w:proofErr w:type="spellStart"/>
      <w:r w:rsidRPr="00456105">
        <w:rPr>
          <w:rFonts w:ascii="Arial" w:hAnsi="Arial" w:cs="Arial"/>
        </w:rPr>
        <w:t>Setiap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komponen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akan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dicatat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dan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disimpan</w:t>
      </w:r>
      <w:proofErr w:type="spellEnd"/>
      <w:r w:rsidRPr="00456105">
        <w:rPr>
          <w:rFonts w:ascii="Arial" w:hAnsi="Arial" w:cs="Arial"/>
        </w:rPr>
        <w:t>/</w:t>
      </w:r>
      <w:proofErr w:type="spellStart"/>
      <w:r w:rsidRPr="00456105">
        <w:rPr>
          <w:rFonts w:ascii="Arial" w:hAnsi="Arial" w:cs="Arial"/>
        </w:rPr>
        <w:t>ditempatkan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pada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zona</w:t>
      </w:r>
      <w:proofErr w:type="spellEnd"/>
      <w:r w:rsidRPr="00456105">
        <w:rPr>
          <w:rFonts w:ascii="Arial" w:hAnsi="Arial" w:cs="Arial"/>
        </w:rPr>
        <w:t xml:space="preserve"> yang </w:t>
      </w:r>
      <w:proofErr w:type="spellStart"/>
      <w:r w:rsidRPr="00456105">
        <w:rPr>
          <w:rFonts w:ascii="Arial" w:hAnsi="Arial" w:cs="Arial"/>
        </w:rPr>
        <w:t>sesuai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serta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dirawat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selama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penyimpanannya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di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gudang</w:t>
      </w:r>
      <w:proofErr w:type="spellEnd"/>
      <w:r w:rsidRPr="00456105">
        <w:rPr>
          <w:rFonts w:ascii="Arial" w:hAnsi="Arial" w:cs="Arial"/>
        </w:rPr>
        <w:t xml:space="preserve"> IC </w:t>
      </w:r>
      <w:proofErr w:type="spellStart"/>
      <w:r w:rsidRPr="00456105">
        <w:rPr>
          <w:rFonts w:ascii="Arial" w:hAnsi="Arial" w:cs="Arial"/>
        </w:rPr>
        <w:t>oleh</w:t>
      </w:r>
      <w:proofErr w:type="spellEnd"/>
      <w:r w:rsidRPr="00456105">
        <w:rPr>
          <w:rFonts w:ascii="Arial" w:hAnsi="Arial" w:cs="Arial"/>
        </w:rPr>
        <w:t xml:space="preserve"> team  </w:t>
      </w:r>
      <w:proofErr w:type="spellStart"/>
      <w:r w:rsidRPr="00456105">
        <w:rPr>
          <w:rFonts w:ascii="Arial" w:hAnsi="Arial" w:cs="Arial"/>
        </w:rPr>
        <w:t>zona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penyimpanan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masing-masing</w:t>
      </w:r>
      <w:proofErr w:type="spellEnd"/>
      <w:r w:rsidRPr="00456105">
        <w:rPr>
          <w:rFonts w:ascii="Arial" w:hAnsi="Arial" w:cs="Arial"/>
        </w:rPr>
        <w:t xml:space="preserve">, </w:t>
      </w:r>
      <w:proofErr w:type="spellStart"/>
      <w:r w:rsidRPr="00456105">
        <w:rPr>
          <w:rFonts w:ascii="Arial" w:hAnsi="Arial" w:cs="Arial"/>
        </w:rPr>
        <w:t>sesuai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karakteristik</w:t>
      </w:r>
      <w:proofErr w:type="spellEnd"/>
      <w:r w:rsidRPr="00456105">
        <w:rPr>
          <w:rFonts w:ascii="Arial" w:hAnsi="Arial" w:cs="Arial"/>
        </w:rPr>
        <w:t xml:space="preserve"> </w:t>
      </w:r>
      <w:proofErr w:type="spellStart"/>
      <w:r w:rsidRPr="00456105">
        <w:rPr>
          <w:rFonts w:ascii="Arial" w:hAnsi="Arial" w:cs="Arial"/>
        </w:rPr>
        <w:t>komponennya</w:t>
      </w:r>
      <w:proofErr w:type="spellEnd"/>
      <w:r w:rsidR="00B02C6E">
        <w:rPr>
          <w:rFonts w:ascii="Arial" w:hAnsi="Arial" w:cs="Arial"/>
        </w:rPr>
        <w:t xml:space="preserve"> </w:t>
      </w:r>
      <w:proofErr w:type="spellStart"/>
      <w:r w:rsidR="00B02C6E">
        <w:rPr>
          <w:rFonts w:ascii="Arial" w:hAnsi="Arial" w:cs="Arial"/>
        </w:rPr>
        <w:t>dan</w:t>
      </w:r>
      <w:proofErr w:type="spellEnd"/>
      <w:r w:rsidR="00B02C6E">
        <w:rPr>
          <w:rFonts w:ascii="Arial" w:hAnsi="Arial" w:cs="Arial"/>
        </w:rPr>
        <w:t xml:space="preserve"> </w:t>
      </w:r>
      <w:proofErr w:type="spellStart"/>
      <w:r w:rsidR="00B02C6E" w:rsidRPr="00CE5863">
        <w:rPr>
          <w:rFonts w:ascii="Arial" w:hAnsi="Arial" w:cs="Arial"/>
        </w:rPr>
        <w:t>merujuk</w:t>
      </w:r>
      <w:proofErr w:type="spellEnd"/>
      <w:r w:rsidR="00B02C6E" w:rsidRPr="00CE5863">
        <w:rPr>
          <w:rFonts w:ascii="Arial" w:hAnsi="Arial" w:cs="Arial"/>
        </w:rPr>
        <w:t xml:space="preserve"> </w:t>
      </w:r>
      <w:proofErr w:type="spellStart"/>
      <w:r w:rsidR="00B02C6E" w:rsidRPr="00CE5863">
        <w:rPr>
          <w:rFonts w:ascii="Arial" w:hAnsi="Arial" w:cs="Arial"/>
        </w:rPr>
        <w:t>pada</w:t>
      </w:r>
      <w:proofErr w:type="spellEnd"/>
      <w:r w:rsidR="00B02C6E" w:rsidRPr="00CE5863">
        <w:rPr>
          <w:rFonts w:ascii="Arial" w:hAnsi="Arial" w:cs="Arial"/>
        </w:rPr>
        <w:t xml:space="preserve"> </w:t>
      </w:r>
      <w:proofErr w:type="spellStart"/>
      <w:r w:rsidR="00CE5863">
        <w:rPr>
          <w:rFonts w:ascii="Arial" w:hAnsi="Arial" w:cs="Arial"/>
          <w:highlight w:val="yellow"/>
        </w:rPr>
        <w:t>Standar</w:t>
      </w:r>
      <w:proofErr w:type="spellEnd"/>
      <w:r w:rsidR="00B02C6E" w:rsidRPr="00B02C6E">
        <w:rPr>
          <w:rFonts w:ascii="Arial" w:hAnsi="Arial" w:cs="Arial"/>
          <w:highlight w:val="yellow"/>
        </w:rPr>
        <w:t xml:space="preserve"> Cara </w:t>
      </w:r>
      <w:proofErr w:type="spellStart"/>
      <w:r w:rsidR="00B02C6E" w:rsidRPr="00B02C6E">
        <w:rPr>
          <w:rFonts w:ascii="Arial" w:hAnsi="Arial" w:cs="Arial"/>
          <w:highlight w:val="yellow"/>
        </w:rPr>
        <w:t>penyimpanan</w:t>
      </w:r>
      <w:proofErr w:type="spellEnd"/>
      <w:r w:rsidR="00B02C6E" w:rsidRPr="00B02C6E">
        <w:rPr>
          <w:rFonts w:ascii="Arial" w:hAnsi="Arial" w:cs="Arial"/>
          <w:highlight w:val="yellow"/>
        </w:rPr>
        <w:t xml:space="preserve"> </w:t>
      </w:r>
      <w:proofErr w:type="spellStart"/>
      <w:r w:rsidR="00B02C6E" w:rsidRPr="00CE5863">
        <w:rPr>
          <w:rFonts w:ascii="Arial" w:hAnsi="Arial" w:cs="Arial"/>
          <w:shd w:val="clear" w:color="auto" w:fill="FFFF00"/>
        </w:rPr>
        <w:t>bahan</w:t>
      </w:r>
      <w:proofErr w:type="spellEnd"/>
      <w:r w:rsidR="00B02C6E" w:rsidRPr="00CE5863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B02C6E" w:rsidRPr="00CE5863">
        <w:rPr>
          <w:rFonts w:ascii="Arial" w:hAnsi="Arial" w:cs="Arial"/>
          <w:shd w:val="clear" w:color="auto" w:fill="FFFF00"/>
        </w:rPr>
        <w:t>baku</w:t>
      </w:r>
      <w:proofErr w:type="spellEnd"/>
      <w:r w:rsidR="00B02C6E" w:rsidRPr="00CE5863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B02C6E" w:rsidRPr="00CE5863">
        <w:rPr>
          <w:rFonts w:ascii="Arial" w:hAnsi="Arial" w:cs="Arial"/>
          <w:shd w:val="clear" w:color="auto" w:fill="FFFF00"/>
        </w:rPr>
        <w:t>di</w:t>
      </w:r>
      <w:proofErr w:type="spellEnd"/>
      <w:r w:rsidR="00B02C6E" w:rsidRPr="00CE5863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B02C6E" w:rsidRPr="00CE5863">
        <w:rPr>
          <w:rFonts w:ascii="Arial" w:hAnsi="Arial" w:cs="Arial"/>
          <w:shd w:val="clear" w:color="auto" w:fill="FFFF00"/>
        </w:rPr>
        <w:t>gudang</w:t>
      </w:r>
      <w:proofErr w:type="spellEnd"/>
      <w:r w:rsidR="00B02C6E" w:rsidRPr="00CE5863">
        <w:rPr>
          <w:rFonts w:ascii="Arial" w:hAnsi="Arial" w:cs="Arial"/>
          <w:shd w:val="clear" w:color="auto" w:fill="FFFF00"/>
        </w:rPr>
        <w:t xml:space="preserve"> </w:t>
      </w:r>
      <w:r w:rsidR="00CE5863">
        <w:rPr>
          <w:rFonts w:ascii="Arial" w:hAnsi="Arial" w:cs="Arial"/>
          <w:shd w:val="clear" w:color="auto" w:fill="FFFF00"/>
        </w:rPr>
        <w:t xml:space="preserve">NB </w:t>
      </w:r>
      <w:r w:rsidR="00CE5863" w:rsidRPr="00CE5863">
        <w:rPr>
          <w:rFonts w:ascii="Arial" w:hAnsi="Arial" w:cs="Arial"/>
        </w:rPr>
        <w:t xml:space="preserve"> </w:t>
      </w:r>
      <w:proofErr w:type="spellStart"/>
      <w:r w:rsidR="00CE5863" w:rsidRPr="00CE5863">
        <w:rPr>
          <w:rFonts w:ascii="Arial" w:hAnsi="Arial" w:cs="Arial"/>
        </w:rPr>
        <w:t>atau</w:t>
      </w:r>
      <w:proofErr w:type="spellEnd"/>
      <w:r w:rsidRPr="00A23CFF">
        <w:rPr>
          <w:rFonts w:ascii="Arial" w:hAnsi="Arial" w:cs="Arial"/>
        </w:rPr>
        <w:t xml:space="preserve"> </w:t>
      </w:r>
      <w:proofErr w:type="spellStart"/>
      <w:r w:rsidR="00CE5863">
        <w:rPr>
          <w:rFonts w:ascii="Arial" w:hAnsi="Arial" w:cs="Arial"/>
        </w:rPr>
        <w:t>Standar</w:t>
      </w:r>
      <w:proofErr w:type="spellEnd"/>
      <w:r w:rsidR="00CE5863">
        <w:rPr>
          <w:rFonts w:ascii="Arial" w:hAnsi="Arial" w:cs="Arial"/>
        </w:rPr>
        <w:t xml:space="preserve"> Cara </w:t>
      </w:r>
      <w:proofErr w:type="spellStart"/>
      <w:r w:rsidR="00CE5863">
        <w:rPr>
          <w:rFonts w:ascii="Arial" w:hAnsi="Arial" w:cs="Arial"/>
        </w:rPr>
        <w:t>Penyimpanan</w:t>
      </w:r>
      <w:proofErr w:type="spellEnd"/>
      <w:r w:rsidR="00CE5863">
        <w:rPr>
          <w:rFonts w:ascii="Arial" w:hAnsi="Arial" w:cs="Arial"/>
        </w:rPr>
        <w:t xml:space="preserve"> </w:t>
      </w:r>
      <w:proofErr w:type="spellStart"/>
      <w:r w:rsidR="00DD3277">
        <w:rPr>
          <w:rFonts w:ascii="Arial" w:hAnsi="Arial" w:cs="Arial"/>
        </w:rPr>
        <w:t>bahan</w:t>
      </w:r>
      <w:proofErr w:type="spellEnd"/>
      <w:r w:rsidR="00DD3277">
        <w:rPr>
          <w:rFonts w:ascii="Arial" w:hAnsi="Arial" w:cs="Arial"/>
        </w:rPr>
        <w:t xml:space="preserve"> </w:t>
      </w:r>
      <w:proofErr w:type="spellStart"/>
      <w:r w:rsidR="00DD3277">
        <w:rPr>
          <w:rFonts w:ascii="Arial" w:hAnsi="Arial" w:cs="Arial"/>
        </w:rPr>
        <w:t>baku</w:t>
      </w:r>
      <w:proofErr w:type="spellEnd"/>
      <w:r w:rsidR="00DD3277">
        <w:rPr>
          <w:rFonts w:ascii="Arial" w:hAnsi="Arial" w:cs="Arial"/>
        </w:rPr>
        <w:t xml:space="preserve"> </w:t>
      </w:r>
      <w:proofErr w:type="spellStart"/>
      <w:r w:rsidR="00DD3277">
        <w:rPr>
          <w:rFonts w:ascii="Arial" w:hAnsi="Arial" w:cs="Arial"/>
        </w:rPr>
        <w:t>digudang</w:t>
      </w:r>
      <w:proofErr w:type="spellEnd"/>
      <w:r w:rsidR="00DD3277">
        <w:rPr>
          <w:rFonts w:ascii="Arial" w:hAnsi="Arial" w:cs="Arial"/>
        </w:rPr>
        <w:t xml:space="preserve"> IC</w:t>
      </w:r>
    </w:p>
    <w:p w:rsidR="00430993" w:rsidRDefault="00430993" w:rsidP="00A23CFF">
      <w:pPr>
        <w:pStyle w:val="ListParagraph"/>
        <w:numPr>
          <w:ilvl w:val="0"/>
          <w:numId w:val="6"/>
        </w:numPr>
        <w:tabs>
          <w:tab w:val="center" w:pos="1430"/>
        </w:tabs>
        <w:spacing w:after="0" w:line="240" w:lineRule="auto"/>
        <w:ind w:left="1430" w:hanging="2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pengiriman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dilayani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masing-masing</w:t>
      </w:r>
      <w:proofErr w:type="spellEnd"/>
      <w:r>
        <w:rPr>
          <w:rFonts w:ascii="Arial" w:hAnsi="Arial" w:cs="Arial"/>
        </w:rPr>
        <w:t>.</w:t>
      </w:r>
    </w:p>
    <w:p w:rsidR="0019276F" w:rsidRDefault="0019276F" w:rsidP="003469FE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:rsidR="0019276F" w:rsidRDefault="0019276F" w:rsidP="003469FE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b/>
          <w:bCs/>
        </w:rPr>
      </w:pPr>
    </w:p>
    <w:p w:rsidR="0019276F" w:rsidRDefault="0019276F" w:rsidP="00B34983">
      <w:pPr>
        <w:pStyle w:val="ListParagraph"/>
        <w:numPr>
          <w:ilvl w:val="0"/>
          <w:numId w:val="1"/>
        </w:numPr>
        <w:tabs>
          <w:tab w:val="left" w:pos="770"/>
          <w:tab w:val="center" w:pos="523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DD75BB">
        <w:rPr>
          <w:rFonts w:ascii="Arial" w:hAnsi="Arial" w:cs="Arial"/>
          <w:b/>
          <w:bCs/>
        </w:rPr>
        <w:t>RUANG LINGKUP</w:t>
      </w:r>
    </w:p>
    <w:p w:rsidR="0019276F" w:rsidRDefault="008C0045" w:rsidP="007E1ED5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Prosedur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PT.Chitose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Internasional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Tbk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khususnya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E5863">
        <w:rPr>
          <w:rFonts w:ascii="Arial" w:hAnsi="Arial" w:cs="Arial"/>
        </w:rPr>
        <w:t>gudang</w:t>
      </w:r>
      <w:proofErr w:type="spellEnd"/>
      <w:r w:rsidRPr="00CE5863">
        <w:rPr>
          <w:rFonts w:ascii="Arial" w:hAnsi="Arial" w:cs="Arial"/>
        </w:rPr>
        <w:t xml:space="preserve"> IC </w:t>
      </w:r>
      <w:proofErr w:type="spellStart"/>
      <w:r w:rsidR="00B02C6E" w:rsidRPr="00CE5863">
        <w:rPr>
          <w:rFonts w:ascii="Arial" w:hAnsi="Arial" w:cs="Arial"/>
        </w:rPr>
        <w:t>dan</w:t>
      </w:r>
      <w:proofErr w:type="spellEnd"/>
      <w:r w:rsidR="00B02C6E" w:rsidRPr="00CE5863">
        <w:rPr>
          <w:rFonts w:ascii="Arial" w:hAnsi="Arial" w:cs="Arial"/>
        </w:rPr>
        <w:t xml:space="preserve"> Nursing Bed</w:t>
      </w:r>
      <w:r w:rsidR="00B02C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pengendalian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proofErr w:type="gramStart"/>
      <w:r>
        <w:rPr>
          <w:rFonts w:ascii="Arial" w:hAnsi="Arial" w:cs="Arial"/>
        </w:rPr>
        <w:t>meliputi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:rsidR="008C0045" w:rsidRDefault="008C0045" w:rsidP="007E1ED5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:rsidR="0019276F" w:rsidRDefault="00354ED2" w:rsidP="00B34983">
      <w:pPr>
        <w:pStyle w:val="ListParagraph"/>
        <w:numPr>
          <w:ilvl w:val="0"/>
          <w:numId w:val="2"/>
        </w:numPr>
        <w:tabs>
          <w:tab w:val="left" w:pos="915"/>
          <w:tab w:val="center" w:pos="1210"/>
        </w:tabs>
        <w:spacing w:after="0" w:line="240" w:lineRule="auto"/>
        <w:ind w:left="1210" w:hanging="4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Penanganan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teknis</w:t>
      </w:r>
      <w:proofErr w:type="spellEnd"/>
      <w:r>
        <w:rPr>
          <w:rFonts w:ascii="Arial" w:hAnsi="Arial" w:cs="Arial"/>
        </w:rPr>
        <w:t xml:space="preserve"> </w:t>
      </w:r>
      <w:r w:rsidR="0019276F">
        <w:rPr>
          <w:rFonts w:ascii="Arial" w:hAnsi="Arial" w:cs="Arial"/>
        </w:rPr>
        <w:t xml:space="preserve"> </w:t>
      </w:r>
      <w:proofErr w:type="spellStart"/>
      <w:r w:rsidR="0019276F">
        <w:rPr>
          <w:rFonts w:ascii="Arial" w:hAnsi="Arial" w:cs="Arial"/>
        </w:rPr>
        <w:t>penerimaan</w:t>
      </w:r>
      <w:proofErr w:type="spellEnd"/>
      <w:proofErr w:type="gramEnd"/>
      <w:r w:rsidR="0019276F">
        <w:rPr>
          <w:rFonts w:ascii="Arial" w:hAnsi="Arial" w:cs="Arial"/>
        </w:rPr>
        <w:t xml:space="preserve"> </w:t>
      </w:r>
      <w:proofErr w:type="spellStart"/>
      <w:r w:rsidR="0019276F">
        <w:rPr>
          <w:rFonts w:ascii="Arial" w:hAnsi="Arial" w:cs="Arial"/>
        </w:rPr>
        <w:t>dan</w:t>
      </w:r>
      <w:proofErr w:type="spellEnd"/>
      <w:r w:rsidR="0019276F">
        <w:rPr>
          <w:rFonts w:ascii="Arial" w:hAnsi="Arial" w:cs="Arial"/>
        </w:rPr>
        <w:t xml:space="preserve"> </w:t>
      </w:r>
      <w:proofErr w:type="spellStart"/>
      <w:r w:rsidR="0019276F">
        <w:rPr>
          <w:rFonts w:ascii="Arial" w:hAnsi="Arial" w:cs="Arial"/>
        </w:rPr>
        <w:t>pengadministrasian</w:t>
      </w:r>
      <w:proofErr w:type="spellEnd"/>
      <w:r w:rsidR="0019276F">
        <w:rPr>
          <w:rFonts w:ascii="Arial" w:hAnsi="Arial" w:cs="Arial"/>
        </w:rPr>
        <w:t xml:space="preserve"> </w:t>
      </w:r>
      <w:proofErr w:type="spellStart"/>
      <w:r w:rsidR="0019276F">
        <w:rPr>
          <w:rFonts w:ascii="Arial" w:hAnsi="Arial" w:cs="Arial"/>
        </w:rPr>
        <w:t>komponen</w:t>
      </w:r>
      <w:proofErr w:type="spellEnd"/>
      <w:r w:rsidR="0019276F">
        <w:rPr>
          <w:rFonts w:ascii="Arial" w:hAnsi="Arial" w:cs="Arial"/>
        </w:rPr>
        <w:t>/</w:t>
      </w:r>
      <w:proofErr w:type="spellStart"/>
      <w:r w:rsidR="0019276F">
        <w:rPr>
          <w:rFonts w:ascii="Arial" w:hAnsi="Arial" w:cs="Arial"/>
        </w:rPr>
        <w:t>barang</w:t>
      </w:r>
      <w:proofErr w:type="spellEnd"/>
      <w:r w:rsidR="0019276F">
        <w:rPr>
          <w:rFonts w:ascii="Arial" w:hAnsi="Arial" w:cs="Arial"/>
        </w:rPr>
        <w:t xml:space="preserve"> </w:t>
      </w:r>
      <w:proofErr w:type="spellStart"/>
      <w:r w:rsidR="0019276F">
        <w:rPr>
          <w:rFonts w:ascii="Arial" w:hAnsi="Arial" w:cs="Arial"/>
        </w:rPr>
        <w:t>titipan</w:t>
      </w:r>
      <w:proofErr w:type="spellEnd"/>
      <w:r w:rsidR="0019276F">
        <w:rPr>
          <w:rFonts w:ascii="Arial" w:hAnsi="Arial" w:cs="Arial"/>
        </w:rPr>
        <w:t xml:space="preserve"> </w:t>
      </w:r>
      <w:proofErr w:type="spellStart"/>
      <w:r w:rsidR="0019276F">
        <w:rPr>
          <w:rFonts w:ascii="Arial" w:hAnsi="Arial" w:cs="Arial"/>
        </w:rPr>
        <w:t>milik</w:t>
      </w:r>
      <w:proofErr w:type="spellEnd"/>
      <w:r w:rsidR="0019276F">
        <w:rPr>
          <w:rFonts w:ascii="Arial" w:hAnsi="Arial" w:cs="Arial"/>
        </w:rPr>
        <w:t xml:space="preserve">     </w:t>
      </w:r>
      <w:proofErr w:type="spellStart"/>
      <w:r w:rsidR="0019276F">
        <w:rPr>
          <w:rFonts w:ascii="Arial" w:hAnsi="Arial" w:cs="Arial"/>
        </w:rPr>
        <w:t>pelanggan</w:t>
      </w:r>
      <w:proofErr w:type="spellEnd"/>
      <w:r w:rsidR="0019276F">
        <w:rPr>
          <w:rFonts w:ascii="Arial" w:hAnsi="Arial" w:cs="Arial"/>
        </w:rPr>
        <w:t>.</w:t>
      </w:r>
    </w:p>
    <w:p w:rsidR="0019276F" w:rsidRDefault="0019276F" w:rsidP="00B34983">
      <w:pPr>
        <w:pStyle w:val="ListParagraph"/>
        <w:numPr>
          <w:ilvl w:val="0"/>
          <w:numId w:val="2"/>
        </w:numPr>
        <w:tabs>
          <w:tab w:val="left" w:pos="915"/>
          <w:tab w:val="center" w:pos="1210"/>
        </w:tabs>
        <w:spacing w:after="0" w:line="240" w:lineRule="auto"/>
        <w:ind w:left="1210" w:hanging="4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Pengendalian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pengadministrasian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dikirim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Pemasok</w:t>
      </w:r>
      <w:proofErr w:type="spellEnd"/>
      <w:r>
        <w:rPr>
          <w:rFonts w:ascii="Arial" w:hAnsi="Arial" w:cs="Arial"/>
        </w:rPr>
        <w:t xml:space="preserve"> (supplier)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Sub </w:t>
      </w:r>
      <w:proofErr w:type="spellStart"/>
      <w:r>
        <w:rPr>
          <w:rFonts w:ascii="Arial" w:hAnsi="Arial" w:cs="Arial"/>
        </w:rPr>
        <w:t>Kontraktor</w:t>
      </w:r>
      <w:proofErr w:type="spellEnd"/>
      <w:r>
        <w:rPr>
          <w:rFonts w:ascii="Arial" w:hAnsi="Arial" w:cs="Arial"/>
        </w:rPr>
        <w:t>.</w:t>
      </w:r>
    </w:p>
    <w:p w:rsidR="0019276F" w:rsidRPr="00DD3277" w:rsidRDefault="0019276F" w:rsidP="00DD3277">
      <w:pPr>
        <w:pStyle w:val="ListParagraph"/>
        <w:numPr>
          <w:ilvl w:val="0"/>
          <w:numId w:val="6"/>
        </w:numPr>
        <w:tabs>
          <w:tab w:val="left" w:pos="915"/>
          <w:tab w:val="center" w:pos="1430"/>
        </w:tabs>
        <w:spacing w:after="0" w:line="240" w:lineRule="auto"/>
        <w:ind w:left="1430" w:hanging="260"/>
        <w:jc w:val="both"/>
        <w:rPr>
          <w:rFonts w:ascii="Arial" w:hAnsi="Arial" w:cs="Arial"/>
        </w:rPr>
      </w:pPr>
      <w:proofErr w:type="spellStart"/>
      <w:r w:rsidRPr="00CE5863">
        <w:rPr>
          <w:rFonts w:ascii="Arial" w:hAnsi="Arial" w:cs="Arial"/>
        </w:rPr>
        <w:t>Pengendalian</w:t>
      </w:r>
      <w:proofErr w:type="spellEnd"/>
      <w:r w:rsidRPr="00CE5863">
        <w:rPr>
          <w:rFonts w:ascii="Arial" w:hAnsi="Arial" w:cs="Arial"/>
        </w:rPr>
        <w:t xml:space="preserve"> </w:t>
      </w:r>
      <w:proofErr w:type="spellStart"/>
      <w:r w:rsidRPr="00CE5863">
        <w:rPr>
          <w:rFonts w:ascii="Arial" w:hAnsi="Arial" w:cs="Arial"/>
        </w:rPr>
        <w:t>penyimpanan</w:t>
      </w:r>
      <w:proofErr w:type="spellEnd"/>
      <w:r w:rsidRPr="00CE5863">
        <w:rPr>
          <w:rFonts w:ascii="Arial" w:hAnsi="Arial" w:cs="Arial"/>
        </w:rPr>
        <w:t xml:space="preserve">, </w:t>
      </w:r>
      <w:proofErr w:type="spellStart"/>
      <w:r w:rsidRPr="00CE5863">
        <w:rPr>
          <w:rFonts w:ascii="Arial" w:hAnsi="Arial" w:cs="Arial"/>
        </w:rPr>
        <w:t>pemeliharaan</w:t>
      </w:r>
      <w:proofErr w:type="spellEnd"/>
      <w:r w:rsidRPr="00CE5863">
        <w:rPr>
          <w:rFonts w:ascii="Arial" w:hAnsi="Arial" w:cs="Arial"/>
        </w:rPr>
        <w:t xml:space="preserve"> </w:t>
      </w:r>
      <w:proofErr w:type="spellStart"/>
      <w:r w:rsidRPr="00CE5863">
        <w:rPr>
          <w:rFonts w:ascii="Arial" w:hAnsi="Arial" w:cs="Arial"/>
        </w:rPr>
        <w:t>dan</w:t>
      </w:r>
      <w:proofErr w:type="spellEnd"/>
      <w:r w:rsidRPr="00CE5863">
        <w:rPr>
          <w:rFonts w:ascii="Arial" w:hAnsi="Arial" w:cs="Arial"/>
        </w:rPr>
        <w:t xml:space="preserve"> </w:t>
      </w:r>
      <w:proofErr w:type="spellStart"/>
      <w:r w:rsidRPr="00CE5863">
        <w:rPr>
          <w:rFonts w:ascii="Arial" w:hAnsi="Arial" w:cs="Arial"/>
        </w:rPr>
        <w:t>pengadmin</w:t>
      </w:r>
      <w:r w:rsidR="00B02C6E" w:rsidRPr="00CE5863">
        <w:rPr>
          <w:rFonts w:ascii="Arial" w:hAnsi="Arial" w:cs="Arial"/>
        </w:rPr>
        <w:t>istrasian</w:t>
      </w:r>
      <w:proofErr w:type="spellEnd"/>
      <w:r w:rsidR="00B02C6E" w:rsidRPr="00CE5863">
        <w:rPr>
          <w:rFonts w:ascii="Arial" w:hAnsi="Arial" w:cs="Arial"/>
        </w:rPr>
        <w:t xml:space="preserve"> </w:t>
      </w:r>
      <w:proofErr w:type="spellStart"/>
      <w:r w:rsidR="00B02C6E" w:rsidRPr="00CE5863">
        <w:rPr>
          <w:rFonts w:ascii="Arial" w:hAnsi="Arial" w:cs="Arial"/>
        </w:rPr>
        <w:t>komponen</w:t>
      </w:r>
      <w:proofErr w:type="spellEnd"/>
      <w:r w:rsidR="00B02C6E" w:rsidRPr="00CE5863">
        <w:rPr>
          <w:rFonts w:ascii="Arial" w:hAnsi="Arial" w:cs="Arial"/>
        </w:rPr>
        <w:t xml:space="preserve"> </w:t>
      </w:r>
      <w:proofErr w:type="spellStart"/>
      <w:r w:rsidR="00B02C6E" w:rsidRPr="00CE5863">
        <w:rPr>
          <w:rFonts w:ascii="Arial" w:hAnsi="Arial" w:cs="Arial"/>
        </w:rPr>
        <w:t>di</w:t>
      </w:r>
      <w:proofErr w:type="spellEnd"/>
      <w:r w:rsidR="00B02C6E" w:rsidRPr="00CE5863">
        <w:rPr>
          <w:rFonts w:ascii="Arial" w:hAnsi="Arial" w:cs="Arial"/>
        </w:rPr>
        <w:t xml:space="preserve"> </w:t>
      </w:r>
      <w:proofErr w:type="spellStart"/>
      <w:r w:rsidR="00B02C6E" w:rsidRPr="00CE5863">
        <w:rPr>
          <w:rFonts w:ascii="Arial" w:hAnsi="Arial" w:cs="Arial"/>
        </w:rPr>
        <w:t>gudang</w:t>
      </w:r>
      <w:proofErr w:type="spellEnd"/>
      <w:r w:rsidR="00B02C6E" w:rsidRPr="00CE5863">
        <w:rPr>
          <w:rFonts w:ascii="Arial" w:hAnsi="Arial" w:cs="Arial"/>
        </w:rPr>
        <w:t xml:space="preserve"> IC </w:t>
      </w:r>
      <w:proofErr w:type="spellStart"/>
      <w:r w:rsidR="00B02C6E" w:rsidRPr="00CE5863">
        <w:rPr>
          <w:rFonts w:ascii="Arial" w:hAnsi="Arial" w:cs="Arial"/>
        </w:rPr>
        <w:t>merujuk</w:t>
      </w:r>
      <w:proofErr w:type="spellEnd"/>
      <w:r w:rsidR="00B02C6E" w:rsidRPr="00CE5863">
        <w:rPr>
          <w:rFonts w:ascii="Arial" w:hAnsi="Arial" w:cs="Arial"/>
        </w:rPr>
        <w:t xml:space="preserve"> </w:t>
      </w:r>
      <w:proofErr w:type="spellStart"/>
      <w:r w:rsidR="00B02C6E" w:rsidRPr="00CE5863">
        <w:rPr>
          <w:rFonts w:ascii="Arial" w:hAnsi="Arial" w:cs="Arial"/>
        </w:rPr>
        <w:t>pada</w:t>
      </w:r>
      <w:proofErr w:type="spellEnd"/>
      <w:r w:rsidR="00B02C6E" w:rsidRPr="00CE5863">
        <w:rPr>
          <w:rFonts w:ascii="Arial" w:hAnsi="Arial" w:cs="Arial"/>
        </w:rPr>
        <w:t xml:space="preserve"> </w:t>
      </w:r>
      <w:proofErr w:type="spellStart"/>
      <w:r w:rsidR="00CE5863" w:rsidRPr="00CE5863">
        <w:rPr>
          <w:rFonts w:ascii="Arial" w:hAnsi="Arial" w:cs="Arial"/>
          <w:shd w:val="clear" w:color="auto" w:fill="FFFF00"/>
        </w:rPr>
        <w:t>Standar</w:t>
      </w:r>
      <w:proofErr w:type="spellEnd"/>
      <w:r w:rsidR="00A23CFF" w:rsidRPr="00CE5863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A23CFF" w:rsidRPr="00CE5863">
        <w:rPr>
          <w:rFonts w:ascii="Arial" w:hAnsi="Arial" w:cs="Arial"/>
          <w:shd w:val="clear" w:color="auto" w:fill="FFFF00"/>
        </w:rPr>
        <w:t>cara</w:t>
      </w:r>
      <w:proofErr w:type="spellEnd"/>
      <w:r w:rsidR="00A23CFF" w:rsidRPr="00CE5863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A23CFF" w:rsidRPr="00CE5863">
        <w:rPr>
          <w:rFonts w:ascii="Arial" w:hAnsi="Arial" w:cs="Arial"/>
          <w:shd w:val="clear" w:color="auto" w:fill="FFFF00"/>
        </w:rPr>
        <w:t>Penyimpanan</w:t>
      </w:r>
      <w:proofErr w:type="spellEnd"/>
      <w:r w:rsidR="00A23CFF" w:rsidRPr="00CE5863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A23CFF" w:rsidRPr="00CE5863">
        <w:rPr>
          <w:rFonts w:ascii="Arial" w:hAnsi="Arial" w:cs="Arial"/>
          <w:shd w:val="clear" w:color="auto" w:fill="FFFF00"/>
        </w:rPr>
        <w:t>bahan</w:t>
      </w:r>
      <w:proofErr w:type="spellEnd"/>
      <w:r w:rsidR="00A23CFF" w:rsidRPr="00CE5863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A23CFF" w:rsidRPr="00CE5863">
        <w:rPr>
          <w:rFonts w:ascii="Arial" w:hAnsi="Arial" w:cs="Arial"/>
          <w:shd w:val="clear" w:color="auto" w:fill="FFFF00"/>
        </w:rPr>
        <w:t>baku</w:t>
      </w:r>
      <w:proofErr w:type="spellEnd"/>
      <w:r w:rsidR="00A23CFF" w:rsidRPr="00CE5863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A23CFF" w:rsidRPr="00CE5863">
        <w:rPr>
          <w:rFonts w:ascii="Arial" w:hAnsi="Arial" w:cs="Arial"/>
          <w:shd w:val="clear" w:color="auto" w:fill="FFFF00"/>
        </w:rPr>
        <w:t>di</w:t>
      </w:r>
      <w:proofErr w:type="spellEnd"/>
      <w:r w:rsidR="00A23CFF" w:rsidRPr="00CE5863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A23CFF" w:rsidRPr="00CE5863">
        <w:rPr>
          <w:rFonts w:ascii="Arial" w:hAnsi="Arial" w:cs="Arial"/>
          <w:shd w:val="clear" w:color="auto" w:fill="FFFF00"/>
        </w:rPr>
        <w:t>gudang</w:t>
      </w:r>
      <w:proofErr w:type="spellEnd"/>
      <w:r w:rsidR="00A23CFF" w:rsidRPr="00CE5863">
        <w:rPr>
          <w:rFonts w:ascii="Arial" w:hAnsi="Arial" w:cs="Arial"/>
          <w:shd w:val="clear" w:color="auto" w:fill="FFFF00"/>
        </w:rPr>
        <w:t xml:space="preserve"> </w:t>
      </w:r>
      <w:r w:rsidR="00CE5863">
        <w:rPr>
          <w:rFonts w:ascii="Arial" w:hAnsi="Arial" w:cs="Arial"/>
          <w:shd w:val="clear" w:color="auto" w:fill="FFFF00"/>
        </w:rPr>
        <w:t>NB</w:t>
      </w:r>
      <w:r w:rsidR="00DD3277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DD3277" w:rsidRPr="00CE5863">
        <w:rPr>
          <w:rFonts w:ascii="Arial" w:hAnsi="Arial" w:cs="Arial"/>
        </w:rPr>
        <w:t>atau</w:t>
      </w:r>
      <w:proofErr w:type="spellEnd"/>
      <w:r w:rsidR="00DD3277" w:rsidRPr="00A23CFF">
        <w:rPr>
          <w:rFonts w:ascii="Arial" w:hAnsi="Arial" w:cs="Arial"/>
        </w:rPr>
        <w:t xml:space="preserve"> </w:t>
      </w:r>
      <w:proofErr w:type="spellStart"/>
      <w:r w:rsidR="00DD3277">
        <w:rPr>
          <w:rFonts w:ascii="Arial" w:hAnsi="Arial" w:cs="Arial"/>
        </w:rPr>
        <w:t>Standar</w:t>
      </w:r>
      <w:proofErr w:type="spellEnd"/>
      <w:r w:rsidR="00DD3277">
        <w:rPr>
          <w:rFonts w:ascii="Arial" w:hAnsi="Arial" w:cs="Arial"/>
        </w:rPr>
        <w:t xml:space="preserve"> Cara </w:t>
      </w:r>
      <w:proofErr w:type="spellStart"/>
      <w:r w:rsidR="00DD3277">
        <w:rPr>
          <w:rFonts w:ascii="Arial" w:hAnsi="Arial" w:cs="Arial"/>
        </w:rPr>
        <w:t>Penyimpanan</w:t>
      </w:r>
      <w:proofErr w:type="spellEnd"/>
      <w:r w:rsidR="00DD3277">
        <w:rPr>
          <w:rFonts w:ascii="Arial" w:hAnsi="Arial" w:cs="Arial"/>
        </w:rPr>
        <w:t xml:space="preserve"> </w:t>
      </w:r>
      <w:proofErr w:type="spellStart"/>
      <w:r w:rsidR="00DD3277">
        <w:rPr>
          <w:rFonts w:ascii="Arial" w:hAnsi="Arial" w:cs="Arial"/>
        </w:rPr>
        <w:t>bahan</w:t>
      </w:r>
      <w:proofErr w:type="spellEnd"/>
      <w:r w:rsidR="00DD3277">
        <w:rPr>
          <w:rFonts w:ascii="Arial" w:hAnsi="Arial" w:cs="Arial"/>
        </w:rPr>
        <w:t xml:space="preserve"> </w:t>
      </w:r>
      <w:proofErr w:type="spellStart"/>
      <w:r w:rsidR="00DD3277">
        <w:rPr>
          <w:rFonts w:ascii="Arial" w:hAnsi="Arial" w:cs="Arial"/>
        </w:rPr>
        <w:t>baku</w:t>
      </w:r>
      <w:proofErr w:type="spellEnd"/>
      <w:r w:rsidR="00DD3277">
        <w:rPr>
          <w:rFonts w:ascii="Arial" w:hAnsi="Arial" w:cs="Arial"/>
        </w:rPr>
        <w:t xml:space="preserve"> </w:t>
      </w:r>
      <w:proofErr w:type="spellStart"/>
      <w:r w:rsidR="00DD3277">
        <w:rPr>
          <w:rFonts w:ascii="Arial" w:hAnsi="Arial" w:cs="Arial"/>
        </w:rPr>
        <w:t>digudang</w:t>
      </w:r>
      <w:proofErr w:type="spellEnd"/>
      <w:r w:rsidR="00DD3277">
        <w:rPr>
          <w:rFonts w:ascii="Arial" w:hAnsi="Arial" w:cs="Arial"/>
        </w:rPr>
        <w:t xml:space="preserve"> IC</w:t>
      </w:r>
    </w:p>
    <w:p w:rsidR="0019276F" w:rsidRDefault="0019276F" w:rsidP="00B34983">
      <w:pPr>
        <w:pStyle w:val="ListParagraph"/>
        <w:numPr>
          <w:ilvl w:val="0"/>
          <w:numId w:val="2"/>
        </w:numPr>
        <w:tabs>
          <w:tab w:val="left" w:pos="915"/>
          <w:tab w:val="center" w:pos="121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Pengendalian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pengadministrasian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dikirim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>.</w:t>
      </w:r>
    </w:p>
    <w:p w:rsidR="0019276F" w:rsidRDefault="0019276F" w:rsidP="007E1ED5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19276F" w:rsidRDefault="0019276F" w:rsidP="007E1ED5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19276F" w:rsidRDefault="0019276F" w:rsidP="00B34983">
      <w:pPr>
        <w:pStyle w:val="ListParagraph"/>
        <w:numPr>
          <w:ilvl w:val="0"/>
          <w:numId w:val="1"/>
        </w:numPr>
        <w:tabs>
          <w:tab w:val="left" w:pos="770"/>
          <w:tab w:val="center" w:pos="523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2C0A5B">
        <w:rPr>
          <w:rFonts w:ascii="Arial" w:hAnsi="Arial" w:cs="Arial"/>
          <w:b/>
          <w:bCs/>
        </w:rPr>
        <w:t>DEFINISI</w:t>
      </w:r>
    </w:p>
    <w:p w:rsidR="0019276F" w:rsidRDefault="0019276F" w:rsidP="00B34983">
      <w:pPr>
        <w:pStyle w:val="ListParagraph"/>
        <w:numPr>
          <w:ilvl w:val="1"/>
          <w:numId w:val="1"/>
        </w:numPr>
        <w:tabs>
          <w:tab w:val="left" w:pos="915"/>
          <w:tab w:val="center" w:pos="1210"/>
        </w:tabs>
        <w:spacing w:after="0" w:line="240" w:lineRule="auto"/>
        <w:ind w:left="1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: </w:t>
      </w:r>
    </w:p>
    <w:p w:rsidR="0019276F" w:rsidRDefault="0019276F" w:rsidP="00B34983">
      <w:pPr>
        <w:pStyle w:val="ListParagraph"/>
        <w:tabs>
          <w:tab w:val="left" w:pos="915"/>
          <w:tab w:val="center" w:pos="1210"/>
        </w:tabs>
        <w:spacing w:after="0" w:line="240" w:lineRule="auto"/>
        <w:ind w:left="12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disimpan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gudang</w:t>
      </w:r>
      <w:proofErr w:type="spellEnd"/>
      <w:r>
        <w:rPr>
          <w:rFonts w:ascii="Arial" w:hAnsi="Arial" w:cs="Arial"/>
        </w:rPr>
        <w:t xml:space="preserve"> IC yang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pemasok</w:t>
      </w:r>
      <w:proofErr w:type="spellEnd"/>
      <w:r>
        <w:rPr>
          <w:rFonts w:ascii="Arial" w:hAnsi="Arial" w:cs="Arial"/>
        </w:rPr>
        <w:t xml:space="preserve"> (supplier), sub </w:t>
      </w:r>
      <w:proofErr w:type="spellStart"/>
      <w:r>
        <w:rPr>
          <w:rFonts w:ascii="Arial" w:hAnsi="Arial" w:cs="Arial"/>
        </w:rPr>
        <w:t>kontraktor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pelanggan</w:t>
      </w:r>
      <w:proofErr w:type="spellEnd"/>
      <w:r>
        <w:rPr>
          <w:rFonts w:ascii="Arial" w:hAnsi="Arial" w:cs="Arial"/>
        </w:rPr>
        <w:t xml:space="preserve">, yang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PT.Chitose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Internasional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Tbk</w:t>
      </w:r>
      <w:proofErr w:type="spellEnd"/>
      <w:r>
        <w:rPr>
          <w:rFonts w:ascii="Arial" w:hAnsi="Arial" w:cs="Arial"/>
        </w:rPr>
        <w:t>.</w:t>
      </w:r>
    </w:p>
    <w:p w:rsidR="0019276F" w:rsidRDefault="0019276F" w:rsidP="00994695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19276F" w:rsidRDefault="0019276F" w:rsidP="00B34983">
      <w:pPr>
        <w:pStyle w:val="ListParagraph"/>
        <w:numPr>
          <w:ilvl w:val="1"/>
          <w:numId w:val="1"/>
        </w:numPr>
        <w:tabs>
          <w:tab w:val="left" w:pos="915"/>
          <w:tab w:val="center" w:pos="1210"/>
        </w:tabs>
        <w:spacing w:after="0" w:line="240" w:lineRule="auto"/>
        <w:ind w:left="1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</w:p>
    <w:p w:rsidR="0019276F" w:rsidRDefault="0019276F" w:rsidP="00B34983">
      <w:pPr>
        <w:pStyle w:val="ListParagraph"/>
        <w:tabs>
          <w:tab w:val="left" w:pos="915"/>
          <w:tab w:val="center" w:pos="5234"/>
        </w:tabs>
        <w:spacing w:after="0" w:line="240" w:lineRule="auto"/>
        <w:ind w:left="12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area/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pengelompokan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gudang</w:t>
      </w:r>
      <w:proofErr w:type="spellEnd"/>
      <w:r>
        <w:rPr>
          <w:rFonts w:ascii="Arial" w:hAnsi="Arial" w:cs="Arial"/>
        </w:rPr>
        <w:t xml:space="preserve"> IC </w:t>
      </w:r>
      <w:proofErr w:type="spellStart"/>
      <w:proofErr w:type="gram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jenis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masing-masing</w:t>
      </w:r>
      <w:proofErr w:type="spellEnd"/>
      <w:r>
        <w:rPr>
          <w:rFonts w:ascii="Arial" w:hAnsi="Arial" w:cs="Arial"/>
        </w:rPr>
        <w:t>.</w:t>
      </w:r>
    </w:p>
    <w:p w:rsidR="0019276F" w:rsidRDefault="0019276F" w:rsidP="006C49BA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19276F" w:rsidRDefault="0019276F" w:rsidP="00B34983">
      <w:pPr>
        <w:pStyle w:val="ListParagraph"/>
        <w:numPr>
          <w:ilvl w:val="1"/>
          <w:numId w:val="1"/>
        </w:numPr>
        <w:tabs>
          <w:tab w:val="left" w:pos="915"/>
          <w:tab w:val="center" w:pos="1210"/>
        </w:tabs>
        <w:spacing w:after="0" w:line="240" w:lineRule="auto"/>
        <w:ind w:left="1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Jalan</w:t>
      </w:r>
      <w:proofErr w:type="spellEnd"/>
      <w:r>
        <w:rPr>
          <w:rFonts w:ascii="Arial" w:hAnsi="Arial" w:cs="Arial"/>
        </w:rPr>
        <w:t xml:space="preserve"> :</w:t>
      </w:r>
    </w:p>
    <w:p w:rsidR="0019276F" w:rsidRDefault="0019276F" w:rsidP="00B34983">
      <w:pPr>
        <w:pStyle w:val="ListParagraph"/>
        <w:tabs>
          <w:tab w:val="left" w:pos="915"/>
          <w:tab w:val="center" w:pos="5234"/>
        </w:tabs>
        <w:spacing w:after="0" w:line="240" w:lineRule="auto"/>
        <w:ind w:left="12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surat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pengantar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dikirim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Pemasok</w:t>
      </w:r>
      <w:proofErr w:type="spellEnd"/>
      <w:r>
        <w:rPr>
          <w:rFonts w:ascii="Arial" w:hAnsi="Arial" w:cs="Arial"/>
        </w:rPr>
        <w:t xml:space="preserve">, Sub </w:t>
      </w:r>
      <w:proofErr w:type="spellStart"/>
      <w:r>
        <w:rPr>
          <w:rFonts w:ascii="Arial" w:hAnsi="Arial" w:cs="Arial"/>
        </w:rPr>
        <w:t>Kontraktor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pelanggan</w:t>
      </w:r>
      <w:proofErr w:type="spellEnd"/>
      <w:r>
        <w:rPr>
          <w:rFonts w:ascii="Arial" w:hAnsi="Arial" w:cs="Arial"/>
        </w:rPr>
        <w:t>.</w:t>
      </w:r>
    </w:p>
    <w:p w:rsidR="0019276F" w:rsidRDefault="0019276F" w:rsidP="00FB3430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19276F" w:rsidRDefault="0019276F" w:rsidP="00B34983">
      <w:pPr>
        <w:pStyle w:val="ListParagraph"/>
        <w:numPr>
          <w:ilvl w:val="1"/>
          <w:numId w:val="1"/>
        </w:numPr>
        <w:tabs>
          <w:tab w:val="left" w:pos="915"/>
          <w:tab w:val="center" w:pos="1210"/>
        </w:tabs>
        <w:spacing w:after="0" w:line="24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Purchase Order :</w:t>
      </w:r>
    </w:p>
    <w:p w:rsidR="0019276F" w:rsidRDefault="0019276F" w:rsidP="00B34983">
      <w:pPr>
        <w:pStyle w:val="ListParagraph"/>
        <w:tabs>
          <w:tab w:val="left" w:pos="915"/>
          <w:tab w:val="center" w:pos="5234"/>
        </w:tabs>
        <w:spacing w:after="0" w:line="240" w:lineRule="auto"/>
        <w:ind w:left="12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dikeluarkan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PT.Chitose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Internasional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Tbk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Sub </w:t>
      </w:r>
      <w:proofErr w:type="spellStart"/>
      <w:r>
        <w:rPr>
          <w:rFonts w:ascii="Arial" w:hAnsi="Arial" w:cs="Arial"/>
        </w:rPr>
        <w:t>Kontraktor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order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diperlukan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Chitose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jadwal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keperluannya</w:t>
      </w:r>
      <w:proofErr w:type="spellEnd"/>
      <w:r>
        <w:rPr>
          <w:rFonts w:ascii="Arial" w:hAnsi="Arial" w:cs="Arial"/>
        </w:rPr>
        <w:t>.</w:t>
      </w:r>
    </w:p>
    <w:p w:rsidR="0019276F" w:rsidRDefault="0019276F" w:rsidP="00FB3430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19276F" w:rsidRDefault="0019276F" w:rsidP="00B34983">
      <w:pPr>
        <w:pStyle w:val="ListParagraph"/>
        <w:numPr>
          <w:ilvl w:val="1"/>
          <w:numId w:val="1"/>
        </w:numPr>
        <w:tabs>
          <w:tab w:val="left" w:pos="915"/>
          <w:tab w:val="center" w:pos="1210"/>
        </w:tabs>
        <w:spacing w:after="0" w:line="240" w:lineRule="auto"/>
        <w:ind w:left="1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:</w:t>
      </w:r>
    </w:p>
    <w:p w:rsidR="0019276F" w:rsidRDefault="0019276F" w:rsidP="00B34983">
      <w:pPr>
        <w:pStyle w:val="ListParagraph"/>
        <w:tabs>
          <w:tab w:val="left" w:pos="915"/>
          <w:tab w:val="center" w:pos="5234"/>
        </w:tabs>
        <w:spacing w:after="0" w:line="240" w:lineRule="auto"/>
        <w:ind w:left="12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surat</w:t>
      </w:r>
      <w:proofErr w:type="spellEnd"/>
      <w:proofErr w:type="gram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dikeluarkan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Gudang IC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>.</w:t>
      </w:r>
    </w:p>
    <w:p w:rsidR="0019276F" w:rsidRDefault="0019276F" w:rsidP="00FB3430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19276F" w:rsidRDefault="0019276F" w:rsidP="00B34983">
      <w:pPr>
        <w:pStyle w:val="ListParagraph"/>
        <w:numPr>
          <w:ilvl w:val="1"/>
          <w:numId w:val="1"/>
        </w:numPr>
        <w:tabs>
          <w:tab w:val="left" w:pos="1210"/>
        </w:tabs>
        <w:spacing w:after="0" w:line="240" w:lineRule="auto"/>
        <w:ind w:left="1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Kartu</w:t>
      </w:r>
      <w:proofErr w:type="spellEnd"/>
      <w:r>
        <w:rPr>
          <w:rFonts w:ascii="Arial" w:hAnsi="Arial" w:cs="Arial"/>
        </w:rPr>
        <w:t xml:space="preserve"> Stock</w:t>
      </w:r>
    </w:p>
    <w:p w:rsidR="0019276F" w:rsidRDefault="0019276F" w:rsidP="00B34983">
      <w:pPr>
        <w:pStyle w:val="ListParagraph"/>
        <w:tabs>
          <w:tab w:val="left" w:pos="1210"/>
          <w:tab w:val="left" w:pos="1430"/>
          <w:tab w:val="center" w:pos="5234"/>
        </w:tabs>
        <w:spacing w:after="0" w:line="240" w:lineRule="auto"/>
        <w:ind w:left="12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media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gudang</w:t>
      </w:r>
      <w:proofErr w:type="spellEnd"/>
      <w:r>
        <w:rPr>
          <w:rFonts w:ascii="Arial" w:hAnsi="Arial" w:cs="Arial"/>
        </w:rPr>
        <w:t xml:space="preserve"> IC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mengendalikan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mencatat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mutasi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8D115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proofErr w:type="spellStart"/>
      <w:proofErr w:type="gramStart"/>
      <w:r>
        <w:rPr>
          <w:rFonts w:ascii="Arial" w:hAnsi="Arial" w:cs="Arial"/>
        </w:rPr>
        <w:t>komponen</w:t>
      </w:r>
      <w:proofErr w:type="spellEnd"/>
      <w:proofErr w:type="gram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keberadaannya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ditempelkan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8D115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proofErr w:type="gramStart"/>
      <w:r>
        <w:rPr>
          <w:rFonts w:ascii="Arial" w:hAnsi="Arial" w:cs="Arial"/>
        </w:rPr>
        <w:t>tempat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sendiri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melainkan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8D115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proofErr w:type="gramStart"/>
      <w:r>
        <w:rPr>
          <w:rFonts w:ascii="Arial" w:hAnsi="Arial" w:cs="Arial"/>
        </w:rPr>
        <w:t>difilekan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difolder</w:t>
      </w:r>
      <w:proofErr w:type="spellEnd"/>
      <w:proofErr w:type="gramEnd"/>
      <w:r>
        <w:rPr>
          <w:rFonts w:ascii="Arial" w:hAnsi="Arial" w:cs="Arial"/>
        </w:rPr>
        <w:t>.</w:t>
      </w:r>
    </w:p>
    <w:p w:rsidR="0019276F" w:rsidRDefault="0019276F" w:rsidP="006769FA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19276F" w:rsidRPr="00994695" w:rsidRDefault="0019276F" w:rsidP="006769FA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19276F" w:rsidRDefault="0019276F" w:rsidP="00B34983">
      <w:pPr>
        <w:pStyle w:val="ListParagraph"/>
        <w:numPr>
          <w:ilvl w:val="0"/>
          <w:numId w:val="1"/>
        </w:numPr>
        <w:tabs>
          <w:tab w:val="left" w:pos="915"/>
          <w:tab w:val="center" w:pos="5234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KETENTUAN UMUM</w:t>
      </w:r>
    </w:p>
    <w:p w:rsidR="0019276F" w:rsidRDefault="0019276F" w:rsidP="00B34983">
      <w:pPr>
        <w:pStyle w:val="ListParagraph"/>
        <w:numPr>
          <w:ilvl w:val="1"/>
          <w:numId w:val="1"/>
        </w:numPr>
        <w:tabs>
          <w:tab w:val="left" w:pos="810"/>
          <w:tab w:val="left" w:pos="915"/>
        </w:tabs>
        <w:spacing w:after="0" w:line="240" w:lineRule="auto"/>
        <w:ind w:left="1210" w:hanging="400"/>
        <w:jc w:val="both"/>
        <w:rPr>
          <w:rFonts w:ascii="Arial" w:hAnsi="Arial" w:cs="Arial"/>
        </w:rPr>
      </w:pPr>
      <w:proofErr w:type="spellStart"/>
      <w:r w:rsidRPr="004E5BDE">
        <w:rPr>
          <w:rFonts w:ascii="Arial" w:hAnsi="Arial" w:cs="Arial"/>
        </w:rPr>
        <w:t>Setiap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komponen</w:t>
      </w:r>
      <w:proofErr w:type="spellEnd"/>
      <w:r w:rsidRPr="004E5BDE">
        <w:rPr>
          <w:rFonts w:ascii="Arial" w:hAnsi="Arial" w:cs="Arial"/>
        </w:rPr>
        <w:t xml:space="preserve"> yang </w:t>
      </w:r>
      <w:proofErr w:type="spellStart"/>
      <w:r w:rsidRPr="004E5BDE">
        <w:rPr>
          <w:rFonts w:ascii="Arial" w:hAnsi="Arial" w:cs="Arial"/>
        </w:rPr>
        <w:t>masuk</w:t>
      </w:r>
      <w:proofErr w:type="spellEnd"/>
      <w:r w:rsidRPr="004E5BDE">
        <w:rPr>
          <w:rFonts w:ascii="Arial" w:hAnsi="Arial" w:cs="Arial"/>
        </w:rPr>
        <w:t>/</w:t>
      </w:r>
      <w:proofErr w:type="spellStart"/>
      <w:r w:rsidRPr="004E5BDE">
        <w:rPr>
          <w:rFonts w:ascii="Arial" w:hAnsi="Arial" w:cs="Arial"/>
        </w:rPr>
        <w:t>dikirim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oleh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pemasok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harus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dilengkapi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dokumen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smartTag w:uri="urn:schemas-microsoft-com:office:smarttags" w:element="City">
        <w:r w:rsidRPr="004E5BDE">
          <w:rPr>
            <w:rFonts w:ascii="Arial" w:hAnsi="Arial" w:cs="Arial"/>
          </w:rPr>
          <w:t>surat</w:t>
        </w:r>
      </w:smartTag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jalan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sertifikat</w:t>
      </w:r>
      <w:proofErr w:type="spellEnd"/>
      <w:r>
        <w:rPr>
          <w:rFonts w:ascii="Arial" w:hAnsi="Arial" w:cs="Arial"/>
        </w:rPr>
        <w:t xml:space="preserve"> lulus </w:t>
      </w:r>
      <w:proofErr w:type="spellStart"/>
      <w:r>
        <w:rPr>
          <w:rFonts w:ascii="Arial" w:hAnsi="Arial" w:cs="Arial"/>
        </w:rPr>
        <w:t>inspeksi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untuk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selanjutnya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dilakukan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pemeriksaan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kuantitas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kualitas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oleh</w:t>
      </w:r>
      <w:proofErr w:type="spellEnd"/>
      <w:r w:rsidRPr="004E5BDE">
        <w:rPr>
          <w:rFonts w:ascii="Arial" w:hAnsi="Arial" w:cs="Arial"/>
        </w:rPr>
        <w:t xml:space="preserve"> Receiving Inspector (QC) </w:t>
      </w:r>
      <w:proofErr w:type="spellStart"/>
      <w:r w:rsidRPr="004E5BDE">
        <w:rPr>
          <w:rFonts w:ascii="Arial" w:hAnsi="Arial" w:cs="Arial"/>
        </w:rPr>
        <w:t>dan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juga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oleh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tim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Zona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penyimpanan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masing-masing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untuk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membuktikan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bahwa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komponen</w:t>
      </w:r>
      <w:proofErr w:type="spellEnd"/>
      <w:r w:rsidRPr="004E5BDE">
        <w:rPr>
          <w:rFonts w:ascii="Arial" w:hAnsi="Arial" w:cs="Arial"/>
        </w:rPr>
        <w:t xml:space="preserve">  yang</w:t>
      </w:r>
      <w:proofErr w:type="gram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dikirim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oleh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pemasok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sesuai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persyaratan</w:t>
      </w:r>
      <w:proofErr w:type="spellEnd"/>
      <w:r w:rsidRPr="004E5BDE">
        <w:rPr>
          <w:rFonts w:ascii="Arial" w:hAnsi="Arial" w:cs="Arial"/>
        </w:rPr>
        <w:t xml:space="preserve"> yang </w:t>
      </w:r>
      <w:proofErr w:type="spellStart"/>
      <w:r w:rsidRPr="004E5BDE">
        <w:rPr>
          <w:rFonts w:ascii="Arial" w:hAnsi="Arial" w:cs="Arial"/>
        </w:rPr>
        <w:t>ditetapkan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didalam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dokumen</w:t>
      </w:r>
      <w:proofErr w:type="spellEnd"/>
      <w:r w:rsidRPr="004E5BDE">
        <w:rPr>
          <w:rFonts w:ascii="Arial" w:hAnsi="Arial" w:cs="Arial"/>
        </w:rPr>
        <w:t xml:space="preserve"> Purchase Order (</w:t>
      </w:r>
      <w:smartTag w:uri="urn:schemas-microsoft-com:office:smarttags" w:element="place">
        <w:r w:rsidRPr="004E5BDE">
          <w:rPr>
            <w:rFonts w:ascii="Arial" w:hAnsi="Arial" w:cs="Arial"/>
          </w:rPr>
          <w:t>PO</w:t>
        </w:r>
      </w:smartTag>
      <w:r w:rsidRPr="004E5BDE">
        <w:rPr>
          <w:rFonts w:ascii="Arial" w:hAnsi="Arial" w:cs="Arial"/>
        </w:rPr>
        <w:t>).</w:t>
      </w:r>
    </w:p>
    <w:p w:rsidR="0019276F" w:rsidRPr="004E5BDE" w:rsidRDefault="0019276F" w:rsidP="00BA1B25">
      <w:pPr>
        <w:pStyle w:val="ListParagraph"/>
        <w:tabs>
          <w:tab w:val="left" w:pos="810"/>
          <w:tab w:val="left" w:pos="915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19276F" w:rsidRDefault="0019276F" w:rsidP="00B34983">
      <w:pPr>
        <w:pStyle w:val="ListParagraph"/>
        <w:numPr>
          <w:ilvl w:val="1"/>
          <w:numId w:val="1"/>
        </w:numPr>
        <w:tabs>
          <w:tab w:val="left" w:pos="915"/>
          <w:tab w:val="center" w:pos="1210"/>
        </w:tabs>
        <w:spacing w:after="0" w:line="240" w:lineRule="auto"/>
        <w:ind w:left="1210" w:hanging="4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bongkar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muat</w:t>
      </w:r>
      <w:proofErr w:type="spellEnd"/>
      <w:r>
        <w:rPr>
          <w:rFonts w:ascii="Arial" w:hAnsi="Arial" w:cs="Arial"/>
        </w:rPr>
        <w:t xml:space="preserve"> (unloading)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,   </w:t>
      </w:r>
      <w:proofErr w:type="spellStart"/>
      <w:r>
        <w:rPr>
          <w:rFonts w:ascii="Arial" w:hAnsi="Arial" w:cs="Arial"/>
        </w:rPr>
        <w:t>dillakukan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pengawalan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pengawasan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tim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masing-masing</w:t>
      </w:r>
      <w:proofErr w:type="spellEnd"/>
      <w:r>
        <w:rPr>
          <w:rFonts w:ascii="Arial" w:hAnsi="Arial" w:cs="Arial"/>
        </w:rPr>
        <w:t>.</w:t>
      </w:r>
    </w:p>
    <w:p w:rsidR="0019276F" w:rsidRPr="005835E9" w:rsidRDefault="0019276F" w:rsidP="005835E9">
      <w:pPr>
        <w:pStyle w:val="ListParagraph"/>
        <w:rPr>
          <w:rFonts w:ascii="Arial" w:hAnsi="Arial" w:cs="Arial"/>
        </w:rPr>
      </w:pPr>
    </w:p>
    <w:p w:rsidR="0019276F" w:rsidRDefault="0019276F" w:rsidP="00B34983">
      <w:pPr>
        <w:pStyle w:val="ListParagraph"/>
        <w:numPr>
          <w:ilvl w:val="1"/>
          <w:numId w:val="1"/>
        </w:numPr>
        <w:tabs>
          <w:tab w:val="left" w:pos="915"/>
        </w:tabs>
        <w:spacing w:after="0" w:line="240" w:lineRule="auto"/>
        <w:ind w:left="1210" w:hanging="4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stock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inputan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SIM MDAX. </w:t>
      </w:r>
    </w:p>
    <w:p w:rsidR="0019276F" w:rsidRPr="00DD3277" w:rsidRDefault="00090156" w:rsidP="00DD3277">
      <w:pPr>
        <w:pStyle w:val="ListParagraph"/>
        <w:numPr>
          <w:ilvl w:val="0"/>
          <w:numId w:val="6"/>
        </w:numPr>
        <w:tabs>
          <w:tab w:val="left" w:pos="915"/>
        </w:tabs>
        <w:spacing w:after="0" w:line="240" w:lineRule="auto"/>
        <w:ind w:left="1430" w:hanging="2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Proses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9276F">
        <w:rPr>
          <w:rFonts w:ascii="Arial" w:hAnsi="Arial" w:cs="Arial"/>
        </w:rPr>
        <w:t>penyimpanan</w:t>
      </w:r>
      <w:proofErr w:type="spellEnd"/>
      <w:r w:rsidR="0019276F">
        <w:rPr>
          <w:rFonts w:ascii="Arial" w:hAnsi="Arial" w:cs="Arial"/>
        </w:rPr>
        <w:t xml:space="preserve"> </w:t>
      </w:r>
      <w:proofErr w:type="spellStart"/>
      <w:r w:rsidR="0019276F">
        <w:rPr>
          <w:rFonts w:ascii="Arial" w:hAnsi="Arial" w:cs="Arial"/>
        </w:rPr>
        <w:t>komponen</w:t>
      </w:r>
      <w:proofErr w:type="spellEnd"/>
      <w:r w:rsidR="0019276F" w:rsidRPr="005E083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9276F">
        <w:rPr>
          <w:rFonts w:ascii="Arial" w:hAnsi="Arial" w:cs="Arial"/>
        </w:rPr>
        <w:t>gudang</w:t>
      </w:r>
      <w:proofErr w:type="spellEnd"/>
      <w:r w:rsidR="0019276F">
        <w:rPr>
          <w:rFonts w:ascii="Arial" w:hAnsi="Arial" w:cs="Arial"/>
        </w:rPr>
        <w:t xml:space="preserve"> IC </w:t>
      </w:r>
      <w:proofErr w:type="spellStart"/>
      <w:r w:rsidR="0019276F" w:rsidRPr="005E0835">
        <w:rPr>
          <w:rFonts w:ascii="Arial" w:hAnsi="Arial" w:cs="Arial"/>
        </w:rPr>
        <w:t>dirawat</w:t>
      </w:r>
      <w:proofErr w:type="spellEnd"/>
      <w:r w:rsidR="0019276F" w:rsidRPr="005E0835">
        <w:rPr>
          <w:rFonts w:ascii="Arial" w:hAnsi="Arial" w:cs="Arial"/>
        </w:rPr>
        <w:t xml:space="preserve"> </w:t>
      </w:r>
      <w:proofErr w:type="spellStart"/>
      <w:r w:rsidR="0019276F" w:rsidRPr="005E0835">
        <w:rPr>
          <w:rFonts w:ascii="Arial" w:hAnsi="Arial" w:cs="Arial"/>
        </w:rPr>
        <w:t>oleh</w:t>
      </w:r>
      <w:proofErr w:type="spellEnd"/>
      <w:r w:rsidR="0019276F" w:rsidRPr="005E0835">
        <w:rPr>
          <w:rFonts w:ascii="Arial" w:hAnsi="Arial" w:cs="Arial"/>
        </w:rPr>
        <w:t xml:space="preserve"> </w:t>
      </w:r>
      <w:proofErr w:type="spellStart"/>
      <w:r w:rsidR="0019276F" w:rsidRPr="005E0835">
        <w:rPr>
          <w:rFonts w:ascii="Arial" w:hAnsi="Arial" w:cs="Arial"/>
        </w:rPr>
        <w:t>tim</w:t>
      </w:r>
      <w:proofErr w:type="spellEnd"/>
      <w:r w:rsidR="0019276F" w:rsidRPr="005E0835">
        <w:rPr>
          <w:rFonts w:ascii="Arial" w:hAnsi="Arial" w:cs="Arial"/>
        </w:rPr>
        <w:t xml:space="preserve">  </w:t>
      </w:r>
      <w:proofErr w:type="spellStart"/>
      <w:r w:rsidR="0019276F" w:rsidRPr="005E0835">
        <w:rPr>
          <w:rFonts w:ascii="Arial" w:hAnsi="Arial" w:cs="Arial"/>
        </w:rPr>
        <w:t>zona</w:t>
      </w:r>
      <w:proofErr w:type="spellEnd"/>
      <w:r w:rsidR="0019276F" w:rsidRPr="005E0835">
        <w:rPr>
          <w:rFonts w:ascii="Arial" w:hAnsi="Arial" w:cs="Arial"/>
        </w:rPr>
        <w:t xml:space="preserve"> </w:t>
      </w:r>
      <w:proofErr w:type="spellStart"/>
      <w:r w:rsidR="0019276F" w:rsidRPr="005E0835">
        <w:rPr>
          <w:rFonts w:ascii="Arial" w:hAnsi="Arial" w:cs="Arial"/>
        </w:rPr>
        <w:t>penyimpanan</w:t>
      </w:r>
      <w:proofErr w:type="spellEnd"/>
      <w:r w:rsidR="0019276F" w:rsidRPr="005E0835">
        <w:rPr>
          <w:rFonts w:ascii="Arial" w:hAnsi="Arial" w:cs="Arial"/>
        </w:rPr>
        <w:t xml:space="preserve"> </w:t>
      </w:r>
      <w:proofErr w:type="spellStart"/>
      <w:r w:rsidR="0019276F">
        <w:rPr>
          <w:rFonts w:ascii="Arial" w:hAnsi="Arial" w:cs="Arial"/>
        </w:rPr>
        <w:t>masing-masing</w:t>
      </w:r>
      <w:proofErr w:type="spellEnd"/>
      <w:r w:rsidR="0019276F">
        <w:rPr>
          <w:rFonts w:ascii="Arial" w:hAnsi="Arial" w:cs="Arial"/>
        </w:rPr>
        <w:t xml:space="preserve"> </w:t>
      </w:r>
      <w:proofErr w:type="spellStart"/>
      <w:r w:rsidR="0019276F" w:rsidRPr="005E0835">
        <w:rPr>
          <w:rFonts w:ascii="Arial" w:hAnsi="Arial" w:cs="Arial"/>
        </w:rPr>
        <w:t>sesuai</w:t>
      </w:r>
      <w:proofErr w:type="spellEnd"/>
      <w:r w:rsidR="0019276F" w:rsidRPr="005E0835">
        <w:rPr>
          <w:rFonts w:ascii="Arial" w:hAnsi="Arial" w:cs="Arial"/>
        </w:rPr>
        <w:t xml:space="preserve"> </w:t>
      </w:r>
      <w:proofErr w:type="spellStart"/>
      <w:r w:rsidR="0019276F" w:rsidRPr="005E0835">
        <w:rPr>
          <w:rFonts w:ascii="Arial" w:hAnsi="Arial" w:cs="Arial"/>
        </w:rPr>
        <w:t>karakteristik</w:t>
      </w:r>
      <w:proofErr w:type="spellEnd"/>
      <w:r w:rsidR="0019276F" w:rsidRPr="005E0835">
        <w:rPr>
          <w:rFonts w:ascii="Arial" w:hAnsi="Arial" w:cs="Arial"/>
        </w:rPr>
        <w:t xml:space="preserve"> </w:t>
      </w:r>
      <w:proofErr w:type="spellStart"/>
      <w:r w:rsidR="0019276F" w:rsidRPr="005E0835">
        <w:rPr>
          <w:rFonts w:ascii="Arial" w:hAnsi="Arial" w:cs="Arial"/>
        </w:rPr>
        <w:t>komponennya</w:t>
      </w:r>
      <w:proofErr w:type="spellEnd"/>
      <w:r w:rsidR="00A23CFF">
        <w:rPr>
          <w:rFonts w:ascii="Arial" w:hAnsi="Arial" w:cs="Arial"/>
        </w:rPr>
        <w:t xml:space="preserve"> </w:t>
      </w:r>
      <w:proofErr w:type="spellStart"/>
      <w:r w:rsidR="00A23CFF">
        <w:rPr>
          <w:rFonts w:ascii="Arial" w:hAnsi="Arial" w:cs="Arial"/>
        </w:rPr>
        <w:t>dan</w:t>
      </w:r>
      <w:proofErr w:type="spellEnd"/>
      <w:r w:rsidR="00A23CFF">
        <w:rPr>
          <w:rFonts w:ascii="Arial" w:hAnsi="Arial" w:cs="Arial"/>
        </w:rPr>
        <w:t xml:space="preserve"> </w:t>
      </w:r>
      <w:proofErr w:type="spellStart"/>
      <w:r w:rsidR="00CE5863">
        <w:rPr>
          <w:rFonts w:ascii="Arial" w:hAnsi="Arial" w:cs="Arial"/>
          <w:highlight w:val="yellow"/>
        </w:rPr>
        <w:t>Standar</w:t>
      </w:r>
      <w:proofErr w:type="spellEnd"/>
      <w:r w:rsidR="00A23CFF" w:rsidRPr="00A23CFF">
        <w:rPr>
          <w:rFonts w:ascii="Arial" w:hAnsi="Arial" w:cs="Arial"/>
          <w:highlight w:val="yellow"/>
        </w:rPr>
        <w:t xml:space="preserve"> </w:t>
      </w:r>
      <w:proofErr w:type="spellStart"/>
      <w:r w:rsidR="00A23CFF" w:rsidRPr="00A23CFF">
        <w:rPr>
          <w:rFonts w:ascii="Arial" w:hAnsi="Arial" w:cs="Arial"/>
          <w:highlight w:val="yellow"/>
        </w:rPr>
        <w:t>cara</w:t>
      </w:r>
      <w:proofErr w:type="spellEnd"/>
      <w:r w:rsidR="00A23CFF" w:rsidRPr="00A23CFF">
        <w:rPr>
          <w:rFonts w:ascii="Arial" w:hAnsi="Arial" w:cs="Arial"/>
          <w:highlight w:val="yellow"/>
        </w:rPr>
        <w:t xml:space="preserve"> </w:t>
      </w:r>
      <w:proofErr w:type="spellStart"/>
      <w:r w:rsidR="00A23CFF" w:rsidRPr="00A23CFF">
        <w:rPr>
          <w:rFonts w:ascii="Arial" w:hAnsi="Arial" w:cs="Arial"/>
          <w:highlight w:val="yellow"/>
        </w:rPr>
        <w:t>penyimpanan</w:t>
      </w:r>
      <w:proofErr w:type="spellEnd"/>
      <w:r w:rsidR="00A23CFF" w:rsidRPr="00A23CFF">
        <w:rPr>
          <w:rFonts w:ascii="Arial" w:hAnsi="Arial" w:cs="Arial"/>
          <w:highlight w:val="yellow"/>
        </w:rPr>
        <w:t xml:space="preserve"> </w:t>
      </w:r>
      <w:proofErr w:type="spellStart"/>
      <w:r w:rsidR="00A23CFF" w:rsidRPr="00A23CFF">
        <w:rPr>
          <w:rFonts w:ascii="Arial" w:hAnsi="Arial" w:cs="Arial"/>
          <w:highlight w:val="yellow"/>
        </w:rPr>
        <w:t>bahan</w:t>
      </w:r>
      <w:proofErr w:type="spellEnd"/>
      <w:r w:rsidR="00A23CFF" w:rsidRPr="00A23CFF">
        <w:rPr>
          <w:rFonts w:ascii="Arial" w:hAnsi="Arial" w:cs="Arial"/>
          <w:highlight w:val="yellow"/>
        </w:rPr>
        <w:t xml:space="preserve"> </w:t>
      </w:r>
      <w:proofErr w:type="spellStart"/>
      <w:r w:rsidR="00A23CFF" w:rsidRPr="00A23CFF">
        <w:rPr>
          <w:rFonts w:ascii="Arial" w:hAnsi="Arial" w:cs="Arial"/>
          <w:highlight w:val="yellow"/>
        </w:rPr>
        <w:t>baku</w:t>
      </w:r>
      <w:proofErr w:type="spellEnd"/>
      <w:r w:rsidR="00A23CFF" w:rsidRPr="00A23CFF">
        <w:rPr>
          <w:rFonts w:ascii="Arial" w:hAnsi="Arial" w:cs="Arial"/>
          <w:highlight w:val="yellow"/>
        </w:rPr>
        <w:t xml:space="preserve"> </w:t>
      </w:r>
      <w:proofErr w:type="spellStart"/>
      <w:r w:rsidR="00A23CFF" w:rsidRPr="00A23CFF">
        <w:rPr>
          <w:rFonts w:ascii="Arial" w:hAnsi="Arial" w:cs="Arial"/>
          <w:highlight w:val="yellow"/>
        </w:rPr>
        <w:t>di</w:t>
      </w:r>
      <w:proofErr w:type="spellEnd"/>
      <w:r w:rsidR="00A23CFF" w:rsidRPr="00A23CFF">
        <w:rPr>
          <w:rFonts w:ascii="Arial" w:hAnsi="Arial" w:cs="Arial"/>
          <w:highlight w:val="yellow"/>
        </w:rPr>
        <w:t xml:space="preserve"> </w:t>
      </w:r>
      <w:proofErr w:type="spellStart"/>
      <w:r w:rsidR="00A23CFF" w:rsidRPr="00A23CFF">
        <w:rPr>
          <w:rFonts w:ascii="Arial" w:hAnsi="Arial" w:cs="Arial"/>
          <w:highlight w:val="yellow"/>
        </w:rPr>
        <w:t>gudang</w:t>
      </w:r>
      <w:proofErr w:type="spellEnd"/>
      <w:r w:rsidR="00A23CFF" w:rsidRPr="00A23CFF">
        <w:rPr>
          <w:rFonts w:ascii="Arial" w:hAnsi="Arial" w:cs="Arial"/>
          <w:highlight w:val="yellow"/>
        </w:rPr>
        <w:t xml:space="preserve"> </w:t>
      </w:r>
      <w:r w:rsidR="00CE5863" w:rsidRPr="00CE5863">
        <w:rPr>
          <w:rFonts w:ascii="Arial" w:hAnsi="Arial" w:cs="Arial"/>
          <w:shd w:val="clear" w:color="auto" w:fill="FFFF00"/>
        </w:rPr>
        <w:t>NB</w:t>
      </w:r>
      <w:r w:rsidR="00DD3277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DD3277" w:rsidRPr="00CE5863">
        <w:rPr>
          <w:rFonts w:ascii="Arial" w:hAnsi="Arial" w:cs="Arial"/>
        </w:rPr>
        <w:t>atau</w:t>
      </w:r>
      <w:proofErr w:type="spellEnd"/>
      <w:r w:rsidR="00DD3277" w:rsidRPr="00A23CFF">
        <w:rPr>
          <w:rFonts w:ascii="Arial" w:hAnsi="Arial" w:cs="Arial"/>
        </w:rPr>
        <w:t xml:space="preserve"> </w:t>
      </w:r>
      <w:proofErr w:type="spellStart"/>
      <w:r w:rsidR="00DD3277">
        <w:rPr>
          <w:rFonts w:ascii="Arial" w:hAnsi="Arial" w:cs="Arial"/>
        </w:rPr>
        <w:t>Standar</w:t>
      </w:r>
      <w:proofErr w:type="spellEnd"/>
      <w:r w:rsidR="00DD3277">
        <w:rPr>
          <w:rFonts w:ascii="Arial" w:hAnsi="Arial" w:cs="Arial"/>
        </w:rPr>
        <w:t xml:space="preserve"> Cara </w:t>
      </w:r>
      <w:proofErr w:type="spellStart"/>
      <w:r w:rsidR="00DD3277">
        <w:rPr>
          <w:rFonts w:ascii="Arial" w:hAnsi="Arial" w:cs="Arial"/>
        </w:rPr>
        <w:t>Penyimpanan</w:t>
      </w:r>
      <w:proofErr w:type="spellEnd"/>
      <w:r w:rsidR="00DD3277">
        <w:rPr>
          <w:rFonts w:ascii="Arial" w:hAnsi="Arial" w:cs="Arial"/>
        </w:rPr>
        <w:t xml:space="preserve"> </w:t>
      </w:r>
      <w:proofErr w:type="spellStart"/>
      <w:r w:rsidR="00DD3277">
        <w:rPr>
          <w:rFonts w:ascii="Arial" w:hAnsi="Arial" w:cs="Arial"/>
        </w:rPr>
        <w:t>bahan</w:t>
      </w:r>
      <w:proofErr w:type="spellEnd"/>
      <w:r w:rsidR="00DD3277">
        <w:rPr>
          <w:rFonts w:ascii="Arial" w:hAnsi="Arial" w:cs="Arial"/>
        </w:rPr>
        <w:t xml:space="preserve"> </w:t>
      </w:r>
      <w:proofErr w:type="spellStart"/>
      <w:r w:rsidR="00DD3277">
        <w:rPr>
          <w:rFonts w:ascii="Arial" w:hAnsi="Arial" w:cs="Arial"/>
        </w:rPr>
        <w:t>baku</w:t>
      </w:r>
      <w:proofErr w:type="spellEnd"/>
      <w:r w:rsidR="00DD3277">
        <w:rPr>
          <w:rFonts w:ascii="Arial" w:hAnsi="Arial" w:cs="Arial"/>
        </w:rPr>
        <w:t xml:space="preserve"> </w:t>
      </w:r>
      <w:proofErr w:type="spellStart"/>
      <w:r w:rsidR="00DD3277">
        <w:rPr>
          <w:rFonts w:ascii="Arial" w:hAnsi="Arial" w:cs="Arial"/>
        </w:rPr>
        <w:t>digudang</w:t>
      </w:r>
      <w:proofErr w:type="spellEnd"/>
      <w:r w:rsidR="00DD3277">
        <w:rPr>
          <w:rFonts w:ascii="Arial" w:hAnsi="Arial" w:cs="Arial"/>
        </w:rPr>
        <w:t xml:space="preserve"> IC</w:t>
      </w:r>
      <w:r w:rsidR="0019276F" w:rsidRPr="00DD3277">
        <w:rPr>
          <w:rFonts w:ascii="Arial" w:hAnsi="Arial" w:cs="Arial"/>
        </w:rPr>
        <w:t xml:space="preserve">,  agar </w:t>
      </w:r>
      <w:proofErr w:type="spellStart"/>
      <w:r w:rsidR="0019276F" w:rsidRPr="00DD3277">
        <w:rPr>
          <w:rFonts w:ascii="Arial" w:hAnsi="Arial" w:cs="Arial"/>
        </w:rPr>
        <w:t>kondisi</w:t>
      </w:r>
      <w:proofErr w:type="spellEnd"/>
      <w:r w:rsidR="0019276F" w:rsidRPr="00DD3277">
        <w:rPr>
          <w:rFonts w:ascii="Arial" w:hAnsi="Arial" w:cs="Arial"/>
        </w:rPr>
        <w:t xml:space="preserve"> </w:t>
      </w:r>
      <w:proofErr w:type="spellStart"/>
      <w:r w:rsidR="0019276F" w:rsidRPr="00DD3277">
        <w:rPr>
          <w:rFonts w:ascii="Arial" w:hAnsi="Arial" w:cs="Arial"/>
        </w:rPr>
        <w:t>komponen</w:t>
      </w:r>
      <w:proofErr w:type="spellEnd"/>
      <w:r w:rsidR="0019276F" w:rsidRPr="00DD3277">
        <w:rPr>
          <w:rFonts w:ascii="Arial" w:hAnsi="Arial" w:cs="Arial"/>
        </w:rPr>
        <w:t xml:space="preserve"> </w:t>
      </w:r>
      <w:proofErr w:type="spellStart"/>
      <w:r w:rsidR="0019276F" w:rsidRPr="00DD3277">
        <w:rPr>
          <w:rFonts w:ascii="Arial" w:hAnsi="Arial" w:cs="Arial"/>
        </w:rPr>
        <w:t>tersebut</w:t>
      </w:r>
      <w:proofErr w:type="spellEnd"/>
      <w:r w:rsidR="0019276F" w:rsidRPr="00DD3277">
        <w:rPr>
          <w:rFonts w:ascii="Arial" w:hAnsi="Arial" w:cs="Arial"/>
        </w:rPr>
        <w:t xml:space="preserve"> </w:t>
      </w:r>
      <w:proofErr w:type="spellStart"/>
      <w:r w:rsidR="0019276F" w:rsidRPr="00DD3277">
        <w:rPr>
          <w:rFonts w:ascii="Arial" w:hAnsi="Arial" w:cs="Arial"/>
        </w:rPr>
        <w:t>selalu</w:t>
      </w:r>
      <w:proofErr w:type="spellEnd"/>
      <w:r w:rsidR="0019276F" w:rsidRPr="00DD3277">
        <w:rPr>
          <w:rFonts w:ascii="Arial" w:hAnsi="Arial" w:cs="Arial"/>
        </w:rPr>
        <w:t xml:space="preserve"> </w:t>
      </w:r>
      <w:proofErr w:type="spellStart"/>
      <w:r w:rsidR="0019276F" w:rsidRPr="00DD3277">
        <w:rPr>
          <w:rFonts w:ascii="Arial" w:hAnsi="Arial" w:cs="Arial"/>
        </w:rPr>
        <w:t>dalam</w:t>
      </w:r>
      <w:proofErr w:type="spellEnd"/>
      <w:r w:rsidR="0019276F" w:rsidRPr="00DD3277">
        <w:rPr>
          <w:rFonts w:ascii="Arial" w:hAnsi="Arial" w:cs="Arial"/>
        </w:rPr>
        <w:t xml:space="preserve"> </w:t>
      </w:r>
      <w:proofErr w:type="spellStart"/>
      <w:r w:rsidR="0019276F" w:rsidRPr="00DD3277">
        <w:rPr>
          <w:rFonts w:ascii="Arial" w:hAnsi="Arial" w:cs="Arial"/>
        </w:rPr>
        <w:t>keadaan</w:t>
      </w:r>
      <w:proofErr w:type="spellEnd"/>
      <w:r w:rsidR="0019276F" w:rsidRPr="00DD3277">
        <w:rPr>
          <w:rFonts w:ascii="Arial" w:hAnsi="Arial" w:cs="Arial"/>
        </w:rPr>
        <w:t xml:space="preserve"> </w:t>
      </w:r>
      <w:proofErr w:type="spellStart"/>
      <w:r w:rsidR="0019276F" w:rsidRPr="00DD3277">
        <w:rPr>
          <w:rFonts w:ascii="Arial" w:hAnsi="Arial" w:cs="Arial"/>
        </w:rPr>
        <w:t>tertata</w:t>
      </w:r>
      <w:proofErr w:type="spellEnd"/>
      <w:r w:rsidR="0019276F" w:rsidRPr="00DD3277">
        <w:rPr>
          <w:rFonts w:ascii="Arial" w:hAnsi="Arial" w:cs="Arial"/>
        </w:rPr>
        <w:t xml:space="preserve"> </w:t>
      </w:r>
      <w:proofErr w:type="spellStart"/>
      <w:r w:rsidR="0019276F" w:rsidRPr="00DD3277">
        <w:rPr>
          <w:rFonts w:ascii="Arial" w:hAnsi="Arial" w:cs="Arial"/>
        </w:rPr>
        <w:t>rapih</w:t>
      </w:r>
      <w:proofErr w:type="spellEnd"/>
      <w:r w:rsidR="0019276F" w:rsidRPr="00DD3277">
        <w:rPr>
          <w:rFonts w:ascii="Arial" w:hAnsi="Arial" w:cs="Arial"/>
        </w:rPr>
        <w:t xml:space="preserve">, </w:t>
      </w:r>
      <w:proofErr w:type="spellStart"/>
      <w:r w:rsidR="0019276F" w:rsidRPr="00DD3277">
        <w:rPr>
          <w:rFonts w:ascii="Arial" w:hAnsi="Arial" w:cs="Arial"/>
        </w:rPr>
        <w:t>terawat</w:t>
      </w:r>
      <w:proofErr w:type="spellEnd"/>
      <w:r w:rsidR="0019276F" w:rsidRPr="00DD3277">
        <w:rPr>
          <w:rFonts w:ascii="Arial" w:hAnsi="Arial" w:cs="Arial"/>
        </w:rPr>
        <w:t xml:space="preserve"> </w:t>
      </w:r>
      <w:proofErr w:type="spellStart"/>
      <w:r w:rsidR="0019276F" w:rsidRPr="00DD3277">
        <w:rPr>
          <w:rFonts w:ascii="Arial" w:hAnsi="Arial" w:cs="Arial"/>
        </w:rPr>
        <w:t>dan</w:t>
      </w:r>
      <w:proofErr w:type="spellEnd"/>
      <w:r w:rsidR="0019276F" w:rsidRPr="00DD3277">
        <w:rPr>
          <w:rFonts w:ascii="Arial" w:hAnsi="Arial" w:cs="Arial"/>
        </w:rPr>
        <w:t xml:space="preserve"> </w:t>
      </w:r>
      <w:proofErr w:type="spellStart"/>
      <w:r w:rsidR="0019276F" w:rsidRPr="00DD3277">
        <w:rPr>
          <w:rFonts w:ascii="Arial" w:hAnsi="Arial" w:cs="Arial"/>
        </w:rPr>
        <w:t>mudah</w:t>
      </w:r>
      <w:proofErr w:type="spellEnd"/>
      <w:r w:rsidR="0019276F" w:rsidRPr="00DD3277">
        <w:rPr>
          <w:rFonts w:ascii="Arial" w:hAnsi="Arial" w:cs="Arial"/>
        </w:rPr>
        <w:t xml:space="preserve"> </w:t>
      </w:r>
      <w:proofErr w:type="spellStart"/>
      <w:r w:rsidR="0019276F" w:rsidRPr="00DD3277">
        <w:rPr>
          <w:rFonts w:ascii="Arial" w:hAnsi="Arial" w:cs="Arial"/>
        </w:rPr>
        <w:t>diambil</w:t>
      </w:r>
      <w:proofErr w:type="spellEnd"/>
      <w:r w:rsidR="0019276F" w:rsidRPr="00DD3277">
        <w:rPr>
          <w:rFonts w:ascii="Arial" w:hAnsi="Arial" w:cs="Arial"/>
        </w:rPr>
        <w:t>.</w:t>
      </w:r>
    </w:p>
    <w:p w:rsidR="0019276F" w:rsidRDefault="0019276F" w:rsidP="00FE7AB3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19276F" w:rsidRDefault="0019276F" w:rsidP="002C0A5B">
      <w:pPr>
        <w:pStyle w:val="ListParagraph"/>
        <w:ind w:left="810"/>
        <w:rPr>
          <w:rFonts w:ascii="Arial" w:hAnsi="Arial" w:cs="Arial"/>
        </w:rPr>
      </w:pPr>
    </w:p>
    <w:p w:rsidR="0019276F" w:rsidRPr="006D12C7" w:rsidRDefault="0019276F" w:rsidP="004A2A2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6D12C7">
        <w:rPr>
          <w:rFonts w:ascii="Arial" w:hAnsi="Arial" w:cs="Arial"/>
          <w:b/>
          <w:bCs/>
        </w:rPr>
        <w:t>TANGGUNG JAWAB</w:t>
      </w:r>
    </w:p>
    <w:p w:rsidR="0019276F" w:rsidRDefault="0019276F" w:rsidP="004A2A27">
      <w:pPr>
        <w:pStyle w:val="ListParagraph"/>
        <w:numPr>
          <w:ilvl w:val="1"/>
          <w:numId w:val="1"/>
        </w:numPr>
        <w:spacing w:after="0" w:line="24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Manager PPIC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menjamin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gudang</w:t>
      </w:r>
      <w:proofErr w:type="spellEnd"/>
      <w:r>
        <w:rPr>
          <w:rFonts w:ascii="Arial" w:hAnsi="Arial" w:cs="Arial"/>
        </w:rPr>
        <w:t xml:space="preserve"> IC </w:t>
      </w:r>
      <w:proofErr w:type="spellStart"/>
      <w:r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terkendali</w:t>
      </w:r>
      <w:proofErr w:type="spellEnd"/>
      <w:r>
        <w:rPr>
          <w:rFonts w:ascii="Arial" w:hAnsi="Arial" w:cs="Arial"/>
        </w:rPr>
        <w:t>.</w:t>
      </w:r>
    </w:p>
    <w:p w:rsidR="0019276F" w:rsidRDefault="0019276F" w:rsidP="00AB330B">
      <w:pPr>
        <w:pStyle w:val="ListParagraph"/>
        <w:ind w:left="1170" w:hanging="360"/>
        <w:jc w:val="both"/>
        <w:rPr>
          <w:rFonts w:ascii="Arial" w:hAnsi="Arial" w:cs="Arial"/>
        </w:rPr>
      </w:pPr>
    </w:p>
    <w:p w:rsidR="0019276F" w:rsidRDefault="0019276F" w:rsidP="00B34983">
      <w:pPr>
        <w:pStyle w:val="ListParagraph"/>
        <w:numPr>
          <w:ilvl w:val="1"/>
          <w:numId w:val="1"/>
        </w:numPr>
        <w:tabs>
          <w:tab w:val="left" w:pos="880"/>
        </w:tabs>
        <w:spacing w:after="0" w:line="24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Chief Officer IC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pengendalian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gudang</w:t>
      </w:r>
      <w:proofErr w:type="spellEnd"/>
      <w:r>
        <w:rPr>
          <w:rFonts w:ascii="Arial" w:hAnsi="Arial" w:cs="Arial"/>
        </w:rPr>
        <w:t xml:space="preserve"> IC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menjamin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status </w:t>
      </w:r>
      <w:proofErr w:type="spellStart"/>
      <w:r>
        <w:rPr>
          <w:rFonts w:ascii="Arial" w:hAnsi="Arial" w:cs="Arial"/>
        </w:rPr>
        <w:t>persediaan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safety </w:t>
      </w:r>
      <w:proofErr w:type="spellStart"/>
      <w:r>
        <w:rPr>
          <w:rFonts w:ascii="Arial" w:hAnsi="Arial" w:cs="Arial"/>
        </w:rPr>
        <w:t>stocknya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proporsional</w:t>
      </w:r>
      <w:proofErr w:type="spellEnd"/>
      <w:r>
        <w:rPr>
          <w:rFonts w:ascii="Arial" w:hAnsi="Arial" w:cs="Arial"/>
        </w:rPr>
        <w:t>.</w:t>
      </w:r>
    </w:p>
    <w:p w:rsidR="0019276F" w:rsidRDefault="0019276F" w:rsidP="00AB330B">
      <w:pPr>
        <w:pStyle w:val="ListParagraph"/>
        <w:ind w:left="1170" w:hanging="360"/>
        <w:jc w:val="both"/>
        <w:rPr>
          <w:rFonts w:ascii="Arial" w:hAnsi="Arial" w:cs="Arial"/>
        </w:rPr>
      </w:pPr>
    </w:p>
    <w:p w:rsidR="0019276F" w:rsidRDefault="0019276F" w:rsidP="00AB330B">
      <w:pPr>
        <w:pStyle w:val="ListParagraph"/>
        <w:numPr>
          <w:ilvl w:val="1"/>
          <w:numId w:val="1"/>
        </w:numPr>
        <w:spacing w:after="0" w:line="24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Officer </w:t>
      </w:r>
      <w:proofErr w:type="spellStart"/>
      <w:proofErr w:type="gramStart"/>
      <w:r w:rsidRPr="00353E2B">
        <w:rPr>
          <w:rFonts w:ascii="Arial" w:hAnsi="Arial" w:cs="Arial"/>
        </w:rPr>
        <w:t>penerimaan</w:t>
      </w:r>
      <w:proofErr w:type="spellEnd"/>
      <w:proofErr w:type="gram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barang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bertanggung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jawab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atas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kualitas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dan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kuantitas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komponen</w:t>
      </w:r>
      <w:proofErr w:type="spellEnd"/>
      <w:r w:rsidRPr="00353E2B">
        <w:rPr>
          <w:rFonts w:ascii="Arial" w:hAnsi="Arial" w:cs="Arial"/>
        </w:rPr>
        <w:t xml:space="preserve"> yang </w:t>
      </w:r>
      <w:proofErr w:type="spellStart"/>
      <w:r w:rsidRPr="00353E2B">
        <w:rPr>
          <w:rFonts w:ascii="Arial" w:hAnsi="Arial" w:cs="Arial"/>
        </w:rPr>
        <w:t>diterima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telah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sesuai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dengan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dokumen</w:t>
      </w:r>
      <w:proofErr w:type="spellEnd"/>
      <w:r w:rsidRPr="00353E2B">
        <w:rPr>
          <w:rFonts w:ascii="Arial" w:hAnsi="Arial" w:cs="Arial"/>
        </w:rPr>
        <w:t xml:space="preserve"> Purchase Order </w:t>
      </w:r>
      <w:proofErr w:type="spellStart"/>
      <w:r w:rsidRPr="00353E2B">
        <w:rPr>
          <w:rFonts w:ascii="Arial" w:hAnsi="Arial" w:cs="Arial"/>
        </w:rPr>
        <w:t>serta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melakukan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entri</w:t>
      </w:r>
      <w:proofErr w:type="spellEnd"/>
      <w:r w:rsidRPr="00353E2B">
        <w:rPr>
          <w:rFonts w:ascii="Arial" w:hAnsi="Arial" w:cs="Arial"/>
        </w:rPr>
        <w:t xml:space="preserve"> data </w:t>
      </w:r>
      <w:proofErr w:type="spellStart"/>
      <w:r w:rsidRPr="00353E2B">
        <w:rPr>
          <w:rFonts w:ascii="Arial" w:hAnsi="Arial" w:cs="Arial"/>
        </w:rPr>
        <w:t>kedalam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sistem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informasi</w:t>
      </w:r>
      <w:proofErr w:type="spellEnd"/>
      <w:r w:rsidRPr="00353E2B">
        <w:rPr>
          <w:rFonts w:ascii="Arial" w:hAnsi="Arial" w:cs="Arial"/>
        </w:rPr>
        <w:t xml:space="preserve"> </w:t>
      </w:r>
      <w:proofErr w:type="spellStart"/>
      <w:r w:rsidRPr="00353E2B">
        <w:rPr>
          <w:rFonts w:ascii="Arial" w:hAnsi="Arial" w:cs="Arial"/>
        </w:rPr>
        <w:t>manajemen</w:t>
      </w:r>
      <w:proofErr w:type="spellEnd"/>
      <w:r w:rsidRPr="00353E2B">
        <w:rPr>
          <w:rFonts w:ascii="Arial" w:hAnsi="Arial" w:cs="Arial"/>
        </w:rPr>
        <w:t xml:space="preserve"> MD-AX.</w:t>
      </w:r>
    </w:p>
    <w:p w:rsidR="0019276F" w:rsidRPr="00353E2B" w:rsidRDefault="0019276F" w:rsidP="00AB330B">
      <w:pPr>
        <w:pStyle w:val="ListParagraph"/>
        <w:ind w:left="1170" w:hanging="360"/>
        <w:rPr>
          <w:rFonts w:ascii="Arial" w:hAnsi="Arial" w:cs="Arial"/>
        </w:rPr>
      </w:pPr>
    </w:p>
    <w:p w:rsidR="0019276F" w:rsidRDefault="0019276F" w:rsidP="00AB330B">
      <w:pPr>
        <w:pStyle w:val="ListParagraph"/>
        <w:numPr>
          <w:ilvl w:val="1"/>
          <w:numId w:val="1"/>
        </w:numPr>
        <w:spacing w:after="0" w:line="240" w:lineRule="auto"/>
        <w:ind w:left="1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Koordinator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anggota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mengawal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mengawasi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masing-masing</w:t>
      </w:r>
      <w:proofErr w:type="spellEnd"/>
      <w:proofErr w:type="gramStart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serta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menjamin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pencatatan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stock </w:t>
      </w:r>
      <w:proofErr w:type="spellStart"/>
      <w:r>
        <w:rPr>
          <w:rFonts w:ascii="Arial" w:hAnsi="Arial" w:cs="Arial"/>
        </w:rPr>
        <w:t>konsisten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>.</w:t>
      </w:r>
    </w:p>
    <w:p w:rsidR="0019276F" w:rsidRDefault="0019276F" w:rsidP="00AB330B">
      <w:pPr>
        <w:pStyle w:val="ListParagraph"/>
        <w:ind w:left="1170" w:hanging="360"/>
        <w:rPr>
          <w:rFonts w:ascii="Arial" w:hAnsi="Arial" w:cs="Arial"/>
        </w:rPr>
      </w:pPr>
    </w:p>
    <w:p w:rsidR="0019276F" w:rsidRDefault="0019276F" w:rsidP="004A2A27">
      <w:pPr>
        <w:pStyle w:val="ListParagraph"/>
        <w:tabs>
          <w:tab w:val="left" w:pos="1210"/>
          <w:tab w:val="left" w:pos="1320"/>
        </w:tabs>
        <w:spacing w:after="0" w:line="240" w:lineRule="auto"/>
        <w:ind w:left="8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5.5. Chief of Section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Chief of Group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4A2A27">
      <w:pPr>
        <w:pStyle w:val="ListParagraph"/>
        <w:spacing w:after="0" w:line="240" w:lineRule="auto"/>
        <w:ind w:left="8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proofErr w:type="gramStart"/>
      <w:r>
        <w:rPr>
          <w:rFonts w:ascii="Arial" w:hAnsi="Arial" w:cs="Arial"/>
        </w:rPr>
        <w:t>pengeluaran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LPBG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entri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kedalam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4A2A27">
      <w:pPr>
        <w:pStyle w:val="ListParagraph"/>
        <w:tabs>
          <w:tab w:val="left" w:pos="1320"/>
        </w:tabs>
        <w:spacing w:after="0" w:line="240" w:lineRule="auto"/>
        <w:ind w:left="8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proofErr w:type="gramStart"/>
      <w:r>
        <w:rPr>
          <w:rFonts w:ascii="Arial" w:hAnsi="Arial" w:cs="Arial"/>
        </w:rPr>
        <w:t>sistem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manajemen</w:t>
      </w:r>
      <w:proofErr w:type="spellEnd"/>
      <w:r>
        <w:rPr>
          <w:rFonts w:ascii="Arial" w:hAnsi="Arial" w:cs="Arial"/>
        </w:rPr>
        <w:t xml:space="preserve">  MD-AX.</w:t>
      </w:r>
    </w:p>
    <w:p w:rsidR="0019276F" w:rsidRDefault="0019276F" w:rsidP="009015D2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b/>
          <w:bCs/>
        </w:rPr>
      </w:pPr>
    </w:p>
    <w:p w:rsidR="0019276F" w:rsidRDefault="0019276F" w:rsidP="009015D2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b/>
          <w:bCs/>
        </w:rPr>
      </w:pPr>
    </w:p>
    <w:p w:rsidR="0019276F" w:rsidRPr="004A2A27" w:rsidRDefault="0019276F" w:rsidP="004A2A27">
      <w:pPr>
        <w:pStyle w:val="ListParagraph"/>
        <w:numPr>
          <w:ilvl w:val="0"/>
          <w:numId w:val="1"/>
        </w:numPr>
        <w:tabs>
          <w:tab w:val="left" w:pos="915"/>
          <w:tab w:val="center" w:pos="5234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PROSES</w:t>
      </w:r>
    </w:p>
    <w:p w:rsidR="0019276F" w:rsidRDefault="0019276F" w:rsidP="004A2A27">
      <w:pPr>
        <w:pStyle w:val="ListParagraph"/>
        <w:numPr>
          <w:ilvl w:val="1"/>
          <w:numId w:val="1"/>
        </w:numPr>
        <w:tabs>
          <w:tab w:val="left" w:pos="880"/>
          <w:tab w:val="left" w:pos="1210"/>
        </w:tabs>
        <w:spacing w:after="0" w:line="240" w:lineRule="auto"/>
        <w:ind w:left="12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Pengendalian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</w:p>
    <w:p w:rsidR="0019276F" w:rsidRDefault="0019276F" w:rsidP="00353E2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19276F" w:rsidRDefault="0019276F" w:rsidP="004A2A27">
      <w:pPr>
        <w:pStyle w:val="ListParagraph"/>
        <w:tabs>
          <w:tab w:val="left" w:pos="660"/>
          <w:tab w:val="left" w:pos="990"/>
          <w:tab w:val="left" w:pos="1210"/>
          <w:tab w:val="left" w:pos="1650"/>
          <w:tab w:val="left" w:pos="1760"/>
          <w:tab w:val="left" w:pos="1870"/>
          <w:tab w:val="left" w:pos="1980"/>
          <w:tab w:val="center" w:pos="5234"/>
        </w:tabs>
        <w:spacing w:after="0" w:line="240" w:lineRule="auto"/>
        <w:ind w:left="770" w:firstLine="440"/>
        <w:jc w:val="both"/>
        <w:rPr>
          <w:rFonts w:ascii="Arial" w:hAnsi="Arial" w:cs="Arial"/>
        </w:rPr>
      </w:pPr>
      <w:r>
        <w:rPr>
          <w:rFonts w:ascii="Arial" w:hAnsi="Arial" w:cs="Arial"/>
        </w:rPr>
        <w:t>6.1.1</w:t>
      </w:r>
      <w:proofErr w:type="gramStart"/>
      <w:r>
        <w:rPr>
          <w:rFonts w:ascii="Arial" w:hAnsi="Arial" w:cs="Arial"/>
        </w:rPr>
        <w:t>.  Officer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gudang</w:t>
      </w:r>
      <w:proofErr w:type="spellEnd"/>
      <w:r>
        <w:rPr>
          <w:rFonts w:ascii="Arial" w:hAnsi="Arial" w:cs="Arial"/>
        </w:rPr>
        <w:t xml:space="preserve"> IC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kedatangan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663639">
      <w:pPr>
        <w:pStyle w:val="ListParagraph"/>
        <w:tabs>
          <w:tab w:val="left" w:pos="915"/>
          <w:tab w:val="left" w:pos="1800"/>
          <w:tab w:val="center" w:pos="5234"/>
        </w:tabs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subkon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kelengkapan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purchase order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663639">
      <w:pPr>
        <w:pStyle w:val="ListParagraph"/>
        <w:tabs>
          <w:tab w:val="left" w:pos="915"/>
          <w:tab w:val="left" w:pos="1800"/>
          <w:tab w:val="center" w:pos="5234"/>
        </w:tabs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sertifikat</w:t>
      </w:r>
      <w:proofErr w:type="spellEnd"/>
      <w:proofErr w:type="gramEnd"/>
      <w:r>
        <w:rPr>
          <w:rFonts w:ascii="Arial" w:hAnsi="Arial" w:cs="Arial"/>
        </w:rPr>
        <w:t xml:space="preserve"> lulus </w:t>
      </w:r>
      <w:proofErr w:type="spellStart"/>
      <w:r>
        <w:rPr>
          <w:rFonts w:ascii="Arial" w:hAnsi="Arial" w:cs="Arial"/>
        </w:rPr>
        <w:t>inspeksi</w:t>
      </w:r>
      <w:proofErr w:type="spellEnd"/>
      <w:r>
        <w:rPr>
          <w:rFonts w:ascii="Arial" w:hAnsi="Arial" w:cs="Arial"/>
        </w:rPr>
        <w:t>.</w:t>
      </w:r>
    </w:p>
    <w:p w:rsidR="0019276F" w:rsidRDefault="0019276F" w:rsidP="00982AE6">
      <w:pPr>
        <w:pStyle w:val="ListParagraph"/>
        <w:tabs>
          <w:tab w:val="left" w:pos="915"/>
          <w:tab w:val="left" w:pos="1170"/>
          <w:tab w:val="left" w:pos="1530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19276F" w:rsidRPr="00A23CFF" w:rsidRDefault="0019276F" w:rsidP="00A23CFF">
      <w:pPr>
        <w:pStyle w:val="ListParagraph"/>
        <w:tabs>
          <w:tab w:val="left" w:pos="915"/>
          <w:tab w:val="left" w:pos="1100"/>
          <w:tab w:val="left" w:pos="1530"/>
          <w:tab w:val="center" w:pos="5234"/>
        </w:tabs>
        <w:spacing w:after="0" w:line="240" w:lineRule="auto"/>
        <w:ind w:left="1890" w:hanging="680"/>
        <w:jc w:val="both"/>
        <w:rPr>
          <w:rFonts w:ascii="Arial" w:hAnsi="Arial" w:cs="Arial"/>
        </w:rPr>
      </w:pPr>
      <w:r>
        <w:rPr>
          <w:rFonts w:ascii="Arial" w:hAnsi="Arial" w:cs="Arial"/>
        </w:rPr>
        <w:t>6.1.2</w:t>
      </w:r>
      <w:proofErr w:type="gramStart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Pemasok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zonasi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menurunkan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membongkar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23CFF">
        <w:rPr>
          <w:rFonts w:ascii="Arial" w:hAnsi="Arial" w:cs="Arial"/>
        </w:rPr>
        <w:t>dari</w:t>
      </w:r>
      <w:proofErr w:type="spellEnd"/>
      <w:r w:rsidRPr="00A23CFF">
        <w:rPr>
          <w:rFonts w:ascii="Arial" w:hAnsi="Arial" w:cs="Arial"/>
        </w:rPr>
        <w:t xml:space="preserve"> </w:t>
      </w:r>
      <w:proofErr w:type="spellStart"/>
      <w:r w:rsidRPr="00A23CFF">
        <w:rPr>
          <w:rFonts w:ascii="Arial" w:hAnsi="Arial" w:cs="Arial"/>
        </w:rPr>
        <w:t>kendaraan</w:t>
      </w:r>
      <w:proofErr w:type="spellEnd"/>
      <w:r w:rsidRPr="00A23CFF">
        <w:rPr>
          <w:rFonts w:ascii="Arial" w:hAnsi="Arial" w:cs="Arial"/>
        </w:rPr>
        <w:t xml:space="preserve"> </w:t>
      </w:r>
      <w:proofErr w:type="spellStart"/>
      <w:r w:rsidRPr="00A23CFF">
        <w:rPr>
          <w:rFonts w:ascii="Arial" w:hAnsi="Arial" w:cs="Arial"/>
        </w:rPr>
        <w:t>pengangkut</w:t>
      </w:r>
      <w:proofErr w:type="spellEnd"/>
      <w:r w:rsidRPr="00A23CFF">
        <w:rPr>
          <w:rFonts w:ascii="Arial" w:hAnsi="Arial" w:cs="Arial"/>
        </w:rPr>
        <w:t>/</w:t>
      </w:r>
      <w:proofErr w:type="spellStart"/>
      <w:r w:rsidRPr="00A23CFF">
        <w:rPr>
          <w:rFonts w:ascii="Arial" w:hAnsi="Arial" w:cs="Arial"/>
        </w:rPr>
        <w:t>sarana</w:t>
      </w:r>
      <w:proofErr w:type="spellEnd"/>
      <w:r w:rsidRPr="00A23CFF">
        <w:rPr>
          <w:rFonts w:ascii="Arial" w:hAnsi="Arial" w:cs="Arial"/>
        </w:rPr>
        <w:t xml:space="preserve"> </w:t>
      </w:r>
      <w:proofErr w:type="spellStart"/>
      <w:r w:rsidRPr="00A23CFF">
        <w:rPr>
          <w:rFonts w:ascii="Arial" w:hAnsi="Arial" w:cs="Arial"/>
        </w:rPr>
        <w:t>transportasi</w:t>
      </w:r>
      <w:proofErr w:type="spellEnd"/>
      <w:r w:rsidR="00ED7600" w:rsidRPr="00A23CFF">
        <w:rPr>
          <w:rFonts w:ascii="Arial" w:hAnsi="Arial" w:cs="Arial"/>
        </w:rPr>
        <w:t xml:space="preserve">, </w:t>
      </w:r>
      <w:proofErr w:type="spellStart"/>
      <w:r w:rsidR="00ED7600" w:rsidRPr="00A23CFF">
        <w:rPr>
          <w:rFonts w:ascii="Arial" w:hAnsi="Arial" w:cs="Arial"/>
        </w:rPr>
        <w:t>dalam</w:t>
      </w:r>
      <w:proofErr w:type="spellEnd"/>
      <w:r w:rsidR="00ED7600" w:rsidRPr="00A23CFF">
        <w:rPr>
          <w:rFonts w:ascii="Arial" w:hAnsi="Arial" w:cs="Arial"/>
        </w:rPr>
        <w:t xml:space="preserve"> </w:t>
      </w:r>
      <w:proofErr w:type="spellStart"/>
      <w:r w:rsidR="00ED7600" w:rsidRPr="00A23CFF">
        <w:rPr>
          <w:rFonts w:ascii="Arial" w:hAnsi="Arial" w:cs="Arial"/>
        </w:rPr>
        <w:t>proses</w:t>
      </w:r>
      <w:proofErr w:type="spellEnd"/>
      <w:r w:rsidR="00ED7600" w:rsidRPr="00A23CFF">
        <w:rPr>
          <w:rFonts w:ascii="Arial" w:hAnsi="Arial" w:cs="Arial"/>
        </w:rPr>
        <w:t xml:space="preserve"> </w:t>
      </w:r>
      <w:proofErr w:type="spellStart"/>
      <w:r w:rsidR="00ED7600" w:rsidRPr="00A23CFF">
        <w:rPr>
          <w:rFonts w:ascii="Arial" w:hAnsi="Arial" w:cs="Arial"/>
        </w:rPr>
        <w:t>ini</w:t>
      </w:r>
      <w:proofErr w:type="spellEnd"/>
      <w:r w:rsidR="00ED7600" w:rsidRPr="00A23CFF">
        <w:rPr>
          <w:rFonts w:ascii="Arial" w:hAnsi="Arial" w:cs="Arial"/>
        </w:rPr>
        <w:t xml:space="preserve"> </w:t>
      </w:r>
      <w:proofErr w:type="spellStart"/>
      <w:r w:rsidR="00ED7600" w:rsidRPr="00A23CFF">
        <w:rPr>
          <w:rFonts w:ascii="Arial" w:hAnsi="Arial" w:cs="Arial"/>
        </w:rPr>
        <w:t>juga</w:t>
      </w:r>
      <w:proofErr w:type="spellEnd"/>
      <w:r w:rsidR="00ED7600" w:rsidRPr="00A23CFF">
        <w:rPr>
          <w:rFonts w:ascii="Arial" w:hAnsi="Arial" w:cs="Arial"/>
        </w:rPr>
        <w:t xml:space="preserve"> </w:t>
      </w:r>
      <w:proofErr w:type="spellStart"/>
      <w:r w:rsidR="00ED7600" w:rsidRPr="00A23CFF">
        <w:rPr>
          <w:rFonts w:ascii="Arial" w:hAnsi="Arial" w:cs="Arial"/>
        </w:rPr>
        <w:t>dilakuka</w:t>
      </w:r>
      <w:proofErr w:type="spellEnd"/>
      <w:r w:rsidR="00ED7600" w:rsidRPr="00A23CFF">
        <w:rPr>
          <w:rFonts w:ascii="Arial" w:hAnsi="Arial" w:cs="Arial"/>
        </w:rPr>
        <w:t xml:space="preserve">   </w:t>
      </w:r>
      <w:proofErr w:type="spellStart"/>
      <w:r w:rsidR="00ED7600" w:rsidRPr="00A23CFF">
        <w:rPr>
          <w:rFonts w:ascii="Arial" w:hAnsi="Arial" w:cs="Arial"/>
        </w:rPr>
        <w:t>pemeriksaan</w:t>
      </w:r>
      <w:proofErr w:type="spellEnd"/>
      <w:r w:rsidR="00ED7600" w:rsidRPr="00A23CFF">
        <w:rPr>
          <w:rFonts w:ascii="Arial" w:hAnsi="Arial" w:cs="Arial"/>
        </w:rPr>
        <w:t xml:space="preserve"> </w:t>
      </w:r>
      <w:proofErr w:type="spellStart"/>
      <w:r w:rsidR="00ED7600" w:rsidRPr="00A23CFF">
        <w:rPr>
          <w:rFonts w:ascii="Arial" w:hAnsi="Arial" w:cs="Arial"/>
        </w:rPr>
        <w:t>dalam</w:t>
      </w:r>
      <w:proofErr w:type="spellEnd"/>
      <w:r w:rsidR="00ED7600" w:rsidRPr="00A23CFF">
        <w:rPr>
          <w:rFonts w:ascii="Arial" w:hAnsi="Arial" w:cs="Arial"/>
        </w:rPr>
        <w:t xml:space="preserve"> </w:t>
      </w:r>
      <w:proofErr w:type="spellStart"/>
      <w:r w:rsidR="00ED7600" w:rsidRPr="00A23CFF">
        <w:rPr>
          <w:rFonts w:ascii="Arial" w:hAnsi="Arial" w:cs="Arial"/>
        </w:rPr>
        <w:t>hal</w:t>
      </w:r>
      <w:proofErr w:type="spellEnd"/>
      <w:r w:rsidR="00ED7600" w:rsidRPr="00A23CFF">
        <w:rPr>
          <w:rFonts w:ascii="Arial" w:hAnsi="Arial" w:cs="Arial"/>
        </w:rPr>
        <w:t xml:space="preserve"> </w:t>
      </w:r>
      <w:proofErr w:type="spellStart"/>
      <w:r w:rsidR="00ED7600" w:rsidRPr="00A23CFF">
        <w:rPr>
          <w:rFonts w:ascii="Arial" w:hAnsi="Arial" w:cs="Arial"/>
        </w:rPr>
        <w:t>kuantitas</w:t>
      </w:r>
      <w:proofErr w:type="spellEnd"/>
      <w:r w:rsidR="00ED7600" w:rsidRPr="00A23CFF">
        <w:rPr>
          <w:rFonts w:ascii="Arial" w:hAnsi="Arial" w:cs="Arial"/>
        </w:rPr>
        <w:t>.</w:t>
      </w:r>
    </w:p>
    <w:p w:rsidR="00ED7600" w:rsidRDefault="00ED7600" w:rsidP="004A2A27">
      <w:pPr>
        <w:pStyle w:val="ListParagraph"/>
        <w:tabs>
          <w:tab w:val="left" w:pos="915"/>
          <w:tab w:val="left" w:pos="1170"/>
          <w:tab w:val="left" w:pos="1540"/>
          <w:tab w:val="left" w:pos="1870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19276F" w:rsidRDefault="0019276F" w:rsidP="00A1419D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276F" w:rsidRDefault="0019276F" w:rsidP="004A2A27">
      <w:pPr>
        <w:pStyle w:val="ListParagraph"/>
        <w:tabs>
          <w:tab w:val="left" w:pos="915"/>
          <w:tab w:val="center" w:pos="5234"/>
        </w:tabs>
        <w:spacing w:after="0" w:line="240" w:lineRule="auto"/>
        <w:ind w:left="1210"/>
        <w:jc w:val="both"/>
        <w:rPr>
          <w:rFonts w:ascii="Arial" w:hAnsi="Arial" w:cs="Arial"/>
        </w:rPr>
      </w:pPr>
      <w:r>
        <w:rPr>
          <w:rFonts w:ascii="Arial" w:hAnsi="Arial" w:cs="Arial"/>
        </w:rPr>
        <w:t>6.1.3</w:t>
      </w:r>
      <w:proofErr w:type="gramStart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Petugas</w:t>
      </w:r>
      <w:proofErr w:type="spellEnd"/>
      <w:proofErr w:type="gramEnd"/>
      <w:r>
        <w:rPr>
          <w:rFonts w:ascii="Arial" w:hAnsi="Arial" w:cs="Arial"/>
        </w:rPr>
        <w:t xml:space="preserve"> receiving inspector (QC)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pemeriksaan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ED7600" w:rsidP="00ED7600">
      <w:pPr>
        <w:pStyle w:val="ListParagraph"/>
        <w:tabs>
          <w:tab w:val="left" w:pos="915"/>
          <w:tab w:val="center" w:pos="5234"/>
        </w:tabs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dimaksud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aspek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kualitas</w:t>
      </w:r>
      <w:proofErr w:type="spellEnd"/>
      <w:r>
        <w:rPr>
          <w:rFonts w:ascii="Arial" w:hAnsi="Arial" w:cs="Arial"/>
        </w:rPr>
        <w:t>.</w:t>
      </w:r>
    </w:p>
    <w:p w:rsidR="00ED7600" w:rsidRDefault="00ED7600" w:rsidP="00ED7600">
      <w:pPr>
        <w:pStyle w:val="ListParagraph"/>
        <w:tabs>
          <w:tab w:val="left" w:pos="915"/>
          <w:tab w:val="center" w:pos="5234"/>
        </w:tabs>
        <w:spacing w:after="0" w:line="240" w:lineRule="auto"/>
        <w:ind w:left="1800"/>
        <w:jc w:val="both"/>
        <w:rPr>
          <w:rFonts w:ascii="Arial" w:hAnsi="Arial" w:cs="Arial"/>
        </w:rPr>
      </w:pPr>
    </w:p>
    <w:p w:rsidR="0019276F" w:rsidRDefault="0019276F" w:rsidP="004A2A27">
      <w:pPr>
        <w:pStyle w:val="ListParagraph"/>
        <w:tabs>
          <w:tab w:val="left" w:pos="915"/>
          <w:tab w:val="center" w:pos="5234"/>
        </w:tabs>
        <w:spacing w:after="0" w:line="240" w:lineRule="auto"/>
        <w:ind w:left="1170" w:firstLine="40"/>
        <w:jc w:val="both"/>
        <w:rPr>
          <w:rFonts w:ascii="Arial" w:hAnsi="Arial" w:cs="Arial"/>
        </w:rPr>
      </w:pPr>
      <w:r>
        <w:rPr>
          <w:rFonts w:ascii="Arial" w:hAnsi="Arial" w:cs="Arial"/>
        </w:rPr>
        <w:t>6.1.4</w:t>
      </w:r>
      <w:proofErr w:type="gramStart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Setiap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ditemukan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dinyatakan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QC </w:t>
      </w:r>
      <w:proofErr w:type="spellStart"/>
      <w:r w:rsidR="00ED7600"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kualitas</w:t>
      </w:r>
      <w:proofErr w:type="spellEnd"/>
      <w:r w:rsidR="00ED760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19276F" w:rsidRDefault="00ED7600" w:rsidP="00353E2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proofErr w:type="gramStart"/>
      <w:r w:rsidR="0019276F">
        <w:rPr>
          <w:rFonts w:ascii="Arial" w:hAnsi="Arial" w:cs="Arial"/>
        </w:rPr>
        <w:t>maka</w:t>
      </w:r>
      <w:proofErr w:type="spellEnd"/>
      <w:proofErr w:type="gramEnd"/>
      <w:r w:rsidR="0019276F">
        <w:rPr>
          <w:rFonts w:ascii="Arial" w:hAnsi="Arial" w:cs="Arial"/>
        </w:rPr>
        <w:t xml:space="preserve"> QC </w:t>
      </w:r>
      <w:proofErr w:type="spellStart"/>
      <w:r w:rsidR="0019276F">
        <w:rPr>
          <w:rFonts w:ascii="Arial" w:hAnsi="Arial" w:cs="Arial"/>
        </w:rPr>
        <w:t>akan</w:t>
      </w:r>
      <w:proofErr w:type="spellEnd"/>
      <w:r w:rsidR="0019276F">
        <w:rPr>
          <w:rFonts w:ascii="Arial" w:hAnsi="Arial" w:cs="Arial"/>
        </w:rPr>
        <w:t xml:space="preserve"> </w:t>
      </w:r>
      <w:proofErr w:type="spellStart"/>
      <w:r w:rsidR="0019276F">
        <w:rPr>
          <w:rFonts w:ascii="Arial" w:hAnsi="Arial" w:cs="Arial"/>
        </w:rPr>
        <w:t>menindaklanjutinya</w:t>
      </w:r>
      <w:proofErr w:type="spellEnd"/>
      <w:r w:rsidR="0019276F">
        <w:rPr>
          <w:rFonts w:ascii="Arial" w:hAnsi="Arial" w:cs="Arial"/>
        </w:rPr>
        <w:t xml:space="preserve"> </w:t>
      </w:r>
      <w:proofErr w:type="spellStart"/>
      <w:r w:rsidR="0019276F">
        <w:rPr>
          <w:rFonts w:ascii="Arial" w:hAnsi="Arial" w:cs="Arial"/>
        </w:rPr>
        <w:t>sesuai</w:t>
      </w:r>
      <w:proofErr w:type="spellEnd"/>
      <w:r w:rsidR="0019276F">
        <w:rPr>
          <w:rFonts w:ascii="Arial" w:hAnsi="Arial" w:cs="Arial"/>
        </w:rPr>
        <w:t xml:space="preserve"> </w:t>
      </w:r>
      <w:proofErr w:type="spellStart"/>
      <w:r w:rsidR="0019276F">
        <w:rPr>
          <w:rFonts w:ascii="Arial" w:hAnsi="Arial" w:cs="Arial"/>
        </w:rPr>
        <w:t>prosedur</w:t>
      </w:r>
      <w:proofErr w:type="spellEnd"/>
      <w:r w:rsidR="0019276F">
        <w:rPr>
          <w:rFonts w:ascii="Arial" w:hAnsi="Arial" w:cs="Arial"/>
        </w:rPr>
        <w:t xml:space="preserve"> </w:t>
      </w:r>
      <w:proofErr w:type="spellStart"/>
      <w:r w:rsidR="0019276F">
        <w:rPr>
          <w:rFonts w:ascii="Arial" w:hAnsi="Arial" w:cs="Arial"/>
        </w:rPr>
        <w:t>terkait</w:t>
      </w:r>
      <w:proofErr w:type="spellEnd"/>
      <w:r w:rsidR="0019276F">
        <w:rPr>
          <w:rFonts w:ascii="Arial" w:hAnsi="Arial" w:cs="Arial"/>
        </w:rPr>
        <w:t>.</w:t>
      </w:r>
    </w:p>
    <w:p w:rsidR="0019276F" w:rsidRDefault="0019276F" w:rsidP="00E50D7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:rsidR="0019276F" w:rsidRDefault="0019276F" w:rsidP="004A2A27">
      <w:pPr>
        <w:pStyle w:val="ListParagraph"/>
        <w:tabs>
          <w:tab w:val="left" w:pos="915"/>
          <w:tab w:val="center" w:pos="5234"/>
        </w:tabs>
        <w:spacing w:after="0" w:line="240" w:lineRule="auto"/>
        <w:ind w:left="1170" w:firstLine="40"/>
        <w:jc w:val="both"/>
        <w:rPr>
          <w:rFonts w:ascii="Arial" w:hAnsi="Arial" w:cs="Arial"/>
        </w:rPr>
      </w:pPr>
      <w:r>
        <w:rPr>
          <w:rFonts w:ascii="Arial" w:hAnsi="Arial" w:cs="Arial"/>
        </w:rPr>
        <w:t>6.1.5</w:t>
      </w:r>
      <w:proofErr w:type="gramStart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Komponen</w:t>
      </w:r>
      <w:proofErr w:type="spellEnd"/>
      <w:proofErr w:type="gram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diperiksa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QC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19276F" w:rsidRDefault="0019276F" w:rsidP="00E50D7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proofErr w:type="gramStart"/>
      <w:r>
        <w:rPr>
          <w:rFonts w:ascii="Arial" w:hAnsi="Arial" w:cs="Arial"/>
        </w:rPr>
        <w:t>dibuatkan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pnenerimaan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(Goods Receiving Report),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E50D7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proofErr w:type="gramStart"/>
      <w:r>
        <w:rPr>
          <w:rFonts w:ascii="Arial" w:hAnsi="Arial" w:cs="Arial"/>
        </w:rPr>
        <w:t>lembar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ditandatangani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E50D7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proofErr w:type="gramStart"/>
      <w:r>
        <w:rPr>
          <w:rFonts w:ascii="Arial" w:hAnsi="Arial" w:cs="Arial"/>
        </w:rPr>
        <w:t>diberikan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salinannya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dipegang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E50D7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proofErr w:type="gramStart"/>
      <w:r>
        <w:rPr>
          <w:rFonts w:ascii="Arial" w:hAnsi="Arial" w:cs="Arial"/>
        </w:rPr>
        <w:t>komponen</w:t>
      </w:r>
      <w:proofErr w:type="spellEnd"/>
      <w:proofErr w:type="gramEnd"/>
      <w:r>
        <w:rPr>
          <w:rFonts w:ascii="Arial" w:hAnsi="Arial" w:cs="Arial"/>
        </w:rPr>
        <w:t xml:space="preserve"> IC.</w:t>
      </w:r>
    </w:p>
    <w:p w:rsidR="0019276F" w:rsidRDefault="0019276F" w:rsidP="008C6894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9276F" w:rsidRDefault="0019276F" w:rsidP="004A2A27">
      <w:pPr>
        <w:pStyle w:val="ListParagraph"/>
        <w:tabs>
          <w:tab w:val="left" w:pos="915"/>
          <w:tab w:val="center" w:pos="5234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6.2. </w:t>
      </w:r>
      <w:proofErr w:type="spellStart"/>
      <w:r>
        <w:rPr>
          <w:rFonts w:ascii="Arial" w:hAnsi="Arial" w:cs="Arial"/>
        </w:rPr>
        <w:t>Pengendalian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Perawatan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</w:p>
    <w:p w:rsidR="0019276F" w:rsidRDefault="0019276F" w:rsidP="00EA7E87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:rsidR="0019276F" w:rsidRDefault="0019276F" w:rsidP="00EA7E87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6.2.1  </w:t>
      </w:r>
      <w:proofErr w:type="spellStart"/>
      <w:r>
        <w:rPr>
          <w:rFonts w:ascii="Arial" w:hAnsi="Arial" w:cs="Arial"/>
        </w:rPr>
        <w:t>Penyimpanan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diperiksa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diadministrasikan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EA7E87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proofErr w:type="gramStart"/>
      <w:r w:rsidR="00ED7600">
        <w:rPr>
          <w:rFonts w:ascii="Arial" w:hAnsi="Arial" w:cs="Arial"/>
        </w:rPr>
        <w:t>Pemegang</w:t>
      </w:r>
      <w:proofErr w:type="spellEnd"/>
      <w:r w:rsidR="00ED7600">
        <w:rPr>
          <w:rFonts w:ascii="Arial" w:hAnsi="Arial" w:cs="Arial"/>
        </w:rPr>
        <w:t xml:space="preserve"> stock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masing-masing</w:t>
      </w:r>
      <w:proofErr w:type="spellEnd"/>
      <w:r>
        <w:rPr>
          <w:rFonts w:ascii="Arial" w:hAnsi="Arial" w:cs="Arial"/>
        </w:rPr>
        <w:t>.</w:t>
      </w:r>
      <w:proofErr w:type="gramEnd"/>
    </w:p>
    <w:p w:rsidR="0019276F" w:rsidRDefault="0019276F" w:rsidP="00EA7E87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:rsidR="0019276F" w:rsidRDefault="0019276F" w:rsidP="00EA7E87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6.2.2. </w:t>
      </w:r>
      <w:proofErr w:type="spellStart"/>
      <w:r>
        <w:rPr>
          <w:rFonts w:ascii="Arial" w:hAnsi="Arial" w:cs="Arial"/>
        </w:rPr>
        <w:t>Koordinator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group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EA7E87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proofErr w:type="gramStart"/>
      <w:r>
        <w:rPr>
          <w:rFonts w:ascii="Arial" w:hAnsi="Arial" w:cs="Arial"/>
        </w:rPr>
        <w:t>mengawal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mengawasi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dimaksud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</w:p>
    <w:p w:rsidR="00DD3277" w:rsidRPr="00DD3277" w:rsidRDefault="0019276F" w:rsidP="00DD3277">
      <w:pPr>
        <w:pStyle w:val="ListParagraph"/>
        <w:tabs>
          <w:tab w:val="left" w:pos="915"/>
          <w:tab w:val="center" w:pos="5234"/>
        </w:tabs>
        <w:spacing w:after="0" w:line="240" w:lineRule="auto"/>
        <w:ind w:left="189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masing-masing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DD3277">
        <w:rPr>
          <w:rFonts w:ascii="Arial" w:hAnsi="Arial" w:cs="Arial"/>
        </w:rPr>
        <w:t>Pemeliharaan</w:t>
      </w:r>
      <w:proofErr w:type="spellEnd"/>
      <w:r w:rsidRPr="00DD3277">
        <w:rPr>
          <w:rFonts w:ascii="Arial" w:hAnsi="Arial" w:cs="Arial"/>
        </w:rPr>
        <w:t xml:space="preserve">  </w:t>
      </w:r>
      <w:proofErr w:type="spellStart"/>
      <w:r w:rsidRPr="00DD3277">
        <w:rPr>
          <w:rFonts w:ascii="Arial" w:hAnsi="Arial" w:cs="Arial"/>
        </w:rPr>
        <w:t>dan</w:t>
      </w:r>
      <w:proofErr w:type="spellEnd"/>
      <w:r w:rsidRPr="00DD3277">
        <w:rPr>
          <w:rFonts w:ascii="Arial" w:hAnsi="Arial" w:cs="Arial"/>
        </w:rPr>
        <w:t xml:space="preserve"> </w:t>
      </w:r>
      <w:proofErr w:type="spellStart"/>
      <w:r w:rsidRPr="00DD3277">
        <w:rPr>
          <w:rFonts w:ascii="Arial" w:hAnsi="Arial" w:cs="Arial"/>
        </w:rPr>
        <w:t>Pengeluaran</w:t>
      </w:r>
      <w:proofErr w:type="spellEnd"/>
      <w:r w:rsidRPr="00DD3277">
        <w:rPr>
          <w:rFonts w:ascii="Arial" w:hAnsi="Arial" w:cs="Arial"/>
        </w:rPr>
        <w:t xml:space="preserve"> </w:t>
      </w:r>
      <w:proofErr w:type="spellStart"/>
      <w:r w:rsidRPr="00DD3277">
        <w:rPr>
          <w:rFonts w:ascii="Arial" w:hAnsi="Arial" w:cs="Arial"/>
        </w:rPr>
        <w:t>Komponen</w:t>
      </w:r>
      <w:proofErr w:type="spellEnd"/>
      <w:r w:rsidRPr="00DD3277">
        <w:rPr>
          <w:rFonts w:ascii="Arial" w:hAnsi="Arial" w:cs="Arial"/>
        </w:rPr>
        <w:t xml:space="preserve"> </w:t>
      </w:r>
      <w:proofErr w:type="spellStart"/>
      <w:r w:rsidRPr="00DD3277">
        <w:rPr>
          <w:rFonts w:ascii="Arial" w:hAnsi="Arial" w:cs="Arial"/>
        </w:rPr>
        <w:t>di</w:t>
      </w:r>
      <w:proofErr w:type="spellEnd"/>
      <w:r w:rsidRPr="00DD3277">
        <w:rPr>
          <w:rFonts w:ascii="Arial" w:hAnsi="Arial" w:cs="Arial"/>
        </w:rPr>
        <w:t xml:space="preserve"> </w:t>
      </w:r>
      <w:proofErr w:type="spellStart"/>
      <w:r w:rsidRPr="00DD3277">
        <w:rPr>
          <w:rFonts w:ascii="Arial" w:hAnsi="Arial" w:cs="Arial"/>
        </w:rPr>
        <w:t>gudang</w:t>
      </w:r>
      <w:proofErr w:type="spellEnd"/>
      <w:r w:rsidRPr="00DD3277">
        <w:rPr>
          <w:rFonts w:ascii="Arial" w:hAnsi="Arial" w:cs="Arial"/>
        </w:rPr>
        <w:t xml:space="preserve"> IC</w:t>
      </w:r>
      <w:r w:rsidR="00A23CFF" w:rsidRPr="00DD3277">
        <w:rPr>
          <w:rFonts w:ascii="Arial" w:hAnsi="Arial" w:cs="Arial"/>
        </w:rPr>
        <w:t xml:space="preserve"> </w:t>
      </w:r>
      <w:proofErr w:type="spellStart"/>
      <w:r w:rsidR="00A23CFF" w:rsidRPr="00DD3277">
        <w:rPr>
          <w:rFonts w:ascii="Arial" w:hAnsi="Arial" w:cs="Arial"/>
        </w:rPr>
        <w:t>dan</w:t>
      </w:r>
      <w:proofErr w:type="spellEnd"/>
      <w:r w:rsidR="00A23CFF" w:rsidRPr="00DD3277">
        <w:rPr>
          <w:rFonts w:ascii="Arial" w:hAnsi="Arial" w:cs="Arial"/>
        </w:rPr>
        <w:t xml:space="preserve"> </w:t>
      </w:r>
      <w:proofErr w:type="spellStart"/>
      <w:r w:rsidR="00A23CFF" w:rsidRPr="00DD3277">
        <w:rPr>
          <w:rFonts w:ascii="Arial" w:hAnsi="Arial" w:cs="Arial"/>
        </w:rPr>
        <w:t>Juga</w:t>
      </w:r>
      <w:proofErr w:type="spellEnd"/>
      <w:r w:rsidR="00A23CFF" w:rsidRPr="00DD3277">
        <w:rPr>
          <w:rFonts w:ascii="Arial" w:hAnsi="Arial" w:cs="Arial"/>
        </w:rPr>
        <w:t xml:space="preserve"> </w:t>
      </w:r>
      <w:proofErr w:type="spellStart"/>
      <w:r w:rsidR="00CE5863" w:rsidRPr="00DD3277">
        <w:rPr>
          <w:rFonts w:ascii="Arial" w:hAnsi="Arial" w:cs="Arial"/>
          <w:highlight w:val="yellow"/>
        </w:rPr>
        <w:t>Standar</w:t>
      </w:r>
      <w:proofErr w:type="spellEnd"/>
      <w:r w:rsidR="00A23CFF" w:rsidRPr="00DD3277">
        <w:rPr>
          <w:rFonts w:ascii="Arial" w:hAnsi="Arial" w:cs="Arial"/>
          <w:highlight w:val="yellow"/>
        </w:rPr>
        <w:t xml:space="preserve"> </w:t>
      </w:r>
      <w:proofErr w:type="spellStart"/>
      <w:r w:rsidR="00CE5863" w:rsidRPr="00DD3277">
        <w:rPr>
          <w:rFonts w:ascii="Arial" w:hAnsi="Arial" w:cs="Arial"/>
          <w:highlight w:val="yellow"/>
        </w:rPr>
        <w:t>cara</w:t>
      </w:r>
      <w:proofErr w:type="spellEnd"/>
      <w:r w:rsidR="00CE5863" w:rsidRPr="00DD3277">
        <w:rPr>
          <w:rFonts w:ascii="Arial" w:hAnsi="Arial" w:cs="Arial"/>
          <w:highlight w:val="yellow"/>
        </w:rPr>
        <w:t xml:space="preserve"> </w:t>
      </w:r>
      <w:proofErr w:type="spellStart"/>
      <w:r w:rsidR="00A23CFF" w:rsidRPr="00DD3277">
        <w:rPr>
          <w:rFonts w:ascii="Arial" w:hAnsi="Arial" w:cs="Arial"/>
          <w:highlight w:val="yellow"/>
        </w:rPr>
        <w:t>penyimpanan</w:t>
      </w:r>
      <w:proofErr w:type="spellEnd"/>
      <w:r w:rsidR="00A23CFF" w:rsidRPr="00DD3277">
        <w:rPr>
          <w:rFonts w:ascii="Arial" w:hAnsi="Arial" w:cs="Arial"/>
          <w:highlight w:val="yellow"/>
        </w:rPr>
        <w:t xml:space="preserve"> </w:t>
      </w:r>
      <w:proofErr w:type="spellStart"/>
      <w:r w:rsidR="00A23CFF" w:rsidRPr="00DD3277">
        <w:rPr>
          <w:rFonts w:ascii="Arial" w:hAnsi="Arial" w:cs="Arial"/>
          <w:highlight w:val="yellow"/>
        </w:rPr>
        <w:t>bahan</w:t>
      </w:r>
      <w:proofErr w:type="spellEnd"/>
      <w:r w:rsidR="00A23CFF" w:rsidRPr="00DD3277">
        <w:rPr>
          <w:rFonts w:ascii="Arial" w:hAnsi="Arial" w:cs="Arial"/>
          <w:highlight w:val="yellow"/>
        </w:rPr>
        <w:t xml:space="preserve"> </w:t>
      </w:r>
      <w:proofErr w:type="spellStart"/>
      <w:r w:rsidR="00A23CFF" w:rsidRPr="00DD3277">
        <w:rPr>
          <w:rFonts w:ascii="Arial" w:hAnsi="Arial" w:cs="Arial"/>
          <w:highlight w:val="yellow"/>
        </w:rPr>
        <w:t>baku</w:t>
      </w:r>
      <w:proofErr w:type="spellEnd"/>
      <w:r w:rsidR="00A23CFF" w:rsidRPr="00DD3277">
        <w:rPr>
          <w:rFonts w:ascii="Arial" w:hAnsi="Arial" w:cs="Arial"/>
          <w:highlight w:val="yellow"/>
        </w:rPr>
        <w:t xml:space="preserve"> </w:t>
      </w:r>
      <w:proofErr w:type="spellStart"/>
      <w:r w:rsidR="00A23CFF" w:rsidRPr="00DD3277">
        <w:rPr>
          <w:rFonts w:ascii="Arial" w:hAnsi="Arial" w:cs="Arial"/>
          <w:highlight w:val="yellow"/>
        </w:rPr>
        <w:t>di</w:t>
      </w:r>
      <w:proofErr w:type="spellEnd"/>
      <w:r w:rsidR="00A23CFF" w:rsidRPr="00DD3277">
        <w:rPr>
          <w:rFonts w:ascii="Arial" w:hAnsi="Arial" w:cs="Arial"/>
          <w:highlight w:val="yellow"/>
        </w:rPr>
        <w:t xml:space="preserve"> </w:t>
      </w:r>
      <w:proofErr w:type="spellStart"/>
      <w:r w:rsidR="00A23CFF" w:rsidRPr="00DD3277">
        <w:rPr>
          <w:rFonts w:ascii="Arial" w:hAnsi="Arial" w:cs="Arial"/>
          <w:highlight w:val="yellow"/>
        </w:rPr>
        <w:t>gudang</w:t>
      </w:r>
      <w:proofErr w:type="spellEnd"/>
      <w:r w:rsidR="00A23CFF" w:rsidRPr="00DD3277">
        <w:rPr>
          <w:rFonts w:ascii="Arial" w:hAnsi="Arial" w:cs="Arial"/>
          <w:highlight w:val="yellow"/>
          <w:shd w:val="clear" w:color="auto" w:fill="FFFF00"/>
        </w:rPr>
        <w:t xml:space="preserve"> </w:t>
      </w:r>
      <w:r w:rsidR="00CE5863" w:rsidRPr="00DD3277">
        <w:rPr>
          <w:rFonts w:ascii="Arial" w:hAnsi="Arial" w:cs="Arial"/>
          <w:shd w:val="clear" w:color="auto" w:fill="FFFF00"/>
        </w:rPr>
        <w:t>NB</w:t>
      </w:r>
      <w:r w:rsidR="00DD3277" w:rsidRPr="00DD3277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DD3277" w:rsidRPr="00DD3277">
        <w:rPr>
          <w:rFonts w:ascii="Arial" w:hAnsi="Arial" w:cs="Arial"/>
        </w:rPr>
        <w:t>atau</w:t>
      </w:r>
      <w:proofErr w:type="spellEnd"/>
      <w:r w:rsidR="00DD3277" w:rsidRPr="00DD3277">
        <w:rPr>
          <w:rFonts w:ascii="Arial" w:hAnsi="Arial" w:cs="Arial"/>
        </w:rPr>
        <w:t xml:space="preserve"> </w:t>
      </w:r>
      <w:proofErr w:type="spellStart"/>
      <w:r w:rsidR="00DD3277" w:rsidRPr="00DD3277">
        <w:rPr>
          <w:rFonts w:ascii="Arial" w:hAnsi="Arial" w:cs="Arial"/>
        </w:rPr>
        <w:t>Standar</w:t>
      </w:r>
      <w:proofErr w:type="spellEnd"/>
      <w:r w:rsidR="00DD3277" w:rsidRPr="00DD3277">
        <w:rPr>
          <w:rFonts w:ascii="Arial" w:hAnsi="Arial" w:cs="Arial"/>
        </w:rPr>
        <w:t xml:space="preserve"> Cara </w:t>
      </w:r>
      <w:proofErr w:type="spellStart"/>
      <w:r w:rsidR="00DD3277" w:rsidRPr="00DD3277">
        <w:rPr>
          <w:rFonts w:ascii="Arial" w:hAnsi="Arial" w:cs="Arial"/>
        </w:rPr>
        <w:t>Penyimpanan</w:t>
      </w:r>
      <w:proofErr w:type="spellEnd"/>
      <w:r w:rsidR="00DD3277" w:rsidRPr="00DD3277">
        <w:rPr>
          <w:rFonts w:ascii="Arial" w:hAnsi="Arial" w:cs="Arial"/>
        </w:rPr>
        <w:t xml:space="preserve"> </w:t>
      </w:r>
      <w:proofErr w:type="spellStart"/>
      <w:r w:rsidR="00DD3277" w:rsidRPr="00DD3277">
        <w:rPr>
          <w:rFonts w:ascii="Arial" w:hAnsi="Arial" w:cs="Arial"/>
        </w:rPr>
        <w:t>bahan</w:t>
      </w:r>
      <w:proofErr w:type="spellEnd"/>
      <w:r w:rsidR="00DD3277" w:rsidRPr="00DD3277">
        <w:rPr>
          <w:rFonts w:ascii="Arial" w:hAnsi="Arial" w:cs="Arial"/>
        </w:rPr>
        <w:t xml:space="preserve"> </w:t>
      </w:r>
      <w:proofErr w:type="spellStart"/>
      <w:r w:rsidR="00DD3277" w:rsidRPr="00DD3277">
        <w:rPr>
          <w:rFonts w:ascii="Arial" w:hAnsi="Arial" w:cs="Arial"/>
        </w:rPr>
        <w:t>baku</w:t>
      </w:r>
      <w:proofErr w:type="spellEnd"/>
      <w:r w:rsidR="00DD3277" w:rsidRPr="00DD3277">
        <w:rPr>
          <w:rFonts w:ascii="Arial" w:hAnsi="Arial" w:cs="Arial"/>
        </w:rPr>
        <w:t xml:space="preserve"> </w:t>
      </w:r>
      <w:proofErr w:type="spellStart"/>
      <w:r w:rsidR="00DD3277" w:rsidRPr="00DD3277">
        <w:rPr>
          <w:rFonts w:ascii="Arial" w:hAnsi="Arial" w:cs="Arial"/>
        </w:rPr>
        <w:t>digudang</w:t>
      </w:r>
      <w:proofErr w:type="spellEnd"/>
      <w:r w:rsidR="00DD3277" w:rsidRPr="00DD3277">
        <w:rPr>
          <w:rFonts w:ascii="Arial" w:hAnsi="Arial" w:cs="Arial"/>
        </w:rPr>
        <w:t xml:space="preserve"> IC</w:t>
      </w:r>
    </w:p>
    <w:p w:rsidR="0019276F" w:rsidRDefault="0019276F" w:rsidP="00A23CFF">
      <w:pPr>
        <w:pStyle w:val="ListParagraph"/>
        <w:tabs>
          <w:tab w:val="left" w:pos="915"/>
          <w:tab w:val="center" w:pos="5234"/>
        </w:tabs>
        <w:spacing w:after="0" w:line="240" w:lineRule="auto"/>
        <w:ind w:left="1890" w:hanging="630"/>
        <w:jc w:val="both"/>
        <w:rPr>
          <w:rFonts w:ascii="Arial" w:hAnsi="Arial" w:cs="Arial"/>
        </w:rPr>
      </w:pPr>
    </w:p>
    <w:p w:rsidR="0019276F" w:rsidRDefault="0019276F" w:rsidP="00EA7E87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:rsidR="0019276F" w:rsidRDefault="0019276F" w:rsidP="00EA7E87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6.2.3. </w:t>
      </w:r>
      <w:proofErr w:type="spellStart"/>
      <w:r>
        <w:rPr>
          <w:rFonts w:ascii="Arial" w:hAnsi="Arial" w:cs="Arial"/>
        </w:rPr>
        <w:t>Koordinator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group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mutasi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ED7600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proofErr w:type="gramStart"/>
      <w:r>
        <w:rPr>
          <w:rFonts w:ascii="Arial" w:hAnsi="Arial" w:cs="Arial"/>
        </w:rPr>
        <w:t>penambahan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stock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r w:rsidR="00ED7600">
        <w:rPr>
          <w:rFonts w:ascii="Arial" w:hAnsi="Arial" w:cs="Arial"/>
        </w:rPr>
        <w:t>.</w:t>
      </w:r>
    </w:p>
    <w:p w:rsidR="0019276F" w:rsidRDefault="0019276F" w:rsidP="0015512B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:rsidR="0019276F" w:rsidRDefault="0019276F" w:rsidP="009015D2">
      <w:pPr>
        <w:pStyle w:val="ListParagraph"/>
        <w:tabs>
          <w:tab w:val="left" w:pos="915"/>
          <w:tab w:val="left" w:pos="1890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6.2.4. </w:t>
      </w:r>
      <w:proofErr w:type="spellStart"/>
      <w:r>
        <w:rPr>
          <w:rFonts w:ascii="Arial" w:hAnsi="Arial" w:cs="Arial"/>
        </w:rPr>
        <w:t>Koordinator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group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perawatan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9015D2">
      <w:pPr>
        <w:pStyle w:val="ListParagraph"/>
        <w:tabs>
          <w:tab w:val="left" w:pos="915"/>
          <w:tab w:val="left" w:pos="1890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tersimpan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masing-masing</w:t>
      </w:r>
      <w:proofErr w:type="spellEnd"/>
      <w:r>
        <w:rPr>
          <w:rFonts w:ascii="Arial" w:hAnsi="Arial" w:cs="Arial"/>
        </w:rPr>
        <w:t xml:space="preserve"> </w:t>
      </w:r>
    </w:p>
    <w:p w:rsidR="00DD3277" w:rsidRPr="00DD3277" w:rsidRDefault="0019276F" w:rsidP="00DD3277">
      <w:pPr>
        <w:pStyle w:val="ListParagraph"/>
        <w:tabs>
          <w:tab w:val="left" w:pos="915"/>
          <w:tab w:val="left" w:pos="1890"/>
          <w:tab w:val="center" w:pos="5234"/>
        </w:tabs>
        <w:spacing w:after="0" w:line="240" w:lineRule="auto"/>
        <w:ind w:left="189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gramStart"/>
      <w:r>
        <w:rPr>
          <w:rFonts w:ascii="Arial" w:hAnsi="Arial" w:cs="Arial"/>
        </w:rPr>
        <w:t>,Pemeliharaan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  </w:t>
      </w:r>
      <w:r w:rsidRPr="00DD3277">
        <w:rPr>
          <w:rFonts w:ascii="Arial" w:hAnsi="Arial" w:cs="Arial"/>
        </w:rPr>
        <w:t xml:space="preserve"> Komponen.</w:t>
      </w:r>
      <w:r w:rsidR="00A23CFF" w:rsidRPr="00DD3277">
        <w:rPr>
          <w:rFonts w:ascii="Arial" w:hAnsi="Arial" w:cs="Arial"/>
        </w:rPr>
        <w:t xml:space="preserve">dan </w:t>
      </w:r>
      <w:proofErr w:type="spellStart"/>
      <w:r w:rsidR="00CE5863" w:rsidRPr="00DD3277">
        <w:rPr>
          <w:rFonts w:ascii="Arial" w:hAnsi="Arial" w:cs="Arial"/>
          <w:highlight w:val="yellow"/>
        </w:rPr>
        <w:t>Standar</w:t>
      </w:r>
      <w:proofErr w:type="spellEnd"/>
      <w:r w:rsidR="00A23CFF" w:rsidRPr="00DD3277">
        <w:rPr>
          <w:rFonts w:ascii="Arial" w:hAnsi="Arial" w:cs="Arial"/>
          <w:highlight w:val="yellow"/>
        </w:rPr>
        <w:t xml:space="preserve"> </w:t>
      </w:r>
      <w:r w:rsidR="00CE5863" w:rsidRPr="00DD3277">
        <w:rPr>
          <w:rFonts w:ascii="Arial" w:hAnsi="Arial" w:cs="Arial"/>
          <w:highlight w:val="yellow"/>
        </w:rPr>
        <w:t xml:space="preserve">Cara </w:t>
      </w:r>
      <w:proofErr w:type="spellStart"/>
      <w:r w:rsidR="00A23CFF" w:rsidRPr="00DD3277">
        <w:rPr>
          <w:rFonts w:ascii="Arial" w:hAnsi="Arial" w:cs="Arial"/>
          <w:highlight w:val="yellow"/>
        </w:rPr>
        <w:t>Penyimpanan</w:t>
      </w:r>
      <w:proofErr w:type="spellEnd"/>
      <w:r w:rsidR="00A23CFF" w:rsidRPr="00DD3277">
        <w:rPr>
          <w:rFonts w:ascii="Arial" w:hAnsi="Arial" w:cs="Arial"/>
          <w:highlight w:val="yellow"/>
        </w:rPr>
        <w:t xml:space="preserve"> </w:t>
      </w:r>
      <w:proofErr w:type="spellStart"/>
      <w:r w:rsidR="00A23CFF" w:rsidRPr="00DD3277">
        <w:rPr>
          <w:rFonts w:ascii="Arial" w:hAnsi="Arial" w:cs="Arial"/>
          <w:highlight w:val="yellow"/>
        </w:rPr>
        <w:t>Bahan</w:t>
      </w:r>
      <w:proofErr w:type="spellEnd"/>
      <w:r w:rsidR="00A23CFF" w:rsidRPr="00DD3277">
        <w:rPr>
          <w:rFonts w:ascii="Arial" w:hAnsi="Arial" w:cs="Arial"/>
          <w:highlight w:val="yellow"/>
        </w:rPr>
        <w:t xml:space="preserve"> </w:t>
      </w:r>
      <w:proofErr w:type="spellStart"/>
      <w:r w:rsidR="00A23CFF" w:rsidRPr="00DD3277">
        <w:rPr>
          <w:rFonts w:ascii="Arial" w:hAnsi="Arial" w:cs="Arial"/>
          <w:highlight w:val="yellow"/>
        </w:rPr>
        <w:t>baku</w:t>
      </w:r>
      <w:proofErr w:type="spellEnd"/>
      <w:r w:rsidR="00A23CFF" w:rsidRPr="00DD3277">
        <w:rPr>
          <w:rFonts w:ascii="Arial" w:hAnsi="Arial" w:cs="Arial"/>
          <w:highlight w:val="yellow"/>
        </w:rPr>
        <w:t xml:space="preserve"> </w:t>
      </w:r>
      <w:proofErr w:type="spellStart"/>
      <w:r w:rsidR="00A23CFF" w:rsidRPr="00DD3277">
        <w:rPr>
          <w:rFonts w:ascii="Arial" w:hAnsi="Arial" w:cs="Arial"/>
          <w:highlight w:val="yellow"/>
        </w:rPr>
        <w:t>di</w:t>
      </w:r>
      <w:proofErr w:type="spellEnd"/>
      <w:r w:rsidR="00A23CFF" w:rsidRPr="00DD3277">
        <w:rPr>
          <w:rFonts w:ascii="Arial" w:hAnsi="Arial" w:cs="Arial"/>
          <w:highlight w:val="yellow"/>
        </w:rPr>
        <w:t xml:space="preserve"> </w:t>
      </w:r>
      <w:proofErr w:type="spellStart"/>
      <w:r w:rsidR="00A23CFF" w:rsidRPr="00DD3277">
        <w:rPr>
          <w:rFonts w:ascii="Arial" w:hAnsi="Arial" w:cs="Arial"/>
          <w:highlight w:val="yellow"/>
        </w:rPr>
        <w:t>gudang</w:t>
      </w:r>
      <w:proofErr w:type="spellEnd"/>
      <w:r w:rsidR="00A23CFF" w:rsidRPr="00DD3277">
        <w:rPr>
          <w:rFonts w:ascii="Arial" w:hAnsi="Arial" w:cs="Arial"/>
          <w:highlight w:val="yellow"/>
        </w:rPr>
        <w:t xml:space="preserve"> </w:t>
      </w:r>
      <w:r w:rsidR="00CE5863" w:rsidRPr="00DD3277">
        <w:rPr>
          <w:rFonts w:ascii="Arial" w:hAnsi="Arial" w:cs="Arial"/>
          <w:shd w:val="clear" w:color="auto" w:fill="FFFF00"/>
        </w:rPr>
        <w:t>NB</w:t>
      </w:r>
      <w:r w:rsidR="00DD3277" w:rsidRPr="00DD3277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DD3277" w:rsidRPr="00DD3277">
        <w:rPr>
          <w:rFonts w:ascii="Arial" w:hAnsi="Arial" w:cs="Arial"/>
        </w:rPr>
        <w:t>atau</w:t>
      </w:r>
      <w:proofErr w:type="spellEnd"/>
      <w:r w:rsidR="00DD3277" w:rsidRPr="00DD3277">
        <w:rPr>
          <w:rFonts w:ascii="Arial" w:hAnsi="Arial" w:cs="Arial"/>
        </w:rPr>
        <w:t xml:space="preserve"> </w:t>
      </w:r>
      <w:proofErr w:type="spellStart"/>
      <w:r w:rsidR="00DD3277" w:rsidRPr="00DD3277">
        <w:rPr>
          <w:rFonts w:ascii="Arial" w:hAnsi="Arial" w:cs="Arial"/>
        </w:rPr>
        <w:t>Standar</w:t>
      </w:r>
      <w:proofErr w:type="spellEnd"/>
      <w:r w:rsidR="00DD3277" w:rsidRPr="00DD3277">
        <w:rPr>
          <w:rFonts w:ascii="Arial" w:hAnsi="Arial" w:cs="Arial"/>
        </w:rPr>
        <w:t xml:space="preserve"> Cara </w:t>
      </w:r>
      <w:proofErr w:type="spellStart"/>
      <w:r w:rsidR="00DD3277" w:rsidRPr="00DD3277">
        <w:rPr>
          <w:rFonts w:ascii="Arial" w:hAnsi="Arial" w:cs="Arial"/>
        </w:rPr>
        <w:t>Penyimpanan</w:t>
      </w:r>
      <w:proofErr w:type="spellEnd"/>
      <w:r w:rsidR="00DD3277" w:rsidRPr="00DD3277">
        <w:rPr>
          <w:rFonts w:ascii="Arial" w:hAnsi="Arial" w:cs="Arial"/>
        </w:rPr>
        <w:t xml:space="preserve"> </w:t>
      </w:r>
      <w:proofErr w:type="spellStart"/>
      <w:r w:rsidR="00DD3277" w:rsidRPr="00DD3277">
        <w:rPr>
          <w:rFonts w:ascii="Arial" w:hAnsi="Arial" w:cs="Arial"/>
        </w:rPr>
        <w:t>bahan</w:t>
      </w:r>
      <w:proofErr w:type="spellEnd"/>
      <w:r w:rsidR="00DD3277" w:rsidRPr="00DD3277">
        <w:rPr>
          <w:rFonts w:ascii="Arial" w:hAnsi="Arial" w:cs="Arial"/>
        </w:rPr>
        <w:t xml:space="preserve"> </w:t>
      </w:r>
      <w:proofErr w:type="spellStart"/>
      <w:r w:rsidR="00DD3277" w:rsidRPr="00DD3277">
        <w:rPr>
          <w:rFonts w:ascii="Arial" w:hAnsi="Arial" w:cs="Arial"/>
        </w:rPr>
        <w:t>baku</w:t>
      </w:r>
      <w:proofErr w:type="spellEnd"/>
      <w:r w:rsidR="00DD3277" w:rsidRPr="00DD3277">
        <w:rPr>
          <w:rFonts w:ascii="Arial" w:hAnsi="Arial" w:cs="Arial"/>
        </w:rPr>
        <w:t xml:space="preserve"> </w:t>
      </w:r>
      <w:proofErr w:type="spellStart"/>
      <w:r w:rsidR="00DD3277" w:rsidRPr="00DD3277">
        <w:rPr>
          <w:rFonts w:ascii="Arial" w:hAnsi="Arial" w:cs="Arial"/>
        </w:rPr>
        <w:t>digudang</w:t>
      </w:r>
      <w:proofErr w:type="spellEnd"/>
      <w:r w:rsidR="00DD3277" w:rsidRPr="00DD3277">
        <w:rPr>
          <w:rFonts w:ascii="Arial" w:hAnsi="Arial" w:cs="Arial"/>
        </w:rPr>
        <w:t xml:space="preserve"> IC</w:t>
      </w:r>
    </w:p>
    <w:p w:rsidR="0019276F" w:rsidRDefault="0019276F" w:rsidP="009015D2">
      <w:pPr>
        <w:pStyle w:val="ListParagraph"/>
        <w:tabs>
          <w:tab w:val="left" w:pos="915"/>
          <w:tab w:val="left" w:pos="1890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:rsidR="0019276F" w:rsidRDefault="0019276F" w:rsidP="0015512B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:rsidR="0019276F" w:rsidRDefault="0019276F" w:rsidP="00AA55F2">
      <w:pPr>
        <w:tabs>
          <w:tab w:val="left" w:pos="915"/>
          <w:tab w:val="center" w:pos="5234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6.3. </w:t>
      </w:r>
      <w:proofErr w:type="spellStart"/>
      <w:r>
        <w:rPr>
          <w:rFonts w:ascii="Arial" w:hAnsi="Arial" w:cs="Arial"/>
        </w:rPr>
        <w:t>Pengendalian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>.</w:t>
      </w:r>
    </w:p>
    <w:p w:rsidR="0019276F" w:rsidRDefault="0019276F" w:rsidP="00AA55F2">
      <w:pPr>
        <w:tabs>
          <w:tab w:val="left" w:pos="915"/>
          <w:tab w:val="center" w:pos="5234"/>
        </w:tabs>
        <w:spacing w:after="0" w:line="240" w:lineRule="auto"/>
        <w:ind w:left="810"/>
        <w:rPr>
          <w:rFonts w:ascii="Arial" w:hAnsi="Arial" w:cs="Arial"/>
        </w:rPr>
      </w:pPr>
    </w:p>
    <w:p w:rsidR="0019276F" w:rsidRDefault="0019276F" w:rsidP="00AA55F2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6.3.1.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IC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dikeluarkan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</w:t>
      </w:r>
      <w:proofErr w:type="spellStart"/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Surat</w:t>
          </w:r>
        </w:smartTag>
      </w:smartTag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ED7600">
      <w:pPr>
        <w:pStyle w:val="ListParagraph"/>
        <w:tabs>
          <w:tab w:val="left" w:pos="270"/>
          <w:tab w:val="left" w:pos="1890"/>
          <w:tab w:val="left" w:pos="1980"/>
          <w:tab w:val="center" w:pos="5234"/>
        </w:tabs>
        <w:spacing w:after="0" w:line="240" w:lineRule="auto"/>
        <w:ind w:left="189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proofErr w:type="gram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Gudang (SPBG) </w:t>
      </w:r>
      <w:r w:rsidR="00ED7600">
        <w:rPr>
          <w:rFonts w:ascii="Arial" w:hAnsi="Arial" w:cs="Arial"/>
        </w:rPr>
        <w:t xml:space="preserve">yang </w:t>
      </w:r>
      <w:proofErr w:type="spellStart"/>
      <w:r w:rsidR="00ED7600">
        <w:rPr>
          <w:rFonts w:ascii="Arial" w:hAnsi="Arial" w:cs="Arial"/>
        </w:rPr>
        <w:t>diajukan</w:t>
      </w:r>
      <w:proofErr w:type="spellEnd"/>
      <w:r w:rsidR="00ED7600">
        <w:rPr>
          <w:rFonts w:ascii="Arial" w:hAnsi="Arial" w:cs="Arial"/>
        </w:rPr>
        <w:t xml:space="preserve"> </w:t>
      </w:r>
      <w:proofErr w:type="spellStart"/>
      <w:r w:rsidR="00ED7600">
        <w:rPr>
          <w:rFonts w:ascii="Arial" w:hAnsi="Arial" w:cs="Arial"/>
        </w:rPr>
        <w:t>oleh</w:t>
      </w:r>
      <w:proofErr w:type="spellEnd"/>
      <w:r w:rsidR="00ED7600">
        <w:rPr>
          <w:rFonts w:ascii="Arial" w:hAnsi="Arial" w:cs="Arial"/>
        </w:rPr>
        <w:t xml:space="preserve"> </w:t>
      </w:r>
      <w:proofErr w:type="spellStart"/>
      <w:r w:rsidR="00ED7600">
        <w:rPr>
          <w:rFonts w:ascii="Arial" w:hAnsi="Arial" w:cs="Arial"/>
        </w:rPr>
        <w:t>produksi</w:t>
      </w:r>
      <w:proofErr w:type="spellEnd"/>
      <w:r w:rsidR="00ED7600">
        <w:rPr>
          <w:rFonts w:ascii="Arial" w:hAnsi="Arial" w:cs="Arial"/>
        </w:rPr>
        <w:t xml:space="preserve">, </w:t>
      </w:r>
      <w:proofErr w:type="spellStart"/>
      <w:r w:rsidR="00ED7600">
        <w:rPr>
          <w:rFonts w:ascii="Arial" w:hAnsi="Arial" w:cs="Arial"/>
        </w:rPr>
        <w:t>pada</w:t>
      </w:r>
      <w:proofErr w:type="spellEnd"/>
      <w:r w:rsidR="00ED7600">
        <w:rPr>
          <w:rFonts w:ascii="Arial" w:hAnsi="Arial" w:cs="Arial"/>
        </w:rPr>
        <w:t xml:space="preserve"> </w:t>
      </w:r>
      <w:proofErr w:type="spellStart"/>
      <w:r w:rsidR="00ED7600">
        <w:rPr>
          <w:rFonts w:ascii="Arial" w:hAnsi="Arial" w:cs="Arial"/>
        </w:rPr>
        <w:t>Bagian</w:t>
      </w:r>
      <w:proofErr w:type="spellEnd"/>
      <w:r w:rsidR="00ED7600">
        <w:rPr>
          <w:rFonts w:ascii="Arial" w:hAnsi="Arial" w:cs="Arial"/>
        </w:rPr>
        <w:t xml:space="preserve"> Gudang.</w:t>
      </w:r>
      <w:proofErr w:type="gramEnd"/>
    </w:p>
    <w:p w:rsidR="0019276F" w:rsidRDefault="0019276F" w:rsidP="0015512B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:rsidR="0019276F" w:rsidRDefault="0019276F" w:rsidP="003F1CAD">
      <w:pPr>
        <w:tabs>
          <w:tab w:val="left" w:pos="915"/>
          <w:tab w:val="center" w:pos="5234"/>
        </w:tabs>
        <w:spacing w:after="0" w:line="240" w:lineRule="auto"/>
        <w:ind w:left="446"/>
        <w:rPr>
          <w:rFonts w:ascii="Arial" w:hAnsi="Arial" w:cs="Arial"/>
        </w:rPr>
      </w:pPr>
    </w:p>
    <w:p w:rsidR="0019276F" w:rsidRDefault="0019276F" w:rsidP="009957D8">
      <w:pPr>
        <w:tabs>
          <w:tab w:val="center" w:pos="5234"/>
        </w:tabs>
        <w:spacing w:after="0" w:line="240" w:lineRule="auto"/>
        <w:ind w:left="1890" w:hanging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.      6.3.2.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SPBG </w:t>
      </w:r>
      <w:proofErr w:type="spellStart"/>
      <w:r w:rsidR="009957D8">
        <w:rPr>
          <w:rFonts w:ascii="Arial" w:hAnsi="Arial" w:cs="Arial"/>
        </w:rPr>
        <w:t>ke</w:t>
      </w:r>
      <w:proofErr w:type="spellEnd"/>
      <w:r w:rsidR="009957D8">
        <w:rPr>
          <w:rFonts w:ascii="Arial" w:hAnsi="Arial" w:cs="Arial"/>
        </w:rPr>
        <w:t xml:space="preserve"> Gudang IC </w:t>
      </w:r>
      <w:proofErr w:type="spellStart"/>
      <w:proofErr w:type="gramStart"/>
      <w:r w:rsidR="009957D8">
        <w:rPr>
          <w:rFonts w:ascii="Arial" w:hAnsi="Arial" w:cs="Arial"/>
        </w:rPr>
        <w:t>maksimal</w:t>
      </w:r>
      <w:proofErr w:type="spellEnd"/>
      <w:r w:rsidR="009957D8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pada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pukul</w:t>
      </w:r>
      <w:proofErr w:type="spellEnd"/>
      <w:r>
        <w:rPr>
          <w:rFonts w:ascii="Arial" w:hAnsi="Arial" w:cs="Arial"/>
        </w:rPr>
        <w:t xml:space="preserve"> 1</w:t>
      </w:r>
      <w:r w:rsidR="009957D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.00 </w:t>
      </w:r>
      <w:proofErr w:type="spellStart"/>
      <w:r>
        <w:rPr>
          <w:rFonts w:ascii="Arial" w:hAnsi="Arial" w:cs="Arial"/>
        </w:rPr>
        <w:t>Wib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Harinya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membawa</w:t>
      </w:r>
      <w:proofErr w:type="spellEnd"/>
      <w:r>
        <w:rPr>
          <w:rFonts w:ascii="Arial" w:hAnsi="Arial" w:cs="Arial"/>
        </w:rPr>
        <w:t xml:space="preserve"> Box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Kontainer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pengangkut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kosong</w:t>
      </w:r>
      <w:proofErr w:type="spellEnd"/>
      <w:r>
        <w:rPr>
          <w:rFonts w:ascii="Arial" w:hAnsi="Arial" w:cs="Arial"/>
        </w:rPr>
        <w:t>.</w:t>
      </w:r>
    </w:p>
    <w:p w:rsidR="0019276F" w:rsidRDefault="0019276F" w:rsidP="00B70318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:rsidR="0019276F" w:rsidRDefault="0019276F" w:rsidP="00B70318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:rsidR="0019276F" w:rsidRDefault="0019276F" w:rsidP="00B70318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6.3.3. </w:t>
      </w:r>
      <w:proofErr w:type="spellStart"/>
      <w:r>
        <w:rPr>
          <w:rFonts w:ascii="Arial" w:hAnsi="Arial" w:cs="Arial"/>
        </w:rPr>
        <w:t>Koordinator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group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menyiapkan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kebutuhan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gramStart"/>
      <w:r>
        <w:rPr>
          <w:rFonts w:ascii="Arial" w:hAnsi="Arial" w:cs="Arial"/>
        </w:rPr>
        <w:t>,Pemeliharaan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gudang</w:t>
      </w:r>
      <w:proofErr w:type="spellEnd"/>
      <w:r>
        <w:rPr>
          <w:rFonts w:ascii="Arial" w:hAnsi="Arial" w:cs="Arial"/>
        </w:rPr>
        <w:t xml:space="preserve"> IC</w:t>
      </w:r>
    </w:p>
    <w:p w:rsidR="0019276F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:rsidR="0019276F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6.3.4.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work center </w:t>
      </w:r>
      <w:proofErr w:type="spellStart"/>
      <w:r>
        <w:rPr>
          <w:rFonts w:ascii="Arial" w:hAnsi="Arial" w:cs="Arial"/>
        </w:rPr>
        <w:t>masing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mengambil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</w:p>
    <w:p w:rsidR="0019276F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Dimintanya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957D8">
        <w:rPr>
          <w:rFonts w:ascii="Arial" w:hAnsi="Arial" w:cs="Arial"/>
        </w:rPr>
        <w:t>maksimal</w:t>
      </w:r>
      <w:proofErr w:type="spellEnd"/>
      <w:r w:rsidR="009957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pukul</w:t>
      </w:r>
      <w:proofErr w:type="spellEnd"/>
      <w:r>
        <w:rPr>
          <w:rFonts w:ascii="Arial" w:hAnsi="Arial" w:cs="Arial"/>
        </w:rPr>
        <w:t xml:space="preserve"> 1</w:t>
      </w:r>
      <w:r w:rsidR="009957D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.00 </w:t>
      </w:r>
      <w:proofErr w:type="spellStart"/>
      <w:r>
        <w:rPr>
          <w:rFonts w:ascii="Arial" w:hAnsi="Arial" w:cs="Arial"/>
        </w:rPr>
        <w:t>Wib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proofErr w:type="gramStart"/>
      <w:r>
        <w:rPr>
          <w:rFonts w:ascii="Arial" w:hAnsi="Arial" w:cs="Arial"/>
        </w:rPr>
        <w:t>sama</w:t>
      </w:r>
      <w:proofErr w:type="spellEnd"/>
      <w:proofErr w:type="gramEnd"/>
      <w:r>
        <w:rPr>
          <w:rFonts w:ascii="Arial" w:hAnsi="Arial" w:cs="Arial"/>
        </w:rPr>
        <w:t>.</w:t>
      </w:r>
    </w:p>
    <w:p w:rsidR="0019276F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:rsidR="0019276F" w:rsidRDefault="0019276F" w:rsidP="001B3C29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6.3.5. </w:t>
      </w:r>
      <w:proofErr w:type="spellStart"/>
      <w:r>
        <w:rPr>
          <w:rFonts w:ascii="Arial" w:hAnsi="Arial" w:cs="Arial"/>
        </w:rPr>
        <w:t>Koordinator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group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1B3C29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Mencatat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stock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melaporkan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1B3C29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proofErr w:type="gramStart"/>
      <w:r>
        <w:rPr>
          <w:rFonts w:ascii="Arial" w:hAnsi="Arial" w:cs="Arial"/>
        </w:rPr>
        <w:t>statusnya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SPBG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masing</w:t>
      </w:r>
      <w:proofErr w:type="spellEnd"/>
      <w:r>
        <w:rPr>
          <w:rFonts w:ascii="Arial" w:hAnsi="Arial" w:cs="Arial"/>
        </w:rPr>
        <w:t>-</w:t>
      </w:r>
    </w:p>
    <w:p w:rsidR="0019276F" w:rsidRDefault="0019276F" w:rsidP="001B3C29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proofErr w:type="gramStart"/>
      <w:r>
        <w:rPr>
          <w:rFonts w:ascii="Arial" w:hAnsi="Arial" w:cs="Arial"/>
        </w:rPr>
        <w:t>masing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diinput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kedalam</w:t>
      </w:r>
      <w:proofErr w:type="spellEnd"/>
      <w:r>
        <w:rPr>
          <w:rFonts w:ascii="Arial" w:hAnsi="Arial" w:cs="Arial"/>
        </w:rPr>
        <w:t xml:space="preserve"> SIM MD-AX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>.</w:t>
      </w:r>
    </w:p>
    <w:p w:rsidR="0019276F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:rsidR="0019276F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:rsidR="0019276F" w:rsidRPr="00492066" w:rsidRDefault="0019276F" w:rsidP="00492066">
      <w:pPr>
        <w:pStyle w:val="ListParagraph"/>
        <w:numPr>
          <w:ilvl w:val="0"/>
          <w:numId w:val="1"/>
        </w:numPr>
        <w:tabs>
          <w:tab w:val="left" w:pos="915"/>
          <w:tab w:val="center" w:pos="523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92066">
        <w:rPr>
          <w:rFonts w:ascii="Arial" w:hAnsi="Arial" w:cs="Arial"/>
          <w:b/>
          <w:bCs/>
        </w:rPr>
        <w:t>KONDISI KHUSUS</w:t>
      </w:r>
    </w:p>
    <w:p w:rsidR="0019276F" w:rsidRDefault="0019276F" w:rsidP="00B70318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:rsidR="0019276F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 </w:t>
      </w:r>
      <w:proofErr w:type="spellStart"/>
      <w:r>
        <w:rPr>
          <w:rFonts w:ascii="Arial" w:hAnsi="Arial" w:cs="Arial"/>
        </w:rPr>
        <w:t>Khusus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status </w:t>
      </w:r>
      <w:proofErr w:type="spellStart"/>
      <w:r>
        <w:rPr>
          <w:rFonts w:ascii="Arial" w:hAnsi="Arial" w:cs="Arial"/>
        </w:rPr>
        <w:t>persediaan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stocknya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berlebih</w:t>
      </w:r>
      <w:proofErr w:type="spellEnd"/>
      <w:r>
        <w:rPr>
          <w:rFonts w:ascii="Arial" w:hAnsi="Arial" w:cs="Arial"/>
        </w:rPr>
        <w:t xml:space="preserve">, </w:t>
      </w:r>
    </w:p>
    <w:p w:rsidR="0019276F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proofErr w:type="gramStart"/>
      <w:r>
        <w:rPr>
          <w:rFonts w:ascii="Arial" w:hAnsi="Arial" w:cs="Arial"/>
        </w:rPr>
        <w:t>maka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melaporkan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Chief Officer Gudang IC.</w:t>
      </w:r>
    </w:p>
    <w:p w:rsidR="0019276F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:rsidR="0019276F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 </w:t>
      </w:r>
      <w:proofErr w:type="spellStart"/>
      <w:r>
        <w:rPr>
          <w:rFonts w:ascii="Arial" w:hAnsi="Arial" w:cs="Arial"/>
        </w:rPr>
        <w:t>Perlakuan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pemeriksaan</w:t>
      </w:r>
      <w:proofErr w:type="spellEnd"/>
      <w:r>
        <w:rPr>
          <w:rFonts w:ascii="Arial" w:hAnsi="Arial" w:cs="Arial"/>
        </w:rPr>
        <w:t xml:space="preserve"> (Rejected)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proofErr w:type="gramStart"/>
      <w:r>
        <w:rPr>
          <w:rFonts w:ascii="Arial" w:hAnsi="Arial" w:cs="Arial"/>
        </w:rPr>
        <w:t>pemasoknya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dikembalikan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proofErr w:type="gramStart"/>
      <w:r>
        <w:rPr>
          <w:rFonts w:ascii="Arial" w:hAnsi="Arial" w:cs="Arial"/>
        </w:rPr>
        <w:t>apabila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ketidaksesuaian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diketahuinya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diwaktu</w:t>
      </w:r>
      <w:proofErr w:type="spellEnd"/>
      <w:r>
        <w:rPr>
          <w:rFonts w:ascii="Arial" w:hAnsi="Arial" w:cs="Arial"/>
        </w:rPr>
        <w:t xml:space="preserve"> yang lain,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identifikasi</w:t>
      </w:r>
      <w:proofErr w:type="spellEnd"/>
      <w:r>
        <w:rPr>
          <w:rFonts w:ascii="Arial" w:hAnsi="Arial" w:cs="Arial"/>
        </w:rPr>
        <w:t xml:space="preserve"> label </w:t>
      </w:r>
      <w:proofErr w:type="spellStart"/>
      <w:r>
        <w:rPr>
          <w:rFonts w:ascii="Arial" w:hAnsi="Arial" w:cs="Arial"/>
        </w:rPr>
        <w:t>berwarna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merah</w:t>
      </w:r>
      <w:proofErr w:type="spellEnd"/>
      <w:r>
        <w:rPr>
          <w:rFonts w:ascii="Arial" w:hAnsi="Arial" w:cs="Arial"/>
        </w:rPr>
        <w:t xml:space="preserve"> (label </w:t>
      </w:r>
      <w:proofErr w:type="spellStart"/>
      <w:r>
        <w:rPr>
          <w:rFonts w:ascii="Arial" w:hAnsi="Arial" w:cs="Arial"/>
        </w:rPr>
        <w:t>ketidaksesuaian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</w:p>
    <w:p w:rsidR="0019276F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dikembalikan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mengirim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. </w:t>
      </w:r>
    </w:p>
    <w:p w:rsidR="0019276F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:rsidR="0019276F" w:rsidRDefault="0019276F" w:rsidP="00967AC1">
      <w:pPr>
        <w:pStyle w:val="ListParagraph"/>
        <w:tabs>
          <w:tab w:val="left" w:pos="1210"/>
          <w:tab w:val="center" w:pos="5234"/>
        </w:tabs>
        <w:spacing w:after="0" w:line="240" w:lineRule="auto"/>
        <w:ind w:left="1210" w:hanging="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7.3.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gudang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tempat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diluar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gudang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ditutup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plastic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persetujuan</w:t>
      </w:r>
      <w:proofErr w:type="spellEnd"/>
      <w:r>
        <w:rPr>
          <w:rFonts w:ascii="Arial" w:hAnsi="Arial" w:cs="Arial"/>
        </w:rPr>
        <w:t xml:space="preserve"> Manager PPIC.</w:t>
      </w:r>
    </w:p>
    <w:p w:rsidR="0019276F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:rsidR="0019276F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:rsidR="0019276F" w:rsidRDefault="0019276F" w:rsidP="006E4F06">
      <w:pPr>
        <w:pStyle w:val="ListParagraph"/>
        <w:numPr>
          <w:ilvl w:val="0"/>
          <w:numId w:val="1"/>
        </w:numPr>
        <w:tabs>
          <w:tab w:val="left" w:pos="915"/>
          <w:tab w:val="center" w:pos="5234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RECORD</w:t>
      </w:r>
    </w:p>
    <w:p w:rsidR="0019276F" w:rsidRDefault="0019276F" w:rsidP="006E4F0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:rsidR="0019276F" w:rsidRDefault="0019276F" w:rsidP="006E4F0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</w:t>
      </w:r>
      <w:proofErr w:type="spellStart"/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Surat</w:t>
          </w:r>
        </w:smartTag>
      </w:smartTag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Jalan</w:t>
      </w:r>
      <w:proofErr w:type="spellEnd"/>
    </w:p>
    <w:p w:rsidR="0019276F" w:rsidRDefault="0019276F" w:rsidP="006E4F0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8.2.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Stock </w:t>
      </w:r>
    </w:p>
    <w:p w:rsidR="0019276F" w:rsidRDefault="0019276F" w:rsidP="006E4F0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  <w:r>
        <w:rPr>
          <w:rFonts w:ascii="Arial" w:hAnsi="Arial" w:cs="Arial"/>
        </w:rPr>
        <w:t>8.3. LPB (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>)</w:t>
      </w:r>
    </w:p>
    <w:p w:rsidR="0019276F" w:rsidRDefault="0019276F" w:rsidP="006E4F0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  <w:r>
        <w:rPr>
          <w:rFonts w:ascii="Arial" w:hAnsi="Arial" w:cs="Arial"/>
        </w:rPr>
        <w:t>8.4. SPBG (</w:t>
      </w:r>
      <w:proofErr w:type="spellStart"/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Surat</w:t>
          </w:r>
        </w:smartTag>
      </w:smartTag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Gudang)</w:t>
      </w:r>
    </w:p>
    <w:p w:rsidR="0019276F" w:rsidRDefault="0019276F" w:rsidP="006E4F0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  <w:r>
        <w:rPr>
          <w:rFonts w:ascii="Arial" w:hAnsi="Arial" w:cs="Arial"/>
        </w:rPr>
        <w:t>8.5. BPBG (</w:t>
      </w:r>
      <w:proofErr w:type="spellStart"/>
      <w:r>
        <w:rPr>
          <w:rFonts w:ascii="Arial" w:hAnsi="Arial" w:cs="Arial"/>
        </w:rPr>
        <w:t>Bukti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Gudang)</w:t>
      </w:r>
    </w:p>
    <w:p w:rsidR="0019276F" w:rsidRDefault="0019276F" w:rsidP="006E4F0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:rsidR="0019276F" w:rsidRDefault="0019276F" w:rsidP="006E4F0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:rsidR="0019276F" w:rsidRDefault="0019276F" w:rsidP="006E4F06">
      <w:pPr>
        <w:pStyle w:val="ListParagraph"/>
        <w:numPr>
          <w:ilvl w:val="0"/>
          <w:numId w:val="1"/>
        </w:numPr>
        <w:tabs>
          <w:tab w:val="left" w:pos="915"/>
          <w:tab w:val="center" w:pos="5234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LAMPIRAN</w:t>
      </w:r>
    </w:p>
    <w:p w:rsidR="00B02C6E" w:rsidRPr="00A23CFF" w:rsidRDefault="00CE5863" w:rsidP="00B02C6E">
      <w:pPr>
        <w:pStyle w:val="ListParagraph"/>
        <w:numPr>
          <w:ilvl w:val="2"/>
          <w:numId w:val="1"/>
        </w:numPr>
        <w:tabs>
          <w:tab w:val="center" w:pos="5234"/>
        </w:tabs>
        <w:spacing w:after="0" w:line="240" w:lineRule="auto"/>
        <w:ind w:left="1260" w:hanging="450"/>
        <w:jc w:val="both"/>
        <w:rPr>
          <w:rFonts w:ascii="Arial" w:hAnsi="Arial" w:cs="Arial"/>
          <w:bCs/>
          <w:highlight w:val="yellow"/>
        </w:rPr>
      </w:pPr>
      <w:proofErr w:type="spellStart"/>
      <w:r>
        <w:rPr>
          <w:rFonts w:ascii="Arial" w:hAnsi="Arial" w:cs="Arial"/>
          <w:bCs/>
          <w:highlight w:val="yellow"/>
        </w:rPr>
        <w:t>Standar</w:t>
      </w:r>
      <w:proofErr w:type="spellEnd"/>
      <w:r w:rsidR="00B02C6E" w:rsidRPr="00A23CFF">
        <w:rPr>
          <w:rFonts w:ascii="Arial" w:hAnsi="Arial" w:cs="Arial"/>
          <w:bCs/>
          <w:highlight w:val="yellow"/>
        </w:rPr>
        <w:t xml:space="preserve"> Cara </w:t>
      </w:r>
      <w:proofErr w:type="spellStart"/>
      <w:r w:rsidR="00B02C6E" w:rsidRPr="00A23CFF">
        <w:rPr>
          <w:rFonts w:ascii="Arial" w:hAnsi="Arial" w:cs="Arial"/>
          <w:bCs/>
          <w:highlight w:val="yellow"/>
        </w:rPr>
        <w:t>Penyimpanan</w:t>
      </w:r>
      <w:proofErr w:type="spellEnd"/>
      <w:r w:rsidR="00B02C6E" w:rsidRPr="00A23CFF">
        <w:rPr>
          <w:rFonts w:ascii="Arial" w:hAnsi="Arial" w:cs="Arial"/>
          <w:bCs/>
          <w:highlight w:val="yellow"/>
        </w:rPr>
        <w:t xml:space="preserve"> </w:t>
      </w:r>
      <w:proofErr w:type="spellStart"/>
      <w:r w:rsidR="00B02C6E" w:rsidRPr="00A23CFF">
        <w:rPr>
          <w:rFonts w:ascii="Arial" w:hAnsi="Arial" w:cs="Arial"/>
          <w:bCs/>
          <w:highlight w:val="yellow"/>
        </w:rPr>
        <w:t>Bahan</w:t>
      </w:r>
      <w:proofErr w:type="spellEnd"/>
      <w:r w:rsidR="00B02C6E" w:rsidRPr="00A23CFF">
        <w:rPr>
          <w:rFonts w:ascii="Arial" w:hAnsi="Arial" w:cs="Arial"/>
          <w:bCs/>
          <w:highlight w:val="yellow"/>
        </w:rPr>
        <w:t xml:space="preserve"> Baku </w:t>
      </w:r>
      <w:proofErr w:type="spellStart"/>
      <w:r w:rsidR="00B02C6E" w:rsidRPr="00A23CFF">
        <w:rPr>
          <w:rFonts w:ascii="Arial" w:hAnsi="Arial" w:cs="Arial"/>
          <w:bCs/>
          <w:highlight w:val="yellow"/>
        </w:rPr>
        <w:t>di</w:t>
      </w:r>
      <w:proofErr w:type="spellEnd"/>
      <w:r w:rsidR="00B02C6E" w:rsidRPr="00A23CFF">
        <w:rPr>
          <w:rFonts w:ascii="Arial" w:hAnsi="Arial" w:cs="Arial"/>
          <w:bCs/>
          <w:highlight w:val="yellow"/>
        </w:rPr>
        <w:t xml:space="preserve"> </w:t>
      </w:r>
      <w:proofErr w:type="spellStart"/>
      <w:r w:rsidR="00B02C6E" w:rsidRPr="00A23CFF">
        <w:rPr>
          <w:rFonts w:ascii="Arial" w:hAnsi="Arial" w:cs="Arial"/>
          <w:bCs/>
          <w:highlight w:val="yellow"/>
        </w:rPr>
        <w:t>gudang</w:t>
      </w:r>
      <w:proofErr w:type="spellEnd"/>
      <w:r w:rsidR="00B02C6E" w:rsidRPr="00A23CFF">
        <w:rPr>
          <w:rFonts w:ascii="Arial" w:hAnsi="Arial" w:cs="Arial"/>
          <w:bCs/>
          <w:highlight w:val="yellow"/>
        </w:rPr>
        <w:t xml:space="preserve"> </w:t>
      </w:r>
      <w:r>
        <w:rPr>
          <w:rFonts w:ascii="Arial" w:hAnsi="Arial" w:cs="Arial"/>
          <w:bCs/>
          <w:highlight w:val="yellow"/>
        </w:rPr>
        <w:t>IC</w:t>
      </w:r>
    </w:p>
    <w:p w:rsidR="0019276F" w:rsidRPr="00A23CFF" w:rsidRDefault="00CE5863" w:rsidP="00B02C6E">
      <w:pPr>
        <w:pStyle w:val="ListParagraph"/>
        <w:numPr>
          <w:ilvl w:val="2"/>
          <w:numId w:val="1"/>
        </w:numPr>
        <w:tabs>
          <w:tab w:val="center" w:pos="5234"/>
        </w:tabs>
        <w:spacing w:after="0" w:line="240" w:lineRule="auto"/>
        <w:ind w:left="1260" w:hanging="450"/>
        <w:jc w:val="both"/>
        <w:rPr>
          <w:rFonts w:ascii="Arial" w:hAnsi="Arial" w:cs="Arial"/>
          <w:bCs/>
          <w:highlight w:val="yellow"/>
        </w:rPr>
      </w:pPr>
      <w:proofErr w:type="spellStart"/>
      <w:r>
        <w:rPr>
          <w:rFonts w:ascii="Arial" w:hAnsi="Arial" w:cs="Arial"/>
          <w:bCs/>
          <w:highlight w:val="yellow"/>
        </w:rPr>
        <w:t>Standar</w:t>
      </w:r>
      <w:proofErr w:type="spellEnd"/>
      <w:r>
        <w:rPr>
          <w:rFonts w:ascii="Arial" w:hAnsi="Arial" w:cs="Arial"/>
          <w:bCs/>
          <w:highlight w:val="yellow"/>
        </w:rPr>
        <w:t xml:space="preserve"> </w:t>
      </w:r>
      <w:r w:rsidR="00B02C6E" w:rsidRPr="00A23CFF">
        <w:rPr>
          <w:rFonts w:ascii="Arial" w:hAnsi="Arial" w:cs="Arial"/>
          <w:bCs/>
          <w:highlight w:val="yellow"/>
        </w:rPr>
        <w:t xml:space="preserve">Cara </w:t>
      </w:r>
      <w:proofErr w:type="spellStart"/>
      <w:r w:rsidR="00B02C6E" w:rsidRPr="00A23CFF">
        <w:rPr>
          <w:rFonts w:ascii="Arial" w:hAnsi="Arial" w:cs="Arial"/>
          <w:bCs/>
          <w:highlight w:val="yellow"/>
        </w:rPr>
        <w:t>Penyimpanan</w:t>
      </w:r>
      <w:proofErr w:type="spellEnd"/>
      <w:r w:rsidR="00B02C6E" w:rsidRPr="00A23CFF">
        <w:rPr>
          <w:rFonts w:ascii="Arial" w:hAnsi="Arial" w:cs="Arial"/>
          <w:bCs/>
          <w:highlight w:val="yellow"/>
        </w:rPr>
        <w:t xml:space="preserve"> </w:t>
      </w:r>
      <w:proofErr w:type="spellStart"/>
      <w:r w:rsidR="00B02C6E" w:rsidRPr="00A23CFF">
        <w:rPr>
          <w:rFonts w:ascii="Arial" w:hAnsi="Arial" w:cs="Arial"/>
          <w:bCs/>
          <w:highlight w:val="yellow"/>
        </w:rPr>
        <w:t>Bahan</w:t>
      </w:r>
      <w:proofErr w:type="spellEnd"/>
      <w:r w:rsidR="00B02C6E" w:rsidRPr="00A23CFF">
        <w:rPr>
          <w:rFonts w:ascii="Arial" w:hAnsi="Arial" w:cs="Arial"/>
          <w:bCs/>
          <w:highlight w:val="yellow"/>
        </w:rPr>
        <w:t xml:space="preserve"> Baku </w:t>
      </w:r>
      <w:proofErr w:type="spellStart"/>
      <w:r w:rsidR="00B02C6E" w:rsidRPr="00A23CFF">
        <w:rPr>
          <w:rFonts w:ascii="Arial" w:hAnsi="Arial" w:cs="Arial"/>
          <w:bCs/>
          <w:highlight w:val="yellow"/>
        </w:rPr>
        <w:t>di</w:t>
      </w:r>
      <w:proofErr w:type="spellEnd"/>
      <w:r w:rsidR="00B02C6E" w:rsidRPr="00A23CFF">
        <w:rPr>
          <w:rFonts w:ascii="Arial" w:hAnsi="Arial" w:cs="Arial"/>
          <w:bCs/>
          <w:highlight w:val="yellow"/>
        </w:rPr>
        <w:t xml:space="preserve"> </w:t>
      </w:r>
      <w:proofErr w:type="spellStart"/>
      <w:r w:rsidR="00B02C6E" w:rsidRPr="00A23CFF">
        <w:rPr>
          <w:rFonts w:ascii="Arial" w:hAnsi="Arial" w:cs="Arial"/>
          <w:bCs/>
          <w:highlight w:val="yellow"/>
        </w:rPr>
        <w:t>gudang</w:t>
      </w:r>
      <w:proofErr w:type="spellEnd"/>
      <w:r w:rsidR="00B02C6E" w:rsidRPr="00A23CFF">
        <w:rPr>
          <w:rFonts w:ascii="Arial" w:hAnsi="Arial" w:cs="Arial"/>
          <w:bCs/>
          <w:highlight w:val="yellow"/>
        </w:rPr>
        <w:t xml:space="preserve"> </w:t>
      </w:r>
      <w:r>
        <w:rPr>
          <w:rFonts w:ascii="Arial" w:hAnsi="Arial" w:cs="Arial"/>
          <w:bCs/>
          <w:highlight w:val="yellow"/>
        </w:rPr>
        <w:t>NB</w:t>
      </w:r>
    </w:p>
    <w:p w:rsidR="0019276F" w:rsidRDefault="0019276F" w:rsidP="009E54EC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b/>
          <w:bCs/>
        </w:rPr>
      </w:pPr>
    </w:p>
    <w:p w:rsidR="0019276F" w:rsidRDefault="0019276F" w:rsidP="006E4F06">
      <w:pPr>
        <w:pStyle w:val="ListParagraph"/>
        <w:numPr>
          <w:ilvl w:val="0"/>
          <w:numId w:val="1"/>
        </w:numPr>
        <w:tabs>
          <w:tab w:val="left" w:pos="915"/>
          <w:tab w:val="center" w:pos="5234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REFERENSI</w:t>
      </w:r>
    </w:p>
    <w:p w:rsidR="0019276F" w:rsidRDefault="0019276F" w:rsidP="009E54EC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  <w:r w:rsidRPr="009E54EC">
        <w:rPr>
          <w:rFonts w:ascii="Arial" w:hAnsi="Arial" w:cs="Arial"/>
        </w:rPr>
        <w:t xml:space="preserve">10.1. </w:t>
      </w:r>
      <w:r>
        <w:rPr>
          <w:rFonts w:ascii="Arial" w:hAnsi="Arial" w:cs="Arial"/>
        </w:rPr>
        <w:t>Quality Manual</w:t>
      </w:r>
    </w:p>
    <w:p w:rsidR="0019276F" w:rsidRDefault="0019276F" w:rsidP="009E54EC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  <w:r>
        <w:rPr>
          <w:rFonts w:ascii="Arial" w:hAnsi="Arial" w:cs="Arial"/>
        </w:rPr>
        <w:t>10.2. ISO 9001:20</w:t>
      </w:r>
      <w:r w:rsidR="0068476D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Elemen</w:t>
      </w:r>
      <w:proofErr w:type="spellEnd"/>
      <w:r>
        <w:rPr>
          <w:rFonts w:ascii="Arial" w:hAnsi="Arial" w:cs="Arial"/>
        </w:rPr>
        <w:t xml:space="preserve"> </w:t>
      </w:r>
      <w:r w:rsidR="0068476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.5.4 </w:t>
      </w:r>
      <w:proofErr w:type="spellStart"/>
      <w:r w:rsidR="0068476D">
        <w:rPr>
          <w:rFonts w:ascii="Arial" w:hAnsi="Arial" w:cs="Arial"/>
        </w:rPr>
        <w:t>Perlindungan</w:t>
      </w:r>
      <w:proofErr w:type="spellEnd"/>
    </w:p>
    <w:p w:rsidR="00CB685A" w:rsidRPr="00725FF7" w:rsidRDefault="00A23CFF" w:rsidP="00B34D02">
      <w:pPr>
        <w:tabs>
          <w:tab w:val="left" w:pos="1350"/>
        </w:tabs>
        <w:spacing w:after="0" w:line="240" w:lineRule="auto"/>
        <w:ind w:left="1350" w:hanging="540"/>
        <w:jc w:val="both"/>
        <w:rPr>
          <w:noProof/>
        </w:rPr>
      </w:pPr>
      <w:r>
        <w:rPr>
          <w:rFonts w:ascii="Arial" w:hAnsi="Arial" w:cs="Arial"/>
        </w:rPr>
        <w:t>10.3.</w:t>
      </w:r>
      <w:r w:rsidR="00B34D02">
        <w:rPr>
          <w:rFonts w:ascii="Arial" w:hAnsi="Arial" w:cs="Arial"/>
        </w:rPr>
        <w:t xml:space="preserve"> </w:t>
      </w:r>
      <w:proofErr w:type="spellStart"/>
      <w:r w:rsidR="00CB685A" w:rsidRPr="00725FF7">
        <w:rPr>
          <w:rFonts w:ascii="Arial" w:hAnsi="Arial"/>
        </w:rPr>
        <w:t>Permenkes</w:t>
      </w:r>
      <w:proofErr w:type="spellEnd"/>
      <w:r w:rsidR="00CB685A" w:rsidRPr="00725FF7">
        <w:rPr>
          <w:rFonts w:ascii="Arial" w:hAnsi="Arial"/>
        </w:rPr>
        <w:t xml:space="preserve"> No. 20 </w:t>
      </w:r>
      <w:proofErr w:type="spellStart"/>
      <w:r w:rsidR="00CB685A" w:rsidRPr="00725FF7">
        <w:rPr>
          <w:rFonts w:ascii="Arial" w:hAnsi="Arial"/>
        </w:rPr>
        <w:t>tahun</w:t>
      </w:r>
      <w:proofErr w:type="spellEnd"/>
      <w:r w:rsidR="00CB685A" w:rsidRPr="00725FF7">
        <w:rPr>
          <w:rFonts w:ascii="Arial" w:hAnsi="Arial"/>
        </w:rPr>
        <w:t xml:space="preserve"> </w:t>
      </w:r>
      <w:proofErr w:type="gramStart"/>
      <w:r w:rsidR="00CB685A" w:rsidRPr="00725FF7">
        <w:rPr>
          <w:rFonts w:ascii="Arial" w:hAnsi="Arial"/>
        </w:rPr>
        <w:t>2017 :</w:t>
      </w:r>
      <w:proofErr w:type="gramEnd"/>
      <w:r w:rsidR="00CB685A" w:rsidRPr="00725FF7">
        <w:rPr>
          <w:rFonts w:ascii="Arial" w:hAnsi="Arial"/>
        </w:rPr>
        <w:t xml:space="preserve"> Cara </w:t>
      </w:r>
      <w:proofErr w:type="spellStart"/>
      <w:r w:rsidR="00CB685A" w:rsidRPr="00725FF7">
        <w:rPr>
          <w:rFonts w:ascii="Arial" w:hAnsi="Arial"/>
        </w:rPr>
        <w:t>Pembuatan</w:t>
      </w:r>
      <w:proofErr w:type="spellEnd"/>
      <w:r w:rsidR="00CB685A" w:rsidRPr="00725FF7">
        <w:rPr>
          <w:rFonts w:ascii="Arial" w:hAnsi="Arial"/>
        </w:rPr>
        <w:t xml:space="preserve"> </w:t>
      </w:r>
      <w:proofErr w:type="spellStart"/>
      <w:r w:rsidR="00CB685A" w:rsidRPr="00725FF7">
        <w:rPr>
          <w:rFonts w:ascii="Arial" w:hAnsi="Arial"/>
        </w:rPr>
        <w:t>Alat</w:t>
      </w:r>
      <w:proofErr w:type="spellEnd"/>
      <w:r w:rsidR="00CB685A" w:rsidRPr="00725FF7">
        <w:rPr>
          <w:rFonts w:ascii="Arial" w:hAnsi="Arial"/>
        </w:rPr>
        <w:t xml:space="preserve"> </w:t>
      </w:r>
      <w:proofErr w:type="spellStart"/>
      <w:r w:rsidR="00CB685A" w:rsidRPr="00725FF7">
        <w:rPr>
          <w:rFonts w:ascii="Arial" w:hAnsi="Arial"/>
        </w:rPr>
        <w:t>Kesehatan</w:t>
      </w:r>
      <w:proofErr w:type="spellEnd"/>
      <w:r w:rsidR="00CB685A" w:rsidRPr="00725FF7">
        <w:rPr>
          <w:rFonts w:ascii="Arial" w:hAnsi="Arial"/>
        </w:rPr>
        <w:t xml:space="preserve"> </w:t>
      </w:r>
      <w:proofErr w:type="spellStart"/>
      <w:r w:rsidR="00CB685A" w:rsidRPr="00725FF7">
        <w:rPr>
          <w:rFonts w:ascii="Arial" w:hAnsi="Arial"/>
        </w:rPr>
        <w:t>dan</w:t>
      </w:r>
      <w:proofErr w:type="spellEnd"/>
      <w:r w:rsidR="00CB685A" w:rsidRPr="00725FF7">
        <w:rPr>
          <w:rFonts w:ascii="Arial" w:hAnsi="Arial"/>
        </w:rPr>
        <w:t xml:space="preserve"> </w:t>
      </w:r>
      <w:proofErr w:type="spellStart"/>
      <w:r w:rsidR="00CB685A" w:rsidRPr="00725FF7">
        <w:rPr>
          <w:rFonts w:ascii="Arial" w:hAnsi="Arial"/>
        </w:rPr>
        <w:t>Perbekalan</w:t>
      </w:r>
      <w:proofErr w:type="spellEnd"/>
      <w:r w:rsidR="00CB685A" w:rsidRPr="00725FF7">
        <w:rPr>
          <w:rFonts w:ascii="Arial" w:hAnsi="Arial"/>
        </w:rPr>
        <w:t xml:space="preserve"> </w:t>
      </w:r>
      <w:proofErr w:type="spellStart"/>
      <w:r w:rsidR="00CB685A" w:rsidRPr="00725FF7">
        <w:rPr>
          <w:rFonts w:ascii="Arial" w:hAnsi="Arial"/>
        </w:rPr>
        <w:t>kesehatan</w:t>
      </w:r>
      <w:proofErr w:type="spellEnd"/>
      <w:r w:rsidR="00CB685A" w:rsidRPr="00725FF7">
        <w:rPr>
          <w:rFonts w:ascii="Arial" w:hAnsi="Arial"/>
        </w:rPr>
        <w:t xml:space="preserve"> </w:t>
      </w:r>
      <w:proofErr w:type="spellStart"/>
      <w:r w:rsidR="00CB685A" w:rsidRPr="00725FF7">
        <w:rPr>
          <w:rFonts w:ascii="Arial" w:hAnsi="Arial"/>
        </w:rPr>
        <w:t>Rumah</w:t>
      </w:r>
      <w:proofErr w:type="spellEnd"/>
      <w:r w:rsidR="00CB685A" w:rsidRPr="00725FF7">
        <w:rPr>
          <w:rFonts w:ascii="Arial" w:hAnsi="Arial"/>
        </w:rPr>
        <w:t xml:space="preserve"> </w:t>
      </w:r>
      <w:proofErr w:type="spellStart"/>
      <w:r w:rsidR="00CB685A" w:rsidRPr="00725FF7">
        <w:rPr>
          <w:rFonts w:ascii="Arial" w:hAnsi="Arial"/>
        </w:rPr>
        <w:t>Tangga</w:t>
      </w:r>
      <w:proofErr w:type="spellEnd"/>
      <w:r w:rsidR="00CB685A" w:rsidRPr="00725FF7">
        <w:rPr>
          <w:rFonts w:ascii="Arial" w:hAnsi="Arial"/>
        </w:rPr>
        <w:t xml:space="preserve"> yang </w:t>
      </w:r>
      <w:proofErr w:type="spellStart"/>
      <w:r w:rsidR="00CB685A" w:rsidRPr="00725FF7">
        <w:rPr>
          <w:rFonts w:ascii="Arial" w:hAnsi="Arial"/>
        </w:rPr>
        <w:t>baik</w:t>
      </w:r>
      <w:proofErr w:type="spellEnd"/>
    </w:p>
    <w:p w:rsidR="00A23CFF" w:rsidRDefault="00A23CFF" w:rsidP="009E54EC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:rsidR="0019276F" w:rsidRPr="009E54EC" w:rsidRDefault="0019276F" w:rsidP="0068476D">
      <w:pPr>
        <w:pStyle w:val="ListParagraph"/>
        <w:tabs>
          <w:tab w:val="left" w:pos="915"/>
          <w:tab w:val="center" w:pos="5234"/>
        </w:tabs>
        <w:spacing w:after="0" w:line="240" w:lineRule="auto"/>
        <w:jc w:val="both"/>
        <w:rPr>
          <w:rFonts w:ascii="Arial" w:hAnsi="Arial" w:cs="Arial"/>
        </w:rPr>
      </w:pPr>
    </w:p>
    <w:p w:rsidR="0019276F" w:rsidRPr="006E4F06" w:rsidRDefault="0019276F" w:rsidP="006E4F0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:rsidR="0019276F" w:rsidRDefault="0019276F" w:rsidP="00000493">
      <w:pPr>
        <w:pStyle w:val="ListParagraph"/>
        <w:tabs>
          <w:tab w:val="left" w:pos="915"/>
          <w:tab w:val="center" w:pos="5234"/>
        </w:tabs>
        <w:spacing w:after="0" w:line="240" w:lineRule="auto"/>
        <w:ind w:left="90"/>
        <w:jc w:val="center"/>
        <w:rPr>
          <w:rFonts w:ascii="Arial" w:hAnsi="Arial" w:cs="Arial"/>
        </w:rPr>
      </w:pPr>
    </w:p>
    <w:p w:rsidR="00B02C6E" w:rsidRPr="00A12958" w:rsidRDefault="00B02C6E" w:rsidP="00A12958">
      <w:pPr>
        <w:tabs>
          <w:tab w:val="left" w:pos="915"/>
          <w:tab w:val="center" w:pos="5234"/>
        </w:tabs>
        <w:spacing w:after="0" w:line="240" w:lineRule="auto"/>
        <w:rPr>
          <w:rFonts w:ascii="Arial" w:hAnsi="Arial" w:cs="Arial"/>
        </w:rPr>
      </w:pPr>
    </w:p>
    <w:sectPr w:rsidR="00B02C6E" w:rsidRPr="00A12958" w:rsidSect="003C7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59" w:right="1022" w:bottom="720" w:left="720" w:header="274" w:footer="4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863" w:rsidRDefault="00CE5863" w:rsidP="00AB5332">
      <w:pPr>
        <w:spacing w:after="0" w:line="240" w:lineRule="auto"/>
      </w:pPr>
      <w:r>
        <w:separator/>
      </w:r>
    </w:p>
  </w:endnote>
  <w:endnote w:type="continuationSeparator" w:id="1">
    <w:p w:rsidR="00CE5863" w:rsidRDefault="00CE5863" w:rsidP="00AB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63" w:rsidRDefault="00CE58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63" w:rsidRDefault="00CE5863" w:rsidP="00AB5332">
    <w:pPr>
      <w:pStyle w:val="Footer"/>
      <w:ind w:lef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63" w:rsidRDefault="00CE58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863" w:rsidRDefault="00CE5863" w:rsidP="00AB5332">
      <w:pPr>
        <w:spacing w:after="0" w:line="240" w:lineRule="auto"/>
      </w:pPr>
      <w:r>
        <w:separator/>
      </w:r>
    </w:p>
  </w:footnote>
  <w:footnote w:type="continuationSeparator" w:id="1">
    <w:p w:rsidR="00CE5863" w:rsidRDefault="00CE5863" w:rsidP="00AB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63" w:rsidRDefault="00CE58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63" w:rsidRDefault="00CE5863" w:rsidP="003C7D62">
    <w:pPr>
      <w:pStyle w:val="Header"/>
      <w:tabs>
        <w:tab w:val="clear" w:pos="4680"/>
        <w:tab w:val="clear" w:pos="9360"/>
        <w:tab w:val="left" w:pos="3405"/>
      </w:tabs>
      <w:spacing w:before="60"/>
      <w:rPr>
        <w:rFonts w:ascii="Tahoma" w:hAnsi="Tahoma"/>
        <w:b/>
      </w:rPr>
    </w:pPr>
    <w:r>
      <w:rPr>
        <w:rFonts w:ascii="Tahoma" w:hAnsi="Tahoma"/>
        <w:b/>
      </w:rPr>
      <w:tab/>
    </w:r>
  </w:p>
  <w:p w:rsidR="00CE5863" w:rsidRDefault="00CE5863" w:rsidP="00DB1188">
    <w:pPr>
      <w:pStyle w:val="Header"/>
      <w:spacing w:before="60"/>
      <w:rPr>
        <w:rFonts w:ascii="Tahoma" w:hAnsi="Tahoma"/>
        <w:b/>
        <w:sz w:val="4"/>
      </w:rPr>
    </w:pPr>
  </w:p>
  <w:p w:rsidR="00CE5863" w:rsidRDefault="00CE5863" w:rsidP="004E39BA">
    <w:pPr>
      <w:framePr w:hSpace="181" w:wrap="around" w:vAnchor="page" w:hAnchor="page" w:x="975" w:y="736"/>
    </w:pPr>
    <w:r>
      <w:object w:dxaOrig="1041" w:dyaOrig="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pt;height:54.75pt" o:ole="">
          <v:imagedata r:id="rId1" o:title=""/>
        </v:shape>
        <o:OLEObject Type="Embed" ProgID="Word.Picture.8" ShapeID="_x0000_i1026" DrawAspect="Content" ObjectID="_1637476775" r:id="rId2"/>
      </w:object>
    </w:r>
  </w:p>
  <w:tbl>
    <w:tblPr>
      <w:tblW w:w="8990" w:type="dxa"/>
      <w:tblInd w:w="1457" w:type="dxa"/>
      <w:tblLayout w:type="fixed"/>
      <w:tblCellMar>
        <w:left w:w="107" w:type="dxa"/>
        <w:right w:w="107" w:type="dxa"/>
      </w:tblCellMar>
      <w:tblLook w:val="0000"/>
    </w:tblPr>
    <w:tblGrid>
      <w:gridCol w:w="2340"/>
      <w:gridCol w:w="1898"/>
      <w:gridCol w:w="1242"/>
      <w:gridCol w:w="1890"/>
      <w:gridCol w:w="1620"/>
    </w:tblGrid>
    <w:tr w:rsidR="00CE5863" w:rsidTr="00275A1F">
      <w:trPr>
        <w:trHeight w:val="327"/>
      </w:trPr>
      <w:tc>
        <w:tcPr>
          <w:tcW w:w="2340" w:type="dxa"/>
          <w:tcBorders>
            <w:top w:val="single" w:sz="12" w:space="0" w:color="auto"/>
            <w:left w:val="single" w:sz="12" w:space="0" w:color="auto"/>
          </w:tcBorders>
        </w:tcPr>
        <w:p w:rsidR="00CE5863" w:rsidRDefault="00CE5863" w:rsidP="00357224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INSTRUKSI KERJA</w:t>
          </w:r>
        </w:p>
      </w:tc>
      <w:tc>
        <w:tcPr>
          <w:tcW w:w="1898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CE5863" w:rsidRDefault="00CE5863" w:rsidP="00DB1188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Direvisi</w:t>
          </w:r>
          <w:proofErr w:type="spellEnd"/>
          <w:r>
            <w:rPr>
              <w:rFonts w:ascii="Tahoma" w:hAnsi="Tahoma"/>
              <w:b/>
            </w:rPr>
            <w:t xml:space="preserve"> </w:t>
          </w:r>
          <w:proofErr w:type="spellStart"/>
          <w:r>
            <w:rPr>
              <w:rFonts w:ascii="Tahoma" w:hAnsi="Tahoma"/>
              <w:b/>
            </w:rPr>
            <w:t>oleh</w:t>
          </w:r>
          <w:proofErr w:type="spellEnd"/>
        </w:p>
      </w:tc>
      <w:tc>
        <w:tcPr>
          <w:tcW w:w="124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CE5863" w:rsidRDefault="00CE5863" w:rsidP="00441182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</w:rPr>
            <w:pict>
              <v:group id="_x0000_s2062" style="position:absolute;left:0;text-align:left;margin-left:6.15pt;margin-top:15.05pt;width:40.25pt;height:45pt;z-index:251657728;mso-position-horizontal-relative:text;mso-position-vertical-relative:text" coordorigin=",1" coordsize="20000,19998">
                <v:group id="_x0000_s2063" style="position:absolute;top:6713;width:20000;height:6244" coordsize="20000,20000">
                  <v:line id="_x0000_s2064" style="position:absolute" from="9701,0" to="19433,19206" strokeweight="1pt">
                    <v:stroke startarrowwidth="narrow" startarrowlength="short" endarrowwidth="narrow" endarrowlength="short"/>
                  </v:line>
                  <v:line id="_x0000_s2065" style="position:absolute" from="567,19911" to="20000,20000" strokeweight="1pt">
                    <v:stroke startarrowwidth="narrow" startarrowlength="short" endarrowwidth="narrow" endarrowlength="short"/>
                  </v:line>
                  <v:line id="_x0000_s2066" style="position:absolute;flip:x" from="0,0" to="9732,19206" strokeweight="1pt">
                    <v:stroke startarrowwidth="narrow" startarrowlength="short" endarrowwidth="narrow" endarrowlength="short"/>
                  </v:line>
                </v:group>
                <v:group id="_x0000_s2067" style="position:absolute;top:13755;width:20000;height:6244" coordsize="20000,20000">
                  <v:line id="_x0000_s2068" style="position:absolute" from="9701,0" to="19433,19206" strokeweight="1pt">
                    <v:stroke startarrowwidth="narrow" startarrowlength="short" endarrowwidth="narrow" endarrowlength="short"/>
                  </v:line>
                  <v:line id="_x0000_s2069" style="position:absolute" from="567,19911" to="20000,20000" strokeweight="1pt">
                    <v:stroke startarrowwidth="narrow" startarrowlength="short" endarrowwidth="narrow" endarrowlength="short"/>
                  </v:line>
                  <v:line id="_x0000_s2070" style="position:absolute;flip:x" from="0,0" to="9732,19206" strokeweight="1pt">
                    <v:stroke startarrowwidth="narrow" startarrowlength="short" endarrowwidth="narrow" endarrowlength="short"/>
                  </v:line>
                </v:group>
                <v:group id="_x0000_s2071" style="position:absolute;top:1;width:20000;height:6244" coordsize="20000,20000">
                  <v:line id="_x0000_s2072" style="position:absolute" from="9701,0" to="19433,19209" strokeweight="1pt">
                    <v:stroke startarrowwidth="narrow" startarrowlength="short" endarrowwidth="narrow" endarrowlength="short"/>
                  </v:line>
                  <v:line id="_x0000_s2073" style="position:absolute" from="567,19914" to="20000,20000" strokeweight="1pt">
                    <v:stroke startarrowwidth="narrow" startarrowlength="short" endarrowwidth="narrow" endarrowlength="short"/>
                  </v:line>
                  <v:line id="_x0000_s2074" style="position:absolute;flip:x" from="0,0" to="9732,19209" strokeweight="1pt">
                    <v:stroke startarrowwidth="narrow" startarrowlength="short" endarrowwidth="narrow" endarrowlength="short"/>
                  </v:line>
                </v:group>
              </v:group>
            </w:pict>
          </w:r>
          <w:proofErr w:type="spellStart"/>
          <w:r>
            <w:rPr>
              <w:rFonts w:ascii="Tahoma" w:hAnsi="Tahoma"/>
              <w:b/>
            </w:rPr>
            <w:t>Revisi</w:t>
          </w:r>
          <w:proofErr w:type="spellEnd"/>
        </w:p>
      </w:tc>
      <w:tc>
        <w:tcPr>
          <w:tcW w:w="189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CE5863" w:rsidRDefault="00CE5863" w:rsidP="00DB1188">
          <w:pPr>
            <w:pStyle w:val="Header"/>
            <w:ind w:left="137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Disetujui</w:t>
          </w:r>
          <w:proofErr w:type="spellEnd"/>
          <w:r>
            <w:rPr>
              <w:rFonts w:ascii="Tahoma" w:hAnsi="Tahoma"/>
              <w:b/>
            </w:rPr>
            <w:t xml:space="preserve"> </w:t>
          </w:r>
          <w:proofErr w:type="spellStart"/>
          <w:r>
            <w:rPr>
              <w:rFonts w:ascii="Tahoma" w:hAnsi="Tahoma"/>
              <w:b/>
            </w:rPr>
            <w:t>oleh</w:t>
          </w:r>
          <w:proofErr w:type="spellEnd"/>
        </w:p>
      </w:tc>
      <w:tc>
        <w:tcPr>
          <w:tcW w:w="162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CE5863" w:rsidRDefault="00CE5863" w:rsidP="00441182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Tgl</w:t>
          </w:r>
          <w:proofErr w:type="spellEnd"/>
          <w:r>
            <w:rPr>
              <w:rFonts w:ascii="Tahoma" w:hAnsi="Tahoma"/>
              <w:b/>
            </w:rPr>
            <w:t xml:space="preserve">. </w:t>
          </w:r>
          <w:proofErr w:type="spellStart"/>
          <w:r>
            <w:rPr>
              <w:rFonts w:ascii="Tahoma" w:hAnsi="Tahoma"/>
              <w:b/>
            </w:rPr>
            <w:t>Effektif</w:t>
          </w:r>
          <w:proofErr w:type="spellEnd"/>
        </w:p>
      </w:tc>
    </w:tr>
    <w:tr w:rsidR="00CE5863" w:rsidTr="00275A1F">
      <w:trPr>
        <w:trHeight w:val="135"/>
      </w:trPr>
      <w:tc>
        <w:tcPr>
          <w:tcW w:w="2340" w:type="dxa"/>
          <w:tcBorders>
            <w:left w:val="single" w:sz="12" w:space="0" w:color="auto"/>
          </w:tcBorders>
        </w:tcPr>
        <w:p w:rsidR="00CE5863" w:rsidRDefault="00CE5863" w:rsidP="00F42CA1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PENGENDALIAN</w:t>
          </w:r>
        </w:p>
      </w:tc>
      <w:tc>
        <w:tcPr>
          <w:tcW w:w="189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CE5863" w:rsidRDefault="00CE5863" w:rsidP="00CE5863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</w:rPr>
            <w:t>PPIC Mgr.</w:t>
          </w:r>
        </w:p>
      </w:tc>
      <w:tc>
        <w:tcPr>
          <w:tcW w:w="124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CE5863" w:rsidRDefault="00CE5863" w:rsidP="00CE5863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1</w:t>
          </w:r>
        </w:p>
      </w:tc>
      <w:tc>
        <w:tcPr>
          <w:tcW w:w="189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CE5863" w:rsidRDefault="00CE5863" w:rsidP="00CE5863">
          <w:pPr>
            <w:pStyle w:val="Header"/>
            <w:ind w:left="137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</w:rPr>
            <w:t>Prd</w:t>
          </w:r>
          <w:proofErr w:type="spellEnd"/>
          <w:r>
            <w:rPr>
              <w:rFonts w:ascii="Tahoma" w:hAnsi="Tahoma"/>
            </w:rPr>
            <w:t>. Director</w:t>
          </w:r>
        </w:p>
      </w:tc>
      <w:tc>
        <w:tcPr>
          <w:tcW w:w="162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CE5863" w:rsidRDefault="00CE5863" w:rsidP="00CE5863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01 Jan 2016</w:t>
          </w:r>
        </w:p>
      </w:tc>
    </w:tr>
    <w:tr w:rsidR="00CE5863" w:rsidTr="00275A1F">
      <w:tc>
        <w:tcPr>
          <w:tcW w:w="2340" w:type="dxa"/>
          <w:tcBorders>
            <w:left w:val="single" w:sz="12" w:space="0" w:color="auto"/>
          </w:tcBorders>
        </w:tcPr>
        <w:p w:rsidR="00CE5863" w:rsidRDefault="00CE5863" w:rsidP="00F42CA1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KOMPONEN DI</w:t>
          </w:r>
        </w:p>
      </w:tc>
      <w:tc>
        <w:tcPr>
          <w:tcW w:w="189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CE5863" w:rsidRDefault="00CE5863" w:rsidP="00CE5863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</w:rPr>
            <w:t>CO of PPIC.</w:t>
          </w:r>
        </w:p>
      </w:tc>
      <w:tc>
        <w:tcPr>
          <w:tcW w:w="124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CE5863" w:rsidRDefault="00CE5863" w:rsidP="00CE5863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2</w:t>
          </w:r>
        </w:p>
      </w:tc>
      <w:tc>
        <w:tcPr>
          <w:tcW w:w="189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CE5863" w:rsidRDefault="00CE5863" w:rsidP="00CE5863">
          <w:pPr>
            <w:pStyle w:val="Header"/>
            <w:ind w:left="137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</w:rPr>
            <w:t>PPIC Mgr</w:t>
          </w:r>
        </w:p>
      </w:tc>
      <w:tc>
        <w:tcPr>
          <w:tcW w:w="162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CE5863" w:rsidRPr="00E0639B" w:rsidRDefault="00CE5863" w:rsidP="00CE5863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11 Jan 2018</w:t>
          </w:r>
        </w:p>
      </w:tc>
    </w:tr>
    <w:tr w:rsidR="00CE5863" w:rsidTr="00275A1F">
      <w:trPr>
        <w:trHeight w:val="65"/>
      </w:trPr>
      <w:tc>
        <w:tcPr>
          <w:tcW w:w="2340" w:type="dxa"/>
          <w:tcBorders>
            <w:left w:val="single" w:sz="12" w:space="0" w:color="auto"/>
            <w:bottom w:val="single" w:sz="12" w:space="0" w:color="auto"/>
          </w:tcBorders>
        </w:tcPr>
        <w:p w:rsidR="00CE5863" w:rsidRDefault="00CE5863" w:rsidP="00F42CA1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GUDANG IC</w:t>
          </w:r>
        </w:p>
      </w:tc>
      <w:tc>
        <w:tcPr>
          <w:tcW w:w="1898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CE5863" w:rsidRDefault="00CE5863" w:rsidP="00A60C31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</w:rPr>
            <w:t>CO of PPIC.</w:t>
          </w:r>
        </w:p>
      </w:tc>
      <w:tc>
        <w:tcPr>
          <w:tcW w:w="124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CE5863" w:rsidRDefault="00CE5863" w:rsidP="00A60C31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3</w:t>
          </w:r>
        </w:p>
      </w:tc>
      <w:tc>
        <w:tcPr>
          <w:tcW w:w="189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CE5863" w:rsidRDefault="00CE5863" w:rsidP="00A60C31">
          <w:pPr>
            <w:pStyle w:val="Header"/>
            <w:ind w:left="137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</w:rPr>
            <w:t>PPIC Mgr</w:t>
          </w:r>
        </w:p>
      </w:tc>
      <w:tc>
        <w:tcPr>
          <w:tcW w:w="162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CE5863" w:rsidRPr="00E0639B" w:rsidRDefault="00CE5863" w:rsidP="00694C9A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27 Nov 2019</w:t>
          </w:r>
        </w:p>
      </w:tc>
    </w:tr>
  </w:tbl>
  <w:p w:rsidR="00CE5863" w:rsidRDefault="00CE5863" w:rsidP="003C7D62">
    <w:pPr>
      <w:pStyle w:val="Header"/>
      <w:tabs>
        <w:tab w:val="clear" w:pos="4680"/>
        <w:tab w:val="clear" w:pos="9360"/>
        <w:tab w:val="left" w:pos="583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63" w:rsidRDefault="00CE58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5869"/>
      </v:shape>
    </w:pict>
  </w:numPicBullet>
  <w:abstractNum w:abstractNumId="0">
    <w:nsid w:val="028F4AEA"/>
    <w:multiLevelType w:val="hybridMultilevel"/>
    <w:tmpl w:val="79621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392D"/>
    <w:multiLevelType w:val="multilevel"/>
    <w:tmpl w:val="EA182CE4"/>
    <w:lvl w:ilvl="0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8" w:hanging="1800"/>
      </w:pPr>
      <w:rPr>
        <w:rFonts w:hint="default"/>
      </w:rPr>
    </w:lvl>
  </w:abstractNum>
  <w:abstractNum w:abstractNumId="2">
    <w:nsid w:val="15DE160D"/>
    <w:multiLevelType w:val="multilevel"/>
    <w:tmpl w:val="F8F6B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3B80CF4"/>
    <w:multiLevelType w:val="hybridMultilevel"/>
    <w:tmpl w:val="4F16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7965375"/>
    <w:multiLevelType w:val="hybridMultilevel"/>
    <w:tmpl w:val="033A40A2"/>
    <w:lvl w:ilvl="0" w:tplc="04090019">
      <w:start w:val="1"/>
      <w:numFmt w:val="lowerLetter"/>
      <w:lvlText w:val="%1."/>
      <w:lvlJc w:val="left"/>
      <w:pPr>
        <w:ind w:left="1526" w:hanging="360"/>
      </w:pPr>
    </w:lvl>
    <w:lvl w:ilvl="1" w:tplc="04090019">
      <w:start w:val="1"/>
      <w:numFmt w:val="lowerLetter"/>
      <w:lvlText w:val="%2."/>
      <w:lvlJc w:val="left"/>
      <w:pPr>
        <w:ind w:left="2246" w:hanging="360"/>
      </w:pPr>
    </w:lvl>
    <w:lvl w:ilvl="2" w:tplc="0409001B">
      <w:start w:val="1"/>
      <w:numFmt w:val="lowerRoman"/>
      <w:lvlText w:val="%3."/>
      <w:lvlJc w:val="right"/>
      <w:pPr>
        <w:ind w:left="2966" w:hanging="180"/>
      </w:pPr>
    </w:lvl>
    <w:lvl w:ilvl="3" w:tplc="0409000F">
      <w:start w:val="1"/>
      <w:numFmt w:val="decimal"/>
      <w:lvlText w:val="%4."/>
      <w:lvlJc w:val="left"/>
      <w:pPr>
        <w:ind w:left="3686" w:hanging="360"/>
      </w:pPr>
    </w:lvl>
    <w:lvl w:ilvl="4" w:tplc="04090019">
      <w:start w:val="1"/>
      <w:numFmt w:val="lowerLetter"/>
      <w:lvlText w:val="%5."/>
      <w:lvlJc w:val="left"/>
      <w:pPr>
        <w:ind w:left="4406" w:hanging="360"/>
      </w:pPr>
    </w:lvl>
    <w:lvl w:ilvl="5" w:tplc="0409001B">
      <w:start w:val="1"/>
      <w:numFmt w:val="lowerRoman"/>
      <w:lvlText w:val="%6."/>
      <w:lvlJc w:val="right"/>
      <w:pPr>
        <w:ind w:left="5126" w:hanging="180"/>
      </w:pPr>
    </w:lvl>
    <w:lvl w:ilvl="6" w:tplc="0409000F">
      <w:start w:val="1"/>
      <w:numFmt w:val="decimal"/>
      <w:lvlText w:val="%7."/>
      <w:lvlJc w:val="left"/>
      <w:pPr>
        <w:ind w:left="5846" w:hanging="360"/>
      </w:pPr>
    </w:lvl>
    <w:lvl w:ilvl="7" w:tplc="04090019">
      <w:start w:val="1"/>
      <w:numFmt w:val="lowerLetter"/>
      <w:lvlText w:val="%8."/>
      <w:lvlJc w:val="left"/>
      <w:pPr>
        <w:ind w:left="6566" w:hanging="360"/>
      </w:pPr>
    </w:lvl>
    <w:lvl w:ilvl="8" w:tplc="0409001B">
      <w:start w:val="1"/>
      <w:numFmt w:val="lowerRoman"/>
      <w:lvlText w:val="%9."/>
      <w:lvlJc w:val="right"/>
      <w:pPr>
        <w:ind w:left="7286" w:hanging="180"/>
      </w:pPr>
    </w:lvl>
  </w:abstractNum>
  <w:abstractNum w:abstractNumId="5">
    <w:nsid w:val="2E262798"/>
    <w:multiLevelType w:val="multilevel"/>
    <w:tmpl w:val="EA182CE4"/>
    <w:lvl w:ilvl="0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8" w:hanging="1800"/>
      </w:pPr>
      <w:rPr>
        <w:rFonts w:hint="default"/>
      </w:rPr>
    </w:lvl>
  </w:abstractNum>
  <w:abstractNum w:abstractNumId="6">
    <w:nsid w:val="2F8070DE"/>
    <w:multiLevelType w:val="hybridMultilevel"/>
    <w:tmpl w:val="7512AF5E"/>
    <w:lvl w:ilvl="0" w:tplc="04090019">
      <w:start w:val="1"/>
      <w:numFmt w:val="lowerLetter"/>
      <w:lvlText w:val="%1."/>
      <w:lvlJc w:val="left"/>
      <w:pPr>
        <w:ind w:left="1526" w:hanging="360"/>
      </w:pPr>
    </w:lvl>
    <w:lvl w:ilvl="1" w:tplc="04090019">
      <w:start w:val="1"/>
      <w:numFmt w:val="lowerLetter"/>
      <w:lvlText w:val="%2."/>
      <w:lvlJc w:val="left"/>
      <w:pPr>
        <w:ind w:left="2246" w:hanging="360"/>
      </w:pPr>
    </w:lvl>
    <w:lvl w:ilvl="2" w:tplc="0409001B">
      <w:start w:val="1"/>
      <w:numFmt w:val="lowerRoman"/>
      <w:lvlText w:val="%3."/>
      <w:lvlJc w:val="right"/>
      <w:pPr>
        <w:ind w:left="2966" w:hanging="180"/>
      </w:pPr>
    </w:lvl>
    <w:lvl w:ilvl="3" w:tplc="0409000F">
      <w:start w:val="1"/>
      <w:numFmt w:val="decimal"/>
      <w:lvlText w:val="%4."/>
      <w:lvlJc w:val="left"/>
      <w:pPr>
        <w:ind w:left="3686" w:hanging="360"/>
      </w:pPr>
    </w:lvl>
    <w:lvl w:ilvl="4" w:tplc="04090019">
      <w:start w:val="1"/>
      <w:numFmt w:val="lowerLetter"/>
      <w:lvlText w:val="%5."/>
      <w:lvlJc w:val="left"/>
      <w:pPr>
        <w:ind w:left="4406" w:hanging="360"/>
      </w:pPr>
    </w:lvl>
    <w:lvl w:ilvl="5" w:tplc="0409001B">
      <w:start w:val="1"/>
      <w:numFmt w:val="lowerRoman"/>
      <w:lvlText w:val="%6."/>
      <w:lvlJc w:val="right"/>
      <w:pPr>
        <w:ind w:left="5126" w:hanging="180"/>
      </w:pPr>
    </w:lvl>
    <w:lvl w:ilvl="6" w:tplc="0409000F">
      <w:start w:val="1"/>
      <w:numFmt w:val="decimal"/>
      <w:lvlText w:val="%7."/>
      <w:lvlJc w:val="left"/>
      <w:pPr>
        <w:ind w:left="5846" w:hanging="360"/>
      </w:pPr>
    </w:lvl>
    <w:lvl w:ilvl="7" w:tplc="04090019">
      <w:start w:val="1"/>
      <w:numFmt w:val="lowerLetter"/>
      <w:lvlText w:val="%8."/>
      <w:lvlJc w:val="left"/>
      <w:pPr>
        <w:ind w:left="6566" w:hanging="360"/>
      </w:pPr>
    </w:lvl>
    <w:lvl w:ilvl="8" w:tplc="0409001B">
      <w:start w:val="1"/>
      <w:numFmt w:val="lowerRoman"/>
      <w:lvlText w:val="%9."/>
      <w:lvlJc w:val="right"/>
      <w:pPr>
        <w:ind w:left="7286" w:hanging="180"/>
      </w:pPr>
    </w:lvl>
  </w:abstractNum>
  <w:abstractNum w:abstractNumId="7">
    <w:nsid w:val="32691456"/>
    <w:multiLevelType w:val="hybridMultilevel"/>
    <w:tmpl w:val="AEB4C1C2"/>
    <w:lvl w:ilvl="0" w:tplc="AE80EF66">
      <w:numFmt w:val="bullet"/>
      <w:lvlText w:val="-"/>
      <w:lvlJc w:val="left"/>
      <w:pPr>
        <w:ind w:left="153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cs="Wingdings" w:hint="default"/>
      </w:rPr>
    </w:lvl>
  </w:abstractNum>
  <w:abstractNum w:abstractNumId="8">
    <w:nsid w:val="43AC661B"/>
    <w:multiLevelType w:val="hybridMultilevel"/>
    <w:tmpl w:val="F1C00C8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2295" w:hanging="360"/>
      </w:pPr>
    </w:lvl>
    <w:lvl w:ilvl="2" w:tplc="0409001B">
      <w:start w:val="1"/>
      <w:numFmt w:val="lowerRoman"/>
      <w:lvlText w:val="%3."/>
      <w:lvlJc w:val="right"/>
      <w:pPr>
        <w:ind w:left="3015" w:hanging="180"/>
      </w:pPr>
    </w:lvl>
    <w:lvl w:ilvl="3" w:tplc="0409000F">
      <w:start w:val="1"/>
      <w:numFmt w:val="decimal"/>
      <w:lvlText w:val="%4."/>
      <w:lvlJc w:val="left"/>
      <w:pPr>
        <w:ind w:left="3735" w:hanging="360"/>
      </w:pPr>
    </w:lvl>
    <w:lvl w:ilvl="4" w:tplc="04090019">
      <w:start w:val="1"/>
      <w:numFmt w:val="lowerLetter"/>
      <w:lvlText w:val="%5."/>
      <w:lvlJc w:val="left"/>
      <w:pPr>
        <w:ind w:left="4455" w:hanging="360"/>
      </w:pPr>
    </w:lvl>
    <w:lvl w:ilvl="5" w:tplc="0409001B">
      <w:start w:val="1"/>
      <w:numFmt w:val="lowerRoman"/>
      <w:lvlText w:val="%6."/>
      <w:lvlJc w:val="right"/>
      <w:pPr>
        <w:ind w:left="5175" w:hanging="180"/>
      </w:pPr>
    </w:lvl>
    <w:lvl w:ilvl="6" w:tplc="0409000F">
      <w:start w:val="1"/>
      <w:numFmt w:val="decimal"/>
      <w:lvlText w:val="%7."/>
      <w:lvlJc w:val="left"/>
      <w:pPr>
        <w:ind w:left="5895" w:hanging="360"/>
      </w:pPr>
    </w:lvl>
    <w:lvl w:ilvl="7" w:tplc="04090019">
      <w:start w:val="1"/>
      <w:numFmt w:val="lowerLetter"/>
      <w:lvlText w:val="%8."/>
      <w:lvlJc w:val="left"/>
      <w:pPr>
        <w:ind w:left="6615" w:hanging="360"/>
      </w:pPr>
    </w:lvl>
    <w:lvl w:ilvl="8" w:tplc="0409001B">
      <w:start w:val="1"/>
      <w:numFmt w:val="lowerRoman"/>
      <w:lvlText w:val="%9."/>
      <w:lvlJc w:val="right"/>
      <w:pPr>
        <w:ind w:left="7335" w:hanging="180"/>
      </w:pPr>
    </w:lvl>
  </w:abstractNum>
  <w:abstractNum w:abstractNumId="9">
    <w:nsid w:val="5827193E"/>
    <w:multiLevelType w:val="hybridMultilevel"/>
    <w:tmpl w:val="F90AA380"/>
    <w:lvl w:ilvl="0" w:tplc="0614A142">
      <w:numFmt w:val="bullet"/>
      <w:lvlText w:val="-"/>
      <w:lvlJc w:val="left"/>
      <w:pPr>
        <w:ind w:left="117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0">
    <w:nsid w:val="68B357DE"/>
    <w:multiLevelType w:val="multilevel"/>
    <w:tmpl w:val="ABC4F024"/>
    <w:lvl w:ilvl="0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9.%3."/>
      <w:lvlJc w:val="left"/>
      <w:pPr>
        <w:ind w:left="1894" w:hanging="72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22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8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F4A96"/>
    <w:rsid w:val="00000493"/>
    <w:rsid w:val="00002B22"/>
    <w:rsid w:val="00007E44"/>
    <w:rsid w:val="000221C7"/>
    <w:rsid w:val="00034169"/>
    <w:rsid w:val="000725CE"/>
    <w:rsid w:val="000763BE"/>
    <w:rsid w:val="0007688C"/>
    <w:rsid w:val="00086CC2"/>
    <w:rsid w:val="00090156"/>
    <w:rsid w:val="000B63A0"/>
    <w:rsid w:val="00122B74"/>
    <w:rsid w:val="0015512B"/>
    <w:rsid w:val="001573EC"/>
    <w:rsid w:val="00160E1A"/>
    <w:rsid w:val="001748A7"/>
    <w:rsid w:val="00182FDA"/>
    <w:rsid w:val="00183757"/>
    <w:rsid w:val="0019276F"/>
    <w:rsid w:val="001A1399"/>
    <w:rsid w:val="001A144A"/>
    <w:rsid w:val="001B3C29"/>
    <w:rsid w:val="001C4F2A"/>
    <w:rsid w:val="001D15B7"/>
    <w:rsid w:val="0024615F"/>
    <w:rsid w:val="0025222E"/>
    <w:rsid w:val="00275A1F"/>
    <w:rsid w:val="00282982"/>
    <w:rsid w:val="00283792"/>
    <w:rsid w:val="002C0A5B"/>
    <w:rsid w:val="002C2C0A"/>
    <w:rsid w:val="002C4385"/>
    <w:rsid w:val="002C48E1"/>
    <w:rsid w:val="00304A90"/>
    <w:rsid w:val="00315392"/>
    <w:rsid w:val="00335F04"/>
    <w:rsid w:val="003469FE"/>
    <w:rsid w:val="00350DC9"/>
    <w:rsid w:val="00353E2B"/>
    <w:rsid w:val="0035496A"/>
    <w:rsid w:val="00354ED2"/>
    <w:rsid w:val="00357224"/>
    <w:rsid w:val="00381AC6"/>
    <w:rsid w:val="00394973"/>
    <w:rsid w:val="00397446"/>
    <w:rsid w:val="003B63F7"/>
    <w:rsid w:val="003C0D0A"/>
    <w:rsid w:val="003C6D65"/>
    <w:rsid w:val="003C7D62"/>
    <w:rsid w:val="003F1CAD"/>
    <w:rsid w:val="003F4B9E"/>
    <w:rsid w:val="00407133"/>
    <w:rsid w:val="004075CA"/>
    <w:rsid w:val="0041480E"/>
    <w:rsid w:val="00415735"/>
    <w:rsid w:val="00430993"/>
    <w:rsid w:val="00441182"/>
    <w:rsid w:val="004533E2"/>
    <w:rsid w:val="00456105"/>
    <w:rsid w:val="00490042"/>
    <w:rsid w:val="00492066"/>
    <w:rsid w:val="004A2A27"/>
    <w:rsid w:val="004C574C"/>
    <w:rsid w:val="004D4A02"/>
    <w:rsid w:val="004E39BA"/>
    <w:rsid w:val="004E5BDE"/>
    <w:rsid w:val="00501285"/>
    <w:rsid w:val="005767D4"/>
    <w:rsid w:val="005835E9"/>
    <w:rsid w:val="00586C89"/>
    <w:rsid w:val="005A611E"/>
    <w:rsid w:val="005B3CA0"/>
    <w:rsid w:val="005D3C64"/>
    <w:rsid w:val="005E0835"/>
    <w:rsid w:val="00630736"/>
    <w:rsid w:val="0066098F"/>
    <w:rsid w:val="006628DD"/>
    <w:rsid w:val="00663639"/>
    <w:rsid w:val="006769FA"/>
    <w:rsid w:val="0068476D"/>
    <w:rsid w:val="0068789A"/>
    <w:rsid w:val="00694C9A"/>
    <w:rsid w:val="006C49BA"/>
    <w:rsid w:val="006C65DC"/>
    <w:rsid w:val="006D12C7"/>
    <w:rsid w:val="006E4F06"/>
    <w:rsid w:val="006F58F5"/>
    <w:rsid w:val="00721A22"/>
    <w:rsid w:val="0072213D"/>
    <w:rsid w:val="00727FD8"/>
    <w:rsid w:val="00730F8A"/>
    <w:rsid w:val="00732AD3"/>
    <w:rsid w:val="00762F10"/>
    <w:rsid w:val="007A0F36"/>
    <w:rsid w:val="007A79F5"/>
    <w:rsid w:val="007E1ED5"/>
    <w:rsid w:val="00807BA9"/>
    <w:rsid w:val="008121A0"/>
    <w:rsid w:val="00813AC7"/>
    <w:rsid w:val="00815EAC"/>
    <w:rsid w:val="00865764"/>
    <w:rsid w:val="00872117"/>
    <w:rsid w:val="00873C0B"/>
    <w:rsid w:val="0089250B"/>
    <w:rsid w:val="008A085A"/>
    <w:rsid w:val="008C0045"/>
    <w:rsid w:val="008C1B3E"/>
    <w:rsid w:val="008C6894"/>
    <w:rsid w:val="008D1156"/>
    <w:rsid w:val="009015D2"/>
    <w:rsid w:val="009047D8"/>
    <w:rsid w:val="0091292B"/>
    <w:rsid w:val="0092121E"/>
    <w:rsid w:val="009425C3"/>
    <w:rsid w:val="0096076D"/>
    <w:rsid w:val="0096700C"/>
    <w:rsid w:val="00967AC1"/>
    <w:rsid w:val="00972894"/>
    <w:rsid w:val="00982AE6"/>
    <w:rsid w:val="00994695"/>
    <w:rsid w:val="009957D8"/>
    <w:rsid w:val="009B199D"/>
    <w:rsid w:val="009D45E6"/>
    <w:rsid w:val="009D57A4"/>
    <w:rsid w:val="009D58FB"/>
    <w:rsid w:val="009E54EC"/>
    <w:rsid w:val="00A028F1"/>
    <w:rsid w:val="00A11449"/>
    <w:rsid w:val="00A12958"/>
    <w:rsid w:val="00A1419D"/>
    <w:rsid w:val="00A208F8"/>
    <w:rsid w:val="00A23CFF"/>
    <w:rsid w:val="00A60C31"/>
    <w:rsid w:val="00A90726"/>
    <w:rsid w:val="00A93B2E"/>
    <w:rsid w:val="00AA55F2"/>
    <w:rsid w:val="00AB330B"/>
    <w:rsid w:val="00AB5332"/>
    <w:rsid w:val="00AC79A2"/>
    <w:rsid w:val="00AE44E1"/>
    <w:rsid w:val="00AE728A"/>
    <w:rsid w:val="00B028D5"/>
    <w:rsid w:val="00B02C6E"/>
    <w:rsid w:val="00B2118B"/>
    <w:rsid w:val="00B31586"/>
    <w:rsid w:val="00B34983"/>
    <w:rsid w:val="00B34D02"/>
    <w:rsid w:val="00B41FF2"/>
    <w:rsid w:val="00B5107C"/>
    <w:rsid w:val="00B53DA9"/>
    <w:rsid w:val="00B53DAA"/>
    <w:rsid w:val="00B62ED7"/>
    <w:rsid w:val="00B70318"/>
    <w:rsid w:val="00B743B8"/>
    <w:rsid w:val="00BA1B25"/>
    <w:rsid w:val="00BA30B8"/>
    <w:rsid w:val="00BB15A5"/>
    <w:rsid w:val="00C03257"/>
    <w:rsid w:val="00C0485C"/>
    <w:rsid w:val="00C24507"/>
    <w:rsid w:val="00C52473"/>
    <w:rsid w:val="00C8483A"/>
    <w:rsid w:val="00CA753A"/>
    <w:rsid w:val="00CB0008"/>
    <w:rsid w:val="00CB685A"/>
    <w:rsid w:val="00CB6CA4"/>
    <w:rsid w:val="00CE5863"/>
    <w:rsid w:val="00CE6E05"/>
    <w:rsid w:val="00CF4A96"/>
    <w:rsid w:val="00D10613"/>
    <w:rsid w:val="00D16D55"/>
    <w:rsid w:val="00D36606"/>
    <w:rsid w:val="00D51408"/>
    <w:rsid w:val="00D72CDC"/>
    <w:rsid w:val="00D75713"/>
    <w:rsid w:val="00D76EBA"/>
    <w:rsid w:val="00DB1188"/>
    <w:rsid w:val="00DC06D9"/>
    <w:rsid w:val="00DC5202"/>
    <w:rsid w:val="00DD0034"/>
    <w:rsid w:val="00DD3277"/>
    <w:rsid w:val="00DD75BB"/>
    <w:rsid w:val="00DF797E"/>
    <w:rsid w:val="00DF7B89"/>
    <w:rsid w:val="00E123EC"/>
    <w:rsid w:val="00E317A3"/>
    <w:rsid w:val="00E335A9"/>
    <w:rsid w:val="00E37B75"/>
    <w:rsid w:val="00E50D7B"/>
    <w:rsid w:val="00E55DE6"/>
    <w:rsid w:val="00E5603F"/>
    <w:rsid w:val="00E76C91"/>
    <w:rsid w:val="00E7727F"/>
    <w:rsid w:val="00E87A5F"/>
    <w:rsid w:val="00E92842"/>
    <w:rsid w:val="00E968FF"/>
    <w:rsid w:val="00EA538B"/>
    <w:rsid w:val="00EA6BC8"/>
    <w:rsid w:val="00EA7CFE"/>
    <w:rsid w:val="00EA7E87"/>
    <w:rsid w:val="00EB4C8A"/>
    <w:rsid w:val="00EC71F5"/>
    <w:rsid w:val="00ED7600"/>
    <w:rsid w:val="00ED7851"/>
    <w:rsid w:val="00F272F4"/>
    <w:rsid w:val="00F42CA1"/>
    <w:rsid w:val="00F7370E"/>
    <w:rsid w:val="00F92207"/>
    <w:rsid w:val="00FA640C"/>
    <w:rsid w:val="00FB3430"/>
    <w:rsid w:val="00FE7AB3"/>
    <w:rsid w:val="00FF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74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4A9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0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8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5332"/>
  </w:style>
  <w:style w:type="paragraph" w:styleId="Footer">
    <w:name w:val="footer"/>
    <w:basedOn w:val="Normal"/>
    <w:link w:val="FooterChar"/>
    <w:uiPriority w:val="99"/>
    <w:semiHidden/>
    <w:rsid w:val="00AB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5332"/>
  </w:style>
  <w:style w:type="paragraph" w:styleId="ListParagraph">
    <w:name w:val="List Paragraph"/>
    <w:basedOn w:val="Normal"/>
    <w:uiPriority w:val="34"/>
    <w:qFormat/>
    <w:rsid w:val="00DD75B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1208</Words>
  <Characters>8205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 Mfg</Company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Agung</cp:lastModifiedBy>
  <cp:revision>6</cp:revision>
  <dcterms:created xsi:type="dcterms:W3CDTF">2019-12-02T02:50:00Z</dcterms:created>
  <dcterms:modified xsi:type="dcterms:W3CDTF">2019-12-10T02:53:00Z</dcterms:modified>
</cp:coreProperties>
</file>