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/>
      </w:tblPr>
      <w:tblGrid>
        <w:gridCol w:w="9360"/>
      </w:tblGrid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2B557E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2B557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8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933"/>
                  </w:tblGrid>
                  <w:tr w:rsidR="00DC4C6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843"/>
                        </w:tblGrid>
                        <w:tr w:rsidR="00DC4C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C4C6C" w:rsidRDefault="00DC4C6C">
                              <w:pPr>
                                <w:rPr>
                                  <w:rFonts w:ascii="Arial" w:hAnsi="Arial" w:cs="Arial"/>
                                  <w:color w:val="2B557E"/>
                                  <w:sz w:val="30"/>
                                  <w:szCs w:val="30"/>
                                </w:rPr>
                              </w:pPr>
                              <w:hyperlink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 xml:space="preserve">e-Report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>Alat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>Kesehatan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>dan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2B557E"/>
                                    <w:sz w:val="30"/>
                                    <w:szCs w:val="30"/>
                                  </w:rPr>
                                  <w:t xml:space="preserve"> PKRT</w:t>
                                </w:r>
                              </w:hyperlink>
                            </w:p>
                          </w:tc>
                        </w:tr>
                        <w:tr w:rsidR="00DC4C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DC4C6C" w:rsidRDefault="00DC4C6C">
                              <w:pPr>
                                <w:spacing w:line="30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8584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58485"/>
                                  <w:sz w:val="18"/>
                                  <w:szCs w:val="1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:rsidR="00DC4C6C" w:rsidRDefault="00DC4C6C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C4C6C" w:rsidRDefault="00DC4C6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4C6C" w:rsidRDefault="00DC4C6C">
                  <w:pPr>
                    <w:jc w:val="center"/>
                    <w:rPr>
                      <w:rFonts w:ascii="Arial" w:hAnsi="Arial" w:cs="Arial"/>
                      <w:color w:val="999999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999999"/>
                      <w:sz w:val="26"/>
                      <w:szCs w:val="26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26"/>
                      <w:szCs w:val="26"/>
                    </w:rPr>
                    <w:t xml:space="preserve"> Password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26"/>
                      <w:szCs w:val="26"/>
                    </w:rPr>
                    <w:t>Baru</w:t>
                  </w:r>
                  <w:proofErr w:type="spellEnd"/>
                </w:p>
              </w:tc>
            </w:tr>
            <w:tr w:rsidR="00DC4C6C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Kepada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Yth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.</w:t>
                  </w: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9999"/>
                      <w:sz w:val="18"/>
                      <w:szCs w:val="18"/>
                    </w:rPr>
                    <w:t xml:space="preserve">Ruby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999999"/>
                      <w:sz w:val="18"/>
                      <w:szCs w:val="18"/>
                    </w:rPr>
                    <w:t>Kaukabit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999999"/>
                      <w:sz w:val="18"/>
                      <w:szCs w:val="18"/>
                    </w:rPr>
                    <w:t>Taliem</w:t>
                  </w:r>
                  <w:proofErr w:type="spellEnd"/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di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tempat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.</w:t>
                  </w: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Anda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telah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melakukan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konfirmasi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lupa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password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di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website e-Report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Alat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Kesehatan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PKRT Online.</w:t>
                  </w:r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:rsidR="00DC4C6C" w:rsidRDefault="00DC4C6C">
                  <w:pPr>
                    <w:jc w:val="center"/>
                    <w:rPr>
                      <w:rFonts w:ascii="Arial" w:hAnsi="Arial" w:cs="Arial"/>
                      <w:color w:val="2B557E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color w:val="2B557E"/>
                      <w:sz w:val="30"/>
                      <w:szCs w:val="30"/>
                    </w:rPr>
                    <w:t>Data User</w:t>
                  </w: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User ID : Nursing Bed</w:t>
                  </w: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Password : 8SXH3o</w:t>
                  </w:r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Penanggung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Jawab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: Ruby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Kaukabit</w:t>
                  </w:r>
                  <w:proofErr w:type="spellEnd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>Taliem</w:t>
                  </w:r>
                  <w:proofErr w:type="spellEnd"/>
                </w:p>
              </w:tc>
            </w:tr>
            <w:tr w:rsidR="00DC4C6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:rsidR="00DC4C6C" w:rsidRDefault="00DC4C6C">
                  <w:pP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999999"/>
                      <w:sz w:val="18"/>
                      <w:szCs w:val="18"/>
                    </w:rPr>
                    <w:t xml:space="preserve">Email : </w:t>
                  </w:r>
                  <w:hyperlink r:id="rId4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legal@chitose-indonesia.com</w:t>
                    </w:r>
                  </w:hyperlink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0" w:type="dxa"/>
                    <w:bottom w:w="375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2"/>
                  </w:tblGrid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270" w:lineRule="atLeast"/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Direktorat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Alat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Kesehatan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PKRT</w:t>
                        </w:r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270" w:lineRule="atLeast"/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Direktorat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Jenderal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Kefarmasian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Alat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Kesehatan</w:t>
                        </w:r>
                        <w:proofErr w:type="spellEnd"/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30" w:lineRule="atLeast"/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5848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240" w:lineRule="atLeast"/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KEMENTERIAN KESEHATAN REPUBLIK INDONESIA</w:t>
                        </w:r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240" w:lineRule="atLeast"/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 xml:space="preserve"> H.R.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Rasuna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 xml:space="preserve"> Said Blok X 5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Kav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. 4-9</w:t>
                        </w:r>
                      </w:p>
                    </w:tc>
                  </w:tr>
                  <w:tr w:rsidR="00DC4C6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DC4C6C" w:rsidRDefault="00DC4C6C">
                        <w:pPr>
                          <w:spacing w:line="240" w:lineRule="atLeast"/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858485"/>
                            <w:sz w:val="17"/>
                            <w:szCs w:val="17"/>
                          </w:rPr>
                          <w:t>Jakarta 12950</w:t>
                        </w:r>
                      </w:p>
                    </w:tc>
                  </w:tr>
                </w:tbl>
                <w:p w:rsidR="00DC4C6C" w:rsidRDefault="00DC4C6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4C6C" w:rsidTr="00DC4C6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C4C6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557E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DC4C6C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00"/>
                        </w:tblGrid>
                        <w:tr w:rsidR="00DC4C6C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:rsidR="00DC4C6C" w:rsidRDefault="00DC4C6C">
                              <w:pP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DC4C6C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:rsidR="00DC4C6C" w:rsidRDefault="00DC4C6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© 2017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>Direktorat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>Pengawasan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>Alat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>Kesehatan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PKRT</w:t>
                                </w:r>
                              </w:hyperlink>
                            </w:p>
                          </w:tc>
                        </w:tr>
                        <w:tr w:rsidR="00DC4C6C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:rsidR="00DC4C6C" w:rsidRDefault="00DC4C6C">
                              <w:pP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C4C6C" w:rsidRDefault="00DC4C6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C4C6C" w:rsidRDefault="00DC4C6C">
                  <w:pPr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DC4C6C" w:rsidRDefault="00DC4C6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E7336" w:rsidRDefault="002E7336"/>
    <w:sectPr w:rsidR="002E7336" w:rsidSect="002E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C6C"/>
    <w:rsid w:val="002E7336"/>
    <w:rsid w:val="00DC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6C"/>
    <w:rPr>
      <w:strike w:val="0"/>
      <w:dstrike w:val="0"/>
      <w:color w:val="55555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mailto:legal@chitose-indones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>PT. Chitose Internasional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2018-10-17T01:13:00Z</dcterms:created>
  <dcterms:modified xsi:type="dcterms:W3CDTF">2018-10-17T01:15:00Z</dcterms:modified>
</cp:coreProperties>
</file>