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516" w:rsidRDefault="00177516" w:rsidP="00177516">
      <w:pPr>
        <w:spacing w:after="0"/>
        <w:ind w:left="-1289" w:right="8014"/>
      </w:pPr>
    </w:p>
    <w:tbl>
      <w:tblPr>
        <w:tblW w:w="9872" w:type="dxa"/>
        <w:tblInd w:w="1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top w:w="104" w:type="dxa"/>
          <w:left w:w="166" w:type="dxa"/>
          <w:right w:w="149" w:type="dxa"/>
        </w:tblCellMar>
        <w:tblLook w:val="04A0"/>
      </w:tblPr>
      <w:tblGrid>
        <w:gridCol w:w="1485"/>
        <w:gridCol w:w="8387"/>
      </w:tblGrid>
      <w:tr w:rsidR="00177516" w:rsidTr="00177516">
        <w:trPr>
          <w:trHeight w:val="973"/>
        </w:trPr>
        <w:tc>
          <w:tcPr>
            <w:tcW w:w="1485" w:type="dxa"/>
            <w:vMerge w:val="restart"/>
            <w:tcBorders>
              <w:right w:val="single" w:sz="4" w:space="0" w:color="000000"/>
            </w:tcBorders>
            <w:shd w:val="clear" w:color="auto" w:fill="auto"/>
          </w:tcPr>
          <w:p w:rsidR="00177516" w:rsidRDefault="00177516" w:rsidP="009E631D">
            <w:pPr>
              <w:spacing w:after="0"/>
            </w:pPr>
            <w:r>
              <w:rPr>
                <w:noProof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9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7516" w:rsidRPr="00177516" w:rsidRDefault="00177516" w:rsidP="00177516">
            <w:pPr>
              <w:tabs>
                <w:tab w:val="left" w:pos="8041"/>
              </w:tabs>
              <w:spacing w:after="0"/>
              <w:ind w:left="124" w:right="31" w:firstLine="7"/>
              <w:jc w:val="both"/>
              <w:rPr>
                <w:rFonts w:asciiTheme="minorHAnsi" w:hAnsiTheme="minorHAnsi" w:cs="Arial"/>
                <w:b/>
                <w:sz w:val="32"/>
                <w:szCs w:val="32"/>
              </w:rPr>
            </w:pPr>
            <w:r w:rsidRPr="00177516">
              <w:rPr>
                <w:rFonts w:asciiTheme="minorHAnsi" w:hAnsiTheme="minorHAnsi" w:cs="Arial"/>
                <w:b/>
                <w:sz w:val="32"/>
                <w:szCs w:val="32"/>
              </w:rPr>
              <w:t xml:space="preserve">PT. CHITOSE INTERNASIONAL </w:t>
            </w:r>
            <w:proofErr w:type="spellStart"/>
            <w:r w:rsidRPr="00177516">
              <w:rPr>
                <w:rFonts w:asciiTheme="minorHAnsi" w:hAnsiTheme="minorHAnsi" w:cs="Arial"/>
                <w:b/>
                <w:sz w:val="32"/>
                <w:szCs w:val="32"/>
              </w:rPr>
              <w:t>Tbk</w:t>
            </w:r>
            <w:proofErr w:type="spellEnd"/>
            <w:r w:rsidRPr="00177516">
              <w:rPr>
                <w:rFonts w:asciiTheme="minorHAnsi" w:hAnsiTheme="minorHAnsi" w:cs="Arial"/>
                <w:b/>
                <w:sz w:val="32"/>
                <w:szCs w:val="32"/>
              </w:rPr>
              <w:t>, QUALITY CONTROL (QC)</w:t>
            </w:r>
          </w:p>
        </w:tc>
      </w:tr>
      <w:tr w:rsidR="00177516" w:rsidTr="00177516">
        <w:trPr>
          <w:trHeight w:val="802"/>
        </w:trPr>
        <w:tc>
          <w:tcPr>
            <w:tcW w:w="0" w:type="auto"/>
            <w:vMerge/>
            <w:tcBorders>
              <w:bottom w:val="double" w:sz="4" w:space="0" w:color="auto"/>
              <w:right w:val="single" w:sz="4" w:space="0" w:color="000000"/>
            </w:tcBorders>
            <w:shd w:val="clear" w:color="auto" w:fill="auto"/>
          </w:tcPr>
          <w:p w:rsidR="00177516" w:rsidRDefault="00177516" w:rsidP="009E631D"/>
        </w:tc>
        <w:tc>
          <w:tcPr>
            <w:tcW w:w="8387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shd w:val="clear" w:color="auto" w:fill="auto"/>
          </w:tcPr>
          <w:p w:rsidR="00177516" w:rsidRPr="00177516" w:rsidRDefault="00177516" w:rsidP="00177516">
            <w:pPr>
              <w:spacing w:after="0"/>
              <w:ind w:left="121"/>
              <w:rPr>
                <w:b/>
              </w:rPr>
            </w:pPr>
            <w:r w:rsidRPr="00177516">
              <w:rPr>
                <w:b/>
                <w:sz w:val="46"/>
              </w:rPr>
              <w:t>STANDAR TOLERANSI HASIL KALIBRASI</w:t>
            </w:r>
          </w:p>
        </w:tc>
      </w:tr>
      <w:tr w:rsidR="00177516" w:rsidTr="00177516">
        <w:trPr>
          <w:trHeight w:val="802"/>
        </w:trPr>
        <w:tc>
          <w:tcPr>
            <w:tcW w:w="9872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177516" w:rsidRDefault="00177516" w:rsidP="009E631D"/>
          <w:p w:rsidR="00177516" w:rsidRPr="00177516" w:rsidRDefault="00177516" w:rsidP="0017751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6"/>
              <w:jc w:val="both"/>
              <w:rPr>
                <w:sz w:val="32"/>
                <w:szCs w:val="32"/>
              </w:rPr>
            </w:pPr>
            <w:r w:rsidRPr="00177516">
              <w:rPr>
                <w:sz w:val="32"/>
                <w:szCs w:val="32"/>
              </w:rPr>
              <w:t>" BILA NILAI KETIDAKPASTIAN PENGUKURAN &gt;1</w:t>
            </w:r>
            <w:r w:rsidR="00E27171" w:rsidRPr="00E27171">
              <w:rPr>
                <w:sz w:val="32"/>
                <w:szCs w:val="32"/>
              </w:rPr>
              <w:t>%</w:t>
            </w:r>
            <w:r w:rsidR="00E27171">
              <w:rPr>
                <w:sz w:val="32"/>
                <w:szCs w:val="32"/>
              </w:rPr>
              <w:t xml:space="preserve"> </w:t>
            </w:r>
            <w:r w:rsidRPr="00177516">
              <w:rPr>
                <w:sz w:val="32"/>
                <w:szCs w:val="32"/>
              </w:rPr>
              <w:t>DARI N</w:t>
            </w:r>
            <w:r w:rsidR="00E27171">
              <w:rPr>
                <w:sz w:val="32"/>
                <w:szCs w:val="32"/>
              </w:rPr>
              <w:t>ILAI</w:t>
            </w:r>
            <w:r w:rsidRPr="00177516">
              <w:rPr>
                <w:sz w:val="32"/>
                <w:szCs w:val="32"/>
              </w:rPr>
              <w:t xml:space="preserve"> YANG SEHARUSNYA, MAKA ALAT UKUR TERSEBUT TIDAK BOLEH DIPAKAI UNTUK PROSES PENGUKURAN."</w:t>
            </w:r>
          </w:p>
          <w:p w:rsidR="00177516" w:rsidRPr="00177516" w:rsidRDefault="00177516" w:rsidP="0017751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6"/>
              <w:jc w:val="both"/>
              <w:rPr>
                <w:sz w:val="32"/>
                <w:szCs w:val="32"/>
              </w:rPr>
            </w:pPr>
            <w:r w:rsidRPr="00177516">
              <w:rPr>
                <w:sz w:val="32"/>
                <w:szCs w:val="32"/>
              </w:rPr>
              <w:t>“ SETIAP</w:t>
            </w:r>
            <w:r>
              <w:rPr>
                <w:sz w:val="32"/>
                <w:szCs w:val="32"/>
              </w:rPr>
              <w:t xml:space="preserve"> HASIL PENGUKURAN DARI SEMUA ALAT UKUR, NILAINYA HARUS SELALU DIKOREKSI OLEH FAKTOR KOREKSI YANG TERCANTUM PADA SERTIFIKAT KALIBRASI”. (TABEL TERLAMPIR)</w:t>
            </w:r>
          </w:p>
          <w:p w:rsidR="00177516" w:rsidRPr="00177516" w:rsidRDefault="00177516" w:rsidP="009E631D">
            <w:pPr>
              <w:rPr>
                <w:sz w:val="24"/>
                <w:szCs w:val="24"/>
              </w:rPr>
            </w:pPr>
          </w:p>
          <w:p w:rsidR="00177516" w:rsidRDefault="00177516" w:rsidP="009E631D"/>
          <w:p w:rsidR="00177516" w:rsidRDefault="00177516" w:rsidP="009E631D"/>
          <w:p w:rsidR="00177516" w:rsidRDefault="00177516" w:rsidP="009E631D"/>
          <w:p w:rsidR="00177516" w:rsidRDefault="00177516" w:rsidP="009E631D"/>
          <w:p w:rsidR="00177516" w:rsidRDefault="00177516" w:rsidP="009E631D"/>
          <w:p w:rsidR="00177516" w:rsidRDefault="00177516" w:rsidP="009E631D"/>
          <w:p w:rsidR="00177516" w:rsidRDefault="00177516" w:rsidP="009E631D"/>
          <w:p w:rsidR="00177516" w:rsidRDefault="00177516" w:rsidP="009E631D"/>
          <w:p w:rsidR="00177516" w:rsidRPr="00D357CD" w:rsidRDefault="00177516" w:rsidP="009E631D">
            <w:pPr>
              <w:spacing w:after="0"/>
              <w:ind w:left="211"/>
              <w:rPr>
                <w:sz w:val="46"/>
              </w:rPr>
            </w:pPr>
          </w:p>
        </w:tc>
      </w:tr>
      <w:tr w:rsidR="00177516" w:rsidTr="00177516">
        <w:tblPrEx>
          <w:tblCellMar>
            <w:top w:w="18" w:type="dxa"/>
            <w:left w:w="115" w:type="dxa"/>
            <w:right w:w="115" w:type="dxa"/>
          </w:tblCellMar>
        </w:tblPrEx>
        <w:trPr>
          <w:trHeight w:val="2167"/>
        </w:trPr>
        <w:tc>
          <w:tcPr>
            <w:tcW w:w="9872" w:type="dxa"/>
            <w:gridSpan w:val="2"/>
            <w:shd w:val="clear" w:color="auto" w:fill="auto"/>
          </w:tcPr>
          <w:p w:rsidR="00177516" w:rsidRDefault="00AA2E87" w:rsidP="009E631D">
            <w:pPr>
              <w:spacing w:after="0"/>
            </w:pPr>
            <w:r>
              <w:rPr>
                <w:noProof/>
                <w:sz w:val="26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176530</wp:posOffset>
                  </wp:positionH>
                  <wp:positionV relativeFrom="paragraph">
                    <wp:posOffset>419735</wp:posOffset>
                  </wp:positionV>
                  <wp:extent cx="1917065" cy="1032510"/>
                  <wp:effectExtent l="19050" t="0" r="6985" b="0"/>
                  <wp:wrapTight wrapText="bothSides">
                    <wp:wrapPolygon edited="0">
                      <wp:start x="-215" y="0"/>
                      <wp:lineTo x="-215" y="21122"/>
                      <wp:lineTo x="21679" y="21122"/>
                      <wp:lineTo x="21679" y="0"/>
                      <wp:lineTo x="-215" y="0"/>
                    </wp:wrapPolygon>
                  </wp:wrapTight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7065" cy="1032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77516" w:rsidRPr="00D357CD">
              <w:rPr>
                <w:sz w:val="26"/>
              </w:rPr>
              <w:t>DIKELUARKAN OLEH : BAGIAN QC</w:t>
            </w:r>
          </w:p>
          <w:p w:rsidR="00177516" w:rsidRDefault="00177516" w:rsidP="009E631D">
            <w:pPr>
              <w:tabs>
                <w:tab w:val="center" w:pos="817"/>
                <w:tab w:val="center" w:pos="2664"/>
              </w:tabs>
              <w:spacing w:after="0"/>
            </w:pPr>
            <w:r w:rsidRPr="00D357CD">
              <w:rPr>
                <w:sz w:val="26"/>
              </w:rPr>
              <w:tab/>
              <w:t>EFFECTIVE DATE</w:t>
            </w:r>
            <w:r w:rsidRPr="00D357CD">
              <w:rPr>
                <w:sz w:val="26"/>
              </w:rPr>
              <w:tab/>
              <w:t>: 02 Mei 2018</w:t>
            </w:r>
          </w:p>
          <w:p w:rsidR="00177516" w:rsidRDefault="00177516" w:rsidP="009E631D">
            <w:pPr>
              <w:spacing w:after="0"/>
              <w:ind w:left="482"/>
            </w:pPr>
          </w:p>
        </w:tc>
      </w:tr>
    </w:tbl>
    <w:p w:rsidR="00177516" w:rsidRDefault="00177516" w:rsidP="00177516">
      <w:pPr>
        <w:spacing w:after="0"/>
        <w:ind w:right="29"/>
      </w:pPr>
    </w:p>
    <w:p w:rsidR="00177516" w:rsidRDefault="00177516"/>
    <w:sectPr w:rsidR="00177516" w:rsidSect="001775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9B4C41"/>
    <w:multiLevelType w:val="hybridMultilevel"/>
    <w:tmpl w:val="2D207F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20"/>
  <w:characterSpacingControl w:val="doNotCompress"/>
  <w:compat/>
  <w:rsids>
    <w:rsidRoot w:val="00177516"/>
    <w:rsid w:val="00177516"/>
    <w:rsid w:val="00420526"/>
    <w:rsid w:val="00460DF7"/>
    <w:rsid w:val="004F4DCF"/>
    <w:rsid w:val="00AA2E87"/>
    <w:rsid w:val="00E27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7516"/>
    <w:pPr>
      <w:spacing w:after="160" w:line="259" w:lineRule="auto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75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7516"/>
    <w:rPr>
      <w:rFonts w:ascii="Tahoma" w:eastAsia="Calibri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1775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767D9-9E7D-4259-949A-FAC976837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70</Words>
  <Characters>400</Characters>
  <Application>Microsoft Office Word</Application>
  <DocSecurity>0</DocSecurity>
  <Lines>3</Lines>
  <Paragraphs>1</Paragraphs>
  <ScaleCrop>false</ScaleCrop>
  <Company>PT. Chitose Internasional</Company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Agung</dc:creator>
  <cp:keywords/>
  <dc:description/>
  <cp:lastModifiedBy>Agung</cp:lastModifiedBy>
  <cp:revision>3</cp:revision>
  <dcterms:created xsi:type="dcterms:W3CDTF">2018-07-18T01:07:00Z</dcterms:created>
  <dcterms:modified xsi:type="dcterms:W3CDTF">2019-12-03T01:34:00Z</dcterms:modified>
</cp:coreProperties>
</file>