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799" w:rsidRPr="00701799" w:rsidRDefault="00701799" w:rsidP="00701799">
      <w:pPr>
        <w:spacing w:after="0" w:line="240" w:lineRule="auto"/>
        <w:jc w:val="right"/>
        <w:rPr>
          <w:rFonts w:ascii="Arial Narrow" w:hAnsi="Arial Narrow"/>
          <w:sz w:val="56"/>
        </w:rPr>
      </w:pPr>
      <w:r w:rsidRPr="00701799">
        <w:rPr>
          <w:rFonts w:ascii="Arial Narrow" w:hAnsi="Arial Narrow" w:hint="eastAsia"/>
          <w:sz w:val="56"/>
        </w:rPr>
        <w:t xml:space="preserve">  </w:t>
      </w:r>
    </w:p>
    <w:p w:rsidR="00A25F25" w:rsidRDefault="00A25F25" w:rsidP="00701799">
      <w:pPr>
        <w:spacing w:after="0" w:line="240" w:lineRule="auto"/>
        <w:rPr>
          <w:rFonts w:ascii="Arial Narrow" w:hAnsi="Arial Narrow"/>
          <w:b/>
          <w:sz w:val="56"/>
        </w:rPr>
      </w:pPr>
    </w:p>
    <w:p w:rsidR="00E8751B" w:rsidRDefault="00E8751B" w:rsidP="00701799">
      <w:pPr>
        <w:spacing w:after="0" w:line="240" w:lineRule="auto"/>
        <w:rPr>
          <w:rFonts w:ascii="Arial Narrow" w:hAnsi="Arial Narrow"/>
          <w:b/>
          <w:sz w:val="56"/>
        </w:rPr>
      </w:pPr>
    </w:p>
    <w:p w:rsidR="00A25F25" w:rsidRPr="00954258" w:rsidRDefault="00A25F25" w:rsidP="00701799">
      <w:pPr>
        <w:spacing w:after="0" w:line="240" w:lineRule="auto"/>
        <w:jc w:val="center"/>
        <w:rPr>
          <w:rFonts w:ascii="Arial Black" w:hAnsi="Arial Black"/>
          <w:b/>
          <w:sz w:val="44"/>
        </w:rPr>
      </w:pPr>
      <w:r w:rsidRPr="00954258">
        <w:rPr>
          <w:rFonts w:ascii="Arial Black" w:hAnsi="Arial Black"/>
          <w:b/>
          <w:sz w:val="44"/>
        </w:rPr>
        <w:t>American National Standard</w:t>
      </w:r>
    </w:p>
    <w:p w:rsidR="00A25F25" w:rsidRPr="00A25F25" w:rsidRDefault="00A25F25" w:rsidP="00701799">
      <w:pPr>
        <w:spacing w:after="0" w:line="240" w:lineRule="auto"/>
        <w:jc w:val="center"/>
        <w:rPr>
          <w:rFonts w:ascii="Arial Black" w:hAnsi="Arial Black"/>
          <w:b/>
          <w:sz w:val="56"/>
        </w:rPr>
      </w:pPr>
      <w:proofErr w:type="gramStart"/>
      <w:r w:rsidRPr="00954258">
        <w:rPr>
          <w:rFonts w:ascii="Arial Black" w:hAnsi="Arial Black"/>
          <w:b/>
          <w:sz w:val="44"/>
        </w:rPr>
        <w:t>for</w:t>
      </w:r>
      <w:proofErr w:type="gramEnd"/>
      <w:r w:rsidRPr="00954258">
        <w:rPr>
          <w:rFonts w:ascii="Arial Black" w:hAnsi="Arial Black"/>
          <w:b/>
          <w:sz w:val="44"/>
        </w:rPr>
        <w:t> Office Furnishings</w:t>
      </w:r>
    </w:p>
    <w:p w:rsidR="006B23C6" w:rsidRDefault="006B23C6" w:rsidP="00701799">
      <w:pPr>
        <w:spacing w:after="0" w:line="240" w:lineRule="auto"/>
        <w:rPr>
          <w:rFonts w:ascii="Arial Narrow" w:hAnsi="Arial Narrow"/>
          <w:b/>
          <w:sz w:val="56"/>
        </w:rPr>
      </w:pPr>
    </w:p>
    <w:p w:rsidR="00E8751B" w:rsidRDefault="00E8751B" w:rsidP="00701799">
      <w:pPr>
        <w:spacing w:after="0" w:line="240" w:lineRule="auto"/>
        <w:rPr>
          <w:rFonts w:ascii="Arial Narrow" w:hAnsi="Arial Narrow"/>
          <w:b/>
          <w:sz w:val="56"/>
        </w:rPr>
      </w:pPr>
    </w:p>
    <w:p w:rsidR="00E8751B" w:rsidRDefault="00E8751B" w:rsidP="00701799">
      <w:pPr>
        <w:spacing w:after="0" w:line="240" w:lineRule="auto"/>
        <w:rPr>
          <w:rFonts w:ascii="Arial Narrow" w:hAnsi="Arial Narrow"/>
          <w:b/>
          <w:sz w:val="56"/>
        </w:rPr>
      </w:pPr>
    </w:p>
    <w:p w:rsidR="00954258" w:rsidRDefault="00954258" w:rsidP="00701799">
      <w:pPr>
        <w:spacing w:after="0" w:line="240" w:lineRule="auto"/>
        <w:rPr>
          <w:rFonts w:ascii="Arial Narrow" w:hAnsi="Arial Narrow"/>
          <w:b/>
          <w:sz w:val="56"/>
        </w:rPr>
      </w:pPr>
    </w:p>
    <w:p w:rsidR="00A25F25" w:rsidRPr="00954258" w:rsidRDefault="00A25F25" w:rsidP="00701799">
      <w:pPr>
        <w:spacing w:after="0" w:line="240" w:lineRule="auto"/>
        <w:jc w:val="center"/>
        <w:rPr>
          <w:rFonts w:ascii="Arial Black" w:hAnsi="Arial Black"/>
          <w:b/>
          <w:sz w:val="32"/>
        </w:rPr>
      </w:pPr>
      <w:r w:rsidRPr="00954258">
        <w:rPr>
          <w:rFonts w:ascii="Arial Black" w:hAnsi="Arial Black"/>
          <w:b/>
          <w:sz w:val="32"/>
        </w:rPr>
        <w:t>Desk/Table Products – Tests</w:t>
      </w:r>
    </w:p>
    <w:p w:rsidR="00A25F25" w:rsidRDefault="00A25F25" w:rsidP="00701799">
      <w:pPr>
        <w:spacing w:after="0" w:line="240" w:lineRule="auto"/>
        <w:jc w:val="center"/>
        <w:rPr>
          <w:rFonts w:ascii="Arial Narrow" w:hAnsi="Arial Narrow"/>
          <w:b/>
          <w:sz w:val="32"/>
        </w:rPr>
      </w:pPr>
    </w:p>
    <w:p w:rsidR="00E8751B" w:rsidRDefault="00E8751B" w:rsidP="00701799">
      <w:pPr>
        <w:spacing w:after="0" w:line="240" w:lineRule="auto"/>
        <w:jc w:val="center"/>
        <w:rPr>
          <w:rFonts w:ascii="Arial Narrow" w:hAnsi="Arial Narrow"/>
          <w:b/>
          <w:sz w:val="32"/>
        </w:rPr>
      </w:pPr>
    </w:p>
    <w:p w:rsidR="00954258" w:rsidRDefault="00954258" w:rsidP="00701799">
      <w:pPr>
        <w:spacing w:after="0" w:line="240" w:lineRule="auto"/>
        <w:jc w:val="center"/>
        <w:rPr>
          <w:rFonts w:ascii="Arial Narrow" w:hAnsi="Arial Narrow"/>
          <w:b/>
          <w:sz w:val="32"/>
        </w:rPr>
      </w:pPr>
    </w:p>
    <w:p w:rsidR="00A25F25" w:rsidRPr="00954258" w:rsidRDefault="00A25F25" w:rsidP="00701799">
      <w:pPr>
        <w:spacing w:after="0" w:line="240" w:lineRule="auto"/>
        <w:jc w:val="center"/>
        <w:rPr>
          <w:rFonts w:ascii="Arial Narrow" w:hAnsi="Arial Narrow"/>
          <w:b/>
          <w:sz w:val="28"/>
          <w:szCs w:val="24"/>
        </w:rPr>
      </w:pPr>
      <w:r w:rsidRPr="00954258">
        <w:rPr>
          <w:rFonts w:ascii="Arial Narrow" w:hAnsi="Arial Narrow"/>
          <w:b/>
          <w:sz w:val="28"/>
          <w:szCs w:val="24"/>
        </w:rPr>
        <w:t>Sponsor</w:t>
      </w:r>
    </w:p>
    <w:p w:rsidR="00A25F25" w:rsidRPr="00954258" w:rsidRDefault="00A25F25" w:rsidP="00701799">
      <w:pPr>
        <w:spacing w:after="0" w:line="240" w:lineRule="auto"/>
        <w:jc w:val="center"/>
        <w:rPr>
          <w:rFonts w:ascii="Arial Narrow" w:hAnsi="Arial Narrow"/>
          <w:b/>
          <w:sz w:val="28"/>
          <w:szCs w:val="24"/>
        </w:rPr>
      </w:pPr>
      <w:r w:rsidRPr="00954258">
        <w:rPr>
          <w:rFonts w:ascii="Arial Narrow" w:hAnsi="Arial Narrow"/>
          <w:b/>
          <w:sz w:val="28"/>
          <w:szCs w:val="24"/>
        </w:rPr>
        <w:t xml:space="preserve">BIFMA International  </w:t>
      </w:r>
    </w:p>
    <w:p w:rsidR="00A25F25" w:rsidRPr="00954258" w:rsidRDefault="00A25F25" w:rsidP="00701799">
      <w:pPr>
        <w:spacing w:after="0" w:line="240" w:lineRule="auto"/>
        <w:jc w:val="center"/>
        <w:rPr>
          <w:rFonts w:ascii="Arial Narrow" w:hAnsi="Arial Narrow"/>
          <w:b/>
          <w:sz w:val="28"/>
          <w:szCs w:val="24"/>
        </w:rPr>
      </w:pPr>
      <w:r w:rsidRPr="00954258">
        <w:rPr>
          <w:rFonts w:ascii="Arial Narrow" w:hAnsi="Arial Narrow"/>
          <w:b/>
          <w:sz w:val="28"/>
          <w:szCs w:val="24"/>
        </w:rPr>
        <w:t>2680 Horizon Drive SE Suite A1 </w:t>
      </w:r>
    </w:p>
    <w:p w:rsidR="00A25F25" w:rsidRPr="00954258" w:rsidRDefault="00A25F25" w:rsidP="00701799">
      <w:pPr>
        <w:spacing w:after="0" w:line="240" w:lineRule="auto"/>
        <w:jc w:val="center"/>
        <w:rPr>
          <w:rFonts w:ascii="Arial Narrow" w:hAnsi="Arial Narrow"/>
          <w:b/>
          <w:sz w:val="28"/>
          <w:szCs w:val="24"/>
        </w:rPr>
      </w:pPr>
      <w:r w:rsidRPr="00954258">
        <w:rPr>
          <w:rFonts w:ascii="Arial Narrow" w:hAnsi="Arial Narrow"/>
          <w:b/>
          <w:sz w:val="28"/>
          <w:szCs w:val="24"/>
        </w:rPr>
        <w:t xml:space="preserve">Grand Rapids, MI  49546-7500  </w:t>
      </w:r>
    </w:p>
    <w:p w:rsidR="00A25F25" w:rsidRPr="00954258" w:rsidRDefault="00A25F25" w:rsidP="00701799">
      <w:pPr>
        <w:spacing w:after="0" w:line="240" w:lineRule="auto"/>
        <w:jc w:val="center"/>
        <w:rPr>
          <w:rFonts w:ascii="Arial Narrow" w:hAnsi="Arial Narrow"/>
          <w:b/>
          <w:sz w:val="28"/>
          <w:szCs w:val="24"/>
        </w:rPr>
      </w:pPr>
      <w:r w:rsidRPr="00954258">
        <w:rPr>
          <w:rFonts w:ascii="Arial Narrow" w:hAnsi="Arial Narrow"/>
          <w:b/>
          <w:sz w:val="28"/>
          <w:szCs w:val="24"/>
        </w:rPr>
        <w:t>(616) 285-3963 </w:t>
      </w:r>
    </w:p>
    <w:p w:rsidR="00A25F25" w:rsidRPr="00954258" w:rsidRDefault="00A25F25" w:rsidP="00701799">
      <w:pPr>
        <w:spacing w:after="0" w:line="240" w:lineRule="auto"/>
        <w:jc w:val="center"/>
        <w:rPr>
          <w:rFonts w:ascii="Arial Narrow" w:hAnsi="Arial Narrow"/>
          <w:b/>
          <w:color w:val="0070C0"/>
          <w:sz w:val="28"/>
          <w:szCs w:val="24"/>
          <w:u w:val="single"/>
        </w:rPr>
      </w:pPr>
      <w:r w:rsidRPr="00954258">
        <w:rPr>
          <w:rFonts w:ascii="Arial Narrow" w:hAnsi="Arial Narrow"/>
          <w:b/>
          <w:color w:val="0070C0"/>
          <w:sz w:val="28"/>
          <w:szCs w:val="24"/>
          <w:u w:val="single"/>
        </w:rPr>
        <w:t>email@bifma.org</w:t>
      </w:r>
    </w:p>
    <w:p w:rsidR="00A25F25" w:rsidRPr="00954258" w:rsidRDefault="00A25F25" w:rsidP="00701799">
      <w:pPr>
        <w:spacing w:after="0" w:line="240" w:lineRule="auto"/>
        <w:jc w:val="center"/>
        <w:rPr>
          <w:rFonts w:ascii="Arial Narrow" w:hAnsi="Arial Narrow"/>
          <w:b/>
          <w:sz w:val="28"/>
          <w:szCs w:val="24"/>
        </w:rPr>
      </w:pPr>
      <w:r w:rsidRPr="00954258">
        <w:rPr>
          <w:rFonts w:ascii="Arial Narrow" w:hAnsi="Arial Narrow"/>
          <w:b/>
          <w:sz w:val="28"/>
          <w:szCs w:val="24"/>
        </w:rPr>
        <w:t> www.bifma.org</w:t>
      </w:r>
    </w:p>
    <w:p w:rsidR="00A25F25" w:rsidRPr="00A25F25" w:rsidRDefault="00A25F25" w:rsidP="00701799">
      <w:pPr>
        <w:spacing w:after="0" w:line="240" w:lineRule="auto"/>
        <w:jc w:val="center"/>
        <w:rPr>
          <w:rFonts w:ascii="Arial Narrow" w:hAnsi="Arial Narrow"/>
          <w:b/>
          <w:sz w:val="18"/>
        </w:rPr>
      </w:pPr>
      <w:r w:rsidRPr="00A25F25">
        <w:rPr>
          <w:rFonts w:ascii="Arial Narrow" w:hAnsi="Arial Narrow"/>
          <w:b/>
          <w:sz w:val="18"/>
        </w:rPr>
        <w:t xml:space="preserve">  </w:t>
      </w:r>
    </w:p>
    <w:p w:rsidR="00A25F25" w:rsidRPr="00A25F25" w:rsidRDefault="00A25F25" w:rsidP="00701799">
      <w:pPr>
        <w:spacing w:after="0" w:line="240" w:lineRule="auto"/>
        <w:jc w:val="center"/>
        <w:rPr>
          <w:rFonts w:ascii="Arial Narrow" w:hAnsi="Arial Narrow"/>
          <w:b/>
          <w:sz w:val="18"/>
        </w:rPr>
      </w:pPr>
      <w:r w:rsidRPr="00A25F25">
        <w:rPr>
          <w:rFonts w:ascii="Arial Narrow" w:hAnsi="Arial Narrow"/>
          <w:b/>
          <w:sz w:val="18"/>
        </w:rPr>
        <w:t> </w:t>
      </w:r>
    </w:p>
    <w:p w:rsidR="00954258" w:rsidRDefault="00954258" w:rsidP="00701799">
      <w:pPr>
        <w:spacing w:after="0" w:line="240" w:lineRule="auto"/>
        <w:jc w:val="center"/>
        <w:rPr>
          <w:rFonts w:ascii="Arial Black" w:hAnsi="Arial Black"/>
          <w:b/>
          <w:sz w:val="6"/>
        </w:rPr>
      </w:pPr>
    </w:p>
    <w:p w:rsidR="00954258" w:rsidRDefault="00A25F25" w:rsidP="00954258">
      <w:pPr>
        <w:spacing w:after="0" w:line="240" w:lineRule="auto"/>
        <w:jc w:val="center"/>
        <w:rPr>
          <w:rFonts w:ascii="Arial Black" w:hAnsi="Arial Black"/>
          <w:b/>
          <w:sz w:val="6"/>
        </w:rPr>
      </w:pPr>
      <w:r w:rsidRPr="00A25F25">
        <w:rPr>
          <w:rFonts w:ascii="Arial Black" w:hAnsi="Arial Black" w:hint="eastAsia"/>
          <w:b/>
          <w:sz w:val="6"/>
        </w:rPr>
        <w:t> </w:t>
      </w:r>
    </w:p>
    <w:p w:rsidR="00954258" w:rsidRDefault="00954258" w:rsidP="00954258">
      <w:pPr>
        <w:spacing w:after="0" w:line="240" w:lineRule="auto"/>
        <w:jc w:val="center"/>
        <w:rPr>
          <w:rFonts w:ascii="Arial Black" w:hAnsi="Arial Black"/>
          <w:b/>
          <w:sz w:val="6"/>
        </w:rPr>
      </w:pPr>
    </w:p>
    <w:p w:rsidR="00954258" w:rsidRDefault="00954258" w:rsidP="00954258">
      <w:pPr>
        <w:spacing w:after="0" w:line="240" w:lineRule="auto"/>
        <w:jc w:val="center"/>
        <w:rPr>
          <w:rFonts w:ascii="Arial Black" w:hAnsi="Arial Black"/>
          <w:b/>
          <w:sz w:val="6"/>
        </w:rPr>
      </w:pPr>
    </w:p>
    <w:p w:rsidR="00954258" w:rsidRDefault="00954258" w:rsidP="00954258">
      <w:pPr>
        <w:spacing w:after="0" w:line="240" w:lineRule="auto"/>
        <w:jc w:val="center"/>
        <w:rPr>
          <w:rFonts w:ascii="Arial Black" w:hAnsi="Arial Black"/>
          <w:b/>
          <w:sz w:val="6"/>
        </w:rPr>
      </w:pPr>
    </w:p>
    <w:p w:rsidR="00954258" w:rsidRDefault="00954258" w:rsidP="00954258">
      <w:pPr>
        <w:spacing w:after="0" w:line="240" w:lineRule="auto"/>
        <w:jc w:val="center"/>
        <w:rPr>
          <w:rFonts w:ascii="Arial Black" w:hAnsi="Arial Black"/>
          <w:b/>
          <w:sz w:val="6"/>
        </w:rPr>
      </w:pPr>
    </w:p>
    <w:p w:rsidR="00954258" w:rsidRDefault="00954258" w:rsidP="00954258">
      <w:pPr>
        <w:spacing w:after="0" w:line="240" w:lineRule="auto"/>
        <w:jc w:val="center"/>
        <w:rPr>
          <w:rFonts w:ascii="Arial Black" w:hAnsi="Arial Black"/>
          <w:b/>
          <w:sz w:val="6"/>
        </w:rPr>
      </w:pPr>
    </w:p>
    <w:p w:rsidR="00954258" w:rsidRDefault="00954258" w:rsidP="00701799">
      <w:pPr>
        <w:spacing w:after="0" w:line="240" w:lineRule="auto"/>
        <w:jc w:val="center"/>
        <w:rPr>
          <w:rFonts w:ascii="Arial Black" w:hAnsi="Arial Black"/>
          <w:b/>
          <w:sz w:val="6"/>
        </w:rPr>
      </w:pPr>
    </w:p>
    <w:p w:rsidR="00954258" w:rsidRDefault="00954258" w:rsidP="00701799">
      <w:pPr>
        <w:spacing w:after="0" w:line="240" w:lineRule="auto"/>
        <w:jc w:val="center"/>
        <w:rPr>
          <w:rFonts w:ascii="Arial Black" w:hAnsi="Arial Black"/>
          <w:b/>
          <w:sz w:val="6"/>
        </w:rPr>
      </w:pPr>
    </w:p>
    <w:p w:rsidR="00954258" w:rsidRPr="00A25F25" w:rsidRDefault="00954258" w:rsidP="00701799">
      <w:pPr>
        <w:spacing w:after="0" w:line="240" w:lineRule="auto"/>
        <w:jc w:val="center"/>
        <w:rPr>
          <w:rFonts w:ascii="Arial Black" w:hAnsi="Arial Black"/>
          <w:b/>
          <w:sz w:val="6"/>
        </w:rPr>
      </w:pPr>
    </w:p>
    <w:p w:rsidR="00A25F25" w:rsidRPr="003A71F1" w:rsidRDefault="00A25F25" w:rsidP="00701799">
      <w:pPr>
        <w:spacing w:after="0" w:line="240" w:lineRule="auto"/>
        <w:jc w:val="center"/>
        <w:rPr>
          <w:rFonts w:ascii="Arial Black" w:hAnsi="Arial Black"/>
          <w:sz w:val="10"/>
        </w:rPr>
      </w:pPr>
      <w:r w:rsidRPr="003A71F1">
        <w:rPr>
          <w:rFonts w:ascii="Arial Black" w:hAnsi="Arial Black" w:hint="eastAsia"/>
          <w:sz w:val="10"/>
        </w:rPr>
        <w:t xml:space="preserve">  </w:t>
      </w:r>
    </w:p>
    <w:p w:rsidR="00A25F25" w:rsidRPr="00954258" w:rsidRDefault="00A25F25" w:rsidP="00701799">
      <w:pPr>
        <w:spacing w:after="0" w:line="240" w:lineRule="auto"/>
        <w:jc w:val="center"/>
        <w:rPr>
          <w:rFonts w:ascii="Arial Narrow" w:hAnsi="Arial Narrow"/>
          <w:b/>
          <w:sz w:val="28"/>
        </w:rPr>
      </w:pPr>
      <w:r w:rsidRPr="00954258">
        <w:rPr>
          <w:rFonts w:ascii="Arial Narrow" w:hAnsi="Arial Narrow"/>
          <w:b/>
          <w:sz w:val="28"/>
        </w:rPr>
        <w:t>Approved January 2, 2008 </w:t>
      </w:r>
    </w:p>
    <w:p w:rsidR="00A25F25" w:rsidRPr="00954258" w:rsidRDefault="00A25F25" w:rsidP="00701799">
      <w:pPr>
        <w:spacing w:after="0" w:line="240" w:lineRule="auto"/>
        <w:jc w:val="center"/>
        <w:rPr>
          <w:rFonts w:ascii="Arial Narrow" w:hAnsi="Arial Narrow"/>
          <w:b/>
          <w:sz w:val="28"/>
        </w:rPr>
      </w:pPr>
      <w:r w:rsidRPr="00954258">
        <w:rPr>
          <w:rFonts w:ascii="Arial Narrow" w:hAnsi="Arial Narrow"/>
          <w:b/>
          <w:sz w:val="28"/>
        </w:rPr>
        <w:t xml:space="preserve">American National Standards Institute  </w:t>
      </w:r>
    </w:p>
    <w:p w:rsidR="00A25F25" w:rsidRPr="00A25F25" w:rsidRDefault="00A25F25" w:rsidP="00701799">
      <w:pPr>
        <w:spacing w:after="0" w:line="240" w:lineRule="auto"/>
        <w:jc w:val="center"/>
        <w:rPr>
          <w:rFonts w:ascii="Arial Black" w:hAnsi="Arial Black"/>
          <w:b/>
          <w:i/>
          <w:iCs/>
        </w:rPr>
      </w:pPr>
      <w:r w:rsidRPr="00A25F25">
        <w:rPr>
          <w:rFonts w:ascii="Arial Black" w:hAnsi="Arial Black" w:hint="eastAsia"/>
          <w:b/>
          <w:i/>
          <w:iCs/>
        </w:rPr>
        <w:t xml:space="preserve">  </w:t>
      </w:r>
    </w:p>
    <w:p w:rsidR="00A25F25" w:rsidRPr="00AC5AFE" w:rsidRDefault="00A25F25" w:rsidP="00701799">
      <w:pPr>
        <w:spacing w:after="0" w:line="240" w:lineRule="auto"/>
        <w:jc w:val="center"/>
        <w:rPr>
          <w:rFonts w:ascii="Arial Black" w:hAnsi="Arial Black"/>
          <w:b/>
          <w:sz w:val="28"/>
        </w:rPr>
      </w:pPr>
    </w:p>
    <w:p w:rsidR="00AC5AFE" w:rsidRDefault="00AC5AFE" w:rsidP="00AC5AFE">
      <w:pPr>
        <w:spacing w:after="0"/>
        <w:jc w:val="center"/>
        <w:rPr>
          <w:rFonts w:ascii="Arial Black" w:hAnsi="Arial Black"/>
          <w:b/>
          <w:sz w:val="28"/>
        </w:rPr>
      </w:pPr>
    </w:p>
    <w:p w:rsidR="00954258" w:rsidRDefault="00954258" w:rsidP="00AC5AFE">
      <w:pPr>
        <w:spacing w:after="0"/>
        <w:jc w:val="center"/>
        <w:rPr>
          <w:rFonts w:ascii="Arial Black" w:hAnsi="Arial Black"/>
          <w:b/>
          <w:sz w:val="28"/>
        </w:rPr>
      </w:pPr>
    </w:p>
    <w:p w:rsidR="00954258" w:rsidRDefault="00954258" w:rsidP="00AC5AFE">
      <w:pPr>
        <w:spacing w:after="0"/>
        <w:jc w:val="center"/>
        <w:rPr>
          <w:rFonts w:ascii="Arial Black" w:hAnsi="Arial Black"/>
          <w:b/>
          <w:sz w:val="28"/>
        </w:rPr>
      </w:pPr>
    </w:p>
    <w:p w:rsidR="00954258" w:rsidRDefault="00954258" w:rsidP="00AC5AFE">
      <w:pPr>
        <w:spacing w:after="0"/>
        <w:jc w:val="center"/>
        <w:rPr>
          <w:rFonts w:ascii="Arial Black" w:hAnsi="Arial Black"/>
          <w:b/>
          <w:sz w:val="28"/>
        </w:rPr>
      </w:pPr>
    </w:p>
    <w:p w:rsidR="00954258" w:rsidRDefault="00954258" w:rsidP="007C60FB">
      <w:pPr>
        <w:spacing w:after="0" w:line="240" w:lineRule="auto"/>
        <w:jc w:val="both"/>
        <w:rPr>
          <w:rFonts w:ascii="Arial Narrow" w:hAnsi="Arial Narrow"/>
          <w:b/>
          <w:sz w:val="26"/>
          <w:szCs w:val="26"/>
        </w:rPr>
      </w:pPr>
    </w:p>
    <w:p w:rsidR="00954258" w:rsidRDefault="00954258" w:rsidP="007C60FB">
      <w:pPr>
        <w:spacing w:after="0" w:line="240" w:lineRule="auto"/>
        <w:jc w:val="both"/>
        <w:rPr>
          <w:rFonts w:ascii="Arial Narrow" w:hAnsi="Arial Narrow"/>
          <w:b/>
          <w:sz w:val="28"/>
          <w:szCs w:val="26"/>
        </w:rPr>
      </w:pPr>
    </w:p>
    <w:p w:rsidR="00675D38" w:rsidRPr="00954258" w:rsidRDefault="00675D38" w:rsidP="007C60FB">
      <w:pPr>
        <w:spacing w:after="0" w:line="240" w:lineRule="auto"/>
        <w:jc w:val="both"/>
        <w:rPr>
          <w:rFonts w:ascii="Arial Narrow" w:hAnsi="Arial Narrow"/>
          <w:b/>
          <w:sz w:val="28"/>
          <w:szCs w:val="26"/>
        </w:rPr>
      </w:pPr>
      <w:r w:rsidRPr="00954258">
        <w:rPr>
          <w:rFonts w:ascii="Arial Narrow" w:hAnsi="Arial Narrow"/>
          <w:b/>
          <w:sz w:val="28"/>
          <w:szCs w:val="26"/>
        </w:rPr>
        <w:t xml:space="preserve">FOREWORD </w:t>
      </w:r>
    </w:p>
    <w:p w:rsidR="00675D38" w:rsidRPr="00954258" w:rsidRDefault="00675D38" w:rsidP="007C60FB">
      <w:pPr>
        <w:spacing w:after="0" w:line="240" w:lineRule="auto"/>
        <w:jc w:val="both"/>
        <w:rPr>
          <w:rFonts w:ascii="Arial Narrow" w:hAnsi="Arial Narrow"/>
          <w:sz w:val="26"/>
          <w:szCs w:val="26"/>
        </w:rPr>
      </w:pPr>
    </w:p>
    <w:p w:rsidR="00954258" w:rsidRDefault="00954258" w:rsidP="007C60FB">
      <w:pPr>
        <w:spacing w:after="0" w:line="240" w:lineRule="auto"/>
        <w:jc w:val="both"/>
        <w:rPr>
          <w:rFonts w:ascii="Arial Narrow" w:hAnsi="Arial Narrow"/>
          <w:sz w:val="26"/>
          <w:szCs w:val="26"/>
        </w:rPr>
      </w:pPr>
    </w:p>
    <w:p w:rsidR="00675D38" w:rsidRPr="00954258" w:rsidRDefault="007C60FB" w:rsidP="007C60FB">
      <w:pPr>
        <w:spacing w:after="0" w:line="240" w:lineRule="auto"/>
        <w:jc w:val="both"/>
        <w:rPr>
          <w:rFonts w:ascii="Arial Narrow" w:hAnsi="Arial Narrow"/>
          <w:sz w:val="26"/>
          <w:szCs w:val="26"/>
        </w:rPr>
      </w:pPr>
      <w:r w:rsidRPr="00954258">
        <w:rPr>
          <w:rFonts w:ascii="Arial Narrow" w:hAnsi="Arial Narrow"/>
          <w:sz w:val="26"/>
          <w:szCs w:val="26"/>
        </w:rPr>
        <w:t xml:space="preserve">The material presented in this standard was developed as a result of the efforts of BIFMA International members and </w:t>
      </w:r>
      <w:proofErr w:type="spellStart"/>
      <w:r w:rsidR="00954258">
        <w:rPr>
          <w:rFonts w:ascii="Arial Narrow" w:hAnsi="Arial Narrow"/>
          <w:sz w:val="26"/>
          <w:szCs w:val="26"/>
        </w:rPr>
        <w:t>E</w:t>
      </w:r>
      <w:r w:rsidRPr="00954258">
        <w:rPr>
          <w:rFonts w:ascii="Arial Narrow" w:hAnsi="Arial Narrow"/>
          <w:sz w:val="26"/>
          <w:szCs w:val="26"/>
        </w:rPr>
        <w:t>eviewed</w:t>
      </w:r>
      <w:proofErr w:type="spellEnd"/>
      <w:r w:rsidRPr="00954258">
        <w:rPr>
          <w:rFonts w:ascii="Arial Narrow" w:hAnsi="Arial Narrow"/>
          <w:sz w:val="26"/>
          <w:szCs w:val="26"/>
        </w:rPr>
        <w:t xml:space="preserve"> by a broad representation of interested parties including </w:t>
      </w:r>
      <w:r w:rsidR="00675D38" w:rsidRPr="00954258">
        <w:rPr>
          <w:rFonts w:ascii="Arial Narrow" w:hAnsi="Arial Narrow"/>
          <w:sz w:val="26"/>
          <w:szCs w:val="26"/>
        </w:rPr>
        <w:t>government organizations, commercial testing lab</w:t>
      </w:r>
      <w:r w:rsidRPr="00954258">
        <w:rPr>
          <w:rFonts w:ascii="Arial Narrow" w:hAnsi="Arial Narrow"/>
          <w:sz w:val="26"/>
          <w:szCs w:val="26"/>
        </w:rPr>
        <w:t xml:space="preserve">oratories, and procurement and interior design </w:t>
      </w:r>
      <w:r w:rsidR="00675D38" w:rsidRPr="00954258">
        <w:rPr>
          <w:rFonts w:ascii="Arial Narrow" w:hAnsi="Arial Narrow"/>
          <w:sz w:val="26"/>
          <w:szCs w:val="26"/>
        </w:rPr>
        <w:t xml:space="preserve">organizations. </w:t>
      </w:r>
    </w:p>
    <w:p w:rsidR="007C60FB" w:rsidRPr="00954258" w:rsidRDefault="007C60FB" w:rsidP="007C60FB">
      <w:pPr>
        <w:spacing w:after="0" w:line="240" w:lineRule="auto"/>
        <w:jc w:val="both"/>
        <w:rPr>
          <w:rFonts w:ascii="Arial Narrow" w:hAnsi="Arial Narrow"/>
          <w:sz w:val="26"/>
          <w:szCs w:val="26"/>
        </w:rPr>
      </w:pPr>
    </w:p>
    <w:p w:rsidR="00675D38" w:rsidRPr="00954258" w:rsidRDefault="00675D38" w:rsidP="007C60FB">
      <w:pPr>
        <w:spacing w:after="0" w:line="240" w:lineRule="auto"/>
        <w:jc w:val="both"/>
        <w:rPr>
          <w:rFonts w:ascii="Arial Narrow" w:hAnsi="Arial Narrow"/>
          <w:sz w:val="26"/>
          <w:szCs w:val="26"/>
        </w:rPr>
      </w:pPr>
      <w:r w:rsidRPr="00954258">
        <w:rPr>
          <w:rFonts w:ascii="Arial Narrow" w:hAnsi="Arial Narrow"/>
          <w:sz w:val="26"/>
          <w:szCs w:val="26"/>
        </w:rPr>
        <w:t>This standard defines specific tests, laboratory equipment, condi</w:t>
      </w:r>
      <w:r w:rsidR="007C60FB" w:rsidRPr="00954258">
        <w:rPr>
          <w:rFonts w:ascii="Arial Narrow" w:hAnsi="Arial Narrow"/>
          <w:sz w:val="26"/>
          <w:szCs w:val="26"/>
        </w:rPr>
        <w:t xml:space="preserve">tions of test, and recommended minimum levels to be used </w:t>
      </w:r>
      <w:r w:rsidR="00A93F9F" w:rsidRPr="00954258">
        <w:rPr>
          <w:rFonts w:ascii="Arial Narrow" w:hAnsi="Arial Narrow"/>
          <w:sz w:val="26"/>
          <w:szCs w:val="26"/>
        </w:rPr>
        <w:t xml:space="preserve">in the test and evaluation of the performance, durability, and </w:t>
      </w:r>
      <w:r w:rsidRPr="00954258">
        <w:rPr>
          <w:rFonts w:ascii="Arial Narrow" w:hAnsi="Arial Narrow"/>
          <w:sz w:val="26"/>
          <w:szCs w:val="26"/>
        </w:rPr>
        <w:t xml:space="preserve">structural adequacy of desk/table products used in offices. </w:t>
      </w:r>
    </w:p>
    <w:p w:rsidR="00675D38" w:rsidRPr="00954258" w:rsidRDefault="00675D38" w:rsidP="007C60FB">
      <w:pPr>
        <w:spacing w:after="0" w:line="240" w:lineRule="auto"/>
        <w:jc w:val="both"/>
        <w:rPr>
          <w:rFonts w:ascii="Arial Narrow" w:hAnsi="Arial Narrow"/>
          <w:sz w:val="26"/>
          <w:szCs w:val="26"/>
        </w:rPr>
      </w:pPr>
    </w:p>
    <w:p w:rsidR="00675D38" w:rsidRPr="00954258" w:rsidRDefault="00A93F9F" w:rsidP="007C60FB">
      <w:pPr>
        <w:spacing w:after="0" w:line="240" w:lineRule="auto"/>
        <w:jc w:val="both"/>
        <w:rPr>
          <w:rFonts w:ascii="Arial Narrow" w:hAnsi="Arial Narrow"/>
          <w:sz w:val="26"/>
          <w:szCs w:val="26"/>
        </w:rPr>
      </w:pPr>
      <w:r w:rsidRPr="00954258">
        <w:rPr>
          <w:rFonts w:ascii="Arial Narrow" w:hAnsi="Arial Narrow"/>
          <w:sz w:val="26"/>
          <w:szCs w:val="26"/>
        </w:rPr>
        <w:t xml:space="preserve">The original work on this standard was completed in 1980 by the BIFMA </w:t>
      </w:r>
      <w:r w:rsidR="00491B95" w:rsidRPr="00954258">
        <w:rPr>
          <w:rFonts w:ascii="Arial Narrow" w:hAnsi="Arial Narrow"/>
          <w:sz w:val="26"/>
          <w:szCs w:val="26"/>
        </w:rPr>
        <w:t xml:space="preserve">Engineering </w:t>
      </w:r>
      <w:r w:rsidR="00675D38" w:rsidRPr="00954258">
        <w:rPr>
          <w:rFonts w:ascii="Arial Narrow" w:hAnsi="Arial Narrow"/>
          <w:sz w:val="26"/>
          <w:szCs w:val="26"/>
        </w:rPr>
        <w:t>Committee and particularly by its Subcommittee on Desk/Tabl</w:t>
      </w:r>
      <w:r w:rsidRPr="00954258">
        <w:rPr>
          <w:rFonts w:ascii="Arial Narrow" w:hAnsi="Arial Narrow"/>
          <w:sz w:val="26"/>
          <w:szCs w:val="26"/>
        </w:rPr>
        <w:t xml:space="preserve">e Standards.  The Subcommittee on Desk/Table Standards conducts routine reviews of the standard </w:t>
      </w:r>
      <w:r w:rsidR="00491B95" w:rsidRPr="00954258">
        <w:rPr>
          <w:rFonts w:ascii="Arial Narrow" w:hAnsi="Arial Narrow"/>
          <w:sz w:val="26"/>
          <w:szCs w:val="26"/>
        </w:rPr>
        <w:t xml:space="preserve">to </w:t>
      </w:r>
      <w:r w:rsidRPr="00954258">
        <w:rPr>
          <w:rFonts w:ascii="Arial Narrow" w:hAnsi="Arial Narrow"/>
          <w:sz w:val="26"/>
          <w:szCs w:val="26"/>
        </w:rPr>
        <w:t xml:space="preserve">ensure that the tests accurately describe </w:t>
      </w:r>
      <w:r w:rsidR="000A6838" w:rsidRPr="00954258">
        <w:rPr>
          <w:rFonts w:ascii="Arial Narrow" w:hAnsi="Arial Narrow"/>
          <w:sz w:val="26"/>
          <w:szCs w:val="26"/>
        </w:rPr>
        <w:t xml:space="preserve">the proper means of evaluating the </w:t>
      </w:r>
      <w:r w:rsidR="00675D38" w:rsidRPr="00954258">
        <w:rPr>
          <w:rFonts w:ascii="Arial Narrow" w:hAnsi="Arial Narrow"/>
          <w:sz w:val="26"/>
          <w:szCs w:val="26"/>
        </w:rPr>
        <w:t xml:space="preserve">safety, </w:t>
      </w:r>
    </w:p>
    <w:p w:rsidR="00675D38" w:rsidRPr="00954258" w:rsidRDefault="000A6838" w:rsidP="007C60FB">
      <w:pPr>
        <w:spacing w:after="0" w:line="240" w:lineRule="auto"/>
        <w:jc w:val="both"/>
        <w:rPr>
          <w:rFonts w:ascii="Arial Narrow" w:hAnsi="Arial Narrow"/>
          <w:sz w:val="26"/>
          <w:szCs w:val="26"/>
        </w:rPr>
      </w:pPr>
      <w:r w:rsidRPr="00954258">
        <w:rPr>
          <w:rFonts w:ascii="Arial Narrow" w:hAnsi="Arial Narrow"/>
          <w:sz w:val="26"/>
          <w:szCs w:val="26"/>
        </w:rPr>
        <w:t xml:space="preserve">durability, and structural adequacy of desk/table </w:t>
      </w:r>
      <w:r w:rsidR="00675D38" w:rsidRPr="00954258">
        <w:rPr>
          <w:rFonts w:ascii="Arial Narrow" w:hAnsi="Arial Narrow"/>
          <w:sz w:val="26"/>
          <w:szCs w:val="26"/>
        </w:rPr>
        <w:t xml:space="preserve">products. </w:t>
      </w:r>
    </w:p>
    <w:p w:rsidR="00675D38" w:rsidRPr="00954258" w:rsidRDefault="00675D38" w:rsidP="007C60FB">
      <w:pPr>
        <w:spacing w:after="0" w:line="240" w:lineRule="auto"/>
        <w:jc w:val="both"/>
        <w:rPr>
          <w:rFonts w:ascii="Arial Narrow" w:hAnsi="Arial Narrow"/>
          <w:sz w:val="26"/>
          <w:szCs w:val="26"/>
        </w:rPr>
      </w:pPr>
    </w:p>
    <w:p w:rsidR="00675D38" w:rsidRPr="00954258" w:rsidRDefault="000A6838" w:rsidP="007C60FB">
      <w:pPr>
        <w:spacing w:after="0" w:line="240" w:lineRule="auto"/>
        <w:jc w:val="both"/>
        <w:rPr>
          <w:rFonts w:ascii="Arial Narrow" w:hAnsi="Arial Narrow"/>
          <w:sz w:val="26"/>
          <w:szCs w:val="26"/>
        </w:rPr>
      </w:pPr>
      <w:r w:rsidRPr="00954258">
        <w:rPr>
          <w:rFonts w:ascii="Arial Narrow" w:hAnsi="Arial Narrow"/>
          <w:sz w:val="26"/>
          <w:szCs w:val="26"/>
        </w:rPr>
        <w:t xml:space="preserve">The reviews produced revisions and/or additions to the </w:t>
      </w:r>
      <w:r w:rsidR="00675D38" w:rsidRPr="00954258">
        <w:rPr>
          <w:rFonts w:ascii="Arial Narrow" w:hAnsi="Arial Narrow"/>
          <w:sz w:val="26"/>
          <w:szCs w:val="26"/>
        </w:rPr>
        <w:t>various test procedures that improve the procedures and provide</w:t>
      </w:r>
      <w:r w:rsidRPr="00954258">
        <w:rPr>
          <w:rFonts w:ascii="Arial Narrow" w:hAnsi="Arial Narrow"/>
          <w:sz w:val="26"/>
          <w:szCs w:val="26"/>
        </w:rPr>
        <w:t xml:space="preserve"> consistency.  The most recent revisions were submitted to the membership of BIFMA International and approved in 2007.  A canvass of interested parties and stakeholders was conducted </w:t>
      </w:r>
      <w:r w:rsidR="00E51BB8" w:rsidRPr="00954258">
        <w:rPr>
          <w:rFonts w:ascii="Arial Narrow" w:hAnsi="Arial Narrow"/>
          <w:sz w:val="26"/>
          <w:szCs w:val="26"/>
        </w:rPr>
        <w:t xml:space="preserve">in accordance with the requirements of an ANSI accredited standards </w:t>
      </w:r>
      <w:r w:rsidR="00675D38" w:rsidRPr="00954258">
        <w:rPr>
          <w:rFonts w:ascii="Arial Narrow" w:hAnsi="Arial Narrow"/>
          <w:sz w:val="26"/>
          <w:szCs w:val="26"/>
        </w:rPr>
        <w:t xml:space="preserve">developer. </w:t>
      </w:r>
    </w:p>
    <w:p w:rsidR="00675D38" w:rsidRPr="00954258" w:rsidRDefault="00675D38" w:rsidP="007C60FB">
      <w:pPr>
        <w:spacing w:after="0" w:line="240" w:lineRule="auto"/>
        <w:jc w:val="both"/>
        <w:rPr>
          <w:rFonts w:ascii="Arial Narrow" w:hAnsi="Arial Narrow"/>
          <w:sz w:val="26"/>
          <w:szCs w:val="26"/>
        </w:rPr>
      </w:pPr>
    </w:p>
    <w:p w:rsidR="00675D38" w:rsidRPr="00954258" w:rsidRDefault="00E51BB8" w:rsidP="007C60FB">
      <w:pPr>
        <w:spacing w:after="0" w:line="240" w:lineRule="auto"/>
        <w:jc w:val="both"/>
        <w:rPr>
          <w:rFonts w:ascii="Arial Narrow" w:hAnsi="Arial Narrow"/>
          <w:sz w:val="26"/>
          <w:szCs w:val="26"/>
        </w:rPr>
      </w:pPr>
      <w:r w:rsidRPr="00954258">
        <w:rPr>
          <w:rFonts w:ascii="Arial Narrow" w:hAnsi="Arial Narrow"/>
          <w:sz w:val="26"/>
          <w:szCs w:val="26"/>
        </w:rPr>
        <w:t xml:space="preserve">After completion of the canvass </w:t>
      </w:r>
      <w:r w:rsidR="00675D38" w:rsidRPr="00954258">
        <w:rPr>
          <w:rFonts w:ascii="Arial Narrow" w:hAnsi="Arial Narrow"/>
          <w:sz w:val="26"/>
          <w:szCs w:val="26"/>
        </w:rPr>
        <w:t>process, the standard was subsequently submitted to the America</w:t>
      </w:r>
      <w:r w:rsidRPr="00954258">
        <w:rPr>
          <w:rFonts w:ascii="Arial Narrow" w:hAnsi="Arial Narrow"/>
          <w:sz w:val="26"/>
          <w:szCs w:val="26"/>
        </w:rPr>
        <w:t xml:space="preserve">n National Standards Institute for approval as an American </w:t>
      </w:r>
      <w:r w:rsidR="00675D38" w:rsidRPr="00954258">
        <w:rPr>
          <w:rFonts w:ascii="Arial Narrow" w:hAnsi="Arial Narrow"/>
          <w:sz w:val="26"/>
          <w:szCs w:val="26"/>
        </w:rPr>
        <w:t xml:space="preserve">National </w:t>
      </w:r>
    </w:p>
    <w:p w:rsidR="00675D38" w:rsidRPr="00954258" w:rsidRDefault="00E51BB8" w:rsidP="007C60FB">
      <w:pPr>
        <w:spacing w:after="0" w:line="240" w:lineRule="auto"/>
        <w:jc w:val="both"/>
        <w:rPr>
          <w:rFonts w:ascii="Arial Narrow" w:hAnsi="Arial Narrow"/>
          <w:sz w:val="26"/>
          <w:szCs w:val="26"/>
        </w:rPr>
      </w:pPr>
      <w:r w:rsidRPr="00954258">
        <w:rPr>
          <w:rFonts w:ascii="Arial Narrow" w:hAnsi="Arial Narrow"/>
          <w:sz w:val="26"/>
          <w:szCs w:val="26"/>
        </w:rPr>
        <w:t xml:space="preserve">Standard. Approval by ANSI was given on January 2, </w:t>
      </w:r>
      <w:r w:rsidR="00675D38" w:rsidRPr="00954258">
        <w:rPr>
          <w:rFonts w:ascii="Arial Narrow" w:hAnsi="Arial Narrow"/>
          <w:sz w:val="26"/>
          <w:szCs w:val="26"/>
        </w:rPr>
        <w:t xml:space="preserve">2008. </w:t>
      </w:r>
    </w:p>
    <w:p w:rsidR="00675D38" w:rsidRPr="00954258" w:rsidRDefault="00675D38" w:rsidP="007C60FB">
      <w:pPr>
        <w:spacing w:after="0" w:line="240" w:lineRule="auto"/>
        <w:jc w:val="both"/>
        <w:rPr>
          <w:rFonts w:ascii="Arial Narrow" w:hAnsi="Arial Narrow"/>
          <w:sz w:val="26"/>
          <w:szCs w:val="26"/>
        </w:rPr>
      </w:pPr>
    </w:p>
    <w:p w:rsidR="00675D38" w:rsidRPr="00954258" w:rsidRDefault="00E51BB8" w:rsidP="007C60FB">
      <w:pPr>
        <w:spacing w:after="0" w:line="240" w:lineRule="auto"/>
        <w:jc w:val="both"/>
        <w:rPr>
          <w:rFonts w:ascii="Arial Narrow" w:hAnsi="Arial Narrow"/>
          <w:sz w:val="26"/>
          <w:szCs w:val="26"/>
        </w:rPr>
      </w:pPr>
      <w:r w:rsidRPr="00954258">
        <w:rPr>
          <w:rFonts w:ascii="Arial Narrow" w:hAnsi="Arial Narrow"/>
          <w:sz w:val="26"/>
          <w:szCs w:val="26"/>
        </w:rPr>
        <w:t xml:space="preserve">Suggestions for the improvement of this standard are welcome. The suggestions should be </w:t>
      </w:r>
      <w:r w:rsidR="00675D38" w:rsidRPr="00954258">
        <w:rPr>
          <w:rFonts w:ascii="Arial Narrow" w:hAnsi="Arial Narrow"/>
          <w:sz w:val="26"/>
          <w:szCs w:val="26"/>
        </w:rPr>
        <w:t xml:space="preserve">sent to BIFMA International, 2680 Horizon SE, Suite A1, Grand Rapids, MI 49546-7500. </w:t>
      </w:r>
    </w:p>
    <w:p w:rsidR="00675D38" w:rsidRDefault="00675D38" w:rsidP="007C60FB">
      <w:pPr>
        <w:spacing w:after="0" w:line="240" w:lineRule="auto"/>
        <w:jc w:val="both"/>
        <w:rPr>
          <w:rFonts w:ascii="Arial Narrow" w:hAnsi="Arial Narrow"/>
          <w:sz w:val="26"/>
          <w:szCs w:val="26"/>
        </w:rPr>
      </w:pPr>
    </w:p>
    <w:p w:rsidR="00954258" w:rsidRPr="00954258" w:rsidRDefault="00954258" w:rsidP="007C60FB">
      <w:pPr>
        <w:spacing w:after="0" w:line="240" w:lineRule="auto"/>
        <w:jc w:val="both"/>
        <w:rPr>
          <w:rFonts w:ascii="Arial Narrow" w:hAnsi="Arial Narrow"/>
          <w:sz w:val="26"/>
          <w:szCs w:val="26"/>
        </w:rPr>
      </w:pPr>
    </w:p>
    <w:p w:rsidR="00675D38" w:rsidRPr="00954258" w:rsidRDefault="00E51BB8" w:rsidP="007C60FB">
      <w:pPr>
        <w:spacing w:after="0" w:line="240" w:lineRule="auto"/>
        <w:jc w:val="both"/>
        <w:rPr>
          <w:rFonts w:ascii="Arial Narrow" w:hAnsi="Arial Narrow"/>
          <w:sz w:val="26"/>
          <w:szCs w:val="26"/>
        </w:rPr>
      </w:pPr>
      <w:r w:rsidRPr="00954258">
        <w:rPr>
          <w:rFonts w:ascii="Arial Narrow" w:hAnsi="Arial Narrow"/>
          <w:sz w:val="26"/>
          <w:szCs w:val="26"/>
        </w:rPr>
        <w:t>(</w:t>
      </w:r>
      <w:r w:rsidRPr="00954258">
        <w:rPr>
          <w:rFonts w:ascii="Arial Narrow" w:hAnsi="Arial Narrow"/>
          <w:b/>
          <w:sz w:val="26"/>
          <w:szCs w:val="26"/>
        </w:rPr>
        <w:t>Note</w:t>
      </w:r>
      <w:r w:rsidRPr="00954258">
        <w:rPr>
          <w:rFonts w:ascii="Arial Narrow" w:hAnsi="Arial Narrow"/>
          <w:sz w:val="26"/>
          <w:szCs w:val="26"/>
        </w:rPr>
        <w:t xml:space="preserve">: </w:t>
      </w:r>
      <w:r w:rsidR="00675D38" w:rsidRPr="00954258">
        <w:rPr>
          <w:rFonts w:ascii="Arial Narrow" w:hAnsi="Arial Narrow"/>
          <w:sz w:val="26"/>
          <w:szCs w:val="26"/>
        </w:rPr>
        <w:t xml:space="preserve">This foreword is not being considered for approval by ANSI)  </w:t>
      </w:r>
    </w:p>
    <w:p w:rsidR="00675D38" w:rsidRPr="00954258" w:rsidRDefault="00675D38" w:rsidP="007C60FB">
      <w:pPr>
        <w:spacing w:after="0" w:line="240" w:lineRule="auto"/>
        <w:jc w:val="both"/>
        <w:rPr>
          <w:rFonts w:ascii="Arial Narrow" w:hAnsi="Arial Narrow"/>
          <w:sz w:val="26"/>
          <w:szCs w:val="26"/>
        </w:rPr>
      </w:pPr>
    </w:p>
    <w:p w:rsidR="00675D38" w:rsidRPr="00954258" w:rsidRDefault="00675D38" w:rsidP="007C60FB">
      <w:pPr>
        <w:spacing w:after="0" w:line="240" w:lineRule="auto"/>
        <w:jc w:val="both"/>
        <w:rPr>
          <w:rFonts w:ascii="Arial Narrow" w:hAnsi="Arial Narrow"/>
          <w:sz w:val="26"/>
          <w:szCs w:val="26"/>
        </w:rPr>
      </w:pPr>
    </w:p>
    <w:p w:rsidR="00675D38" w:rsidRPr="00954258" w:rsidRDefault="00675D38" w:rsidP="007C60FB">
      <w:pPr>
        <w:spacing w:after="0" w:line="240" w:lineRule="auto"/>
        <w:jc w:val="both"/>
        <w:rPr>
          <w:rFonts w:ascii="Arial Narrow" w:hAnsi="Arial Narrow"/>
          <w:sz w:val="26"/>
          <w:szCs w:val="26"/>
        </w:rPr>
      </w:pPr>
    </w:p>
    <w:p w:rsidR="00675D38" w:rsidRPr="00954258" w:rsidRDefault="00675D38" w:rsidP="007C60FB">
      <w:pPr>
        <w:spacing w:after="0" w:line="240" w:lineRule="auto"/>
        <w:jc w:val="both"/>
        <w:rPr>
          <w:rFonts w:ascii="Arial Narrow" w:hAnsi="Arial Narrow"/>
          <w:sz w:val="26"/>
          <w:szCs w:val="26"/>
        </w:rPr>
      </w:pPr>
    </w:p>
    <w:p w:rsidR="00675D38" w:rsidRPr="00954258" w:rsidRDefault="00675D38" w:rsidP="007C60FB">
      <w:pPr>
        <w:spacing w:after="0" w:line="240" w:lineRule="auto"/>
        <w:jc w:val="both"/>
        <w:rPr>
          <w:rFonts w:ascii="Arial Narrow" w:hAnsi="Arial Narrow"/>
          <w:sz w:val="26"/>
          <w:szCs w:val="26"/>
        </w:rPr>
      </w:pPr>
    </w:p>
    <w:p w:rsidR="00043E62" w:rsidRPr="00954258" w:rsidRDefault="00043E62" w:rsidP="007C60FB">
      <w:pPr>
        <w:spacing w:after="0" w:line="240" w:lineRule="auto"/>
        <w:jc w:val="both"/>
        <w:rPr>
          <w:rFonts w:ascii="Arial Narrow" w:hAnsi="Arial Narrow"/>
          <w:sz w:val="26"/>
          <w:szCs w:val="26"/>
        </w:rPr>
      </w:pPr>
    </w:p>
    <w:p w:rsidR="00043E62" w:rsidRDefault="00043E62" w:rsidP="007C60FB">
      <w:pPr>
        <w:spacing w:after="0" w:line="240" w:lineRule="auto"/>
        <w:jc w:val="both"/>
        <w:rPr>
          <w:rFonts w:ascii="Arial Narrow" w:hAnsi="Arial Narrow"/>
          <w:sz w:val="26"/>
          <w:szCs w:val="26"/>
        </w:rPr>
      </w:pPr>
    </w:p>
    <w:p w:rsidR="00954258" w:rsidRDefault="00954258" w:rsidP="007C60FB">
      <w:pPr>
        <w:spacing w:after="0" w:line="240" w:lineRule="auto"/>
        <w:jc w:val="both"/>
        <w:rPr>
          <w:rFonts w:ascii="Arial Narrow" w:hAnsi="Arial Narrow"/>
          <w:sz w:val="26"/>
          <w:szCs w:val="26"/>
        </w:rPr>
      </w:pPr>
    </w:p>
    <w:p w:rsidR="00954258" w:rsidRDefault="00954258" w:rsidP="007C60FB">
      <w:pPr>
        <w:spacing w:after="0" w:line="240" w:lineRule="auto"/>
        <w:jc w:val="both"/>
        <w:rPr>
          <w:rFonts w:ascii="Arial Narrow" w:hAnsi="Arial Narrow"/>
          <w:sz w:val="26"/>
          <w:szCs w:val="26"/>
        </w:rPr>
      </w:pPr>
    </w:p>
    <w:p w:rsidR="00954258" w:rsidRDefault="00954258" w:rsidP="007C60FB">
      <w:pPr>
        <w:spacing w:after="0" w:line="240" w:lineRule="auto"/>
        <w:jc w:val="both"/>
        <w:rPr>
          <w:rFonts w:ascii="Arial Narrow" w:hAnsi="Arial Narrow"/>
          <w:sz w:val="26"/>
          <w:szCs w:val="26"/>
        </w:rPr>
      </w:pPr>
    </w:p>
    <w:p w:rsidR="00954258" w:rsidRDefault="00954258" w:rsidP="007C60FB">
      <w:pPr>
        <w:spacing w:after="0" w:line="240" w:lineRule="auto"/>
        <w:jc w:val="both"/>
        <w:rPr>
          <w:rFonts w:ascii="Arial Narrow" w:hAnsi="Arial Narrow"/>
          <w:sz w:val="26"/>
          <w:szCs w:val="26"/>
        </w:rPr>
      </w:pPr>
    </w:p>
    <w:p w:rsidR="00954258" w:rsidRPr="00954258" w:rsidRDefault="00954258" w:rsidP="007C60FB">
      <w:pPr>
        <w:spacing w:after="0" w:line="240" w:lineRule="auto"/>
        <w:jc w:val="both"/>
        <w:rPr>
          <w:rFonts w:ascii="Arial Narrow" w:hAnsi="Arial Narrow"/>
          <w:sz w:val="26"/>
          <w:szCs w:val="26"/>
        </w:rPr>
      </w:pPr>
    </w:p>
    <w:p w:rsidR="00043E62" w:rsidRPr="00954258" w:rsidRDefault="00043E62" w:rsidP="007C60FB">
      <w:pPr>
        <w:spacing w:after="0" w:line="240" w:lineRule="auto"/>
        <w:jc w:val="both"/>
        <w:rPr>
          <w:rFonts w:ascii="Arial Narrow" w:hAnsi="Arial Narrow"/>
          <w:sz w:val="26"/>
          <w:szCs w:val="26"/>
        </w:rPr>
      </w:pPr>
    </w:p>
    <w:p w:rsidR="00043E62" w:rsidRDefault="00043E62" w:rsidP="00043E62">
      <w:pPr>
        <w:spacing w:after="0" w:line="240" w:lineRule="auto"/>
        <w:jc w:val="both"/>
        <w:rPr>
          <w:rFonts w:ascii="Arial Narrow" w:hAnsi="Arial Narrow"/>
          <w:sz w:val="26"/>
          <w:szCs w:val="26"/>
        </w:rPr>
      </w:pPr>
      <w:r w:rsidRPr="00954258">
        <w:rPr>
          <w:rFonts w:ascii="Arial Narrow" w:hAnsi="Arial Narrow"/>
          <w:sz w:val="26"/>
          <w:szCs w:val="26"/>
        </w:rPr>
        <w:t xml:space="preserve">  </w:t>
      </w:r>
    </w:p>
    <w:p w:rsidR="00EA6FC9" w:rsidRPr="00954258" w:rsidRDefault="00EA6FC9" w:rsidP="00043E62">
      <w:pPr>
        <w:spacing w:after="0" w:line="240" w:lineRule="auto"/>
        <w:jc w:val="both"/>
        <w:rPr>
          <w:rFonts w:ascii="Arial Narrow" w:hAnsi="Arial Narrow"/>
          <w:sz w:val="26"/>
          <w:szCs w:val="26"/>
        </w:rPr>
      </w:pPr>
    </w:p>
    <w:p w:rsidR="00EA6FC9" w:rsidRDefault="00EA6FC9" w:rsidP="00943098">
      <w:pPr>
        <w:spacing w:after="0" w:line="240" w:lineRule="auto"/>
        <w:jc w:val="both"/>
        <w:rPr>
          <w:rFonts w:ascii="Arial Narrow" w:hAnsi="Arial Narrow"/>
          <w:sz w:val="26"/>
          <w:szCs w:val="26"/>
        </w:rPr>
      </w:pPr>
    </w:p>
    <w:p w:rsidR="00943098" w:rsidRPr="00BE55D9" w:rsidRDefault="00043E62" w:rsidP="00943098">
      <w:pPr>
        <w:spacing w:after="0" w:line="240" w:lineRule="auto"/>
        <w:jc w:val="both"/>
        <w:rPr>
          <w:rFonts w:ascii="Arial Narrow" w:hAnsi="Arial Narrow"/>
          <w:sz w:val="26"/>
          <w:szCs w:val="26"/>
        </w:rPr>
      </w:pPr>
      <w:r w:rsidRPr="00954258">
        <w:rPr>
          <w:rFonts w:ascii="Arial Narrow" w:hAnsi="Arial Narrow"/>
          <w:sz w:val="26"/>
          <w:szCs w:val="26"/>
        </w:rPr>
        <w:t> </w:t>
      </w:r>
    </w:p>
    <w:p w:rsidR="00043E62" w:rsidRPr="00943098" w:rsidRDefault="00043E62" w:rsidP="00943098">
      <w:pPr>
        <w:spacing w:after="0" w:line="240" w:lineRule="auto"/>
        <w:jc w:val="both"/>
        <w:rPr>
          <w:rFonts w:ascii="Arial Narrow" w:hAnsi="Arial Narrow"/>
          <w:b/>
          <w:sz w:val="26"/>
          <w:szCs w:val="26"/>
        </w:rPr>
      </w:pPr>
      <w:r w:rsidRPr="00943098">
        <w:rPr>
          <w:rFonts w:ascii="Arial Narrow" w:hAnsi="Arial Narrow"/>
          <w:b/>
          <w:sz w:val="26"/>
          <w:szCs w:val="26"/>
        </w:rPr>
        <w:t xml:space="preserve">Contents  </w:t>
      </w:r>
      <w:r w:rsidR="00954258" w:rsidRPr="00943098">
        <w:rPr>
          <w:rFonts w:ascii="Arial Narrow" w:hAnsi="Arial Narrow"/>
          <w:b/>
          <w:sz w:val="26"/>
          <w:szCs w:val="26"/>
        </w:rPr>
        <w:t xml:space="preserve">                                                                                                                               Page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0"/>
        <w:gridCol w:w="6804"/>
        <w:gridCol w:w="963"/>
      </w:tblGrid>
      <w:tr w:rsidR="00043E62" w:rsidRPr="00943098" w:rsidTr="00943098">
        <w:tc>
          <w:tcPr>
            <w:tcW w:w="851" w:type="dxa"/>
          </w:tcPr>
          <w:p w:rsidR="00043E62" w:rsidRDefault="00043E62" w:rsidP="00943098">
            <w:pPr>
              <w:jc w:val="both"/>
              <w:rPr>
                <w:rFonts w:ascii="Arial Narrow" w:hAnsi="Arial Narrow"/>
                <w:sz w:val="26"/>
                <w:szCs w:val="26"/>
              </w:rPr>
            </w:pPr>
            <w:r w:rsidRPr="00943098">
              <w:rPr>
                <w:rFonts w:ascii="Arial Narrow" w:hAnsi="Arial Narrow"/>
                <w:sz w:val="26"/>
                <w:szCs w:val="26"/>
              </w:rPr>
              <w:t>1</w:t>
            </w:r>
          </w:p>
          <w:p w:rsidR="00043E62" w:rsidRDefault="00043E62" w:rsidP="00943098">
            <w:pPr>
              <w:jc w:val="both"/>
              <w:rPr>
                <w:rFonts w:ascii="Arial Narrow" w:hAnsi="Arial Narrow"/>
                <w:sz w:val="26"/>
                <w:szCs w:val="26"/>
              </w:rPr>
            </w:pPr>
            <w:r w:rsidRPr="00943098">
              <w:rPr>
                <w:rFonts w:ascii="Arial Narrow" w:hAnsi="Arial Narrow"/>
                <w:sz w:val="26"/>
                <w:szCs w:val="26"/>
              </w:rPr>
              <w:t>2</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3</w:t>
            </w:r>
          </w:p>
        </w:tc>
        <w:tc>
          <w:tcPr>
            <w:tcW w:w="7654" w:type="dxa"/>
            <w:gridSpan w:val="2"/>
          </w:tcPr>
          <w:p w:rsidR="00043E62" w:rsidRPr="00943098" w:rsidRDefault="00043E62" w:rsidP="00943098">
            <w:pPr>
              <w:jc w:val="both"/>
              <w:rPr>
                <w:rFonts w:ascii="Arial Narrow" w:hAnsi="Arial Narrow"/>
                <w:sz w:val="26"/>
                <w:szCs w:val="26"/>
              </w:rPr>
            </w:pPr>
            <w:r w:rsidRPr="00943098">
              <w:rPr>
                <w:rFonts w:ascii="Arial Narrow" w:hAnsi="Arial Narrow"/>
                <w:sz w:val="26"/>
                <w:szCs w:val="26"/>
              </w:rPr>
              <w:t>Scope</w:t>
            </w:r>
          </w:p>
          <w:p w:rsidR="00043E62" w:rsidRDefault="00043E62" w:rsidP="00943098">
            <w:pPr>
              <w:jc w:val="both"/>
              <w:rPr>
                <w:rFonts w:ascii="Arial Narrow" w:hAnsi="Arial Narrow"/>
                <w:sz w:val="26"/>
                <w:szCs w:val="26"/>
              </w:rPr>
            </w:pPr>
            <w:r w:rsidRPr="00943098">
              <w:rPr>
                <w:rFonts w:ascii="Arial Narrow" w:hAnsi="Arial Narrow"/>
                <w:sz w:val="26"/>
                <w:szCs w:val="26"/>
              </w:rPr>
              <w:t>Definitions</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General</w:t>
            </w:r>
          </w:p>
        </w:tc>
        <w:tc>
          <w:tcPr>
            <w:tcW w:w="963" w:type="dxa"/>
          </w:tcPr>
          <w:p w:rsidR="00943098" w:rsidRDefault="00043E62" w:rsidP="00943098">
            <w:pPr>
              <w:jc w:val="right"/>
              <w:rPr>
                <w:rFonts w:ascii="Arial Narrow" w:hAnsi="Arial Narrow"/>
                <w:sz w:val="26"/>
                <w:szCs w:val="26"/>
              </w:rPr>
            </w:pPr>
            <w:r w:rsidRPr="00943098">
              <w:rPr>
                <w:rFonts w:ascii="Arial Narrow" w:hAnsi="Arial Narrow"/>
                <w:sz w:val="26"/>
                <w:szCs w:val="26"/>
              </w:rPr>
              <w:t>7</w:t>
            </w:r>
          </w:p>
          <w:p w:rsidR="00943098" w:rsidRDefault="00043E62" w:rsidP="00943098">
            <w:pPr>
              <w:jc w:val="right"/>
              <w:rPr>
                <w:rFonts w:ascii="Arial Narrow" w:hAnsi="Arial Narrow"/>
                <w:sz w:val="26"/>
                <w:szCs w:val="26"/>
              </w:rPr>
            </w:pPr>
            <w:r w:rsidRPr="00943098">
              <w:rPr>
                <w:rFonts w:ascii="Arial Narrow" w:hAnsi="Arial Narrow"/>
                <w:sz w:val="26"/>
                <w:szCs w:val="26"/>
              </w:rPr>
              <w:t>8</w:t>
            </w: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13</w:t>
            </w:r>
          </w:p>
        </w:tc>
      </w:tr>
      <w:tr w:rsidR="00043E62" w:rsidRPr="00943098" w:rsidTr="00943098">
        <w:tc>
          <w:tcPr>
            <w:tcW w:w="851" w:type="dxa"/>
          </w:tcPr>
          <w:p w:rsidR="00043E62" w:rsidRPr="00943098" w:rsidRDefault="00043E62" w:rsidP="00943098">
            <w:pPr>
              <w:jc w:val="both"/>
              <w:rPr>
                <w:rFonts w:ascii="Arial Narrow" w:hAnsi="Arial Narrow"/>
                <w:sz w:val="26"/>
                <w:szCs w:val="26"/>
              </w:rPr>
            </w:pPr>
          </w:p>
        </w:tc>
        <w:tc>
          <w:tcPr>
            <w:tcW w:w="850" w:type="dxa"/>
          </w:tcPr>
          <w:p w:rsidR="00043E62" w:rsidRPr="00943098" w:rsidRDefault="00043E62" w:rsidP="00943098">
            <w:pPr>
              <w:jc w:val="both"/>
              <w:rPr>
                <w:rFonts w:ascii="Arial Narrow" w:hAnsi="Arial Narrow"/>
                <w:sz w:val="26"/>
                <w:szCs w:val="26"/>
              </w:rPr>
            </w:pPr>
            <w:r w:rsidRPr="00943098">
              <w:rPr>
                <w:rFonts w:ascii="Arial Narrow" w:hAnsi="Arial Narrow"/>
                <w:sz w:val="26"/>
                <w:szCs w:val="26"/>
              </w:rPr>
              <w:t>3.1.</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3.2.</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3.3.</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3.4.</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3.5.</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3.6.</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3.7.</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3.8.</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3.9.</w:t>
            </w:r>
          </w:p>
        </w:tc>
        <w:tc>
          <w:tcPr>
            <w:tcW w:w="6804" w:type="dxa"/>
          </w:tcPr>
          <w:p w:rsidR="00043E62" w:rsidRPr="00943098" w:rsidRDefault="00043E62" w:rsidP="00943098">
            <w:pPr>
              <w:jc w:val="both"/>
              <w:rPr>
                <w:rFonts w:ascii="Arial Narrow" w:hAnsi="Arial Narrow"/>
                <w:sz w:val="26"/>
                <w:szCs w:val="26"/>
              </w:rPr>
            </w:pPr>
            <w:r w:rsidRPr="00943098">
              <w:rPr>
                <w:rFonts w:ascii="Arial Narrow" w:hAnsi="Arial Narrow"/>
                <w:sz w:val="26"/>
                <w:szCs w:val="26"/>
              </w:rPr>
              <w:t>Testing Considerations</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Manufacturer’s Instructions</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Clearance Between Adjusting Surfaces</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Figures</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Figure Symbols</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Tolerances</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Pretest Inspection</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Test Report Format</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Loading Guidelines</w:t>
            </w:r>
          </w:p>
        </w:tc>
        <w:tc>
          <w:tcPr>
            <w:tcW w:w="963" w:type="dxa"/>
          </w:tcPr>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13</w:t>
            </w: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14</w:t>
            </w: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14</w:t>
            </w: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14</w:t>
            </w: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14</w:t>
            </w: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14</w:t>
            </w: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15</w:t>
            </w: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15</w:t>
            </w: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18</w:t>
            </w:r>
          </w:p>
        </w:tc>
      </w:tr>
      <w:tr w:rsidR="00043E62" w:rsidRPr="00943098" w:rsidTr="00943098">
        <w:tc>
          <w:tcPr>
            <w:tcW w:w="851" w:type="dxa"/>
          </w:tcPr>
          <w:p w:rsidR="00943098" w:rsidRDefault="00943098" w:rsidP="00943098">
            <w:pPr>
              <w:jc w:val="both"/>
              <w:rPr>
                <w:rFonts w:ascii="Arial Narrow" w:hAnsi="Arial Narrow"/>
                <w:sz w:val="26"/>
                <w:szCs w:val="26"/>
              </w:rPr>
            </w:pP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4</w:t>
            </w:r>
          </w:p>
        </w:tc>
        <w:tc>
          <w:tcPr>
            <w:tcW w:w="7654" w:type="dxa"/>
            <w:gridSpan w:val="2"/>
          </w:tcPr>
          <w:p w:rsidR="00943098" w:rsidRDefault="00943098" w:rsidP="00943098">
            <w:pPr>
              <w:jc w:val="both"/>
              <w:rPr>
                <w:rFonts w:ascii="Arial Narrow" w:hAnsi="Arial Narrow"/>
                <w:sz w:val="26"/>
                <w:szCs w:val="26"/>
              </w:rPr>
            </w:pP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Stability Tests</w:t>
            </w:r>
          </w:p>
        </w:tc>
        <w:tc>
          <w:tcPr>
            <w:tcW w:w="963" w:type="dxa"/>
          </w:tcPr>
          <w:p w:rsidR="00943098" w:rsidRDefault="00943098" w:rsidP="00943098">
            <w:pPr>
              <w:jc w:val="right"/>
              <w:rPr>
                <w:rFonts w:ascii="Arial Narrow" w:hAnsi="Arial Narrow"/>
                <w:sz w:val="26"/>
                <w:szCs w:val="26"/>
              </w:rPr>
            </w:pPr>
          </w:p>
          <w:p w:rsidR="00043E62" w:rsidRPr="00943098" w:rsidRDefault="00043E62" w:rsidP="00943098">
            <w:pPr>
              <w:jc w:val="right"/>
              <w:rPr>
                <w:rFonts w:ascii="Arial Narrow" w:hAnsi="Arial Narrow"/>
                <w:sz w:val="26"/>
                <w:szCs w:val="26"/>
              </w:rPr>
            </w:pPr>
            <w:r w:rsidRPr="00943098">
              <w:rPr>
                <w:rFonts w:ascii="Arial Narrow" w:hAnsi="Arial Narrow"/>
                <w:sz w:val="26"/>
                <w:szCs w:val="26"/>
              </w:rPr>
              <w:t>24</w:t>
            </w:r>
          </w:p>
        </w:tc>
      </w:tr>
      <w:tr w:rsidR="00043E62" w:rsidRPr="00943098" w:rsidTr="00943098">
        <w:tc>
          <w:tcPr>
            <w:tcW w:w="851" w:type="dxa"/>
          </w:tcPr>
          <w:p w:rsidR="00043E62" w:rsidRPr="00943098" w:rsidRDefault="00043E62" w:rsidP="00943098">
            <w:pPr>
              <w:jc w:val="both"/>
              <w:rPr>
                <w:rFonts w:ascii="Arial Narrow" w:hAnsi="Arial Narrow"/>
                <w:sz w:val="26"/>
                <w:szCs w:val="26"/>
              </w:rPr>
            </w:pPr>
          </w:p>
        </w:tc>
        <w:tc>
          <w:tcPr>
            <w:tcW w:w="850" w:type="dxa"/>
          </w:tcPr>
          <w:p w:rsidR="00043E62" w:rsidRPr="00943098" w:rsidRDefault="00043E62" w:rsidP="00943098">
            <w:pPr>
              <w:jc w:val="both"/>
              <w:rPr>
                <w:rFonts w:ascii="Arial Narrow" w:hAnsi="Arial Narrow"/>
                <w:sz w:val="26"/>
                <w:szCs w:val="26"/>
              </w:rPr>
            </w:pPr>
            <w:r w:rsidRPr="00943098">
              <w:rPr>
                <w:rFonts w:ascii="Arial Narrow" w:hAnsi="Arial Narrow"/>
                <w:sz w:val="26"/>
                <w:szCs w:val="26"/>
              </w:rPr>
              <w:t>4.2.</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4.3.</w:t>
            </w: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4.4.</w:t>
            </w: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4.5.</w:t>
            </w:r>
          </w:p>
        </w:tc>
        <w:tc>
          <w:tcPr>
            <w:tcW w:w="6804" w:type="dxa"/>
          </w:tcPr>
          <w:p w:rsidR="00043E62" w:rsidRPr="00943098" w:rsidRDefault="00043E62" w:rsidP="00943098">
            <w:pPr>
              <w:jc w:val="both"/>
              <w:rPr>
                <w:rFonts w:ascii="Arial Narrow" w:hAnsi="Arial Narrow"/>
                <w:sz w:val="26"/>
                <w:szCs w:val="26"/>
              </w:rPr>
            </w:pPr>
            <w:r w:rsidRPr="00943098">
              <w:rPr>
                <w:rFonts w:ascii="Arial Narrow" w:hAnsi="Arial Narrow"/>
                <w:sz w:val="26"/>
                <w:szCs w:val="26"/>
              </w:rPr>
              <w:t>Stability with Extendible Elements Open Test</w:t>
            </w:r>
          </w:p>
          <w:p w:rsidR="00043E62" w:rsidRPr="00943098" w:rsidRDefault="00043E62" w:rsidP="00943098">
            <w:pPr>
              <w:jc w:val="both"/>
              <w:rPr>
                <w:rFonts w:ascii="Arial Narrow" w:hAnsi="Arial Narrow"/>
                <w:sz w:val="26"/>
                <w:szCs w:val="26"/>
              </w:rPr>
            </w:pPr>
            <w:r w:rsidRPr="00943098">
              <w:rPr>
                <w:rFonts w:ascii="Arial Narrow" w:hAnsi="Arial Narrow"/>
                <w:sz w:val="26"/>
                <w:szCs w:val="26"/>
              </w:rPr>
              <w:t>Stability Under Vertical Load Test</w:t>
            </w:r>
          </w:p>
          <w:p w:rsidR="00043E62" w:rsidRPr="00943098" w:rsidRDefault="00565AE5" w:rsidP="00943098">
            <w:pPr>
              <w:jc w:val="both"/>
              <w:rPr>
                <w:rFonts w:ascii="Arial Narrow" w:hAnsi="Arial Narrow"/>
                <w:sz w:val="26"/>
                <w:szCs w:val="26"/>
              </w:rPr>
            </w:pPr>
            <w:r w:rsidRPr="00943098">
              <w:rPr>
                <w:rFonts w:ascii="Arial Narrow" w:hAnsi="Arial Narrow"/>
                <w:sz w:val="26"/>
                <w:szCs w:val="26"/>
              </w:rPr>
              <w:t>Horizontal Stability Test for Desks/Tables with Casters</w:t>
            </w:r>
          </w:p>
          <w:p w:rsidR="00043E62" w:rsidRPr="00943098" w:rsidRDefault="00565AE5" w:rsidP="00943098">
            <w:pPr>
              <w:jc w:val="both"/>
              <w:rPr>
                <w:rFonts w:ascii="Arial Narrow" w:hAnsi="Arial Narrow"/>
                <w:sz w:val="26"/>
                <w:szCs w:val="26"/>
              </w:rPr>
            </w:pPr>
            <w:r w:rsidRPr="00943098">
              <w:rPr>
                <w:rFonts w:ascii="Arial Narrow" w:hAnsi="Arial Narrow"/>
                <w:sz w:val="26"/>
                <w:szCs w:val="26"/>
              </w:rPr>
              <w:t>Force Stability Test for Tall Desk/Table Products</w:t>
            </w:r>
          </w:p>
        </w:tc>
        <w:tc>
          <w:tcPr>
            <w:tcW w:w="963" w:type="dxa"/>
          </w:tcPr>
          <w:p w:rsidR="00043E62" w:rsidRPr="00943098" w:rsidRDefault="00043E62" w:rsidP="00943098">
            <w:pPr>
              <w:jc w:val="right"/>
              <w:rPr>
                <w:rFonts w:ascii="Arial Narrow" w:hAnsi="Arial Narrow"/>
                <w:sz w:val="26"/>
                <w:szCs w:val="26"/>
              </w:rPr>
            </w:pPr>
            <w:r w:rsidRPr="00943098">
              <w:rPr>
                <w:rFonts w:ascii="Arial Narrow" w:hAnsi="Arial Narrow"/>
                <w:sz w:val="26"/>
                <w:szCs w:val="26"/>
              </w:rPr>
              <w:t>24</w:t>
            </w:r>
          </w:p>
          <w:p w:rsidR="00565AE5" w:rsidRPr="00943098" w:rsidRDefault="00565AE5" w:rsidP="00943098">
            <w:pPr>
              <w:jc w:val="right"/>
              <w:rPr>
                <w:rFonts w:ascii="Arial Narrow" w:hAnsi="Arial Narrow"/>
                <w:sz w:val="26"/>
                <w:szCs w:val="26"/>
              </w:rPr>
            </w:pPr>
            <w:r w:rsidRPr="00943098">
              <w:rPr>
                <w:rFonts w:ascii="Arial Narrow" w:hAnsi="Arial Narrow"/>
                <w:sz w:val="26"/>
                <w:szCs w:val="26"/>
              </w:rPr>
              <w:t>25</w:t>
            </w:r>
          </w:p>
          <w:p w:rsidR="00565AE5" w:rsidRPr="00943098" w:rsidRDefault="00565AE5" w:rsidP="00943098">
            <w:pPr>
              <w:jc w:val="right"/>
              <w:rPr>
                <w:rFonts w:ascii="Arial Narrow" w:hAnsi="Arial Narrow"/>
                <w:sz w:val="26"/>
                <w:szCs w:val="26"/>
              </w:rPr>
            </w:pPr>
            <w:r w:rsidRPr="00943098">
              <w:rPr>
                <w:rFonts w:ascii="Arial Narrow" w:hAnsi="Arial Narrow"/>
                <w:sz w:val="26"/>
                <w:szCs w:val="26"/>
              </w:rPr>
              <w:t>26</w:t>
            </w:r>
          </w:p>
          <w:p w:rsidR="00565AE5" w:rsidRPr="00943098" w:rsidRDefault="00565AE5" w:rsidP="00943098">
            <w:pPr>
              <w:jc w:val="right"/>
              <w:rPr>
                <w:rFonts w:ascii="Arial Narrow" w:hAnsi="Arial Narrow"/>
                <w:sz w:val="26"/>
                <w:szCs w:val="26"/>
              </w:rPr>
            </w:pPr>
            <w:r w:rsidRPr="00943098">
              <w:rPr>
                <w:rFonts w:ascii="Arial Narrow" w:hAnsi="Arial Narrow"/>
                <w:sz w:val="26"/>
                <w:szCs w:val="26"/>
              </w:rPr>
              <w:t>28</w:t>
            </w:r>
          </w:p>
        </w:tc>
      </w:tr>
      <w:tr w:rsidR="00565AE5" w:rsidRPr="00943098" w:rsidTr="00943098">
        <w:tc>
          <w:tcPr>
            <w:tcW w:w="851" w:type="dxa"/>
          </w:tcPr>
          <w:p w:rsidR="00943098" w:rsidRDefault="00943098" w:rsidP="00943098">
            <w:pPr>
              <w:jc w:val="both"/>
              <w:rPr>
                <w:rFonts w:ascii="Arial Narrow" w:hAnsi="Arial Narrow"/>
                <w:sz w:val="26"/>
                <w:szCs w:val="26"/>
              </w:rPr>
            </w:pP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5</w:t>
            </w:r>
          </w:p>
        </w:tc>
        <w:tc>
          <w:tcPr>
            <w:tcW w:w="7654" w:type="dxa"/>
            <w:gridSpan w:val="2"/>
          </w:tcPr>
          <w:p w:rsidR="00943098" w:rsidRDefault="00943098" w:rsidP="00943098">
            <w:pPr>
              <w:jc w:val="both"/>
              <w:rPr>
                <w:rFonts w:ascii="Arial Narrow" w:hAnsi="Arial Narrow"/>
                <w:sz w:val="26"/>
                <w:szCs w:val="26"/>
              </w:rPr>
            </w:pP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Unit Strength Test</w:t>
            </w:r>
          </w:p>
        </w:tc>
        <w:tc>
          <w:tcPr>
            <w:tcW w:w="963" w:type="dxa"/>
          </w:tcPr>
          <w:p w:rsidR="00943098" w:rsidRDefault="00943098" w:rsidP="00943098">
            <w:pPr>
              <w:jc w:val="right"/>
              <w:rPr>
                <w:rFonts w:ascii="Arial Narrow" w:hAnsi="Arial Narrow"/>
                <w:sz w:val="26"/>
                <w:szCs w:val="26"/>
              </w:rPr>
            </w:pPr>
          </w:p>
          <w:p w:rsidR="00565AE5" w:rsidRPr="00943098" w:rsidRDefault="00565AE5" w:rsidP="00943098">
            <w:pPr>
              <w:jc w:val="right"/>
              <w:rPr>
                <w:rFonts w:ascii="Arial Narrow" w:hAnsi="Arial Narrow"/>
                <w:sz w:val="26"/>
                <w:szCs w:val="26"/>
              </w:rPr>
            </w:pPr>
            <w:r w:rsidRPr="00943098">
              <w:rPr>
                <w:rFonts w:ascii="Arial Narrow" w:hAnsi="Arial Narrow"/>
                <w:sz w:val="26"/>
                <w:szCs w:val="26"/>
              </w:rPr>
              <w:t>32</w:t>
            </w:r>
          </w:p>
        </w:tc>
      </w:tr>
      <w:tr w:rsidR="00565AE5" w:rsidRPr="00943098" w:rsidTr="00943098">
        <w:tc>
          <w:tcPr>
            <w:tcW w:w="851" w:type="dxa"/>
          </w:tcPr>
          <w:p w:rsidR="00565AE5" w:rsidRPr="00943098" w:rsidRDefault="00565AE5" w:rsidP="00943098">
            <w:pPr>
              <w:jc w:val="both"/>
              <w:rPr>
                <w:rFonts w:ascii="Arial Narrow" w:hAnsi="Arial Narrow"/>
                <w:sz w:val="26"/>
                <w:szCs w:val="26"/>
              </w:rPr>
            </w:pPr>
          </w:p>
        </w:tc>
        <w:tc>
          <w:tcPr>
            <w:tcW w:w="850" w:type="dxa"/>
          </w:tcPr>
          <w:p w:rsidR="00565AE5" w:rsidRPr="00943098" w:rsidRDefault="00565AE5" w:rsidP="00943098">
            <w:pPr>
              <w:jc w:val="both"/>
              <w:rPr>
                <w:rFonts w:ascii="Arial Narrow" w:hAnsi="Arial Narrow"/>
                <w:sz w:val="26"/>
                <w:szCs w:val="26"/>
              </w:rPr>
            </w:pPr>
            <w:r w:rsidRPr="00943098">
              <w:rPr>
                <w:rFonts w:ascii="Arial Narrow" w:hAnsi="Arial Narrow"/>
                <w:sz w:val="26"/>
                <w:szCs w:val="26"/>
              </w:rPr>
              <w:t>5.2.</w:t>
            </w: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5.3.</w:t>
            </w: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5.4.</w:t>
            </w: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5.5.</w:t>
            </w: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5.6.</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5.7.</w:t>
            </w:r>
          </w:p>
        </w:tc>
        <w:tc>
          <w:tcPr>
            <w:tcW w:w="6804" w:type="dxa"/>
          </w:tcPr>
          <w:p w:rsidR="00565AE5" w:rsidRPr="00943098" w:rsidRDefault="00565AE5" w:rsidP="00943098">
            <w:pPr>
              <w:jc w:val="both"/>
              <w:rPr>
                <w:rFonts w:ascii="Arial Narrow" w:hAnsi="Arial Narrow"/>
                <w:sz w:val="26"/>
                <w:szCs w:val="26"/>
              </w:rPr>
            </w:pPr>
            <w:r w:rsidRPr="00943098">
              <w:rPr>
                <w:rFonts w:ascii="Arial Narrow" w:hAnsi="Arial Narrow"/>
                <w:sz w:val="26"/>
                <w:szCs w:val="26"/>
              </w:rPr>
              <w:t>Concentrated Functional Load Test</w:t>
            </w: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Distributed Functional Load Test</w:t>
            </w: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Concentrated Proof Load Test</w:t>
            </w:r>
          </w:p>
          <w:p w:rsidR="00565AE5" w:rsidRPr="00943098" w:rsidRDefault="00565AE5" w:rsidP="00943098">
            <w:pPr>
              <w:jc w:val="both"/>
              <w:rPr>
                <w:rFonts w:ascii="Arial Narrow" w:hAnsi="Arial Narrow"/>
                <w:sz w:val="26"/>
                <w:szCs w:val="26"/>
              </w:rPr>
            </w:pPr>
            <w:r w:rsidRPr="00943098">
              <w:rPr>
                <w:rFonts w:ascii="Arial Narrow" w:hAnsi="Arial Narrow"/>
                <w:sz w:val="26"/>
                <w:szCs w:val="26"/>
              </w:rPr>
              <w:t>Distributed Proof Load Test</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Transaction Surface Torsion Load Test</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Extendible Element Static Load Test</w:t>
            </w:r>
          </w:p>
        </w:tc>
        <w:tc>
          <w:tcPr>
            <w:tcW w:w="963" w:type="dxa"/>
          </w:tcPr>
          <w:p w:rsidR="00565AE5" w:rsidRPr="00943098" w:rsidRDefault="00565AE5" w:rsidP="00943098">
            <w:pPr>
              <w:jc w:val="right"/>
              <w:rPr>
                <w:rFonts w:ascii="Arial Narrow" w:hAnsi="Arial Narrow"/>
                <w:sz w:val="26"/>
                <w:szCs w:val="26"/>
              </w:rPr>
            </w:pPr>
            <w:r w:rsidRPr="00943098">
              <w:rPr>
                <w:rFonts w:ascii="Arial Narrow" w:hAnsi="Arial Narrow"/>
                <w:sz w:val="26"/>
                <w:szCs w:val="26"/>
              </w:rPr>
              <w:t>32</w:t>
            </w:r>
          </w:p>
          <w:p w:rsidR="00565AE5" w:rsidRPr="00943098" w:rsidRDefault="00565AE5" w:rsidP="00943098">
            <w:pPr>
              <w:jc w:val="right"/>
              <w:rPr>
                <w:rFonts w:ascii="Arial Narrow" w:hAnsi="Arial Narrow"/>
                <w:sz w:val="26"/>
                <w:szCs w:val="26"/>
              </w:rPr>
            </w:pPr>
            <w:r w:rsidRPr="00943098">
              <w:rPr>
                <w:rFonts w:ascii="Arial Narrow" w:hAnsi="Arial Narrow"/>
                <w:sz w:val="26"/>
                <w:szCs w:val="26"/>
              </w:rPr>
              <w:t>37</w:t>
            </w:r>
          </w:p>
          <w:p w:rsidR="00565AE5" w:rsidRPr="00943098" w:rsidRDefault="00565AE5" w:rsidP="00943098">
            <w:pPr>
              <w:jc w:val="right"/>
              <w:rPr>
                <w:rFonts w:ascii="Arial Narrow" w:hAnsi="Arial Narrow"/>
                <w:sz w:val="26"/>
                <w:szCs w:val="26"/>
              </w:rPr>
            </w:pPr>
            <w:r w:rsidRPr="00943098">
              <w:rPr>
                <w:rFonts w:ascii="Arial Narrow" w:hAnsi="Arial Narrow"/>
                <w:sz w:val="26"/>
                <w:szCs w:val="26"/>
              </w:rPr>
              <w:t>37</w:t>
            </w:r>
          </w:p>
          <w:p w:rsidR="00565AE5" w:rsidRPr="00943098" w:rsidRDefault="00565AE5" w:rsidP="00943098">
            <w:pPr>
              <w:jc w:val="right"/>
              <w:rPr>
                <w:rFonts w:ascii="Arial Narrow" w:hAnsi="Arial Narrow"/>
                <w:sz w:val="26"/>
                <w:szCs w:val="26"/>
              </w:rPr>
            </w:pPr>
            <w:r w:rsidRPr="00943098">
              <w:rPr>
                <w:rFonts w:ascii="Arial Narrow" w:hAnsi="Arial Narrow"/>
                <w:sz w:val="26"/>
                <w:szCs w:val="26"/>
              </w:rPr>
              <w:t>38</w:t>
            </w:r>
          </w:p>
          <w:p w:rsidR="00FC07BD" w:rsidRPr="00943098" w:rsidRDefault="00FC07BD" w:rsidP="00943098">
            <w:pPr>
              <w:jc w:val="right"/>
              <w:rPr>
                <w:rFonts w:ascii="Arial Narrow" w:hAnsi="Arial Narrow"/>
                <w:sz w:val="26"/>
                <w:szCs w:val="26"/>
              </w:rPr>
            </w:pPr>
            <w:r w:rsidRPr="00943098">
              <w:rPr>
                <w:rFonts w:ascii="Arial Narrow" w:hAnsi="Arial Narrow"/>
                <w:sz w:val="26"/>
                <w:szCs w:val="26"/>
              </w:rPr>
              <w:t>39</w:t>
            </w:r>
          </w:p>
          <w:p w:rsidR="00FC07BD" w:rsidRPr="00943098" w:rsidRDefault="00FC07BD" w:rsidP="00943098">
            <w:pPr>
              <w:jc w:val="right"/>
              <w:rPr>
                <w:rFonts w:ascii="Arial Narrow" w:hAnsi="Arial Narrow"/>
                <w:sz w:val="26"/>
                <w:szCs w:val="26"/>
              </w:rPr>
            </w:pPr>
            <w:r w:rsidRPr="00943098">
              <w:rPr>
                <w:rFonts w:ascii="Arial Narrow" w:hAnsi="Arial Narrow"/>
                <w:sz w:val="26"/>
                <w:szCs w:val="26"/>
              </w:rPr>
              <w:t>40</w:t>
            </w:r>
          </w:p>
        </w:tc>
      </w:tr>
      <w:tr w:rsidR="00FC07BD" w:rsidRPr="00943098" w:rsidTr="00943098">
        <w:tc>
          <w:tcPr>
            <w:tcW w:w="851" w:type="dxa"/>
          </w:tcPr>
          <w:p w:rsidR="00943098" w:rsidRDefault="00943098" w:rsidP="00943098">
            <w:pPr>
              <w:jc w:val="both"/>
              <w:rPr>
                <w:rFonts w:ascii="Arial Narrow" w:hAnsi="Arial Narrow"/>
                <w:sz w:val="26"/>
                <w:szCs w:val="26"/>
              </w:rPr>
            </w:pP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6</w:t>
            </w:r>
          </w:p>
        </w:tc>
        <w:tc>
          <w:tcPr>
            <w:tcW w:w="7654" w:type="dxa"/>
            <w:gridSpan w:val="2"/>
          </w:tcPr>
          <w:p w:rsidR="00943098" w:rsidRDefault="00943098" w:rsidP="00943098">
            <w:pPr>
              <w:jc w:val="both"/>
              <w:rPr>
                <w:rFonts w:ascii="Arial Narrow" w:hAnsi="Arial Narrow"/>
                <w:sz w:val="26"/>
                <w:szCs w:val="26"/>
              </w:rPr>
            </w:pP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Top Load Ease Cycle Test</w:t>
            </w:r>
          </w:p>
        </w:tc>
        <w:tc>
          <w:tcPr>
            <w:tcW w:w="963" w:type="dxa"/>
          </w:tcPr>
          <w:p w:rsidR="00943098" w:rsidRDefault="00943098" w:rsidP="00943098">
            <w:pPr>
              <w:jc w:val="right"/>
              <w:rPr>
                <w:rFonts w:ascii="Arial Narrow" w:hAnsi="Arial Narrow"/>
                <w:sz w:val="26"/>
                <w:szCs w:val="26"/>
              </w:rPr>
            </w:pPr>
          </w:p>
          <w:p w:rsidR="00FC07BD" w:rsidRPr="00943098" w:rsidRDefault="00FC07BD" w:rsidP="00943098">
            <w:pPr>
              <w:jc w:val="right"/>
              <w:rPr>
                <w:rFonts w:ascii="Arial Narrow" w:hAnsi="Arial Narrow"/>
                <w:sz w:val="26"/>
                <w:szCs w:val="26"/>
              </w:rPr>
            </w:pPr>
            <w:r w:rsidRPr="00943098">
              <w:rPr>
                <w:rFonts w:ascii="Arial Narrow" w:hAnsi="Arial Narrow"/>
                <w:sz w:val="26"/>
                <w:szCs w:val="26"/>
              </w:rPr>
              <w:t>42</w:t>
            </w:r>
          </w:p>
        </w:tc>
      </w:tr>
      <w:tr w:rsidR="00FC07BD" w:rsidRPr="00943098" w:rsidTr="00943098">
        <w:tc>
          <w:tcPr>
            <w:tcW w:w="851" w:type="dxa"/>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7</w:t>
            </w:r>
          </w:p>
        </w:tc>
        <w:tc>
          <w:tcPr>
            <w:tcW w:w="7654" w:type="dxa"/>
            <w:gridSpan w:val="2"/>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Desk/Table Unit Drop Test</w:t>
            </w:r>
          </w:p>
        </w:tc>
        <w:tc>
          <w:tcPr>
            <w:tcW w:w="963" w:type="dxa"/>
          </w:tcPr>
          <w:p w:rsidR="00FC07BD" w:rsidRPr="00943098" w:rsidRDefault="00FC07BD" w:rsidP="00943098">
            <w:pPr>
              <w:jc w:val="right"/>
              <w:rPr>
                <w:rFonts w:ascii="Arial Narrow" w:hAnsi="Arial Narrow"/>
                <w:sz w:val="26"/>
                <w:szCs w:val="26"/>
              </w:rPr>
            </w:pPr>
            <w:r w:rsidRPr="00943098">
              <w:rPr>
                <w:rFonts w:ascii="Arial Narrow" w:hAnsi="Arial Narrow"/>
                <w:sz w:val="26"/>
                <w:szCs w:val="26"/>
              </w:rPr>
              <w:t>44</w:t>
            </w:r>
          </w:p>
        </w:tc>
      </w:tr>
      <w:tr w:rsidR="00FC07BD" w:rsidRPr="00943098" w:rsidTr="00943098">
        <w:tc>
          <w:tcPr>
            <w:tcW w:w="851" w:type="dxa"/>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8</w:t>
            </w:r>
          </w:p>
        </w:tc>
        <w:tc>
          <w:tcPr>
            <w:tcW w:w="7654" w:type="dxa"/>
            <w:gridSpan w:val="2"/>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Leg Strength Test</w:t>
            </w:r>
          </w:p>
        </w:tc>
        <w:tc>
          <w:tcPr>
            <w:tcW w:w="963" w:type="dxa"/>
          </w:tcPr>
          <w:p w:rsidR="00FC07BD" w:rsidRPr="00943098" w:rsidRDefault="00FC07BD" w:rsidP="00943098">
            <w:pPr>
              <w:jc w:val="right"/>
              <w:rPr>
                <w:rFonts w:ascii="Arial Narrow" w:hAnsi="Arial Narrow"/>
                <w:sz w:val="26"/>
                <w:szCs w:val="26"/>
              </w:rPr>
            </w:pPr>
            <w:r w:rsidRPr="00943098">
              <w:rPr>
                <w:rFonts w:ascii="Arial Narrow" w:hAnsi="Arial Narrow"/>
                <w:sz w:val="26"/>
                <w:szCs w:val="26"/>
              </w:rPr>
              <w:t>48</w:t>
            </w:r>
          </w:p>
        </w:tc>
      </w:tr>
      <w:tr w:rsidR="00FC07BD" w:rsidRPr="00943098" w:rsidTr="00943098">
        <w:tc>
          <w:tcPr>
            <w:tcW w:w="851" w:type="dxa"/>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9</w:t>
            </w:r>
          </w:p>
        </w:tc>
        <w:tc>
          <w:tcPr>
            <w:tcW w:w="7654" w:type="dxa"/>
            <w:gridSpan w:val="2"/>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Disengagement Test for Tall Desk/Table Products</w:t>
            </w:r>
          </w:p>
        </w:tc>
        <w:tc>
          <w:tcPr>
            <w:tcW w:w="963" w:type="dxa"/>
          </w:tcPr>
          <w:p w:rsidR="00FC07BD" w:rsidRPr="00943098" w:rsidRDefault="00FC07BD" w:rsidP="00943098">
            <w:pPr>
              <w:jc w:val="right"/>
              <w:rPr>
                <w:rFonts w:ascii="Arial Narrow" w:hAnsi="Arial Narrow"/>
                <w:sz w:val="26"/>
                <w:szCs w:val="26"/>
              </w:rPr>
            </w:pPr>
            <w:r w:rsidRPr="00943098">
              <w:rPr>
                <w:rFonts w:ascii="Arial Narrow" w:hAnsi="Arial Narrow"/>
                <w:sz w:val="26"/>
                <w:szCs w:val="26"/>
              </w:rPr>
              <w:t>51</w:t>
            </w:r>
          </w:p>
        </w:tc>
      </w:tr>
      <w:tr w:rsidR="00FC07BD" w:rsidRPr="00943098" w:rsidTr="00943098">
        <w:tc>
          <w:tcPr>
            <w:tcW w:w="851" w:type="dxa"/>
          </w:tcPr>
          <w:p w:rsidR="00943098" w:rsidRDefault="00943098" w:rsidP="00943098">
            <w:pPr>
              <w:jc w:val="both"/>
              <w:rPr>
                <w:rFonts w:ascii="Arial Narrow" w:hAnsi="Arial Narrow"/>
                <w:sz w:val="26"/>
                <w:szCs w:val="26"/>
              </w:rPr>
            </w:pP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10</w:t>
            </w:r>
          </w:p>
        </w:tc>
        <w:tc>
          <w:tcPr>
            <w:tcW w:w="7654" w:type="dxa"/>
            <w:gridSpan w:val="2"/>
          </w:tcPr>
          <w:p w:rsidR="00943098" w:rsidRDefault="00943098" w:rsidP="00943098">
            <w:pPr>
              <w:jc w:val="both"/>
              <w:rPr>
                <w:rFonts w:ascii="Arial Narrow" w:hAnsi="Arial Narrow"/>
                <w:sz w:val="26"/>
                <w:szCs w:val="26"/>
              </w:rPr>
            </w:pP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Extendible Element Cycle Test</w:t>
            </w:r>
          </w:p>
        </w:tc>
        <w:tc>
          <w:tcPr>
            <w:tcW w:w="963" w:type="dxa"/>
          </w:tcPr>
          <w:p w:rsidR="00943098" w:rsidRDefault="00943098" w:rsidP="00943098">
            <w:pPr>
              <w:jc w:val="right"/>
              <w:rPr>
                <w:rFonts w:ascii="Arial Narrow" w:hAnsi="Arial Narrow"/>
                <w:sz w:val="26"/>
                <w:szCs w:val="26"/>
              </w:rPr>
            </w:pPr>
          </w:p>
          <w:p w:rsidR="00FC07BD" w:rsidRPr="00943098" w:rsidRDefault="00FC07BD" w:rsidP="00943098">
            <w:pPr>
              <w:jc w:val="right"/>
              <w:rPr>
                <w:rFonts w:ascii="Arial Narrow" w:hAnsi="Arial Narrow"/>
                <w:sz w:val="26"/>
                <w:szCs w:val="26"/>
              </w:rPr>
            </w:pPr>
            <w:r w:rsidRPr="00943098">
              <w:rPr>
                <w:rFonts w:ascii="Arial Narrow" w:hAnsi="Arial Narrow"/>
                <w:sz w:val="26"/>
                <w:szCs w:val="26"/>
              </w:rPr>
              <w:t>53</w:t>
            </w:r>
          </w:p>
        </w:tc>
      </w:tr>
      <w:tr w:rsidR="00565AE5" w:rsidRPr="00943098" w:rsidTr="00943098">
        <w:tc>
          <w:tcPr>
            <w:tcW w:w="851" w:type="dxa"/>
          </w:tcPr>
          <w:p w:rsidR="00565AE5" w:rsidRPr="00943098" w:rsidRDefault="00565AE5" w:rsidP="00943098">
            <w:pPr>
              <w:jc w:val="both"/>
              <w:rPr>
                <w:rFonts w:ascii="Arial Narrow" w:hAnsi="Arial Narrow"/>
                <w:sz w:val="26"/>
                <w:szCs w:val="26"/>
              </w:rPr>
            </w:pPr>
          </w:p>
        </w:tc>
        <w:tc>
          <w:tcPr>
            <w:tcW w:w="850" w:type="dxa"/>
          </w:tcPr>
          <w:p w:rsidR="00565AE5" w:rsidRPr="00943098" w:rsidRDefault="00FC07BD" w:rsidP="00943098">
            <w:pPr>
              <w:jc w:val="both"/>
              <w:rPr>
                <w:rFonts w:ascii="Arial Narrow" w:hAnsi="Arial Narrow"/>
                <w:sz w:val="26"/>
                <w:szCs w:val="26"/>
              </w:rPr>
            </w:pPr>
            <w:r w:rsidRPr="00943098">
              <w:rPr>
                <w:rFonts w:ascii="Arial Narrow" w:hAnsi="Arial Narrow"/>
                <w:sz w:val="26"/>
                <w:szCs w:val="26"/>
              </w:rPr>
              <w:t>10.2</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10.3</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10.4</w:t>
            </w:r>
          </w:p>
        </w:tc>
        <w:tc>
          <w:tcPr>
            <w:tcW w:w="6804" w:type="dxa"/>
          </w:tcPr>
          <w:p w:rsidR="00565AE5" w:rsidRPr="00943098" w:rsidRDefault="00FC07BD" w:rsidP="00943098">
            <w:pPr>
              <w:jc w:val="both"/>
              <w:rPr>
                <w:rFonts w:ascii="Arial Narrow" w:hAnsi="Arial Narrow"/>
                <w:sz w:val="26"/>
                <w:szCs w:val="26"/>
              </w:rPr>
            </w:pPr>
            <w:r w:rsidRPr="00943098">
              <w:rPr>
                <w:rFonts w:ascii="Arial Narrow" w:hAnsi="Arial Narrow"/>
                <w:sz w:val="26"/>
                <w:szCs w:val="26"/>
              </w:rPr>
              <w:t>Cycle Test for Extendible Elements Deeper than Wide</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Cycle Test for Extendible Elements Wider than Deep</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Cycle Test for Center/Pencil Drawers</w:t>
            </w:r>
          </w:p>
        </w:tc>
        <w:tc>
          <w:tcPr>
            <w:tcW w:w="963" w:type="dxa"/>
          </w:tcPr>
          <w:p w:rsidR="00565AE5" w:rsidRPr="00943098" w:rsidRDefault="00FC07BD" w:rsidP="00943098">
            <w:pPr>
              <w:jc w:val="right"/>
              <w:rPr>
                <w:rFonts w:ascii="Arial Narrow" w:hAnsi="Arial Narrow"/>
                <w:sz w:val="26"/>
                <w:szCs w:val="26"/>
              </w:rPr>
            </w:pPr>
            <w:r w:rsidRPr="00943098">
              <w:rPr>
                <w:rFonts w:ascii="Arial Narrow" w:hAnsi="Arial Narrow"/>
                <w:sz w:val="26"/>
                <w:szCs w:val="26"/>
              </w:rPr>
              <w:t>53</w:t>
            </w:r>
          </w:p>
          <w:p w:rsidR="00FC07BD" w:rsidRPr="00943098" w:rsidRDefault="00FC07BD" w:rsidP="00943098">
            <w:pPr>
              <w:jc w:val="right"/>
              <w:rPr>
                <w:rFonts w:ascii="Arial Narrow" w:hAnsi="Arial Narrow"/>
                <w:sz w:val="26"/>
                <w:szCs w:val="26"/>
              </w:rPr>
            </w:pPr>
            <w:r w:rsidRPr="00943098">
              <w:rPr>
                <w:rFonts w:ascii="Arial Narrow" w:hAnsi="Arial Narrow"/>
                <w:sz w:val="26"/>
                <w:szCs w:val="26"/>
              </w:rPr>
              <w:t>54</w:t>
            </w:r>
          </w:p>
          <w:p w:rsidR="00FC07BD" w:rsidRPr="00943098" w:rsidRDefault="00FC07BD" w:rsidP="00943098">
            <w:pPr>
              <w:jc w:val="right"/>
              <w:rPr>
                <w:rFonts w:ascii="Arial Narrow" w:hAnsi="Arial Narrow"/>
                <w:sz w:val="26"/>
                <w:szCs w:val="26"/>
              </w:rPr>
            </w:pPr>
            <w:r w:rsidRPr="00943098">
              <w:rPr>
                <w:rFonts w:ascii="Arial Narrow" w:hAnsi="Arial Narrow"/>
                <w:sz w:val="26"/>
                <w:szCs w:val="26"/>
              </w:rPr>
              <w:t>56</w:t>
            </w:r>
          </w:p>
        </w:tc>
      </w:tr>
      <w:tr w:rsidR="00FC07BD" w:rsidRPr="00943098" w:rsidTr="00943098">
        <w:tc>
          <w:tcPr>
            <w:tcW w:w="851" w:type="dxa"/>
          </w:tcPr>
          <w:p w:rsidR="00943098" w:rsidRDefault="00943098" w:rsidP="00943098">
            <w:pPr>
              <w:jc w:val="both"/>
              <w:rPr>
                <w:rFonts w:ascii="Arial Narrow" w:hAnsi="Arial Narrow"/>
                <w:sz w:val="26"/>
                <w:szCs w:val="26"/>
              </w:rPr>
            </w:pP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11</w:t>
            </w:r>
          </w:p>
        </w:tc>
        <w:tc>
          <w:tcPr>
            <w:tcW w:w="7654" w:type="dxa"/>
            <w:gridSpan w:val="2"/>
          </w:tcPr>
          <w:p w:rsidR="00943098" w:rsidRDefault="00943098" w:rsidP="00943098">
            <w:pPr>
              <w:jc w:val="both"/>
              <w:rPr>
                <w:rFonts w:ascii="Arial Narrow" w:hAnsi="Arial Narrow"/>
                <w:sz w:val="26"/>
                <w:szCs w:val="26"/>
              </w:rPr>
            </w:pP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Extendible Element Retention Impact and Durability Test</w:t>
            </w:r>
          </w:p>
        </w:tc>
        <w:tc>
          <w:tcPr>
            <w:tcW w:w="963" w:type="dxa"/>
          </w:tcPr>
          <w:p w:rsidR="00943098" w:rsidRDefault="00943098" w:rsidP="00943098">
            <w:pPr>
              <w:jc w:val="right"/>
              <w:rPr>
                <w:rFonts w:ascii="Arial Narrow" w:hAnsi="Arial Narrow"/>
                <w:sz w:val="26"/>
                <w:szCs w:val="26"/>
              </w:rPr>
            </w:pPr>
          </w:p>
          <w:p w:rsidR="00FC07BD" w:rsidRPr="00943098" w:rsidRDefault="00FC07BD" w:rsidP="00943098">
            <w:pPr>
              <w:jc w:val="right"/>
              <w:rPr>
                <w:rFonts w:ascii="Arial Narrow" w:hAnsi="Arial Narrow"/>
                <w:sz w:val="26"/>
                <w:szCs w:val="26"/>
              </w:rPr>
            </w:pPr>
            <w:r w:rsidRPr="00943098">
              <w:rPr>
                <w:rFonts w:ascii="Arial Narrow" w:hAnsi="Arial Narrow"/>
                <w:sz w:val="26"/>
                <w:szCs w:val="26"/>
              </w:rPr>
              <w:t>58</w:t>
            </w:r>
          </w:p>
        </w:tc>
      </w:tr>
      <w:tr w:rsidR="00FC07BD" w:rsidRPr="00943098" w:rsidTr="00943098">
        <w:tc>
          <w:tcPr>
            <w:tcW w:w="851" w:type="dxa"/>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12</w:t>
            </w:r>
          </w:p>
        </w:tc>
        <w:tc>
          <w:tcPr>
            <w:tcW w:w="7654" w:type="dxa"/>
            <w:gridSpan w:val="2"/>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Extendible Element Rebound Test</w:t>
            </w:r>
          </w:p>
        </w:tc>
        <w:tc>
          <w:tcPr>
            <w:tcW w:w="963" w:type="dxa"/>
          </w:tcPr>
          <w:p w:rsidR="00FC07BD" w:rsidRPr="00943098" w:rsidRDefault="00FC07BD" w:rsidP="00943098">
            <w:pPr>
              <w:jc w:val="right"/>
              <w:rPr>
                <w:rFonts w:ascii="Arial Narrow" w:hAnsi="Arial Narrow"/>
                <w:sz w:val="26"/>
                <w:szCs w:val="26"/>
              </w:rPr>
            </w:pPr>
            <w:r w:rsidRPr="00943098">
              <w:rPr>
                <w:rFonts w:ascii="Arial Narrow" w:hAnsi="Arial Narrow"/>
                <w:sz w:val="26"/>
                <w:szCs w:val="26"/>
              </w:rPr>
              <w:t>61</w:t>
            </w:r>
          </w:p>
        </w:tc>
      </w:tr>
      <w:tr w:rsidR="00FC07BD" w:rsidRPr="00943098" w:rsidTr="00943098">
        <w:tc>
          <w:tcPr>
            <w:tcW w:w="851" w:type="dxa"/>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13</w:t>
            </w:r>
          </w:p>
        </w:tc>
        <w:tc>
          <w:tcPr>
            <w:tcW w:w="7654" w:type="dxa"/>
            <w:gridSpan w:val="2"/>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Interlock Strength Test</w:t>
            </w:r>
          </w:p>
        </w:tc>
        <w:tc>
          <w:tcPr>
            <w:tcW w:w="963" w:type="dxa"/>
          </w:tcPr>
          <w:p w:rsidR="00FC07BD" w:rsidRPr="00943098" w:rsidRDefault="00FC07BD" w:rsidP="00943098">
            <w:pPr>
              <w:jc w:val="right"/>
              <w:rPr>
                <w:rFonts w:ascii="Arial Narrow" w:hAnsi="Arial Narrow"/>
                <w:sz w:val="26"/>
                <w:szCs w:val="26"/>
              </w:rPr>
            </w:pPr>
            <w:r w:rsidRPr="00943098">
              <w:rPr>
                <w:rFonts w:ascii="Arial Narrow" w:hAnsi="Arial Narrow"/>
                <w:sz w:val="26"/>
                <w:szCs w:val="26"/>
              </w:rPr>
              <w:t>63</w:t>
            </w:r>
          </w:p>
        </w:tc>
      </w:tr>
      <w:tr w:rsidR="00FC07BD" w:rsidRPr="00943098" w:rsidTr="00943098">
        <w:tc>
          <w:tcPr>
            <w:tcW w:w="851" w:type="dxa"/>
          </w:tcPr>
          <w:p w:rsidR="00943098" w:rsidRDefault="00943098" w:rsidP="00943098">
            <w:pPr>
              <w:jc w:val="both"/>
              <w:rPr>
                <w:rFonts w:ascii="Arial Narrow" w:hAnsi="Arial Narrow"/>
                <w:sz w:val="26"/>
                <w:szCs w:val="26"/>
              </w:rPr>
            </w:pPr>
          </w:p>
          <w:p w:rsidR="00943098" w:rsidRDefault="00943098" w:rsidP="00943098">
            <w:pPr>
              <w:jc w:val="both"/>
              <w:rPr>
                <w:rFonts w:ascii="Arial Narrow" w:hAnsi="Arial Narrow"/>
                <w:sz w:val="26"/>
                <w:szCs w:val="26"/>
              </w:rPr>
            </w:pPr>
          </w:p>
          <w:p w:rsidR="00943098" w:rsidRDefault="00943098" w:rsidP="00943098">
            <w:pPr>
              <w:jc w:val="both"/>
              <w:rPr>
                <w:rFonts w:ascii="Arial Narrow" w:hAnsi="Arial Narrow"/>
                <w:sz w:val="26"/>
                <w:szCs w:val="26"/>
              </w:rPr>
            </w:pPr>
          </w:p>
          <w:p w:rsidR="00943098" w:rsidRDefault="00943098" w:rsidP="00943098">
            <w:pPr>
              <w:jc w:val="both"/>
              <w:rPr>
                <w:rFonts w:ascii="Arial Narrow" w:hAnsi="Arial Narrow"/>
                <w:sz w:val="26"/>
                <w:szCs w:val="26"/>
              </w:rPr>
            </w:pPr>
          </w:p>
          <w:p w:rsidR="00943098" w:rsidRDefault="00943098" w:rsidP="00943098">
            <w:pPr>
              <w:jc w:val="both"/>
              <w:rPr>
                <w:rFonts w:ascii="Arial Narrow" w:hAnsi="Arial Narrow"/>
                <w:sz w:val="26"/>
                <w:szCs w:val="26"/>
              </w:rPr>
            </w:pP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lastRenderedPageBreak/>
              <w:t>14</w:t>
            </w:r>
          </w:p>
        </w:tc>
        <w:tc>
          <w:tcPr>
            <w:tcW w:w="7654" w:type="dxa"/>
            <w:gridSpan w:val="2"/>
          </w:tcPr>
          <w:p w:rsidR="00943098" w:rsidRDefault="00943098" w:rsidP="00943098">
            <w:pPr>
              <w:jc w:val="both"/>
              <w:rPr>
                <w:rFonts w:ascii="Arial Narrow" w:hAnsi="Arial Narrow"/>
                <w:sz w:val="26"/>
                <w:szCs w:val="26"/>
              </w:rPr>
            </w:pPr>
          </w:p>
          <w:p w:rsidR="00943098" w:rsidRDefault="00943098" w:rsidP="00943098">
            <w:pPr>
              <w:jc w:val="both"/>
              <w:rPr>
                <w:rFonts w:ascii="Arial Narrow" w:hAnsi="Arial Narrow"/>
                <w:sz w:val="26"/>
                <w:szCs w:val="26"/>
              </w:rPr>
            </w:pPr>
          </w:p>
          <w:p w:rsidR="00943098" w:rsidRDefault="00943098" w:rsidP="00943098">
            <w:pPr>
              <w:jc w:val="both"/>
              <w:rPr>
                <w:rFonts w:ascii="Arial Narrow" w:hAnsi="Arial Narrow"/>
                <w:sz w:val="26"/>
                <w:szCs w:val="26"/>
              </w:rPr>
            </w:pPr>
          </w:p>
          <w:p w:rsidR="00943098" w:rsidRDefault="00943098" w:rsidP="00943098">
            <w:pPr>
              <w:jc w:val="both"/>
              <w:rPr>
                <w:rFonts w:ascii="Arial Narrow" w:hAnsi="Arial Narrow"/>
                <w:sz w:val="26"/>
                <w:szCs w:val="26"/>
              </w:rPr>
            </w:pPr>
          </w:p>
          <w:p w:rsidR="00943098" w:rsidRDefault="00943098" w:rsidP="00943098">
            <w:pPr>
              <w:jc w:val="both"/>
              <w:rPr>
                <w:rFonts w:ascii="Arial Narrow" w:hAnsi="Arial Narrow"/>
                <w:sz w:val="26"/>
                <w:szCs w:val="26"/>
              </w:rPr>
            </w:pP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lastRenderedPageBreak/>
              <w:t>Lock Tests</w:t>
            </w:r>
          </w:p>
        </w:tc>
        <w:tc>
          <w:tcPr>
            <w:tcW w:w="963" w:type="dxa"/>
          </w:tcPr>
          <w:p w:rsidR="00943098" w:rsidRDefault="00943098" w:rsidP="00943098">
            <w:pPr>
              <w:jc w:val="right"/>
              <w:rPr>
                <w:rFonts w:ascii="Arial Narrow" w:hAnsi="Arial Narrow"/>
                <w:sz w:val="26"/>
                <w:szCs w:val="26"/>
              </w:rPr>
            </w:pPr>
          </w:p>
          <w:p w:rsidR="00943098" w:rsidRDefault="00943098" w:rsidP="00943098">
            <w:pPr>
              <w:jc w:val="right"/>
              <w:rPr>
                <w:rFonts w:ascii="Arial Narrow" w:hAnsi="Arial Narrow"/>
                <w:sz w:val="26"/>
                <w:szCs w:val="26"/>
              </w:rPr>
            </w:pPr>
          </w:p>
          <w:p w:rsidR="00943098" w:rsidRDefault="00943098" w:rsidP="00943098">
            <w:pPr>
              <w:jc w:val="right"/>
              <w:rPr>
                <w:rFonts w:ascii="Arial Narrow" w:hAnsi="Arial Narrow"/>
                <w:sz w:val="26"/>
                <w:szCs w:val="26"/>
              </w:rPr>
            </w:pPr>
          </w:p>
          <w:p w:rsidR="00943098" w:rsidRDefault="00943098" w:rsidP="00943098">
            <w:pPr>
              <w:jc w:val="right"/>
              <w:rPr>
                <w:rFonts w:ascii="Arial Narrow" w:hAnsi="Arial Narrow"/>
                <w:sz w:val="26"/>
                <w:szCs w:val="26"/>
              </w:rPr>
            </w:pPr>
          </w:p>
          <w:p w:rsidR="00943098" w:rsidRDefault="00943098" w:rsidP="00943098">
            <w:pPr>
              <w:jc w:val="right"/>
              <w:rPr>
                <w:rFonts w:ascii="Arial Narrow" w:hAnsi="Arial Narrow"/>
                <w:sz w:val="26"/>
                <w:szCs w:val="26"/>
              </w:rPr>
            </w:pPr>
          </w:p>
          <w:p w:rsidR="00FC07BD" w:rsidRPr="00943098" w:rsidRDefault="00FC07BD" w:rsidP="00943098">
            <w:pPr>
              <w:jc w:val="right"/>
              <w:rPr>
                <w:rFonts w:ascii="Arial Narrow" w:hAnsi="Arial Narrow"/>
                <w:sz w:val="26"/>
                <w:szCs w:val="26"/>
              </w:rPr>
            </w:pPr>
            <w:r w:rsidRPr="00943098">
              <w:rPr>
                <w:rFonts w:ascii="Arial Narrow" w:hAnsi="Arial Narrow"/>
                <w:sz w:val="26"/>
                <w:szCs w:val="26"/>
              </w:rPr>
              <w:lastRenderedPageBreak/>
              <w:t>65</w:t>
            </w:r>
          </w:p>
        </w:tc>
      </w:tr>
      <w:tr w:rsidR="00FC07BD" w:rsidRPr="00943098" w:rsidTr="00943098">
        <w:tc>
          <w:tcPr>
            <w:tcW w:w="851" w:type="dxa"/>
          </w:tcPr>
          <w:p w:rsidR="00FC07BD" w:rsidRPr="00943098" w:rsidRDefault="00FC07BD" w:rsidP="00943098">
            <w:pPr>
              <w:jc w:val="both"/>
              <w:rPr>
                <w:rFonts w:ascii="Arial Narrow" w:hAnsi="Arial Narrow"/>
                <w:sz w:val="26"/>
                <w:szCs w:val="26"/>
              </w:rPr>
            </w:pPr>
          </w:p>
        </w:tc>
        <w:tc>
          <w:tcPr>
            <w:tcW w:w="850" w:type="dxa"/>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14.2</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14.3</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14.4</w:t>
            </w:r>
          </w:p>
        </w:tc>
        <w:tc>
          <w:tcPr>
            <w:tcW w:w="6804" w:type="dxa"/>
          </w:tcPr>
          <w:p w:rsidR="00FC07BD" w:rsidRPr="00943098" w:rsidRDefault="00FC07BD" w:rsidP="00943098">
            <w:pPr>
              <w:jc w:val="both"/>
              <w:rPr>
                <w:rFonts w:ascii="Arial Narrow" w:hAnsi="Arial Narrow"/>
                <w:sz w:val="26"/>
                <w:szCs w:val="26"/>
              </w:rPr>
            </w:pPr>
            <w:r w:rsidRPr="00943098">
              <w:rPr>
                <w:rFonts w:ascii="Arial Narrow" w:hAnsi="Arial Narrow"/>
                <w:sz w:val="26"/>
                <w:szCs w:val="26"/>
              </w:rPr>
              <w:t>Force Test for Extendible Element Locks</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Force Test for Door Locks</w:t>
            </w:r>
          </w:p>
          <w:p w:rsidR="00FC07BD" w:rsidRPr="00943098" w:rsidRDefault="00FC07BD" w:rsidP="00943098">
            <w:pPr>
              <w:jc w:val="both"/>
              <w:rPr>
                <w:rFonts w:ascii="Arial Narrow" w:hAnsi="Arial Narrow"/>
                <w:sz w:val="26"/>
                <w:szCs w:val="26"/>
              </w:rPr>
            </w:pPr>
            <w:r w:rsidRPr="00943098">
              <w:rPr>
                <w:rFonts w:ascii="Arial Narrow" w:hAnsi="Arial Narrow"/>
                <w:sz w:val="26"/>
                <w:szCs w:val="26"/>
              </w:rPr>
              <w:t>Locking Mechanism Cycle Test</w:t>
            </w:r>
          </w:p>
        </w:tc>
        <w:tc>
          <w:tcPr>
            <w:tcW w:w="963" w:type="dxa"/>
          </w:tcPr>
          <w:p w:rsidR="00FC07BD" w:rsidRPr="00943098" w:rsidRDefault="00FC07BD" w:rsidP="00943098">
            <w:pPr>
              <w:jc w:val="right"/>
              <w:rPr>
                <w:rFonts w:ascii="Arial Narrow" w:hAnsi="Arial Narrow"/>
                <w:sz w:val="26"/>
                <w:szCs w:val="26"/>
              </w:rPr>
            </w:pPr>
            <w:r w:rsidRPr="00943098">
              <w:rPr>
                <w:rFonts w:ascii="Arial Narrow" w:hAnsi="Arial Narrow"/>
                <w:sz w:val="26"/>
                <w:szCs w:val="26"/>
              </w:rPr>
              <w:t>65</w:t>
            </w:r>
          </w:p>
          <w:p w:rsidR="00FC07BD" w:rsidRPr="00943098" w:rsidRDefault="00FC07BD" w:rsidP="00943098">
            <w:pPr>
              <w:jc w:val="right"/>
              <w:rPr>
                <w:rFonts w:ascii="Arial Narrow" w:hAnsi="Arial Narrow"/>
                <w:sz w:val="26"/>
                <w:szCs w:val="26"/>
              </w:rPr>
            </w:pPr>
            <w:r w:rsidRPr="00943098">
              <w:rPr>
                <w:rFonts w:ascii="Arial Narrow" w:hAnsi="Arial Narrow"/>
                <w:sz w:val="26"/>
                <w:szCs w:val="26"/>
              </w:rPr>
              <w:t>66</w:t>
            </w:r>
          </w:p>
          <w:p w:rsidR="00AD44E3" w:rsidRPr="00943098" w:rsidRDefault="00AD44E3" w:rsidP="00943098">
            <w:pPr>
              <w:jc w:val="right"/>
              <w:rPr>
                <w:rFonts w:ascii="Arial Narrow" w:hAnsi="Arial Narrow"/>
                <w:sz w:val="26"/>
                <w:szCs w:val="26"/>
              </w:rPr>
            </w:pPr>
            <w:r w:rsidRPr="00943098">
              <w:rPr>
                <w:rFonts w:ascii="Arial Narrow" w:hAnsi="Arial Narrow"/>
                <w:sz w:val="26"/>
                <w:szCs w:val="26"/>
              </w:rPr>
              <w:t>68</w:t>
            </w:r>
          </w:p>
        </w:tc>
      </w:tr>
      <w:tr w:rsidR="00AD44E3" w:rsidRPr="00943098" w:rsidTr="00943098">
        <w:tc>
          <w:tcPr>
            <w:tcW w:w="851" w:type="dxa"/>
          </w:tcPr>
          <w:p w:rsidR="00AD44E3" w:rsidRPr="00943098" w:rsidRDefault="00AD44E3" w:rsidP="00943098">
            <w:pPr>
              <w:jc w:val="both"/>
              <w:rPr>
                <w:rFonts w:ascii="Arial Narrow" w:hAnsi="Arial Narrow"/>
                <w:sz w:val="26"/>
                <w:szCs w:val="26"/>
              </w:rPr>
            </w:pPr>
            <w:r w:rsidRPr="00943098">
              <w:rPr>
                <w:rFonts w:ascii="Arial Narrow" w:hAnsi="Arial Narrow"/>
                <w:sz w:val="26"/>
                <w:szCs w:val="26"/>
              </w:rPr>
              <w:t>15</w:t>
            </w:r>
          </w:p>
        </w:tc>
        <w:tc>
          <w:tcPr>
            <w:tcW w:w="7654" w:type="dxa"/>
            <w:gridSpan w:val="2"/>
          </w:tcPr>
          <w:p w:rsidR="00AD44E3" w:rsidRPr="00943098" w:rsidRDefault="00AD44E3" w:rsidP="00943098">
            <w:pPr>
              <w:jc w:val="both"/>
              <w:rPr>
                <w:rFonts w:ascii="Arial Narrow" w:hAnsi="Arial Narrow"/>
                <w:sz w:val="26"/>
                <w:szCs w:val="26"/>
              </w:rPr>
            </w:pPr>
            <w:r w:rsidRPr="00943098">
              <w:rPr>
                <w:rFonts w:ascii="Arial Narrow" w:hAnsi="Arial Narrow"/>
                <w:sz w:val="26"/>
                <w:szCs w:val="26"/>
              </w:rPr>
              <w:t>Work Surface Vertical Adjustment Test</w:t>
            </w:r>
          </w:p>
        </w:tc>
        <w:tc>
          <w:tcPr>
            <w:tcW w:w="963" w:type="dxa"/>
          </w:tcPr>
          <w:p w:rsidR="00AD44E3" w:rsidRPr="00943098" w:rsidRDefault="00AD44E3" w:rsidP="00943098">
            <w:pPr>
              <w:jc w:val="right"/>
              <w:rPr>
                <w:rFonts w:ascii="Arial Narrow" w:hAnsi="Arial Narrow"/>
                <w:sz w:val="26"/>
                <w:szCs w:val="26"/>
              </w:rPr>
            </w:pPr>
            <w:r w:rsidRPr="00943098">
              <w:rPr>
                <w:rFonts w:ascii="Arial Narrow" w:hAnsi="Arial Narrow"/>
                <w:sz w:val="26"/>
                <w:szCs w:val="26"/>
              </w:rPr>
              <w:t>70</w:t>
            </w:r>
          </w:p>
        </w:tc>
      </w:tr>
      <w:tr w:rsidR="00AD44E3" w:rsidRPr="00943098" w:rsidTr="00943098">
        <w:tc>
          <w:tcPr>
            <w:tcW w:w="851" w:type="dxa"/>
          </w:tcPr>
          <w:p w:rsidR="00AD44E3" w:rsidRPr="00943098" w:rsidRDefault="00AD44E3" w:rsidP="00943098">
            <w:pPr>
              <w:jc w:val="both"/>
              <w:rPr>
                <w:rFonts w:ascii="Arial Narrow" w:hAnsi="Arial Narrow"/>
                <w:sz w:val="26"/>
                <w:szCs w:val="26"/>
              </w:rPr>
            </w:pPr>
            <w:r w:rsidRPr="00943098">
              <w:rPr>
                <w:rFonts w:ascii="Arial Narrow" w:hAnsi="Arial Narrow"/>
                <w:sz w:val="26"/>
                <w:szCs w:val="26"/>
              </w:rPr>
              <w:t>16</w:t>
            </w:r>
          </w:p>
        </w:tc>
        <w:tc>
          <w:tcPr>
            <w:tcW w:w="7654" w:type="dxa"/>
            <w:gridSpan w:val="2"/>
          </w:tcPr>
          <w:p w:rsidR="00AD44E3" w:rsidRPr="00943098" w:rsidRDefault="00AD44E3" w:rsidP="00943098">
            <w:pPr>
              <w:jc w:val="both"/>
              <w:rPr>
                <w:rFonts w:ascii="Arial Narrow" w:hAnsi="Arial Narrow"/>
                <w:sz w:val="26"/>
                <w:szCs w:val="26"/>
              </w:rPr>
            </w:pPr>
            <w:r w:rsidRPr="00943098">
              <w:rPr>
                <w:rFonts w:ascii="Arial Narrow" w:hAnsi="Arial Narrow"/>
                <w:sz w:val="26"/>
                <w:szCs w:val="26"/>
              </w:rPr>
              <w:t>Keyboard Support and Input Device Support Adjustment Tests</w:t>
            </w:r>
          </w:p>
        </w:tc>
        <w:tc>
          <w:tcPr>
            <w:tcW w:w="963" w:type="dxa"/>
          </w:tcPr>
          <w:p w:rsidR="00AD44E3" w:rsidRPr="00943098" w:rsidRDefault="00AD44E3" w:rsidP="00943098">
            <w:pPr>
              <w:jc w:val="right"/>
              <w:rPr>
                <w:rFonts w:ascii="Arial Narrow" w:hAnsi="Arial Narrow"/>
                <w:sz w:val="26"/>
                <w:szCs w:val="26"/>
              </w:rPr>
            </w:pPr>
            <w:r w:rsidRPr="00943098">
              <w:rPr>
                <w:rFonts w:ascii="Arial Narrow" w:hAnsi="Arial Narrow"/>
                <w:sz w:val="26"/>
                <w:szCs w:val="26"/>
              </w:rPr>
              <w:t>73</w:t>
            </w:r>
          </w:p>
        </w:tc>
      </w:tr>
      <w:tr w:rsidR="00AD44E3" w:rsidRPr="00943098" w:rsidTr="00943098">
        <w:tc>
          <w:tcPr>
            <w:tcW w:w="851" w:type="dxa"/>
          </w:tcPr>
          <w:p w:rsidR="00AD44E3" w:rsidRPr="00943098" w:rsidRDefault="00AD44E3" w:rsidP="00943098">
            <w:pPr>
              <w:jc w:val="both"/>
              <w:rPr>
                <w:rFonts w:ascii="Arial Narrow" w:hAnsi="Arial Narrow"/>
                <w:sz w:val="26"/>
                <w:szCs w:val="26"/>
              </w:rPr>
            </w:pPr>
            <w:r w:rsidRPr="00943098">
              <w:rPr>
                <w:rFonts w:ascii="Arial Narrow" w:hAnsi="Arial Narrow"/>
                <w:sz w:val="26"/>
                <w:szCs w:val="26"/>
              </w:rPr>
              <w:t>17</w:t>
            </w:r>
          </w:p>
        </w:tc>
        <w:tc>
          <w:tcPr>
            <w:tcW w:w="7654" w:type="dxa"/>
            <w:gridSpan w:val="2"/>
          </w:tcPr>
          <w:p w:rsidR="00AD44E3" w:rsidRPr="00943098" w:rsidRDefault="00AD44E3" w:rsidP="00943098">
            <w:pPr>
              <w:jc w:val="both"/>
              <w:rPr>
                <w:rFonts w:ascii="Arial Narrow" w:hAnsi="Arial Narrow"/>
                <w:sz w:val="26"/>
                <w:szCs w:val="26"/>
              </w:rPr>
            </w:pPr>
            <w:r w:rsidRPr="00943098">
              <w:rPr>
                <w:rFonts w:ascii="Arial Narrow" w:hAnsi="Arial Narrow"/>
                <w:sz w:val="26"/>
                <w:szCs w:val="26"/>
              </w:rPr>
              <w:t>Door Tests</w:t>
            </w:r>
          </w:p>
        </w:tc>
        <w:tc>
          <w:tcPr>
            <w:tcW w:w="963" w:type="dxa"/>
          </w:tcPr>
          <w:p w:rsidR="00AD44E3" w:rsidRPr="00943098" w:rsidRDefault="00AD44E3" w:rsidP="00943098">
            <w:pPr>
              <w:jc w:val="right"/>
              <w:rPr>
                <w:rFonts w:ascii="Arial Narrow" w:hAnsi="Arial Narrow"/>
                <w:sz w:val="26"/>
                <w:szCs w:val="26"/>
              </w:rPr>
            </w:pPr>
            <w:r w:rsidRPr="00943098">
              <w:rPr>
                <w:rFonts w:ascii="Arial Narrow" w:hAnsi="Arial Narrow"/>
                <w:sz w:val="26"/>
                <w:szCs w:val="26"/>
              </w:rPr>
              <w:t>74</w:t>
            </w:r>
          </w:p>
        </w:tc>
      </w:tr>
      <w:tr w:rsidR="00AD44E3" w:rsidRPr="00943098" w:rsidTr="00943098">
        <w:tc>
          <w:tcPr>
            <w:tcW w:w="851" w:type="dxa"/>
          </w:tcPr>
          <w:p w:rsidR="00AD44E3" w:rsidRPr="00943098" w:rsidRDefault="00AD44E3" w:rsidP="00943098">
            <w:pPr>
              <w:jc w:val="both"/>
              <w:rPr>
                <w:rFonts w:ascii="Arial Narrow" w:hAnsi="Arial Narrow"/>
                <w:sz w:val="26"/>
                <w:szCs w:val="26"/>
              </w:rPr>
            </w:pPr>
          </w:p>
        </w:tc>
        <w:tc>
          <w:tcPr>
            <w:tcW w:w="850" w:type="dxa"/>
          </w:tcPr>
          <w:p w:rsidR="00AD44E3" w:rsidRPr="00943098" w:rsidRDefault="00AD44E3" w:rsidP="00943098">
            <w:pPr>
              <w:jc w:val="both"/>
              <w:rPr>
                <w:rFonts w:ascii="Arial Narrow" w:hAnsi="Arial Narrow"/>
                <w:sz w:val="26"/>
                <w:szCs w:val="26"/>
              </w:rPr>
            </w:pPr>
            <w:r w:rsidRPr="00943098">
              <w:rPr>
                <w:rFonts w:ascii="Arial Narrow" w:hAnsi="Arial Narrow"/>
                <w:sz w:val="26"/>
                <w:szCs w:val="26"/>
              </w:rPr>
              <w:t>17.2</w:t>
            </w:r>
          </w:p>
          <w:p w:rsidR="00AD44E3" w:rsidRPr="00943098" w:rsidRDefault="00AD44E3" w:rsidP="00943098">
            <w:pPr>
              <w:jc w:val="both"/>
              <w:rPr>
                <w:rFonts w:ascii="Arial Narrow" w:hAnsi="Arial Narrow"/>
                <w:sz w:val="26"/>
                <w:szCs w:val="26"/>
              </w:rPr>
            </w:pPr>
          </w:p>
          <w:p w:rsidR="00AD44E3" w:rsidRPr="00943098" w:rsidRDefault="00AD44E3" w:rsidP="00943098">
            <w:pPr>
              <w:jc w:val="both"/>
              <w:rPr>
                <w:rFonts w:ascii="Arial Narrow" w:hAnsi="Arial Narrow"/>
                <w:sz w:val="26"/>
                <w:szCs w:val="26"/>
              </w:rPr>
            </w:pPr>
            <w:r w:rsidRPr="00943098">
              <w:rPr>
                <w:rFonts w:ascii="Arial Narrow" w:hAnsi="Arial Narrow"/>
                <w:sz w:val="26"/>
                <w:szCs w:val="26"/>
              </w:rPr>
              <w:t>17.3</w:t>
            </w:r>
          </w:p>
          <w:p w:rsidR="00AD44E3" w:rsidRPr="00943098" w:rsidRDefault="00AD44E3" w:rsidP="00943098">
            <w:pPr>
              <w:jc w:val="both"/>
              <w:rPr>
                <w:rFonts w:ascii="Arial Narrow" w:hAnsi="Arial Narrow"/>
                <w:sz w:val="26"/>
                <w:szCs w:val="26"/>
              </w:rPr>
            </w:pPr>
            <w:r w:rsidRPr="00943098">
              <w:rPr>
                <w:rFonts w:ascii="Arial Narrow" w:hAnsi="Arial Narrow"/>
                <w:sz w:val="26"/>
                <w:szCs w:val="26"/>
              </w:rPr>
              <w:t>17.4</w:t>
            </w:r>
          </w:p>
          <w:p w:rsidR="00AD44E3" w:rsidRPr="00943098" w:rsidRDefault="00AD44E3" w:rsidP="00943098">
            <w:pPr>
              <w:jc w:val="both"/>
              <w:rPr>
                <w:rFonts w:ascii="Arial Narrow" w:hAnsi="Arial Narrow"/>
                <w:sz w:val="26"/>
                <w:szCs w:val="26"/>
              </w:rPr>
            </w:pPr>
            <w:r w:rsidRPr="00943098">
              <w:rPr>
                <w:rFonts w:ascii="Arial Narrow" w:hAnsi="Arial Narrow"/>
                <w:sz w:val="26"/>
                <w:szCs w:val="26"/>
              </w:rPr>
              <w:t>17.5</w:t>
            </w:r>
          </w:p>
          <w:p w:rsidR="00CE23AC" w:rsidRPr="00943098" w:rsidRDefault="00CE23AC" w:rsidP="00943098">
            <w:pPr>
              <w:jc w:val="both"/>
              <w:rPr>
                <w:rFonts w:ascii="Arial Narrow" w:hAnsi="Arial Narrow"/>
                <w:sz w:val="26"/>
                <w:szCs w:val="26"/>
              </w:rPr>
            </w:pPr>
            <w:r w:rsidRPr="00943098">
              <w:rPr>
                <w:rFonts w:ascii="Arial Narrow" w:hAnsi="Arial Narrow"/>
                <w:sz w:val="26"/>
                <w:szCs w:val="26"/>
              </w:rPr>
              <w:t>17.6</w:t>
            </w:r>
          </w:p>
          <w:p w:rsidR="00CE23AC" w:rsidRPr="00943098" w:rsidRDefault="00CE23AC" w:rsidP="00943098">
            <w:pPr>
              <w:jc w:val="both"/>
              <w:rPr>
                <w:rFonts w:ascii="Arial Narrow" w:hAnsi="Arial Narrow"/>
                <w:sz w:val="26"/>
                <w:szCs w:val="26"/>
              </w:rPr>
            </w:pPr>
          </w:p>
          <w:p w:rsidR="00CE23AC" w:rsidRPr="00943098" w:rsidRDefault="00CE23AC" w:rsidP="00943098">
            <w:pPr>
              <w:jc w:val="both"/>
              <w:rPr>
                <w:rFonts w:ascii="Arial Narrow" w:hAnsi="Arial Narrow"/>
                <w:sz w:val="26"/>
                <w:szCs w:val="26"/>
              </w:rPr>
            </w:pPr>
            <w:r w:rsidRPr="00943098">
              <w:rPr>
                <w:rFonts w:ascii="Arial Narrow" w:hAnsi="Arial Narrow"/>
                <w:sz w:val="26"/>
                <w:szCs w:val="26"/>
              </w:rPr>
              <w:t>17.7</w:t>
            </w:r>
          </w:p>
          <w:p w:rsidR="00CE23AC" w:rsidRPr="00943098" w:rsidRDefault="00CE23AC" w:rsidP="00943098">
            <w:pPr>
              <w:jc w:val="both"/>
              <w:rPr>
                <w:rFonts w:ascii="Arial Narrow" w:hAnsi="Arial Narrow"/>
                <w:sz w:val="26"/>
                <w:szCs w:val="26"/>
              </w:rPr>
            </w:pPr>
            <w:r w:rsidRPr="00943098">
              <w:rPr>
                <w:rFonts w:ascii="Arial Narrow" w:hAnsi="Arial Narrow"/>
                <w:sz w:val="26"/>
                <w:szCs w:val="26"/>
              </w:rPr>
              <w:t>17.8</w:t>
            </w:r>
          </w:p>
          <w:p w:rsidR="00300613" w:rsidRPr="00943098" w:rsidRDefault="00300613" w:rsidP="00943098">
            <w:pPr>
              <w:jc w:val="both"/>
              <w:rPr>
                <w:rFonts w:ascii="Arial Narrow" w:hAnsi="Arial Narrow"/>
                <w:sz w:val="26"/>
                <w:szCs w:val="26"/>
              </w:rPr>
            </w:pPr>
            <w:r w:rsidRPr="00943098">
              <w:rPr>
                <w:rFonts w:ascii="Arial Narrow" w:hAnsi="Arial Narrow"/>
                <w:sz w:val="26"/>
                <w:szCs w:val="26"/>
              </w:rPr>
              <w:t>17.9</w:t>
            </w:r>
          </w:p>
          <w:p w:rsidR="00300613" w:rsidRPr="00943098" w:rsidRDefault="00300613" w:rsidP="00943098">
            <w:pPr>
              <w:jc w:val="both"/>
              <w:rPr>
                <w:rFonts w:ascii="Arial Narrow" w:hAnsi="Arial Narrow"/>
                <w:sz w:val="26"/>
                <w:szCs w:val="26"/>
              </w:rPr>
            </w:pPr>
          </w:p>
          <w:p w:rsidR="00300613" w:rsidRPr="00943098" w:rsidRDefault="00300613" w:rsidP="00943098">
            <w:pPr>
              <w:jc w:val="both"/>
              <w:rPr>
                <w:rFonts w:ascii="Arial Narrow" w:hAnsi="Arial Narrow"/>
                <w:sz w:val="26"/>
                <w:szCs w:val="26"/>
              </w:rPr>
            </w:pPr>
            <w:r w:rsidRPr="00943098">
              <w:rPr>
                <w:rFonts w:ascii="Arial Narrow" w:hAnsi="Arial Narrow"/>
                <w:sz w:val="26"/>
                <w:szCs w:val="26"/>
              </w:rPr>
              <w:t>17.10</w:t>
            </w:r>
          </w:p>
          <w:p w:rsidR="00E91B39" w:rsidRPr="00943098" w:rsidRDefault="00E91B39" w:rsidP="00943098">
            <w:pPr>
              <w:jc w:val="both"/>
              <w:rPr>
                <w:rFonts w:ascii="Arial Narrow" w:hAnsi="Arial Narrow"/>
                <w:sz w:val="26"/>
                <w:szCs w:val="26"/>
              </w:rPr>
            </w:pPr>
          </w:p>
          <w:p w:rsidR="00E91B39" w:rsidRPr="00943098" w:rsidRDefault="00E91B39" w:rsidP="00943098">
            <w:pPr>
              <w:jc w:val="both"/>
              <w:rPr>
                <w:rFonts w:ascii="Arial Narrow" w:hAnsi="Arial Narrow"/>
                <w:sz w:val="26"/>
                <w:szCs w:val="26"/>
              </w:rPr>
            </w:pPr>
            <w:r w:rsidRPr="00943098">
              <w:rPr>
                <w:rFonts w:ascii="Arial Narrow" w:hAnsi="Arial Narrow"/>
                <w:sz w:val="26"/>
                <w:szCs w:val="26"/>
              </w:rPr>
              <w:t>17.11</w:t>
            </w:r>
          </w:p>
        </w:tc>
        <w:tc>
          <w:tcPr>
            <w:tcW w:w="6804" w:type="dxa"/>
          </w:tcPr>
          <w:p w:rsidR="00AD44E3" w:rsidRPr="00943098" w:rsidRDefault="00AD44E3" w:rsidP="00943098">
            <w:pPr>
              <w:jc w:val="both"/>
              <w:rPr>
                <w:rFonts w:ascii="Arial Narrow" w:hAnsi="Arial Narrow"/>
                <w:sz w:val="26"/>
                <w:szCs w:val="26"/>
              </w:rPr>
            </w:pPr>
            <w:r w:rsidRPr="00943098">
              <w:rPr>
                <w:rFonts w:ascii="Arial Narrow" w:hAnsi="Arial Narrow"/>
                <w:sz w:val="26"/>
                <w:szCs w:val="26"/>
              </w:rPr>
              <w:t>Strength Test for Vertically-Hinged Doors, and Vertically Receding Doors</w:t>
            </w:r>
          </w:p>
          <w:p w:rsidR="00AD44E3" w:rsidRPr="00943098" w:rsidRDefault="00AD44E3" w:rsidP="00943098">
            <w:pPr>
              <w:jc w:val="both"/>
              <w:rPr>
                <w:rFonts w:ascii="Arial Narrow" w:hAnsi="Arial Narrow"/>
                <w:sz w:val="26"/>
                <w:szCs w:val="26"/>
              </w:rPr>
            </w:pPr>
            <w:r w:rsidRPr="00943098">
              <w:rPr>
                <w:rFonts w:ascii="Arial Narrow" w:hAnsi="Arial Narrow"/>
                <w:sz w:val="26"/>
                <w:szCs w:val="26"/>
              </w:rPr>
              <w:t>Hinge Override Test for Vertically-Hinged Doors</w:t>
            </w:r>
          </w:p>
          <w:p w:rsidR="00AD44E3" w:rsidRPr="00943098" w:rsidRDefault="00AD44E3" w:rsidP="00943098">
            <w:pPr>
              <w:jc w:val="both"/>
              <w:rPr>
                <w:rFonts w:ascii="Arial Narrow" w:hAnsi="Arial Narrow"/>
                <w:sz w:val="26"/>
                <w:szCs w:val="26"/>
              </w:rPr>
            </w:pPr>
            <w:r w:rsidRPr="00943098">
              <w:rPr>
                <w:rFonts w:ascii="Arial Narrow" w:hAnsi="Arial Narrow"/>
                <w:sz w:val="26"/>
                <w:szCs w:val="26"/>
              </w:rPr>
              <w:t>Vertically Receding Doors Strength Test</w:t>
            </w:r>
          </w:p>
          <w:p w:rsidR="00AD44E3" w:rsidRPr="00943098" w:rsidRDefault="00AD44E3" w:rsidP="00943098">
            <w:pPr>
              <w:jc w:val="both"/>
              <w:rPr>
                <w:rFonts w:ascii="Arial Narrow" w:hAnsi="Arial Narrow"/>
                <w:sz w:val="26"/>
                <w:szCs w:val="26"/>
              </w:rPr>
            </w:pPr>
            <w:r w:rsidRPr="00943098">
              <w:rPr>
                <w:rFonts w:ascii="Arial Narrow" w:hAnsi="Arial Narrow"/>
                <w:sz w:val="26"/>
                <w:szCs w:val="26"/>
              </w:rPr>
              <w:t>Horizontal Receding Doors Strength Test</w:t>
            </w:r>
          </w:p>
          <w:p w:rsidR="00CE23AC" w:rsidRPr="00943098" w:rsidRDefault="00CE23AC" w:rsidP="00943098">
            <w:pPr>
              <w:jc w:val="both"/>
              <w:rPr>
                <w:rFonts w:ascii="Arial Narrow" w:hAnsi="Arial Narrow"/>
                <w:sz w:val="26"/>
                <w:szCs w:val="26"/>
              </w:rPr>
            </w:pPr>
            <w:r w:rsidRPr="00943098">
              <w:rPr>
                <w:rFonts w:ascii="Arial Narrow" w:hAnsi="Arial Narrow"/>
                <w:sz w:val="26"/>
                <w:szCs w:val="26"/>
              </w:rPr>
              <w:t>Wear and Fatigue Test for Hinged, Horizontal Sliding and Tambour Doors</w:t>
            </w:r>
          </w:p>
          <w:p w:rsidR="00CE23AC" w:rsidRPr="00943098" w:rsidRDefault="00CE23AC" w:rsidP="00943098">
            <w:pPr>
              <w:jc w:val="both"/>
              <w:rPr>
                <w:rFonts w:ascii="Arial Narrow" w:hAnsi="Arial Narrow"/>
                <w:sz w:val="26"/>
                <w:szCs w:val="26"/>
              </w:rPr>
            </w:pPr>
            <w:r w:rsidRPr="00943098">
              <w:rPr>
                <w:rFonts w:ascii="Arial Narrow" w:hAnsi="Arial Narrow"/>
                <w:sz w:val="26"/>
                <w:szCs w:val="26"/>
              </w:rPr>
              <w:t>Wear and Fatigue Test for Vertical Receding Doors</w:t>
            </w:r>
          </w:p>
          <w:p w:rsidR="00CE23AC" w:rsidRPr="00943098" w:rsidRDefault="00CE23AC" w:rsidP="00943098">
            <w:pPr>
              <w:jc w:val="both"/>
              <w:rPr>
                <w:rFonts w:ascii="Arial Narrow" w:hAnsi="Arial Narrow"/>
                <w:sz w:val="26"/>
                <w:szCs w:val="26"/>
              </w:rPr>
            </w:pPr>
            <w:r w:rsidRPr="00943098">
              <w:rPr>
                <w:rFonts w:ascii="Arial Narrow" w:hAnsi="Arial Narrow"/>
                <w:sz w:val="26"/>
                <w:szCs w:val="26"/>
              </w:rPr>
              <w:t>Wear and Fatigue Test for Horizontal Receding Doors</w:t>
            </w:r>
          </w:p>
          <w:p w:rsidR="00300613" w:rsidRPr="00943098" w:rsidRDefault="00300613" w:rsidP="00943098">
            <w:pPr>
              <w:jc w:val="both"/>
              <w:rPr>
                <w:rFonts w:ascii="Arial Narrow" w:hAnsi="Arial Narrow"/>
                <w:sz w:val="26"/>
                <w:szCs w:val="26"/>
              </w:rPr>
            </w:pPr>
            <w:r w:rsidRPr="00943098">
              <w:rPr>
                <w:rFonts w:ascii="Arial Narrow" w:hAnsi="Arial Narrow"/>
                <w:sz w:val="26"/>
                <w:szCs w:val="26"/>
              </w:rPr>
              <w:t xml:space="preserve">Vertical and Horizontal Receding Door Out Stop Test – Cyclic Impact and Durability </w:t>
            </w:r>
          </w:p>
          <w:p w:rsidR="00300613" w:rsidRPr="00943098" w:rsidRDefault="00300613" w:rsidP="00943098">
            <w:pPr>
              <w:jc w:val="both"/>
              <w:rPr>
                <w:rFonts w:ascii="Arial Narrow" w:hAnsi="Arial Narrow"/>
                <w:sz w:val="26"/>
                <w:szCs w:val="26"/>
              </w:rPr>
            </w:pPr>
            <w:r w:rsidRPr="00943098">
              <w:rPr>
                <w:rFonts w:ascii="Arial Narrow" w:hAnsi="Arial Narrow"/>
                <w:sz w:val="26"/>
                <w:szCs w:val="26"/>
              </w:rPr>
              <w:t>Slam Closed Test for Vertically Hinged and Vertically Receding Doors</w:t>
            </w:r>
          </w:p>
          <w:p w:rsidR="00E91B39" w:rsidRPr="00943098" w:rsidRDefault="00E91B39" w:rsidP="00943098">
            <w:pPr>
              <w:jc w:val="both"/>
              <w:rPr>
                <w:rFonts w:ascii="Arial Narrow" w:hAnsi="Arial Narrow"/>
                <w:sz w:val="26"/>
                <w:szCs w:val="26"/>
              </w:rPr>
            </w:pPr>
            <w:r w:rsidRPr="00943098">
              <w:rPr>
                <w:rFonts w:ascii="Arial Narrow" w:hAnsi="Arial Narrow"/>
                <w:sz w:val="26"/>
                <w:szCs w:val="26"/>
              </w:rPr>
              <w:t>Drop Cycle Test for Horizontally Hinged and Horizontally Receding Doors</w:t>
            </w:r>
          </w:p>
        </w:tc>
        <w:tc>
          <w:tcPr>
            <w:tcW w:w="963" w:type="dxa"/>
          </w:tcPr>
          <w:p w:rsidR="00AD44E3" w:rsidRPr="00943098" w:rsidRDefault="00AD44E3" w:rsidP="00943098">
            <w:pPr>
              <w:jc w:val="right"/>
              <w:rPr>
                <w:rFonts w:ascii="Arial Narrow" w:hAnsi="Arial Narrow"/>
                <w:sz w:val="26"/>
                <w:szCs w:val="26"/>
              </w:rPr>
            </w:pPr>
            <w:r w:rsidRPr="00943098">
              <w:rPr>
                <w:rFonts w:ascii="Arial Narrow" w:hAnsi="Arial Narrow"/>
                <w:sz w:val="26"/>
                <w:szCs w:val="26"/>
              </w:rPr>
              <w:t>75</w:t>
            </w:r>
          </w:p>
          <w:p w:rsidR="00AD44E3" w:rsidRPr="00943098" w:rsidRDefault="00AD44E3" w:rsidP="00943098">
            <w:pPr>
              <w:jc w:val="right"/>
              <w:rPr>
                <w:rFonts w:ascii="Arial Narrow" w:hAnsi="Arial Narrow"/>
                <w:sz w:val="26"/>
                <w:szCs w:val="26"/>
              </w:rPr>
            </w:pPr>
          </w:p>
          <w:p w:rsidR="00AD44E3" w:rsidRPr="00943098" w:rsidRDefault="00AD44E3" w:rsidP="00943098">
            <w:pPr>
              <w:jc w:val="right"/>
              <w:rPr>
                <w:rFonts w:ascii="Arial Narrow" w:hAnsi="Arial Narrow"/>
                <w:sz w:val="26"/>
                <w:szCs w:val="26"/>
              </w:rPr>
            </w:pPr>
            <w:r w:rsidRPr="00943098">
              <w:rPr>
                <w:rFonts w:ascii="Arial Narrow" w:hAnsi="Arial Narrow"/>
                <w:sz w:val="26"/>
                <w:szCs w:val="26"/>
              </w:rPr>
              <w:t>76</w:t>
            </w:r>
          </w:p>
          <w:p w:rsidR="00AD44E3" w:rsidRPr="00943098" w:rsidRDefault="00AD44E3" w:rsidP="00943098">
            <w:pPr>
              <w:jc w:val="right"/>
              <w:rPr>
                <w:rFonts w:ascii="Arial Narrow" w:hAnsi="Arial Narrow"/>
                <w:sz w:val="26"/>
                <w:szCs w:val="26"/>
              </w:rPr>
            </w:pPr>
            <w:r w:rsidRPr="00943098">
              <w:rPr>
                <w:rFonts w:ascii="Arial Narrow" w:hAnsi="Arial Narrow"/>
                <w:sz w:val="26"/>
                <w:szCs w:val="26"/>
              </w:rPr>
              <w:t>77</w:t>
            </w:r>
          </w:p>
          <w:p w:rsidR="00AD44E3" w:rsidRPr="00943098" w:rsidRDefault="00AD44E3" w:rsidP="00943098">
            <w:pPr>
              <w:jc w:val="right"/>
              <w:rPr>
                <w:rFonts w:ascii="Arial Narrow" w:hAnsi="Arial Narrow"/>
                <w:sz w:val="26"/>
                <w:szCs w:val="26"/>
              </w:rPr>
            </w:pPr>
            <w:r w:rsidRPr="00943098">
              <w:rPr>
                <w:rFonts w:ascii="Arial Narrow" w:hAnsi="Arial Narrow"/>
                <w:sz w:val="26"/>
                <w:szCs w:val="26"/>
              </w:rPr>
              <w:t>79</w:t>
            </w:r>
          </w:p>
          <w:p w:rsidR="00CE23AC" w:rsidRPr="00943098" w:rsidRDefault="00CE23AC" w:rsidP="00943098">
            <w:pPr>
              <w:jc w:val="right"/>
              <w:rPr>
                <w:rFonts w:ascii="Arial Narrow" w:hAnsi="Arial Narrow"/>
                <w:sz w:val="26"/>
                <w:szCs w:val="26"/>
              </w:rPr>
            </w:pPr>
            <w:r w:rsidRPr="00943098">
              <w:rPr>
                <w:rFonts w:ascii="Arial Narrow" w:hAnsi="Arial Narrow"/>
                <w:sz w:val="26"/>
                <w:szCs w:val="26"/>
              </w:rPr>
              <w:t>81</w:t>
            </w:r>
          </w:p>
          <w:p w:rsidR="00CE23AC" w:rsidRPr="00943098" w:rsidRDefault="00CE23AC" w:rsidP="00943098">
            <w:pPr>
              <w:jc w:val="right"/>
              <w:rPr>
                <w:rFonts w:ascii="Arial Narrow" w:hAnsi="Arial Narrow"/>
                <w:sz w:val="26"/>
                <w:szCs w:val="26"/>
              </w:rPr>
            </w:pPr>
          </w:p>
          <w:p w:rsidR="00CE23AC" w:rsidRPr="00943098" w:rsidRDefault="00CE23AC" w:rsidP="00943098">
            <w:pPr>
              <w:jc w:val="right"/>
              <w:rPr>
                <w:rFonts w:ascii="Arial Narrow" w:hAnsi="Arial Narrow"/>
                <w:sz w:val="26"/>
                <w:szCs w:val="26"/>
              </w:rPr>
            </w:pPr>
            <w:r w:rsidRPr="00943098">
              <w:rPr>
                <w:rFonts w:ascii="Arial Narrow" w:hAnsi="Arial Narrow"/>
                <w:sz w:val="26"/>
                <w:szCs w:val="26"/>
              </w:rPr>
              <w:t>83</w:t>
            </w:r>
          </w:p>
          <w:p w:rsidR="00300613" w:rsidRPr="00943098" w:rsidRDefault="00300613" w:rsidP="00943098">
            <w:pPr>
              <w:jc w:val="right"/>
              <w:rPr>
                <w:rFonts w:ascii="Arial Narrow" w:hAnsi="Arial Narrow"/>
                <w:sz w:val="26"/>
                <w:szCs w:val="26"/>
              </w:rPr>
            </w:pPr>
            <w:r w:rsidRPr="00943098">
              <w:rPr>
                <w:rFonts w:ascii="Arial Narrow" w:hAnsi="Arial Narrow"/>
                <w:sz w:val="26"/>
                <w:szCs w:val="26"/>
              </w:rPr>
              <w:t>85</w:t>
            </w:r>
          </w:p>
          <w:p w:rsidR="00300613" w:rsidRPr="00943098" w:rsidRDefault="00300613" w:rsidP="00943098">
            <w:pPr>
              <w:jc w:val="right"/>
              <w:rPr>
                <w:rFonts w:ascii="Arial Narrow" w:hAnsi="Arial Narrow"/>
                <w:sz w:val="26"/>
                <w:szCs w:val="26"/>
              </w:rPr>
            </w:pPr>
            <w:r w:rsidRPr="00943098">
              <w:rPr>
                <w:rFonts w:ascii="Arial Narrow" w:hAnsi="Arial Narrow"/>
                <w:sz w:val="26"/>
                <w:szCs w:val="26"/>
              </w:rPr>
              <w:t>87</w:t>
            </w:r>
          </w:p>
          <w:p w:rsidR="00300613" w:rsidRPr="00943098" w:rsidRDefault="00300613" w:rsidP="00943098">
            <w:pPr>
              <w:jc w:val="right"/>
              <w:rPr>
                <w:rFonts w:ascii="Arial Narrow" w:hAnsi="Arial Narrow"/>
                <w:sz w:val="26"/>
                <w:szCs w:val="26"/>
              </w:rPr>
            </w:pPr>
          </w:p>
          <w:p w:rsidR="00300613" w:rsidRPr="00943098" w:rsidRDefault="00300613" w:rsidP="00943098">
            <w:pPr>
              <w:jc w:val="right"/>
              <w:rPr>
                <w:rFonts w:ascii="Arial Narrow" w:hAnsi="Arial Narrow"/>
                <w:sz w:val="26"/>
                <w:szCs w:val="26"/>
              </w:rPr>
            </w:pPr>
            <w:r w:rsidRPr="00943098">
              <w:rPr>
                <w:rFonts w:ascii="Arial Narrow" w:hAnsi="Arial Narrow"/>
                <w:sz w:val="26"/>
                <w:szCs w:val="26"/>
              </w:rPr>
              <w:t>89</w:t>
            </w:r>
          </w:p>
          <w:p w:rsidR="00E91B39" w:rsidRPr="00943098" w:rsidRDefault="00E91B39" w:rsidP="00943098">
            <w:pPr>
              <w:jc w:val="right"/>
              <w:rPr>
                <w:rFonts w:ascii="Arial Narrow" w:hAnsi="Arial Narrow"/>
                <w:sz w:val="26"/>
                <w:szCs w:val="26"/>
              </w:rPr>
            </w:pPr>
          </w:p>
          <w:p w:rsidR="00E91B39" w:rsidRPr="00943098" w:rsidRDefault="00E91B39" w:rsidP="00943098">
            <w:pPr>
              <w:jc w:val="right"/>
              <w:rPr>
                <w:rFonts w:ascii="Arial Narrow" w:hAnsi="Arial Narrow"/>
                <w:sz w:val="26"/>
                <w:szCs w:val="26"/>
              </w:rPr>
            </w:pPr>
            <w:r w:rsidRPr="00943098">
              <w:rPr>
                <w:rFonts w:ascii="Arial Narrow" w:hAnsi="Arial Narrow"/>
                <w:sz w:val="26"/>
                <w:szCs w:val="26"/>
              </w:rPr>
              <w:t>90</w:t>
            </w:r>
          </w:p>
        </w:tc>
      </w:tr>
      <w:tr w:rsidR="00AD44E3" w:rsidRPr="00943098" w:rsidTr="00943098">
        <w:tc>
          <w:tcPr>
            <w:tcW w:w="851" w:type="dxa"/>
          </w:tcPr>
          <w:p w:rsidR="00AD44E3" w:rsidRPr="00943098" w:rsidRDefault="00AD44E3" w:rsidP="00943098">
            <w:pPr>
              <w:jc w:val="both"/>
              <w:rPr>
                <w:rFonts w:ascii="Arial Narrow" w:hAnsi="Arial Narrow"/>
                <w:sz w:val="26"/>
                <w:szCs w:val="26"/>
              </w:rPr>
            </w:pPr>
          </w:p>
        </w:tc>
        <w:tc>
          <w:tcPr>
            <w:tcW w:w="850" w:type="dxa"/>
          </w:tcPr>
          <w:p w:rsidR="00AD44E3" w:rsidRPr="00943098" w:rsidRDefault="00E91B39" w:rsidP="00943098">
            <w:pPr>
              <w:jc w:val="both"/>
              <w:rPr>
                <w:rFonts w:ascii="Arial Narrow" w:hAnsi="Arial Narrow"/>
                <w:sz w:val="26"/>
                <w:szCs w:val="26"/>
              </w:rPr>
            </w:pPr>
            <w:r w:rsidRPr="00943098">
              <w:rPr>
                <w:rFonts w:ascii="Arial Narrow" w:hAnsi="Arial Narrow"/>
                <w:sz w:val="26"/>
                <w:szCs w:val="26"/>
              </w:rPr>
              <w:t>17.12</w:t>
            </w:r>
          </w:p>
          <w:p w:rsidR="00E91B39" w:rsidRPr="00943098" w:rsidRDefault="00E91B39" w:rsidP="00943098">
            <w:pPr>
              <w:jc w:val="both"/>
              <w:rPr>
                <w:rFonts w:ascii="Arial Narrow" w:hAnsi="Arial Narrow"/>
                <w:sz w:val="26"/>
                <w:szCs w:val="26"/>
              </w:rPr>
            </w:pPr>
            <w:r w:rsidRPr="00943098">
              <w:rPr>
                <w:rFonts w:ascii="Arial Narrow" w:hAnsi="Arial Narrow"/>
                <w:sz w:val="26"/>
                <w:szCs w:val="26"/>
              </w:rPr>
              <w:t>17.13</w:t>
            </w:r>
          </w:p>
          <w:p w:rsidR="00E91B39" w:rsidRPr="00943098" w:rsidRDefault="00E91B39" w:rsidP="00943098">
            <w:pPr>
              <w:jc w:val="both"/>
              <w:rPr>
                <w:rFonts w:ascii="Arial Narrow" w:hAnsi="Arial Narrow"/>
                <w:sz w:val="26"/>
                <w:szCs w:val="26"/>
              </w:rPr>
            </w:pPr>
            <w:r w:rsidRPr="00943098">
              <w:rPr>
                <w:rFonts w:ascii="Arial Narrow" w:hAnsi="Arial Narrow"/>
                <w:sz w:val="26"/>
                <w:szCs w:val="26"/>
              </w:rPr>
              <w:t>17.14</w:t>
            </w:r>
          </w:p>
        </w:tc>
        <w:tc>
          <w:tcPr>
            <w:tcW w:w="6804" w:type="dxa"/>
          </w:tcPr>
          <w:p w:rsidR="00AD44E3" w:rsidRPr="00943098" w:rsidRDefault="00E91B39" w:rsidP="00943098">
            <w:pPr>
              <w:jc w:val="both"/>
              <w:rPr>
                <w:rFonts w:ascii="Arial Narrow" w:hAnsi="Arial Narrow"/>
                <w:sz w:val="26"/>
                <w:szCs w:val="26"/>
              </w:rPr>
            </w:pPr>
            <w:r w:rsidRPr="00943098">
              <w:rPr>
                <w:rFonts w:ascii="Arial Narrow" w:hAnsi="Arial Narrow"/>
                <w:sz w:val="26"/>
                <w:szCs w:val="26"/>
              </w:rPr>
              <w:t>Slam Test for Doors that Free Fall Open or Closed</w:t>
            </w:r>
          </w:p>
          <w:p w:rsidR="00E91B39" w:rsidRPr="00943098" w:rsidRDefault="00E91B39" w:rsidP="00943098">
            <w:pPr>
              <w:jc w:val="both"/>
              <w:rPr>
                <w:rFonts w:ascii="Arial Narrow" w:hAnsi="Arial Narrow"/>
                <w:sz w:val="26"/>
                <w:szCs w:val="26"/>
              </w:rPr>
            </w:pPr>
            <w:r w:rsidRPr="00943098">
              <w:rPr>
                <w:rFonts w:ascii="Arial Narrow" w:hAnsi="Arial Narrow"/>
                <w:sz w:val="26"/>
                <w:szCs w:val="26"/>
              </w:rPr>
              <w:t>Slam Open and Closed Test for Doors That Do Not Free Fall</w:t>
            </w:r>
          </w:p>
          <w:p w:rsidR="00E91B39" w:rsidRPr="00943098" w:rsidRDefault="00E91B39" w:rsidP="00943098">
            <w:pPr>
              <w:jc w:val="both"/>
              <w:rPr>
                <w:rFonts w:ascii="Arial Narrow" w:hAnsi="Arial Narrow"/>
                <w:sz w:val="26"/>
                <w:szCs w:val="26"/>
              </w:rPr>
            </w:pPr>
            <w:r w:rsidRPr="00943098">
              <w:rPr>
                <w:rFonts w:ascii="Arial Narrow" w:hAnsi="Arial Narrow"/>
                <w:sz w:val="26"/>
                <w:szCs w:val="26"/>
              </w:rPr>
              <w:t>Door Latch Test</w:t>
            </w:r>
          </w:p>
        </w:tc>
        <w:tc>
          <w:tcPr>
            <w:tcW w:w="963" w:type="dxa"/>
          </w:tcPr>
          <w:p w:rsidR="00AD44E3" w:rsidRPr="00943098" w:rsidRDefault="00E91B39" w:rsidP="00943098">
            <w:pPr>
              <w:jc w:val="right"/>
              <w:rPr>
                <w:rFonts w:ascii="Arial Narrow" w:hAnsi="Arial Narrow"/>
                <w:sz w:val="26"/>
                <w:szCs w:val="26"/>
              </w:rPr>
            </w:pPr>
            <w:r w:rsidRPr="00943098">
              <w:rPr>
                <w:rFonts w:ascii="Arial Narrow" w:hAnsi="Arial Narrow"/>
                <w:sz w:val="26"/>
                <w:szCs w:val="26"/>
              </w:rPr>
              <w:t>91</w:t>
            </w:r>
          </w:p>
          <w:p w:rsidR="00E91B39" w:rsidRPr="00943098" w:rsidRDefault="00E91B39" w:rsidP="00943098">
            <w:pPr>
              <w:jc w:val="right"/>
              <w:rPr>
                <w:rFonts w:ascii="Arial Narrow" w:hAnsi="Arial Narrow"/>
                <w:sz w:val="26"/>
                <w:szCs w:val="26"/>
              </w:rPr>
            </w:pPr>
            <w:r w:rsidRPr="00943098">
              <w:rPr>
                <w:rFonts w:ascii="Arial Narrow" w:hAnsi="Arial Narrow"/>
                <w:sz w:val="26"/>
                <w:szCs w:val="26"/>
              </w:rPr>
              <w:t>92</w:t>
            </w:r>
          </w:p>
          <w:p w:rsidR="00E91B39" w:rsidRPr="00943098" w:rsidRDefault="00E91B39" w:rsidP="00943098">
            <w:pPr>
              <w:jc w:val="right"/>
              <w:rPr>
                <w:rFonts w:ascii="Arial Narrow" w:hAnsi="Arial Narrow"/>
                <w:sz w:val="26"/>
                <w:szCs w:val="26"/>
              </w:rPr>
            </w:pPr>
            <w:r w:rsidRPr="00943098">
              <w:rPr>
                <w:rFonts w:ascii="Arial Narrow" w:hAnsi="Arial Narrow"/>
                <w:sz w:val="26"/>
                <w:szCs w:val="26"/>
              </w:rPr>
              <w:t>93</w:t>
            </w:r>
          </w:p>
        </w:tc>
      </w:tr>
      <w:tr w:rsidR="00E91B39" w:rsidRPr="00943098" w:rsidTr="00943098">
        <w:tc>
          <w:tcPr>
            <w:tcW w:w="851" w:type="dxa"/>
          </w:tcPr>
          <w:p w:rsidR="00E91B39" w:rsidRPr="00943098" w:rsidRDefault="00E91B39" w:rsidP="00943098">
            <w:pPr>
              <w:jc w:val="both"/>
              <w:rPr>
                <w:rFonts w:ascii="Arial Narrow" w:hAnsi="Arial Narrow"/>
                <w:sz w:val="26"/>
                <w:szCs w:val="26"/>
              </w:rPr>
            </w:pPr>
            <w:r w:rsidRPr="00943098">
              <w:rPr>
                <w:rFonts w:ascii="Arial Narrow" w:hAnsi="Arial Narrow"/>
                <w:sz w:val="26"/>
                <w:szCs w:val="26"/>
              </w:rPr>
              <w:t>18</w:t>
            </w:r>
          </w:p>
        </w:tc>
        <w:tc>
          <w:tcPr>
            <w:tcW w:w="7654" w:type="dxa"/>
            <w:gridSpan w:val="2"/>
          </w:tcPr>
          <w:p w:rsidR="00E91B39" w:rsidRPr="00943098" w:rsidRDefault="00E91B39" w:rsidP="00943098">
            <w:pPr>
              <w:jc w:val="both"/>
              <w:rPr>
                <w:rFonts w:ascii="Arial Narrow" w:hAnsi="Arial Narrow"/>
                <w:sz w:val="26"/>
                <w:szCs w:val="26"/>
              </w:rPr>
            </w:pPr>
            <w:r w:rsidRPr="00943098">
              <w:rPr>
                <w:rFonts w:ascii="Arial Narrow" w:hAnsi="Arial Narrow"/>
                <w:sz w:val="26"/>
                <w:szCs w:val="26"/>
              </w:rPr>
              <w:t>Durability Test for Desks and Tables with Casters</w:t>
            </w:r>
          </w:p>
        </w:tc>
        <w:tc>
          <w:tcPr>
            <w:tcW w:w="963" w:type="dxa"/>
          </w:tcPr>
          <w:p w:rsidR="00E91B39" w:rsidRPr="00943098" w:rsidRDefault="00E91B39" w:rsidP="00943098">
            <w:pPr>
              <w:jc w:val="right"/>
              <w:rPr>
                <w:rFonts w:ascii="Arial Narrow" w:hAnsi="Arial Narrow"/>
                <w:sz w:val="26"/>
                <w:szCs w:val="26"/>
              </w:rPr>
            </w:pPr>
            <w:r w:rsidRPr="00943098">
              <w:rPr>
                <w:rFonts w:ascii="Arial Narrow" w:hAnsi="Arial Narrow"/>
                <w:sz w:val="26"/>
                <w:szCs w:val="26"/>
              </w:rPr>
              <w:t>95</w:t>
            </w:r>
          </w:p>
        </w:tc>
      </w:tr>
      <w:tr w:rsidR="00E91B39" w:rsidRPr="00943098" w:rsidTr="00943098">
        <w:tc>
          <w:tcPr>
            <w:tcW w:w="851" w:type="dxa"/>
          </w:tcPr>
          <w:p w:rsidR="00E91B39" w:rsidRPr="00943098" w:rsidRDefault="00E91B39" w:rsidP="00943098">
            <w:pPr>
              <w:jc w:val="both"/>
              <w:rPr>
                <w:rFonts w:ascii="Arial Narrow" w:hAnsi="Arial Narrow"/>
                <w:sz w:val="26"/>
                <w:szCs w:val="26"/>
              </w:rPr>
            </w:pPr>
            <w:r w:rsidRPr="00943098">
              <w:rPr>
                <w:rFonts w:ascii="Arial Narrow" w:hAnsi="Arial Narrow"/>
                <w:sz w:val="26"/>
                <w:szCs w:val="26"/>
              </w:rPr>
              <w:t>19</w:t>
            </w:r>
          </w:p>
        </w:tc>
        <w:tc>
          <w:tcPr>
            <w:tcW w:w="7654" w:type="dxa"/>
            <w:gridSpan w:val="2"/>
          </w:tcPr>
          <w:p w:rsidR="00E91B39" w:rsidRPr="00943098" w:rsidRDefault="00E91B39" w:rsidP="00943098">
            <w:pPr>
              <w:jc w:val="both"/>
              <w:rPr>
                <w:rFonts w:ascii="Arial Narrow" w:hAnsi="Arial Narrow"/>
                <w:sz w:val="26"/>
                <w:szCs w:val="26"/>
              </w:rPr>
            </w:pPr>
            <w:r w:rsidRPr="00943098">
              <w:rPr>
                <w:rFonts w:ascii="Arial Narrow" w:hAnsi="Arial Narrow"/>
                <w:sz w:val="26"/>
                <w:szCs w:val="26"/>
              </w:rPr>
              <w:t>Pull Force Test</w:t>
            </w:r>
          </w:p>
        </w:tc>
        <w:tc>
          <w:tcPr>
            <w:tcW w:w="963" w:type="dxa"/>
          </w:tcPr>
          <w:p w:rsidR="00E91B39" w:rsidRPr="00943098" w:rsidRDefault="00E91B39" w:rsidP="00943098">
            <w:pPr>
              <w:jc w:val="right"/>
              <w:rPr>
                <w:rFonts w:ascii="Arial Narrow" w:hAnsi="Arial Narrow"/>
                <w:sz w:val="26"/>
                <w:szCs w:val="26"/>
              </w:rPr>
            </w:pPr>
            <w:r w:rsidRPr="00943098">
              <w:rPr>
                <w:rFonts w:ascii="Arial Narrow" w:hAnsi="Arial Narrow"/>
                <w:sz w:val="26"/>
                <w:szCs w:val="26"/>
              </w:rPr>
              <w:t>97</w:t>
            </w:r>
          </w:p>
        </w:tc>
      </w:tr>
      <w:tr w:rsidR="009D2FB3" w:rsidRPr="00943098" w:rsidTr="00943098">
        <w:tc>
          <w:tcPr>
            <w:tcW w:w="8505" w:type="dxa"/>
            <w:gridSpan w:val="3"/>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Appendix A</w:t>
            </w:r>
          </w:p>
        </w:tc>
        <w:tc>
          <w:tcPr>
            <w:tcW w:w="963" w:type="dxa"/>
          </w:tcPr>
          <w:p w:rsidR="009D2FB3" w:rsidRPr="00943098" w:rsidRDefault="009D2FB3" w:rsidP="00943098">
            <w:pPr>
              <w:jc w:val="right"/>
              <w:rPr>
                <w:rFonts w:ascii="Arial Narrow" w:hAnsi="Arial Narrow"/>
                <w:sz w:val="26"/>
                <w:szCs w:val="26"/>
              </w:rPr>
            </w:pPr>
            <w:r w:rsidRPr="00943098">
              <w:rPr>
                <w:rFonts w:ascii="Arial Narrow" w:hAnsi="Arial Narrow"/>
                <w:sz w:val="26"/>
                <w:szCs w:val="26"/>
              </w:rPr>
              <w:t>99</w:t>
            </w:r>
          </w:p>
        </w:tc>
      </w:tr>
    </w:tbl>
    <w:p w:rsidR="009D2FB3" w:rsidRPr="00943098" w:rsidRDefault="00043E62" w:rsidP="00943098">
      <w:pPr>
        <w:spacing w:after="0" w:line="240" w:lineRule="auto"/>
        <w:jc w:val="both"/>
        <w:rPr>
          <w:rFonts w:ascii="Arial Narrow" w:hAnsi="Arial Narrow"/>
          <w:sz w:val="26"/>
          <w:szCs w:val="26"/>
        </w:rPr>
      </w:pPr>
      <w:r w:rsidRPr="00943098">
        <w:rPr>
          <w:rFonts w:ascii="Arial Narrow" w:hAnsi="Arial Narrow"/>
          <w:sz w:val="26"/>
          <w:szCs w:val="26"/>
        </w:rPr>
        <w:t> </w:t>
      </w:r>
    </w:p>
    <w:p w:rsidR="009D2FB3" w:rsidRPr="00943098" w:rsidRDefault="009D2FB3" w:rsidP="00943098">
      <w:pPr>
        <w:spacing w:after="0" w:line="240" w:lineRule="auto"/>
        <w:jc w:val="both"/>
        <w:rPr>
          <w:rFonts w:ascii="Arial Narrow" w:hAnsi="Arial Narrow"/>
          <w:sz w:val="26"/>
          <w:szCs w:val="26"/>
        </w:rPr>
      </w:pPr>
    </w:p>
    <w:p w:rsidR="009D2FB3" w:rsidRPr="00943098" w:rsidRDefault="009D2FB3" w:rsidP="00943098">
      <w:pPr>
        <w:spacing w:after="0" w:line="240" w:lineRule="auto"/>
        <w:jc w:val="both"/>
        <w:rPr>
          <w:rFonts w:ascii="Arial Narrow" w:hAnsi="Arial Narrow"/>
          <w:sz w:val="26"/>
          <w:szCs w:val="26"/>
        </w:rPr>
      </w:pPr>
    </w:p>
    <w:p w:rsidR="009D2FB3" w:rsidRPr="00943098" w:rsidRDefault="009D2FB3" w:rsidP="00943098">
      <w:pPr>
        <w:spacing w:after="0" w:line="240" w:lineRule="auto"/>
        <w:jc w:val="both"/>
        <w:rPr>
          <w:rFonts w:ascii="Arial Narrow" w:hAnsi="Arial Narrow"/>
          <w:sz w:val="26"/>
          <w:szCs w:val="2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654"/>
        <w:gridCol w:w="963"/>
      </w:tblGrid>
      <w:tr w:rsidR="009D2FB3" w:rsidRPr="00943098" w:rsidTr="00943098">
        <w:tc>
          <w:tcPr>
            <w:tcW w:w="8505" w:type="dxa"/>
            <w:gridSpan w:val="2"/>
          </w:tcPr>
          <w:p w:rsidR="009D2FB3" w:rsidRPr="00943098" w:rsidRDefault="009D2FB3" w:rsidP="00943098">
            <w:pPr>
              <w:jc w:val="both"/>
              <w:rPr>
                <w:rFonts w:ascii="Arial Narrow" w:hAnsi="Arial Narrow"/>
                <w:b/>
                <w:sz w:val="26"/>
                <w:szCs w:val="26"/>
              </w:rPr>
            </w:pPr>
            <w:r w:rsidRPr="00943098">
              <w:rPr>
                <w:rFonts w:ascii="Arial Narrow" w:hAnsi="Arial Narrow"/>
                <w:b/>
                <w:sz w:val="26"/>
                <w:szCs w:val="26"/>
              </w:rPr>
              <w:t>Tables</w:t>
            </w:r>
          </w:p>
        </w:tc>
        <w:tc>
          <w:tcPr>
            <w:tcW w:w="963" w:type="dxa"/>
          </w:tcPr>
          <w:p w:rsidR="009D2FB3" w:rsidRPr="00943098" w:rsidRDefault="009D2FB3" w:rsidP="00943098">
            <w:pPr>
              <w:jc w:val="both"/>
              <w:rPr>
                <w:rFonts w:ascii="Arial Narrow" w:hAnsi="Arial Narrow"/>
                <w:sz w:val="26"/>
                <w:szCs w:val="26"/>
              </w:rPr>
            </w:pPr>
          </w:p>
        </w:tc>
      </w:tr>
      <w:tr w:rsidR="009D2FB3" w:rsidRPr="00943098" w:rsidTr="00943098">
        <w:tc>
          <w:tcPr>
            <w:tcW w:w="851"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1</w:t>
            </w:r>
          </w:p>
        </w:tc>
        <w:tc>
          <w:tcPr>
            <w:tcW w:w="7654"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Test Loads -All Categories of Horizontal Surfaces and Extendible Elements</w:t>
            </w:r>
          </w:p>
        </w:tc>
        <w:tc>
          <w:tcPr>
            <w:tcW w:w="963" w:type="dxa"/>
          </w:tcPr>
          <w:p w:rsidR="009D2FB3" w:rsidRPr="00943098" w:rsidRDefault="009D2FB3" w:rsidP="00943098">
            <w:pPr>
              <w:jc w:val="right"/>
              <w:rPr>
                <w:rFonts w:ascii="Arial Narrow" w:hAnsi="Arial Narrow"/>
                <w:sz w:val="26"/>
                <w:szCs w:val="26"/>
              </w:rPr>
            </w:pPr>
            <w:r w:rsidRPr="00943098">
              <w:rPr>
                <w:rFonts w:ascii="Arial Narrow" w:hAnsi="Arial Narrow"/>
                <w:sz w:val="26"/>
                <w:szCs w:val="26"/>
              </w:rPr>
              <w:t>20</w:t>
            </w:r>
          </w:p>
        </w:tc>
      </w:tr>
      <w:tr w:rsidR="009D2FB3" w:rsidRPr="00943098" w:rsidTr="00943098">
        <w:tc>
          <w:tcPr>
            <w:tcW w:w="851"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2</w:t>
            </w:r>
          </w:p>
        </w:tc>
        <w:tc>
          <w:tcPr>
            <w:tcW w:w="7654"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Attachment Location for Pull Type</w:t>
            </w:r>
          </w:p>
        </w:tc>
        <w:tc>
          <w:tcPr>
            <w:tcW w:w="963" w:type="dxa"/>
          </w:tcPr>
          <w:p w:rsidR="009D2FB3" w:rsidRPr="00943098" w:rsidRDefault="009D2FB3" w:rsidP="00943098">
            <w:pPr>
              <w:jc w:val="right"/>
              <w:rPr>
                <w:rFonts w:ascii="Arial Narrow" w:hAnsi="Arial Narrow"/>
                <w:sz w:val="26"/>
                <w:szCs w:val="26"/>
              </w:rPr>
            </w:pPr>
            <w:r w:rsidRPr="00943098">
              <w:rPr>
                <w:rFonts w:ascii="Arial Narrow" w:hAnsi="Arial Narrow"/>
                <w:sz w:val="26"/>
                <w:szCs w:val="26"/>
              </w:rPr>
              <w:t>21</w:t>
            </w:r>
          </w:p>
        </w:tc>
      </w:tr>
      <w:tr w:rsidR="009D2FB3" w:rsidRPr="00943098" w:rsidTr="00943098">
        <w:tc>
          <w:tcPr>
            <w:tcW w:w="851"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3</w:t>
            </w:r>
          </w:p>
        </w:tc>
        <w:tc>
          <w:tcPr>
            <w:tcW w:w="7654"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Drop Height for Desk/Table Units</w:t>
            </w:r>
          </w:p>
        </w:tc>
        <w:tc>
          <w:tcPr>
            <w:tcW w:w="963" w:type="dxa"/>
          </w:tcPr>
          <w:p w:rsidR="009D2FB3" w:rsidRPr="00943098" w:rsidRDefault="009D2FB3" w:rsidP="00943098">
            <w:pPr>
              <w:jc w:val="right"/>
              <w:rPr>
                <w:rFonts w:ascii="Arial Narrow" w:hAnsi="Arial Narrow"/>
                <w:sz w:val="26"/>
                <w:szCs w:val="26"/>
              </w:rPr>
            </w:pPr>
            <w:r w:rsidRPr="00943098">
              <w:rPr>
                <w:rFonts w:ascii="Arial Narrow" w:hAnsi="Arial Narrow"/>
                <w:sz w:val="26"/>
                <w:szCs w:val="26"/>
              </w:rPr>
              <w:t>43</w:t>
            </w:r>
          </w:p>
        </w:tc>
      </w:tr>
      <w:tr w:rsidR="009D2FB3" w:rsidRPr="00943098" w:rsidTr="00943098">
        <w:tc>
          <w:tcPr>
            <w:tcW w:w="851"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4</w:t>
            </w:r>
          </w:p>
        </w:tc>
        <w:tc>
          <w:tcPr>
            <w:tcW w:w="7654"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Cycle Test for Extendible Elements Wider Than Deep</w:t>
            </w:r>
          </w:p>
        </w:tc>
        <w:tc>
          <w:tcPr>
            <w:tcW w:w="963" w:type="dxa"/>
          </w:tcPr>
          <w:p w:rsidR="009D2FB3" w:rsidRPr="00943098" w:rsidRDefault="009D2FB3" w:rsidP="00943098">
            <w:pPr>
              <w:jc w:val="right"/>
              <w:rPr>
                <w:rFonts w:ascii="Arial Narrow" w:hAnsi="Arial Narrow"/>
                <w:sz w:val="26"/>
                <w:szCs w:val="26"/>
              </w:rPr>
            </w:pPr>
            <w:r w:rsidRPr="00943098">
              <w:rPr>
                <w:rFonts w:ascii="Arial Narrow" w:hAnsi="Arial Narrow"/>
                <w:sz w:val="26"/>
                <w:szCs w:val="26"/>
              </w:rPr>
              <w:t>55</w:t>
            </w:r>
          </w:p>
        </w:tc>
      </w:tr>
      <w:tr w:rsidR="009D2FB3" w:rsidRPr="00943098" w:rsidTr="00943098">
        <w:tc>
          <w:tcPr>
            <w:tcW w:w="851"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5</w:t>
            </w:r>
          </w:p>
        </w:tc>
        <w:tc>
          <w:tcPr>
            <w:tcW w:w="7654"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Door Test Applicability</w:t>
            </w:r>
          </w:p>
        </w:tc>
        <w:tc>
          <w:tcPr>
            <w:tcW w:w="963" w:type="dxa"/>
          </w:tcPr>
          <w:p w:rsidR="009D2FB3" w:rsidRPr="00943098" w:rsidRDefault="009D2FB3" w:rsidP="00943098">
            <w:pPr>
              <w:jc w:val="right"/>
              <w:rPr>
                <w:rFonts w:ascii="Arial Narrow" w:hAnsi="Arial Narrow"/>
                <w:sz w:val="26"/>
                <w:szCs w:val="26"/>
              </w:rPr>
            </w:pPr>
            <w:r w:rsidRPr="00943098">
              <w:rPr>
                <w:rFonts w:ascii="Arial Narrow" w:hAnsi="Arial Narrow"/>
                <w:sz w:val="26"/>
                <w:szCs w:val="26"/>
              </w:rPr>
              <w:t>74</w:t>
            </w:r>
          </w:p>
        </w:tc>
      </w:tr>
      <w:tr w:rsidR="009D2FB3" w:rsidRPr="00943098" w:rsidTr="00943098">
        <w:tc>
          <w:tcPr>
            <w:tcW w:w="851"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6</w:t>
            </w:r>
          </w:p>
        </w:tc>
        <w:tc>
          <w:tcPr>
            <w:tcW w:w="7654"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Door Height vs. Load</w:t>
            </w:r>
          </w:p>
        </w:tc>
        <w:tc>
          <w:tcPr>
            <w:tcW w:w="963" w:type="dxa"/>
          </w:tcPr>
          <w:p w:rsidR="009D2FB3" w:rsidRPr="00943098" w:rsidRDefault="009D2FB3" w:rsidP="00943098">
            <w:pPr>
              <w:jc w:val="right"/>
              <w:rPr>
                <w:rFonts w:ascii="Arial Narrow" w:hAnsi="Arial Narrow"/>
                <w:sz w:val="26"/>
                <w:szCs w:val="26"/>
              </w:rPr>
            </w:pPr>
            <w:r w:rsidRPr="00943098">
              <w:rPr>
                <w:rFonts w:ascii="Arial Narrow" w:hAnsi="Arial Narrow"/>
                <w:sz w:val="26"/>
                <w:szCs w:val="26"/>
              </w:rPr>
              <w:t>75</w:t>
            </w:r>
          </w:p>
        </w:tc>
      </w:tr>
      <w:tr w:rsidR="009D2FB3" w:rsidRPr="00943098" w:rsidTr="00943098">
        <w:tc>
          <w:tcPr>
            <w:tcW w:w="851"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7</w:t>
            </w:r>
          </w:p>
        </w:tc>
        <w:tc>
          <w:tcPr>
            <w:tcW w:w="7654"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Wear and Fatigue Tests for Doors</w:t>
            </w:r>
          </w:p>
        </w:tc>
        <w:tc>
          <w:tcPr>
            <w:tcW w:w="963" w:type="dxa"/>
          </w:tcPr>
          <w:p w:rsidR="009D2FB3" w:rsidRPr="00943098" w:rsidRDefault="009D2FB3" w:rsidP="00943098">
            <w:pPr>
              <w:jc w:val="right"/>
              <w:rPr>
                <w:rFonts w:ascii="Arial Narrow" w:hAnsi="Arial Narrow"/>
                <w:sz w:val="26"/>
                <w:szCs w:val="26"/>
              </w:rPr>
            </w:pPr>
            <w:r w:rsidRPr="00943098">
              <w:rPr>
                <w:rFonts w:ascii="Arial Narrow" w:hAnsi="Arial Narrow"/>
                <w:sz w:val="26"/>
                <w:szCs w:val="26"/>
              </w:rPr>
              <w:t>81</w:t>
            </w:r>
          </w:p>
        </w:tc>
      </w:tr>
      <w:tr w:rsidR="009D2FB3" w:rsidRPr="00943098" w:rsidTr="00943098">
        <w:tc>
          <w:tcPr>
            <w:tcW w:w="851"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8</w:t>
            </w:r>
          </w:p>
        </w:tc>
        <w:tc>
          <w:tcPr>
            <w:tcW w:w="7654" w:type="dxa"/>
          </w:tcPr>
          <w:p w:rsidR="009D2FB3" w:rsidRPr="00943098" w:rsidRDefault="009D2FB3" w:rsidP="00943098">
            <w:pPr>
              <w:jc w:val="both"/>
              <w:rPr>
                <w:rFonts w:ascii="Arial Narrow" w:hAnsi="Arial Narrow"/>
                <w:sz w:val="26"/>
                <w:szCs w:val="26"/>
              </w:rPr>
            </w:pPr>
            <w:r w:rsidRPr="00943098">
              <w:rPr>
                <w:rFonts w:ascii="Arial Narrow" w:hAnsi="Arial Narrow"/>
                <w:sz w:val="26"/>
                <w:szCs w:val="26"/>
              </w:rPr>
              <w:t>Desk/Table Movement Cycle Test Parameters</w:t>
            </w:r>
          </w:p>
        </w:tc>
        <w:tc>
          <w:tcPr>
            <w:tcW w:w="963" w:type="dxa"/>
          </w:tcPr>
          <w:p w:rsidR="009D2FB3" w:rsidRPr="00943098" w:rsidRDefault="009D2FB3" w:rsidP="00943098">
            <w:pPr>
              <w:jc w:val="right"/>
              <w:rPr>
                <w:rFonts w:ascii="Arial Narrow" w:hAnsi="Arial Narrow"/>
                <w:sz w:val="26"/>
                <w:szCs w:val="26"/>
              </w:rPr>
            </w:pPr>
            <w:r w:rsidRPr="00943098">
              <w:rPr>
                <w:rFonts w:ascii="Arial Narrow" w:hAnsi="Arial Narrow"/>
                <w:sz w:val="26"/>
                <w:szCs w:val="26"/>
              </w:rPr>
              <w:t>95</w:t>
            </w:r>
          </w:p>
        </w:tc>
      </w:tr>
    </w:tbl>
    <w:p w:rsidR="00491B95" w:rsidRPr="00943098" w:rsidRDefault="00491B95" w:rsidP="00943098">
      <w:pPr>
        <w:spacing w:after="0" w:line="240" w:lineRule="auto"/>
        <w:jc w:val="both"/>
        <w:rPr>
          <w:rFonts w:ascii="Arial Narrow" w:hAnsi="Arial Narrow"/>
          <w:sz w:val="26"/>
          <w:szCs w:val="26"/>
        </w:rPr>
      </w:pPr>
    </w:p>
    <w:p w:rsidR="00491B95" w:rsidRDefault="00491B95" w:rsidP="00943098">
      <w:pPr>
        <w:spacing w:after="0" w:line="240" w:lineRule="auto"/>
        <w:jc w:val="both"/>
        <w:rPr>
          <w:rFonts w:ascii="Arial Narrow" w:hAnsi="Arial Narrow"/>
          <w:sz w:val="26"/>
          <w:szCs w:val="26"/>
        </w:rPr>
      </w:pPr>
    </w:p>
    <w:p w:rsidR="00943098" w:rsidRDefault="00943098" w:rsidP="00943098">
      <w:pPr>
        <w:spacing w:after="0" w:line="240" w:lineRule="auto"/>
        <w:jc w:val="both"/>
        <w:rPr>
          <w:rFonts w:ascii="Arial Narrow" w:hAnsi="Arial Narrow"/>
          <w:sz w:val="26"/>
          <w:szCs w:val="26"/>
        </w:rPr>
      </w:pPr>
    </w:p>
    <w:p w:rsidR="00943098" w:rsidRDefault="00943098" w:rsidP="00943098">
      <w:pPr>
        <w:spacing w:after="0" w:line="240" w:lineRule="auto"/>
        <w:jc w:val="both"/>
        <w:rPr>
          <w:rFonts w:ascii="Arial Narrow" w:hAnsi="Arial Narrow"/>
          <w:sz w:val="26"/>
          <w:szCs w:val="26"/>
        </w:rPr>
      </w:pPr>
    </w:p>
    <w:p w:rsidR="00943098" w:rsidRDefault="00943098" w:rsidP="00943098">
      <w:pPr>
        <w:spacing w:after="0" w:line="240" w:lineRule="auto"/>
        <w:jc w:val="both"/>
        <w:rPr>
          <w:rFonts w:ascii="Arial Narrow" w:hAnsi="Arial Narrow"/>
          <w:sz w:val="26"/>
          <w:szCs w:val="26"/>
        </w:rPr>
      </w:pPr>
    </w:p>
    <w:p w:rsidR="00943098" w:rsidRDefault="00943098" w:rsidP="00943098">
      <w:pPr>
        <w:spacing w:after="0" w:line="240" w:lineRule="auto"/>
        <w:jc w:val="both"/>
        <w:rPr>
          <w:rFonts w:ascii="Arial Narrow" w:hAnsi="Arial Narrow"/>
          <w:sz w:val="26"/>
          <w:szCs w:val="26"/>
        </w:rPr>
      </w:pPr>
    </w:p>
    <w:p w:rsidR="00943098" w:rsidRDefault="00943098" w:rsidP="00943098">
      <w:pPr>
        <w:spacing w:after="0" w:line="240" w:lineRule="auto"/>
        <w:jc w:val="both"/>
        <w:rPr>
          <w:rFonts w:ascii="Arial Narrow" w:hAnsi="Arial Narrow"/>
          <w:sz w:val="26"/>
          <w:szCs w:val="26"/>
        </w:rPr>
      </w:pPr>
    </w:p>
    <w:p w:rsidR="00943098" w:rsidRDefault="00943098" w:rsidP="00943098">
      <w:pPr>
        <w:spacing w:after="0" w:line="240" w:lineRule="auto"/>
        <w:jc w:val="both"/>
        <w:rPr>
          <w:rFonts w:ascii="Arial Narrow" w:hAnsi="Arial Narrow"/>
          <w:sz w:val="26"/>
          <w:szCs w:val="26"/>
        </w:rPr>
      </w:pPr>
    </w:p>
    <w:p w:rsidR="00943098" w:rsidRDefault="00943098" w:rsidP="00943098">
      <w:pPr>
        <w:spacing w:after="0" w:line="240" w:lineRule="auto"/>
        <w:jc w:val="both"/>
        <w:rPr>
          <w:rFonts w:ascii="Arial Narrow" w:hAnsi="Arial Narrow"/>
          <w:sz w:val="26"/>
          <w:szCs w:val="26"/>
        </w:rPr>
      </w:pPr>
    </w:p>
    <w:p w:rsidR="00EA6FC9" w:rsidRPr="00943098" w:rsidRDefault="00EA6FC9" w:rsidP="00943098">
      <w:pPr>
        <w:spacing w:after="0" w:line="240" w:lineRule="auto"/>
        <w:jc w:val="both"/>
        <w:rPr>
          <w:rFonts w:ascii="Arial Narrow" w:hAnsi="Arial Narrow"/>
          <w:sz w:val="26"/>
          <w:szCs w:val="26"/>
        </w:rPr>
      </w:pPr>
    </w:p>
    <w:tbl>
      <w:tblPr>
        <w:tblStyle w:val="TableGrid"/>
        <w:tblW w:w="0" w:type="auto"/>
        <w:tblInd w:w="108" w:type="dxa"/>
        <w:tblLayout w:type="fixed"/>
        <w:tblLook w:val="04A0" w:firstRow="1" w:lastRow="0" w:firstColumn="1" w:lastColumn="0" w:noHBand="0" w:noVBand="1"/>
      </w:tblPr>
      <w:tblGrid>
        <w:gridCol w:w="567"/>
        <w:gridCol w:w="709"/>
        <w:gridCol w:w="7513"/>
        <w:gridCol w:w="850"/>
      </w:tblGrid>
      <w:tr w:rsidR="00F75AB8" w:rsidRPr="00943098" w:rsidTr="00EA6FC9">
        <w:tc>
          <w:tcPr>
            <w:tcW w:w="8789" w:type="dxa"/>
            <w:gridSpan w:val="3"/>
            <w:tcBorders>
              <w:top w:val="nil"/>
              <w:left w:val="nil"/>
              <w:bottom w:val="nil"/>
              <w:right w:val="nil"/>
            </w:tcBorders>
          </w:tcPr>
          <w:p w:rsidR="00F75AB8" w:rsidRPr="00943098" w:rsidRDefault="00F75AB8" w:rsidP="00943098">
            <w:pPr>
              <w:jc w:val="both"/>
              <w:rPr>
                <w:rFonts w:ascii="Arial Narrow" w:hAnsi="Arial Narrow"/>
                <w:b/>
                <w:sz w:val="26"/>
                <w:szCs w:val="26"/>
              </w:rPr>
            </w:pPr>
            <w:r w:rsidRPr="00943098">
              <w:rPr>
                <w:rFonts w:ascii="Arial Narrow" w:hAnsi="Arial Narrow"/>
                <w:b/>
                <w:sz w:val="26"/>
                <w:szCs w:val="26"/>
              </w:rPr>
              <w:t>Figures</w:t>
            </w:r>
          </w:p>
        </w:tc>
        <w:tc>
          <w:tcPr>
            <w:tcW w:w="850" w:type="dxa"/>
            <w:tcBorders>
              <w:top w:val="nil"/>
              <w:left w:val="nil"/>
              <w:bottom w:val="nil"/>
              <w:right w:val="nil"/>
            </w:tcBorders>
          </w:tcPr>
          <w:p w:rsidR="00F75AB8" w:rsidRPr="00943098" w:rsidRDefault="00F75AB8" w:rsidP="00943098">
            <w:pPr>
              <w:jc w:val="both"/>
              <w:rPr>
                <w:rFonts w:ascii="Arial Narrow" w:hAnsi="Arial Narrow"/>
                <w:sz w:val="26"/>
                <w:szCs w:val="26"/>
              </w:rPr>
            </w:pPr>
          </w:p>
        </w:tc>
      </w:tr>
      <w:tr w:rsidR="00F75AB8" w:rsidRPr="00943098" w:rsidTr="00EA6FC9">
        <w:tc>
          <w:tcPr>
            <w:tcW w:w="567" w:type="dxa"/>
            <w:tcBorders>
              <w:top w:val="nil"/>
              <w:left w:val="nil"/>
              <w:bottom w:val="nil"/>
              <w:right w:val="nil"/>
            </w:tcBorders>
          </w:tcPr>
          <w:p w:rsidR="00F75AB8" w:rsidRPr="00943098" w:rsidRDefault="00F75AB8" w:rsidP="00943098">
            <w:pPr>
              <w:jc w:val="both"/>
              <w:rPr>
                <w:rFonts w:ascii="Arial Narrow" w:hAnsi="Arial Narrow"/>
                <w:sz w:val="26"/>
                <w:szCs w:val="26"/>
              </w:rPr>
            </w:pPr>
            <w:r w:rsidRPr="00943098">
              <w:rPr>
                <w:rFonts w:ascii="Arial Narrow" w:hAnsi="Arial Narrow"/>
                <w:sz w:val="26"/>
                <w:szCs w:val="26"/>
              </w:rPr>
              <w:t>3</w:t>
            </w:r>
          </w:p>
        </w:tc>
        <w:tc>
          <w:tcPr>
            <w:tcW w:w="8222" w:type="dxa"/>
            <w:gridSpan w:val="2"/>
            <w:tcBorders>
              <w:top w:val="nil"/>
              <w:left w:val="nil"/>
              <w:bottom w:val="nil"/>
              <w:right w:val="nil"/>
            </w:tcBorders>
          </w:tcPr>
          <w:p w:rsidR="00F75AB8" w:rsidRPr="00943098" w:rsidRDefault="00F75AB8" w:rsidP="00943098">
            <w:pPr>
              <w:jc w:val="both"/>
              <w:rPr>
                <w:rFonts w:ascii="Arial Narrow" w:hAnsi="Arial Narrow"/>
                <w:sz w:val="26"/>
                <w:szCs w:val="26"/>
              </w:rPr>
            </w:pPr>
            <w:r w:rsidRPr="00943098">
              <w:rPr>
                <w:rFonts w:ascii="Arial Narrow" w:hAnsi="Arial Narrow"/>
                <w:sz w:val="26"/>
                <w:szCs w:val="26"/>
              </w:rPr>
              <w:t>Loading Configurations for Extendible Elements </w:t>
            </w:r>
          </w:p>
        </w:tc>
        <w:tc>
          <w:tcPr>
            <w:tcW w:w="850" w:type="dxa"/>
            <w:tcBorders>
              <w:top w:val="nil"/>
              <w:left w:val="nil"/>
              <w:bottom w:val="nil"/>
              <w:right w:val="nil"/>
            </w:tcBorders>
          </w:tcPr>
          <w:p w:rsidR="00F75AB8" w:rsidRPr="00943098" w:rsidRDefault="00F75AB8" w:rsidP="00943098">
            <w:pPr>
              <w:jc w:val="both"/>
              <w:rPr>
                <w:rFonts w:ascii="Arial Narrow" w:hAnsi="Arial Narrow"/>
                <w:sz w:val="26"/>
                <w:szCs w:val="26"/>
              </w:rPr>
            </w:pPr>
          </w:p>
        </w:tc>
      </w:tr>
      <w:tr w:rsidR="00F75AB8" w:rsidRPr="00943098" w:rsidTr="00EA6FC9">
        <w:tc>
          <w:tcPr>
            <w:tcW w:w="567" w:type="dxa"/>
            <w:tcBorders>
              <w:top w:val="nil"/>
              <w:left w:val="nil"/>
              <w:bottom w:val="nil"/>
              <w:right w:val="nil"/>
            </w:tcBorders>
          </w:tcPr>
          <w:p w:rsidR="00F75AB8" w:rsidRPr="00943098" w:rsidRDefault="00F75AB8" w:rsidP="00943098">
            <w:pPr>
              <w:jc w:val="both"/>
              <w:rPr>
                <w:rFonts w:ascii="Arial Narrow" w:hAnsi="Arial Narrow"/>
                <w:sz w:val="26"/>
                <w:szCs w:val="26"/>
              </w:rPr>
            </w:pPr>
          </w:p>
        </w:tc>
        <w:tc>
          <w:tcPr>
            <w:tcW w:w="709" w:type="dxa"/>
            <w:tcBorders>
              <w:top w:val="nil"/>
              <w:left w:val="nil"/>
              <w:bottom w:val="nil"/>
              <w:right w:val="nil"/>
            </w:tcBorders>
          </w:tcPr>
          <w:p w:rsidR="00F75AB8" w:rsidRPr="00943098" w:rsidRDefault="00F75AB8" w:rsidP="00943098">
            <w:pPr>
              <w:jc w:val="both"/>
              <w:rPr>
                <w:rFonts w:ascii="Arial Narrow" w:hAnsi="Arial Narrow"/>
                <w:sz w:val="26"/>
                <w:szCs w:val="26"/>
              </w:rPr>
            </w:pPr>
            <w:r w:rsidRPr="00943098">
              <w:rPr>
                <w:rFonts w:ascii="Arial Narrow" w:hAnsi="Arial Narrow"/>
                <w:sz w:val="26"/>
                <w:szCs w:val="26"/>
              </w:rPr>
              <w:t>3a</w:t>
            </w:r>
          </w:p>
          <w:p w:rsidR="00F75AB8" w:rsidRPr="00943098" w:rsidRDefault="00F75AB8" w:rsidP="00943098">
            <w:pPr>
              <w:jc w:val="both"/>
              <w:rPr>
                <w:rFonts w:ascii="Arial Narrow" w:hAnsi="Arial Narrow"/>
                <w:sz w:val="26"/>
                <w:szCs w:val="26"/>
              </w:rPr>
            </w:pPr>
            <w:r w:rsidRPr="00943098">
              <w:rPr>
                <w:rFonts w:ascii="Arial Narrow" w:hAnsi="Arial Narrow"/>
                <w:sz w:val="26"/>
                <w:szCs w:val="26"/>
              </w:rPr>
              <w:t>3b</w:t>
            </w:r>
          </w:p>
          <w:p w:rsidR="00F75AB8" w:rsidRPr="00943098" w:rsidRDefault="00F75AB8" w:rsidP="00943098">
            <w:pPr>
              <w:jc w:val="both"/>
              <w:rPr>
                <w:rFonts w:ascii="Arial Narrow" w:hAnsi="Arial Narrow"/>
                <w:sz w:val="26"/>
                <w:szCs w:val="26"/>
              </w:rPr>
            </w:pPr>
            <w:r w:rsidRPr="00943098">
              <w:rPr>
                <w:rFonts w:ascii="Arial Narrow" w:hAnsi="Arial Narrow"/>
                <w:sz w:val="26"/>
                <w:szCs w:val="26"/>
              </w:rPr>
              <w:t>3c</w:t>
            </w:r>
          </w:p>
          <w:p w:rsidR="00F75AB8" w:rsidRPr="00943098" w:rsidRDefault="00F75AB8" w:rsidP="00943098">
            <w:pPr>
              <w:jc w:val="both"/>
              <w:rPr>
                <w:rFonts w:ascii="Arial Narrow" w:hAnsi="Arial Narrow"/>
                <w:sz w:val="26"/>
                <w:szCs w:val="26"/>
              </w:rPr>
            </w:pPr>
            <w:r w:rsidRPr="00943098">
              <w:rPr>
                <w:rFonts w:ascii="Arial Narrow" w:hAnsi="Arial Narrow"/>
                <w:sz w:val="26"/>
                <w:szCs w:val="26"/>
              </w:rPr>
              <w:t>3d</w:t>
            </w:r>
          </w:p>
        </w:tc>
        <w:tc>
          <w:tcPr>
            <w:tcW w:w="7513" w:type="dxa"/>
            <w:tcBorders>
              <w:top w:val="nil"/>
              <w:left w:val="nil"/>
              <w:bottom w:val="nil"/>
              <w:right w:val="nil"/>
            </w:tcBorders>
          </w:tcPr>
          <w:p w:rsidR="00F75AB8" w:rsidRPr="00943098" w:rsidRDefault="00F75AB8" w:rsidP="00943098">
            <w:pPr>
              <w:jc w:val="both"/>
              <w:rPr>
                <w:rFonts w:ascii="Arial Narrow" w:hAnsi="Arial Narrow"/>
                <w:sz w:val="26"/>
                <w:szCs w:val="26"/>
              </w:rPr>
            </w:pPr>
            <w:r w:rsidRPr="00943098">
              <w:rPr>
                <w:rFonts w:ascii="Arial Narrow" w:hAnsi="Arial Narrow"/>
                <w:sz w:val="26"/>
                <w:szCs w:val="26"/>
              </w:rPr>
              <w:t>Loading Configurations for Ext. Element (Deeper than Wide) with Bottoms</w:t>
            </w:r>
          </w:p>
          <w:p w:rsidR="00F75AB8" w:rsidRPr="00943098" w:rsidRDefault="00F75AB8" w:rsidP="00943098">
            <w:pPr>
              <w:jc w:val="both"/>
              <w:rPr>
                <w:rFonts w:ascii="Arial Narrow" w:hAnsi="Arial Narrow"/>
                <w:sz w:val="26"/>
                <w:szCs w:val="26"/>
              </w:rPr>
            </w:pPr>
            <w:r w:rsidRPr="00943098">
              <w:rPr>
                <w:rFonts w:ascii="Arial Narrow" w:hAnsi="Arial Narrow"/>
                <w:sz w:val="26"/>
                <w:szCs w:val="26"/>
              </w:rPr>
              <w:t>Loading Configurations for Ext. Element (Wider than Deep) with Bottoms</w:t>
            </w:r>
          </w:p>
          <w:p w:rsidR="00F75AB8" w:rsidRPr="00943098" w:rsidRDefault="00F75AB8" w:rsidP="00943098">
            <w:pPr>
              <w:jc w:val="both"/>
              <w:rPr>
                <w:rFonts w:ascii="Arial Narrow" w:hAnsi="Arial Narrow"/>
                <w:sz w:val="26"/>
                <w:szCs w:val="26"/>
              </w:rPr>
            </w:pPr>
            <w:r w:rsidRPr="00943098">
              <w:rPr>
                <w:rFonts w:ascii="Arial Narrow" w:hAnsi="Arial Narrow"/>
                <w:sz w:val="26"/>
                <w:szCs w:val="26"/>
              </w:rPr>
              <w:t>Loading Configurations for Ext. Element (Deeper than Wide) without Bottoms</w:t>
            </w:r>
          </w:p>
          <w:p w:rsidR="00F75AB8" w:rsidRDefault="00F75AB8" w:rsidP="00943098">
            <w:pPr>
              <w:jc w:val="both"/>
              <w:rPr>
                <w:rFonts w:ascii="Arial Narrow" w:hAnsi="Arial Narrow"/>
                <w:sz w:val="26"/>
                <w:szCs w:val="26"/>
              </w:rPr>
            </w:pPr>
            <w:r w:rsidRPr="00943098">
              <w:rPr>
                <w:rFonts w:ascii="Arial Narrow" w:hAnsi="Arial Narrow"/>
                <w:sz w:val="26"/>
                <w:szCs w:val="26"/>
              </w:rPr>
              <w:t>Loading Configurations for Ext. Element (Wider than Deep) without Bottoms</w:t>
            </w:r>
          </w:p>
          <w:p w:rsidR="00EA6FC9" w:rsidRPr="00943098" w:rsidRDefault="00EA6FC9" w:rsidP="00943098">
            <w:pPr>
              <w:jc w:val="both"/>
              <w:rPr>
                <w:rFonts w:ascii="Arial Narrow" w:hAnsi="Arial Narrow"/>
                <w:sz w:val="26"/>
                <w:szCs w:val="26"/>
              </w:rPr>
            </w:pPr>
          </w:p>
        </w:tc>
        <w:tc>
          <w:tcPr>
            <w:tcW w:w="850" w:type="dxa"/>
            <w:tcBorders>
              <w:top w:val="nil"/>
              <w:left w:val="nil"/>
              <w:bottom w:val="nil"/>
              <w:right w:val="nil"/>
            </w:tcBorders>
          </w:tcPr>
          <w:p w:rsidR="00F75AB8" w:rsidRPr="00943098" w:rsidRDefault="00F75AB8" w:rsidP="00EA6FC9">
            <w:pPr>
              <w:jc w:val="right"/>
              <w:rPr>
                <w:rFonts w:ascii="Arial Narrow" w:hAnsi="Arial Narrow"/>
                <w:sz w:val="26"/>
                <w:szCs w:val="26"/>
              </w:rPr>
            </w:pPr>
            <w:r w:rsidRPr="00943098">
              <w:rPr>
                <w:rFonts w:ascii="Arial Narrow" w:hAnsi="Arial Narrow"/>
                <w:sz w:val="26"/>
                <w:szCs w:val="26"/>
              </w:rPr>
              <w:t>16</w:t>
            </w:r>
          </w:p>
          <w:p w:rsidR="00F75AB8" w:rsidRPr="00943098" w:rsidRDefault="00F75AB8" w:rsidP="00EA6FC9">
            <w:pPr>
              <w:jc w:val="right"/>
              <w:rPr>
                <w:rFonts w:ascii="Arial Narrow" w:hAnsi="Arial Narrow"/>
                <w:sz w:val="26"/>
                <w:szCs w:val="26"/>
              </w:rPr>
            </w:pPr>
            <w:r w:rsidRPr="00943098">
              <w:rPr>
                <w:rFonts w:ascii="Arial Narrow" w:hAnsi="Arial Narrow"/>
                <w:sz w:val="26"/>
                <w:szCs w:val="26"/>
              </w:rPr>
              <w:t>16</w:t>
            </w:r>
          </w:p>
          <w:p w:rsidR="00F75AB8" w:rsidRPr="00943098" w:rsidRDefault="00F75AB8" w:rsidP="00EA6FC9">
            <w:pPr>
              <w:jc w:val="right"/>
              <w:rPr>
                <w:rFonts w:ascii="Arial Narrow" w:hAnsi="Arial Narrow"/>
                <w:sz w:val="26"/>
                <w:szCs w:val="26"/>
              </w:rPr>
            </w:pPr>
            <w:r w:rsidRPr="00943098">
              <w:rPr>
                <w:rFonts w:ascii="Arial Narrow" w:hAnsi="Arial Narrow"/>
                <w:sz w:val="26"/>
                <w:szCs w:val="26"/>
              </w:rPr>
              <w:t>17</w:t>
            </w:r>
          </w:p>
          <w:p w:rsidR="00F75AB8" w:rsidRPr="00943098" w:rsidRDefault="00F75AB8" w:rsidP="00EA6FC9">
            <w:pPr>
              <w:jc w:val="right"/>
              <w:rPr>
                <w:rFonts w:ascii="Arial Narrow" w:hAnsi="Arial Narrow"/>
                <w:sz w:val="26"/>
                <w:szCs w:val="26"/>
              </w:rPr>
            </w:pPr>
            <w:r w:rsidRPr="00943098">
              <w:rPr>
                <w:rFonts w:ascii="Arial Narrow" w:hAnsi="Arial Narrow"/>
                <w:sz w:val="26"/>
                <w:szCs w:val="26"/>
              </w:rPr>
              <w:t>17</w:t>
            </w:r>
          </w:p>
        </w:tc>
      </w:tr>
      <w:tr w:rsidR="00F75AB8" w:rsidRPr="00943098" w:rsidTr="00EA6FC9">
        <w:tc>
          <w:tcPr>
            <w:tcW w:w="567" w:type="dxa"/>
            <w:tcBorders>
              <w:top w:val="nil"/>
              <w:left w:val="nil"/>
              <w:bottom w:val="nil"/>
              <w:right w:val="nil"/>
            </w:tcBorders>
          </w:tcPr>
          <w:p w:rsidR="00F75AB8" w:rsidRPr="00943098" w:rsidRDefault="00F75AB8" w:rsidP="00943098">
            <w:pPr>
              <w:jc w:val="both"/>
              <w:rPr>
                <w:rFonts w:ascii="Arial Narrow" w:hAnsi="Arial Narrow"/>
                <w:sz w:val="26"/>
                <w:szCs w:val="26"/>
              </w:rPr>
            </w:pPr>
            <w:r w:rsidRPr="00943098">
              <w:rPr>
                <w:rFonts w:ascii="Arial Narrow" w:hAnsi="Arial Narrow"/>
                <w:sz w:val="26"/>
                <w:szCs w:val="26"/>
              </w:rPr>
              <w:t>4</w:t>
            </w:r>
          </w:p>
        </w:tc>
        <w:tc>
          <w:tcPr>
            <w:tcW w:w="8222" w:type="dxa"/>
            <w:gridSpan w:val="2"/>
            <w:tcBorders>
              <w:top w:val="nil"/>
              <w:left w:val="nil"/>
              <w:bottom w:val="nil"/>
              <w:right w:val="nil"/>
            </w:tcBorders>
          </w:tcPr>
          <w:p w:rsidR="00F75AB8" w:rsidRPr="00943098" w:rsidRDefault="00F75AB8" w:rsidP="00943098">
            <w:pPr>
              <w:jc w:val="both"/>
              <w:rPr>
                <w:rFonts w:ascii="Arial Narrow" w:hAnsi="Arial Narrow"/>
                <w:sz w:val="26"/>
                <w:szCs w:val="26"/>
              </w:rPr>
            </w:pPr>
            <w:r w:rsidRPr="00943098">
              <w:rPr>
                <w:rFonts w:ascii="Arial Narrow" w:hAnsi="Arial Narrow"/>
                <w:sz w:val="26"/>
                <w:szCs w:val="26"/>
              </w:rPr>
              <w:t>Stability Tests</w:t>
            </w:r>
          </w:p>
        </w:tc>
        <w:tc>
          <w:tcPr>
            <w:tcW w:w="850" w:type="dxa"/>
            <w:tcBorders>
              <w:top w:val="nil"/>
              <w:left w:val="nil"/>
              <w:bottom w:val="nil"/>
              <w:right w:val="nil"/>
            </w:tcBorders>
          </w:tcPr>
          <w:p w:rsidR="00F75AB8" w:rsidRPr="00943098" w:rsidRDefault="00F75AB8" w:rsidP="00EA6FC9">
            <w:pPr>
              <w:jc w:val="right"/>
              <w:rPr>
                <w:rFonts w:ascii="Arial Narrow" w:hAnsi="Arial Narrow"/>
                <w:sz w:val="26"/>
                <w:szCs w:val="26"/>
              </w:rPr>
            </w:pPr>
          </w:p>
        </w:tc>
      </w:tr>
      <w:tr w:rsidR="00F75AB8" w:rsidRPr="00943098" w:rsidTr="00EA6FC9">
        <w:tc>
          <w:tcPr>
            <w:tcW w:w="567" w:type="dxa"/>
            <w:tcBorders>
              <w:top w:val="nil"/>
              <w:left w:val="nil"/>
              <w:bottom w:val="nil"/>
              <w:right w:val="nil"/>
            </w:tcBorders>
          </w:tcPr>
          <w:p w:rsidR="00F75AB8" w:rsidRPr="00943098" w:rsidRDefault="00F75AB8" w:rsidP="00943098">
            <w:pPr>
              <w:jc w:val="both"/>
              <w:rPr>
                <w:rFonts w:ascii="Arial Narrow" w:hAnsi="Arial Narrow"/>
                <w:sz w:val="26"/>
                <w:szCs w:val="26"/>
              </w:rPr>
            </w:pPr>
          </w:p>
        </w:tc>
        <w:tc>
          <w:tcPr>
            <w:tcW w:w="709" w:type="dxa"/>
            <w:tcBorders>
              <w:top w:val="nil"/>
              <w:left w:val="nil"/>
              <w:bottom w:val="nil"/>
              <w:right w:val="nil"/>
            </w:tcBorders>
          </w:tcPr>
          <w:p w:rsidR="00F75AB8" w:rsidRPr="00943098" w:rsidRDefault="00FA1D2F" w:rsidP="00943098">
            <w:pPr>
              <w:jc w:val="both"/>
              <w:rPr>
                <w:rFonts w:ascii="Arial Narrow" w:hAnsi="Arial Narrow"/>
                <w:sz w:val="26"/>
                <w:szCs w:val="26"/>
              </w:rPr>
            </w:pPr>
            <w:r w:rsidRPr="00943098">
              <w:rPr>
                <w:rFonts w:ascii="Arial Narrow" w:hAnsi="Arial Narrow"/>
                <w:sz w:val="26"/>
                <w:szCs w:val="26"/>
              </w:rPr>
              <w:t>4a</w:t>
            </w:r>
          </w:p>
          <w:p w:rsidR="00FA1D2F" w:rsidRPr="00943098" w:rsidRDefault="00FA1D2F" w:rsidP="00943098">
            <w:pPr>
              <w:jc w:val="both"/>
              <w:rPr>
                <w:rFonts w:ascii="Arial Narrow" w:hAnsi="Arial Narrow"/>
                <w:sz w:val="26"/>
                <w:szCs w:val="26"/>
              </w:rPr>
            </w:pPr>
            <w:r w:rsidRPr="00943098">
              <w:rPr>
                <w:rFonts w:ascii="Arial Narrow" w:hAnsi="Arial Narrow"/>
                <w:sz w:val="26"/>
                <w:szCs w:val="26"/>
              </w:rPr>
              <w:t>4b</w:t>
            </w:r>
          </w:p>
          <w:p w:rsidR="00FA1D2F" w:rsidRPr="00943098" w:rsidRDefault="00FA1D2F" w:rsidP="00943098">
            <w:pPr>
              <w:jc w:val="both"/>
              <w:rPr>
                <w:rFonts w:ascii="Arial Narrow" w:hAnsi="Arial Narrow"/>
                <w:sz w:val="26"/>
                <w:szCs w:val="26"/>
              </w:rPr>
            </w:pPr>
            <w:r w:rsidRPr="00943098">
              <w:rPr>
                <w:rFonts w:ascii="Arial Narrow" w:hAnsi="Arial Narrow"/>
                <w:sz w:val="26"/>
                <w:szCs w:val="26"/>
              </w:rPr>
              <w:t>4c</w:t>
            </w:r>
          </w:p>
          <w:p w:rsidR="00FA1D2F" w:rsidRPr="00943098" w:rsidRDefault="00FA1D2F" w:rsidP="00943098">
            <w:pPr>
              <w:jc w:val="both"/>
              <w:rPr>
                <w:rFonts w:ascii="Arial Narrow" w:hAnsi="Arial Narrow"/>
                <w:sz w:val="26"/>
                <w:szCs w:val="26"/>
              </w:rPr>
            </w:pPr>
            <w:r w:rsidRPr="00943098">
              <w:rPr>
                <w:rFonts w:ascii="Arial Narrow" w:hAnsi="Arial Narrow"/>
                <w:sz w:val="26"/>
                <w:szCs w:val="26"/>
              </w:rPr>
              <w:t>4d</w:t>
            </w:r>
          </w:p>
          <w:p w:rsidR="00FA1D2F" w:rsidRPr="00943098" w:rsidRDefault="00FA1D2F" w:rsidP="00943098">
            <w:pPr>
              <w:jc w:val="both"/>
              <w:rPr>
                <w:rFonts w:ascii="Arial Narrow" w:hAnsi="Arial Narrow"/>
                <w:sz w:val="26"/>
                <w:szCs w:val="26"/>
              </w:rPr>
            </w:pPr>
            <w:r w:rsidRPr="00943098">
              <w:rPr>
                <w:rFonts w:ascii="Arial Narrow" w:hAnsi="Arial Narrow"/>
                <w:sz w:val="26"/>
                <w:szCs w:val="26"/>
              </w:rPr>
              <w:t>4e</w:t>
            </w:r>
          </w:p>
        </w:tc>
        <w:tc>
          <w:tcPr>
            <w:tcW w:w="7513" w:type="dxa"/>
            <w:tcBorders>
              <w:top w:val="nil"/>
              <w:left w:val="nil"/>
              <w:bottom w:val="nil"/>
              <w:right w:val="nil"/>
            </w:tcBorders>
          </w:tcPr>
          <w:p w:rsidR="00F75AB8" w:rsidRPr="00943098" w:rsidRDefault="00FA1D2F" w:rsidP="00943098">
            <w:pPr>
              <w:jc w:val="both"/>
              <w:rPr>
                <w:rFonts w:ascii="Arial Narrow" w:hAnsi="Arial Narrow"/>
                <w:sz w:val="26"/>
                <w:szCs w:val="26"/>
              </w:rPr>
            </w:pPr>
            <w:r w:rsidRPr="00943098">
              <w:rPr>
                <w:rFonts w:ascii="Arial Narrow" w:hAnsi="Arial Narrow"/>
                <w:sz w:val="26"/>
                <w:szCs w:val="26"/>
              </w:rPr>
              <w:t>Stability with Extendible Elements Open</w:t>
            </w:r>
          </w:p>
          <w:p w:rsidR="00FA1D2F" w:rsidRPr="00943098" w:rsidRDefault="00FA1D2F" w:rsidP="00943098">
            <w:pPr>
              <w:jc w:val="both"/>
              <w:rPr>
                <w:rFonts w:ascii="Arial Narrow" w:hAnsi="Arial Narrow"/>
                <w:sz w:val="26"/>
                <w:szCs w:val="26"/>
              </w:rPr>
            </w:pPr>
            <w:r w:rsidRPr="00943098">
              <w:rPr>
                <w:rFonts w:ascii="Arial Narrow" w:hAnsi="Arial Narrow"/>
                <w:sz w:val="26"/>
                <w:szCs w:val="26"/>
              </w:rPr>
              <w:t>Stability Under Vertical Load</w:t>
            </w:r>
          </w:p>
          <w:p w:rsidR="00FA1D2F" w:rsidRPr="00943098" w:rsidRDefault="00FA1D2F" w:rsidP="00943098">
            <w:pPr>
              <w:jc w:val="both"/>
              <w:rPr>
                <w:rFonts w:ascii="Arial Narrow" w:hAnsi="Arial Narrow"/>
                <w:sz w:val="26"/>
                <w:szCs w:val="26"/>
              </w:rPr>
            </w:pPr>
            <w:r w:rsidRPr="00943098">
              <w:rPr>
                <w:rFonts w:ascii="Arial Narrow" w:hAnsi="Arial Narrow"/>
                <w:sz w:val="26"/>
                <w:szCs w:val="26"/>
              </w:rPr>
              <w:t>Stability Loading for Irregular Shaped Tables</w:t>
            </w:r>
          </w:p>
          <w:p w:rsidR="00FA1D2F" w:rsidRPr="00943098" w:rsidRDefault="00FA1D2F" w:rsidP="00943098">
            <w:pPr>
              <w:jc w:val="both"/>
              <w:rPr>
                <w:rFonts w:ascii="Arial Narrow" w:hAnsi="Arial Narrow"/>
                <w:sz w:val="26"/>
                <w:szCs w:val="26"/>
              </w:rPr>
            </w:pPr>
            <w:r w:rsidRPr="00943098">
              <w:rPr>
                <w:rFonts w:ascii="Arial Narrow" w:hAnsi="Arial Narrow"/>
                <w:sz w:val="26"/>
                <w:szCs w:val="26"/>
              </w:rPr>
              <w:t>Horizontal Stability Test for Desk/Tables with Casters</w:t>
            </w:r>
          </w:p>
          <w:p w:rsidR="00FA1D2F" w:rsidRDefault="00FA1D2F" w:rsidP="00943098">
            <w:pPr>
              <w:jc w:val="both"/>
              <w:rPr>
                <w:rFonts w:ascii="Arial Narrow" w:hAnsi="Arial Narrow"/>
                <w:sz w:val="26"/>
                <w:szCs w:val="26"/>
              </w:rPr>
            </w:pPr>
            <w:r w:rsidRPr="00943098">
              <w:rPr>
                <w:rFonts w:ascii="Arial Narrow" w:hAnsi="Arial Narrow"/>
                <w:sz w:val="26"/>
                <w:szCs w:val="26"/>
              </w:rPr>
              <w:t>Force Stability Test for Tall Desk/Table Products</w:t>
            </w:r>
          </w:p>
          <w:p w:rsidR="00EA6FC9" w:rsidRPr="00943098" w:rsidRDefault="00EA6FC9" w:rsidP="00943098">
            <w:pPr>
              <w:jc w:val="both"/>
              <w:rPr>
                <w:rFonts w:ascii="Arial Narrow" w:hAnsi="Arial Narrow"/>
                <w:sz w:val="26"/>
                <w:szCs w:val="26"/>
              </w:rPr>
            </w:pPr>
          </w:p>
        </w:tc>
        <w:tc>
          <w:tcPr>
            <w:tcW w:w="850" w:type="dxa"/>
            <w:tcBorders>
              <w:top w:val="nil"/>
              <w:left w:val="nil"/>
              <w:bottom w:val="nil"/>
              <w:right w:val="nil"/>
            </w:tcBorders>
          </w:tcPr>
          <w:p w:rsidR="00F75AB8" w:rsidRPr="00943098" w:rsidRDefault="00FA1D2F" w:rsidP="00EA6FC9">
            <w:pPr>
              <w:jc w:val="right"/>
              <w:rPr>
                <w:rFonts w:ascii="Arial Narrow" w:hAnsi="Arial Narrow"/>
                <w:sz w:val="26"/>
                <w:szCs w:val="26"/>
              </w:rPr>
            </w:pPr>
            <w:r w:rsidRPr="00943098">
              <w:rPr>
                <w:rFonts w:ascii="Arial Narrow" w:hAnsi="Arial Narrow"/>
                <w:sz w:val="26"/>
                <w:szCs w:val="26"/>
              </w:rPr>
              <w:t>22</w:t>
            </w:r>
          </w:p>
          <w:p w:rsidR="00FA1D2F" w:rsidRPr="00943098" w:rsidRDefault="00FA1D2F" w:rsidP="00EA6FC9">
            <w:pPr>
              <w:jc w:val="right"/>
              <w:rPr>
                <w:rFonts w:ascii="Arial Narrow" w:hAnsi="Arial Narrow"/>
                <w:sz w:val="26"/>
                <w:szCs w:val="26"/>
              </w:rPr>
            </w:pPr>
            <w:r w:rsidRPr="00943098">
              <w:rPr>
                <w:rFonts w:ascii="Arial Narrow" w:hAnsi="Arial Narrow"/>
                <w:sz w:val="26"/>
                <w:szCs w:val="26"/>
              </w:rPr>
              <w:t>22</w:t>
            </w:r>
          </w:p>
          <w:p w:rsidR="00FA1D2F" w:rsidRPr="00943098" w:rsidRDefault="00FA1D2F" w:rsidP="00EA6FC9">
            <w:pPr>
              <w:jc w:val="right"/>
              <w:rPr>
                <w:rFonts w:ascii="Arial Narrow" w:hAnsi="Arial Narrow"/>
                <w:sz w:val="26"/>
                <w:szCs w:val="26"/>
              </w:rPr>
            </w:pPr>
            <w:r w:rsidRPr="00943098">
              <w:rPr>
                <w:rFonts w:ascii="Arial Narrow" w:hAnsi="Arial Narrow"/>
                <w:sz w:val="26"/>
                <w:szCs w:val="26"/>
              </w:rPr>
              <w:t>23</w:t>
            </w:r>
          </w:p>
          <w:p w:rsidR="00FA1D2F" w:rsidRPr="00943098" w:rsidRDefault="00FA1D2F" w:rsidP="00EA6FC9">
            <w:pPr>
              <w:jc w:val="right"/>
              <w:rPr>
                <w:rFonts w:ascii="Arial Narrow" w:hAnsi="Arial Narrow"/>
                <w:sz w:val="26"/>
                <w:szCs w:val="26"/>
              </w:rPr>
            </w:pPr>
            <w:r w:rsidRPr="00943098">
              <w:rPr>
                <w:rFonts w:ascii="Arial Narrow" w:hAnsi="Arial Narrow"/>
                <w:sz w:val="26"/>
                <w:szCs w:val="26"/>
              </w:rPr>
              <w:t>26</w:t>
            </w:r>
          </w:p>
          <w:p w:rsidR="00FA1D2F" w:rsidRPr="00943098" w:rsidRDefault="00FA1D2F" w:rsidP="00EA6FC9">
            <w:pPr>
              <w:jc w:val="right"/>
              <w:rPr>
                <w:rFonts w:ascii="Arial Narrow" w:hAnsi="Arial Narrow"/>
                <w:sz w:val="26"/>
                <w:szCs w:val="26"/>
              </w:rPr>
            </w:pPr>
            <w:r w:rsidRPr="00943098">
              <w:rPr>
                <w:rFonts w:ascii="Arial Narrow" w:hAnsi="Arial Narrow"/>
                <w:sz w:val="26"/>
                <w:szCs w:val="26"/>
              </w:rPr>
              <w:t>28</w:t>
            </w:r>
          </w:p>
        </w:tc>
      </w:tr>
      <w:tr w:rsidR="00F75AB8" w:rsidRPr="00943098" w:rsidTr="00EA6FC9">
        <w:tc>
          <w:tcPr>
            <w:tcW w:w="567" w:type="dxa"/>
            <w:tcBorders>
              <w:top w:val="nil"/>
              <w:left w:val="nil"/>
              <w:bottom w:val="nil"/>
              <w:right w:val="nil"/>
            </w:tcBorders>
          </w:tcPr>
          <w:p w:rsidR="00F75AB8" w:rsidRPr="00943098" w:rsidRDefault="00FA1D2F" w:rsidP="00943098">
            <w:pPr>
              <w:jc w:val="both"/>
              <w:rPr>
                <w:rFonts w:ascii="Arial Narrow" w:hAnsi="Arial Narrow"/>
                <w:sz w:val="26"/>
                <w:szCs w:val="26"/>
              </w:rPr>
            </w:pPr>
            <w:r w:rsidRPr="00943098">
              <w:rPr>
                <w:rFonts w:ascii="Arial Narrow" w:hAnsi="Arial Narrow"/>
                <w:sz w:val="26"/>
                <w:szCs w:val="26"/>
              </w:rPr>
              <w:t>5</w:t>
            </w:r>
          </w:p>
        </w:tc>
        <w:tc>
          <w:tcPr>
            <w:tcW w:w="8222" w:type="dxa"/>
            <w:gridSpan w:val="2"/>
            <w:tcBorders>
              <w:top w:val="nil"/>
              <w:left w:val="nil"/>
              <w:bottom w:val="nil"/>
              <w:right w:val="nil"/>
            </w:tcBorders>
          </w:tcPr>
          <w:p w:rsidR="00F75AB8" w:rsidRPr="00943098" w:rsidRDefault="00FA1D2F" w:rsidP="00943098">
            <w:pPr>
              <w:jc w:val="both"/>
              <w:rPr>
                <w:rFonts w:ascii="Arial Narrow" w:hAnsi="Arial Narrow"/>
                <w:sz w:val="26"/>
                <w:szCs w:val="26"/>
              </w:rPr>
            </w:pPr>
            <w:r w:rsidRPr="00943098">
              <w:rPr>
                <w:rFonts w:ascii="Arial Narrow" w:hAnsi="Arial Narrow"/>
                <w:sz w:val="26"/>
                <w:szCs w:val="26"/>
              </w:rPr>
              <w:t>Unit Strength Tests</w:t>
            </w:r>
          </w:p>
        </w:tc>
        <w:tc>
          <w:tcPr>
            <w:tcW w:w="850" w:type="dxa"/>
            <w:tcBorders>
              <w:top w:val="nil"/>
              <w:left w:val="nil"/>
              <w:bottom w:val="nil"/>
              <w:right w:val="nil"/>
            </w:tcBorders>
          </w:tcPr>
          <w:p w:rsidR="00F75AB8" w:rsidRPr="00943098" w:rsidRDefault="00F75AB8" w:rsidP="00EA6FC9">
            <w:pPr>
              <w:jc w:val="right"/>
              <w:rPr>
                <w:rFonts w:ascii="Arial Narrow" w:hAnsi="Arial Narrow"/>
                <w:sz w:val="26"/>
                <w:szCs w:val="26"/>
              </w:rPr>
            </w:pPr>
          </w:p>
        </w:tc>
      </w:tr>
      <w:tr w:rsidR="00FA1D2F" w:rsidRPr="00943098" w:rsidTr="00EA6FC9">
        <w:tc>
          <w:tcPr>
            <w:tcW w:w="567" w:type="dxa"/>
            <w:tcBorders>
              <w:top w:val="nil"/>
              <w:left w:val="nil"/>
              <w:bottom w:val="nil"/>
              <w:right w:val="nil"/>
            </w:tcBorders>
          </w:tcPr>
          <w:p w:rsidR="00FA1D2F" w:rsidRPr="00943098" w:rsidRDefault="00FA1D2F" w:rsidP="00943098">
            <w:pPr>
              <w:jc w:val="both"/>
              <w:rPr>
                <w:rFonts w:ascii="Arial Narrow" w:hAnsi="Arial Narrow"/>
                <w:sz w:val="26"/>
                <w:szCs w:val="26"/>
              </w:rPr>
            </w:pPr>
          </w:p>
        </w:tc>
        <w:tc>
          <w:tcPr>
            <w:tcW w:w="709" w:type="dxa"/>
            <w:tcBorders>
              <w:top w:val="nil"/>
              <w:left w:val="nil"/>
              <w:bottom w:val="nil"/>
              <w:right w:val="nil"/>
            </w:tcBorders>
          </w:tcPr>
          <w:p w:rsidR="00FA1D2F" w:rsidRPr="00943098" w:rsidRDefault="00FA1D2F" w:rsidP="00943098">
            <w:pPr>
              <w:jc w:val="both"/>
              <w:rPr>
                <w:rFonts w:ascii="Arial Narrow" w:hAnsi="Arial Narrow"/>
                <w:sz w:val="26"/>
                <w:szCs w:val="26"/>
              </w:rPr>
            </w:pPr>
            <w:r w:rsidRPr="00943098">
              <w:rPr>
                <w:rFonts w:ascii="Arial Narrow" w:hAnsi="Arial Narrow"/>
                <w:sz w:val="26"/>
                <w:szCs w:val="26"/>
              </w:rPr>
              <w:t>5a</w:t>
            </w:r>
          </w:p>
          <w:p w:rsidR="00FA1D2F" w:rsidRPr="00943098" w:rsidRDefault="00FA1D2F" w:rsidP="00943098">
            <w:pPr>
              <w:jc w:val="both"/>
              <w:rPr>
                <w:rFonts w:ascii="Arial Narrow" w:hAnsi="Arial Narrow"/>
                <w:sz w:val="26"/>
                <w:szCs w:val="26"/>
              </w:rPr>
            </w:pPr>
            <w:r w:rsidRPr="00943098">
              <w:rPr>
                <w:rFonts w:ascii="Arial Narrow" w:hAnsi="Arial Narrow"/>
                <w:sz w:val="26"/>
                <w:szCs w:val="26"/>
              </w:rPr>
              <w:t>5b</w:t>
            </w:r>
          </w:p>
          <w:p w:rsidR="004F280A" w:rsidRPr="00943098" w:rsidRDefault="004F280A" w:rsidP="00943098">
            <w:pPr>
              <w:jc w:val="both"/>
              <w:rPr>
                <w:rFonts w:ascii="Arial Narrow" w:hAnsi="Arial Narrow"/>
                <w:sz w:val="26"/>
                <w:szCs w:val="26"/>
              </w:rPr>
            </w:pPr>
            <w:r w:rsidRPr="00943098">
              <w:rPr>
                <w:rFonts w:ascii="Arial Narrow" w:hAnsi="Arial Narrow"/>
                <w:sz w:val="26"/>
                <w:szCs w:val="26"/>
              </w:rPr>
              <w:t>5c</w:t>
            </w:r>
          </w:p>
          <w:p w:rsidR="004F280A" w:rsidRPr="00943098" w:rsidRDefault="004F280A" w:rsidP="00943098">
            <w:pPr>
              <w:jc w:val="both"/>
              <w:rPr>
                <w:rFonts w:ascii="Arial Narrow" w:hAnsi="Arial Narrow"/>
                <w:sz w:val="26"/>
                <w:szCs w:val="26"/>
              </w:rPr>
            </w:pPr>
            <w:r w:rsidRPr="00943098">
              <w:rPr>
                <w:rFonts w:ascii="Arial Narrow" w:hAnsi="Arial Narrow"/>
                <w:sz w:val="26"/>
                <w:szCs w:val="26"/>
              </w:rPr>
              <w:t>5d</w:t>
            </w:r>
          </w:p>
          <w:p w:rsidR="004F280A" w:rsidRPr="00943098" w:rsidRDefault="004F280A" w:rsidP="00943098">
            <w:pPr>
              <w:jc w:val="both"/>
              <w:rPr>
                <w:rFonts w:ascii="Arial Narrow" w:hAnsi="Arial Narrow"/>
                <w:sz w:val="26"/>
                <w:szCs w:val="26"/>
              </w:rPr>
            </w:pPr>
            <w:r w:rsidRPr="00943098">
              <w:rPr>
                <w:rFonts w:ascii="Arial Narrow" w:hAnsi="Arial Narrow"/>
                <w:sz w:val="26"/>
                <w:szCs w:val="26"/>
              </w:rPr>
              <w:t>5e</w:t>
            </w:r>
          </w:p>
          <w:p w:rsidR="004F280A" w:rsidRPr="00943098" w:rsidRDefault="004F280A" w:rsidP="00943098">
            <w:pPr>
              <w:jc w:val="both"/>
              <w:rPr>
                <w:rFonts w:ascii="Arial Narrow" w:hAnsi="Arial Narrow"/>
                <w:sz w:val="26"/>
                <w:szCs w:val="26"/>
              </w:rPr>
            </w:pPr>
            <w:r w:rsidRPr="00943098">
              <w:rPr>
                <w:rFonts w:ascii="Arial Narrow" w:hAnsi="Arial Narrow"/>
                <w:sz w:val="26"/>
                <w:szCs w:val="26"/>
              </w:rPr>
              <w:t>5f</w:t>
            </w:r>
          </w:p>
          <w:p w:rsidR="008B7FA4" w:rsidRPr="00943098" w:rsidRDefault="008B7FA4" w:rsidP="00943098">
            <w:pPr>
              <w:jc w:val="both"/>
              <w:rPr>
                <w:rFonts w:ascii="Arial Narrow" w:hAnsi="Arial Narrow"/>
                <w:sz w:val="26"/>
                <w:szCs w:val="26"/>
              </w:rPr>
            </w:pPr>
            <w:r w:rsidRPr="00943098">
              <w:rPr>
                <w:rFonts w:ascii="Arial Narrow" w:hAnsi="Arial Narrow"/>
                <w:sz w:val="26"/>
                <w:szCs w:val="26"/>
              </w:rPr>
              <w:t>5g</w:t>
            </w:r>
          </w:p>
          <w:p w:rsidR="008B7FA4" w:rsidRPr="00943098" w:rsidRDefault="008B7FA4" w:rsidP="00943098">
            <w:pPr>
              <w:jc w:val="both"/>
              <w:rPr>
                <w:rFonts w:ascii="Arial Narrow" w:hAnsi="Arial Narrow"/>
                <w:sz w:val="26"/>
                <w:szCs w:val="26"/>
              </w:rPr>
            </w:pPr>
            <w:r w:rsidRPr="00943098">
              <w:rPr>
                <w:rFonts w:ascii="Arial Narrow" w:hAnsi="Arial Narrow"/>
                <w:sz w:val="26"/>
                <w:szCs w:val="26"/>
              </w:rPr>
              <w:t>5h</w:t>
            </w:r>
          </w:p>
          <w:p w:rsidR="008B7FA4" w:rsidRPr="00943098" w:rsidRDefault="008B7FA4" w:rsidP="00943098">
            <w:pPr>
              <w:jc w:val="both"/>
              <w:rPr>
                <w:rFonts w:ascii="Arial Narrow" w:hAnsi="Arial Narrow"/>
                <w:sz w:val="26"/>
                <w:szCs w:val="26"/>
              </w:rPr>
            </w:pPr>
            <w:r w:rsidRPr="00943098">
              <w:rPr>
                <w:rFonts w:ascii="Arial Narrow" w:hAnsi="Arial Narrow"/>
                <w:sz w:val="26"/>
                <w:szCs w:val="26"/>
              </w:rPr>
              <w:t>5i</w:t>
            </w:r>
          </w:p>
        </w:tc>
        <w:tc>
          <w:tcPr>
            <w:tcW w:w="7513" w:type="dxa"/>
            <w:tcBorders>
              <w:top w:val="nil"/>
              <w:left w:val="nil"/>
              <w:bottom w:val="nil"/>
              <w:right w:val="nil"/>
            </w:tcBorders>
          </w:tcPr>
          <w:p w:rsidR="00FA1D2F" w:rsidRPr="00943098" w:rsidRDefault="00FA1D2F" w:rsidP="00943098">
            <w:pPr>
              <w:jc w:val="both"/>
              <w:rPr>
                <w:rFonts w:ascii="Arial Narrow" w:hAnsi="Arial Narrow"/>
                <w:sz w:val="26"/>
                <w:szCs w:val="26"/>
              </w:rPr>
            </w:pPr>
            <w:r w:rsidRPr="00943098">
              <w:rPr>
                <w:rFonts w:ascii="Arial Narrow" w:hAnsi="Arial Narrow"/>
                <w:sz w:val="26"/>
                <w:szCs w:val="26"/>
              </w:rPr>
              <w:t>Concentrated Load Tests for Primary Surfaces</w:t>
            </w:r>
          </w:p>
          <w:p w:rsidR="00FA1D2F" w:rsidRPr="00943098" w:rsidRDefault="00FA1D2F" w:rsidP="00943098">
            <w:pPr>
              <w:jc w:val="both"/>
              <w:rPr>
                <w:rFonts w:ascii="Arial Narrow" w:hAnsi="Arial Narrow"/>
                <w:sz w:val="26"/>
                <w:szCs w:val="26"/>
              </w:rPr>
            </w:pPr>
            <w:r w:rsidRPr="00943098">
              <w:rPr>
                <w:rFonts w:ascii="Arial Narrow" w:hAnsi="Arial Narrow"/>
                <w:sz w:val="26"/>
                <w:szCs w:val="26"/>
              </w:rPr>
              <w:t>Top View of Placement of Concentrated Load(s)</w:t>
            </w:r>
          </w:p>
          <w:p w:rsidR="004F280A" w:rsidRPr="00943098" w:rsidRDefault="004F280A" w:rsidP="00943098">
            <w:pPr>
              <w:jc w:val="both"/>
              <w:rPr>
                <w:rFonts w:ascii="Arial Narrow" w:hAnsi="Arial Narrow"/>
                <w:sz w:val="26"/>
                <w:szCs w:val="26"/>
              </w:rPr>
            </w:pPr>
            <w:r w:rsidRPr="00943098">
              <w:rPr>
                <w:rFonts w:ascii="Arial Narrow" w:hAnsi="Arial Narrow"/>
                <w:sz w:val="26"/>
                <w:szCs w:val="26"/>
              </w:rPr>
              <w:t>Top View of Ganged Units Surface Size Determination</w:t>
            </w:r>
          </w:p>
          <w:p w:rsidR="004F280A" w:rsidRPr="00943098" w:rsidRDefault="004F280A" w:rsidP="00943098">
            <w:pPr>
              <w:jc w:val="both"/>
              <w:rPr>
                <w:rFonts w:ascii="Arial Narrow" w:hAnsi="Arial Narrow"/>
                <w:sz w:val="26"/>
                <w:szCs w:val="26"/>
              </w:rPr>
            </w:pPr>
            <w:r w:rsidRPr="00943098">
              <w:rPr>
                <w:rFonts w:ascii="Arial Narrow" w:hAnsi="Arial Narrow"/>
                <w:sz w:val="26"/>
                <w:szCs w:val="26"/>
              </w:rPr>
              <w:t>Top View of Dual Concentrated Load Tests</w:t>
            </w:r>
          </w:p>
          <w:p w:rsidR="004F280A" w:rsidRPr="00943098" w:rsidRDefault="004F280A" w:rsidP="00943098">
            <w:pPr>
              <w:jc w:val="both"/>
              <w:rPr>
                <w:rFonts w:ascii="Arial Narrow" w:hAnsi="Arial Narrow"/>
                <w:sz w:val="26"/>
                <w:szCs w:val="26"/>
              </w:rPr>
            </w:pPr>
            <w:r w:rsidRPr="00943098">
              <w:rPr>
                <w:rFonts w:ascii="Arial Narrow" w:hAnsi="Arial Narrow"/>
                <w:sz w:val="26"/>
                <w:szCs w:val="26"/>
              </w:rPr>
              <w:t>Distributed Load Tests for Primary Surfaces</w:t>
            </w:r>
          </w:p>
          <w:p w:rsidR="004F280A" w:rsidRPr="00943098" w:rsidRDefault="004F280A" w:rsidP="00943098">
            <w:pPr>
              <w:jc w:val="both"/>
              <w:rPr>
                <w:rFonts w:ascii="Arial Narrow" w:hAnsi="Arial Narrow"/>
                <w:sz w:val="26"/>
                <w:szCs w:val="26"/>
              </w:rPr>
            </w:pPr>
            <w:r w:rsidRPr="00943098">
              <w:rPr>
                <w:rFonts w:ascii="Arial Narrow" w:hAnsi="Arial Narrow"/>
                <w:sz w:val="26"/>
                <w:szCs w:val="26"/>
              </w:rPr>
              <w:t>Distributed Load Test for Secondary Surfaces</w:t>
            </w:r>
          </w:p>
          <w:p w:rsidR="008B7FA4" w:rsidRPr="00943098" w:rsidRDefault="008B7FA4" w:rsidP="00943098">
            <w:pPr>
              <w:jc w:val="both"/>
              <w:rPr>
                <w:rFonts w:ascii="Arial Narrow" w:hAnsi="Arial Narrow"/>
                <w:sz w:val="26"/>
                <w:szCs w:val="26"/>
              </w:rPr>
            </w:pPr>
            <w:r w:rsidRPr="00943098">
              <w:rPr>
                <w:rFonts w:ascii="Arial Narrow" w:hAnsi="Arial Narrow"/>
                <w:sz w:val="26"/>
                <w:szCs w:val="26"/>
              </w:rPr>
              <w:t>Top View of Distributed Load Tests for Primary Surfaces</w:t>
            </w:r>
          </w:p>
          <w:p w:rsidR="008B7FA4" w:rsidRPr="00943098" w:rsidRDefault="008B7FA4" w:rsidP="00943098">
            <w:pPr>
              <w:jc w:val="both"/>
              <w:rPr>
                <w:rFonts w:ascii="Arial Narrow" w:hAnsi="Arial Narrow"/>
                <w:sz w:val="26"/>
                <w:szCs w:val="26"/>
              </w:rPr>
            </w:pPr>
            <w:r w:rsidRPr="00943098">
              <w:rPr>
                <w:rFonts w:ascii="Arial Narrow" w:hAnsi="Arial Narrow"/>
                <w:sz w:val="26"/>
                <w:szCs w:val="26"/>
              </w:rPr>
              <w:t>Distributed Load Tests for Adjustable Keyboard Supports</w:t>
            </w:r>
          </w:p>
          <w:p w:rsidR="004F280A" w:rsidRDefault="008B7FA4" w:rsidP="00943098">
            <w:pPr>
              <w:jc w:val="both"/>
              <w:rPr>
                <w:rFonts w:ascii="Arial Narrow" w:hAnsi="Arial Narrow"/>
                <w:sz w:val="26"/>
                <w:szCs w:val="26"/>
              </w:rPr>
            </w:pPr>
            <w:r w:rsidRPr="00943098">
              <w:rPr>
                <w:rFonts w:ascii="Arial Narrow" w:hAnsi="Arial Narrow"/>
                <w:sz w:val="26"/>
                <w:szCs w:val="26"/>
              </w:rPr>
              <w:t>Transaction Surface Torsion Load Test</w:t>
            </w:r>
          </w:p>
          <w:p w:rsidR="00EA6FC9" w:rsidRPr="00943098" w:rsidRDefault="00EA6FC9" w:rsidP="00943098">
            <w:pPr>
              <w:jc w:val="both"/>
              <w:rPr>
                <w:rFonts w:ascii="Arial Narrow" w:hAnsi="Arial Narrow"/>
                <w:sz w:val="26"/>
                <w:szCs w:val="26"/>
              </w:rPr>
            </w:pPr>
          </w:p>
        </w:tc>
        <w:tc>
          <w:tcPr>
            <w:tcW w:w="850" w:type="dxa"/>
            <w:tcBorders>
              <w:top w:val="nil"/>
              <w:left w:val="nil"/>
              <w:bottom w:val="nil"/>
              <w:right w:val="nil"/>
            </w:tcBorders>
          </w:tcPr>
          <w:p w:rsidR="00FA1D2F" w:rsidRPr="00943098" w:rsidRDefault="00FA1D2F" w:rsidP="00EA6FC9">
            <w:pPr>
              <w:jc w:val="right"/>
              <w:rPr>
                <w:rFonts w:ascii="Arial Narrow" w:hAnsi="Arial Narrow"/>
                <w:sz w:val="26"/>
                <w:szCs w:val="26"/>
              </w:rPr>
            </w:pPr>
            <w:r w:rsidRPr="00943098">
              <w:rPr>
                <w:rFonts w:ascii="Arial Narrow" w:hAnsi="Arial Narrow"/>
                <w:sz w:val="26"/>
                <w:szCs w:val="26"/>
              </w:rPr>
              <w:t>30</w:t>
            </w:r>
          </w:p>
          <w:p w:rsidR="00FA1D2F" w:rsidRPr="00943098" w:rsidRDefault="00FA1D2F" w:rsidP="00EA6FC9">
            <w:pPr>
              <w:jc w:val="right"/>
              <w:rPr>
                <w:rFonts w:ascii="Arial Narrow" w:hAnsi="Arial Narrow"/>
                <w:sz w:val="26"/>
                <w:szCs w:val="26"/>
              </w:rPr>
            </w:pPr>
            <w:r w:rsidRPr="00943098">
              <w:rPr>
                <w:rFonts w:ascii="Arial Narrow" w:hAnsi="Arial Narrow"/>
                <w:sz w:val="26"/>
                <w:szCs w:val="26"/>
              </w:rPr>
              <w:t>30</w:t>
            </w:r>
          </w:p>
          <w:p w:rsidR="004F280A" w:rsidRPr="00943098" w:rsidRDefault="004F280A" w:rsidP="00EA6FC9">
            <w:pPr>
              <w:jc w:val="right"/>
              <w:rPr>
                <w:rFonts w:ascii="Arial Narrow" w:hAnsi="Arial Narrow"/>
                <w:sz w:val="26"/>
                <w:szCs w:val="26"/>
              </w:rPr>
            </w:pPr>
            <w:r w:rsidRPr="00943098">
              <w:rPr>
                <w:rFonts w:ascii="Arial Narrow" w:hAnsi="Arial Narrow"/>
                <w:sz w:val="26"/>
                <w:szCs w:val="26"/>
              </w:rPr>
              <w:t>31</w:t>
            </w:r>
          </w:p>
          <w:p w:rsidR="004F280A" w:rsidRPr="00943098" w:rsidRDefault="004F280A" w:rsidP="00EA6FC9">
            <w:pPr>
              <w:jc w:val="right"/>
              <w:rPr>
                <w:rFonts w:ascii="Arial Narrow" w:hAnsi="Arial Narrow"/>
                <w:sz w:val="26"/>
                <w:szCs w:val="26"/>
              </w:rPr>
            </w:pPr>
            <w:r w:rsidRPr="00943098">
              <w:rPr>
                <w:rFonts w:ascii="Arial Narrow" w:hAnsi="Arial Narrow"/>
                <w:sz w:val="26"/>
                <w:szCs w:val="26"/>
              </w:rPr>
              <w:t>31</w:t>
            </w:r>
          </w:p>
          <w:p w:rsidR="004F280A" w:rsidRPr="00943098" w:rsidRDefault="004F280A" w:rsidP="00EA6FC9">
            <w:pPr>
              <w:jc w:val="right"/>
              <w:rPr>
                <w:rFonts w:ascii="Arial Narrow" w:hAnsi="Arial Narrow"/>
                <w:sz w:val="26"/>
                <w:szCs w:val="26"/>
              </w:rPr>
            </w:pPr>
            <w:r w:rsidRPr="00943098">
              <w:rPr>
                <w:rFonts w:ascii="Arial Narrow" w:hAnsi="Arial Narrow"/>
                <w:sz w:val="26"/>
                <w:szCs w:val="26"/>
              </w:rPr>
              <w:t>34</w:t>
            </w:r>
          </w:p>
          <w:p w:rsidR="004F280A" w:rsidRPr="00943098" w:rsidRDefault="004F280A" w:rsidP="00EA6FC9">
            <w:pPr>
              <w:jc w:val="right"/>
              <w:rPr>
                <w:rFonts w:ascii="Arial Narrow" w:hAnsi="Arial Narrow"/>
                <w:sz w:val="26"/>
                <w:szCs w:val="26"/>
              </w:rPr>
            </w:pPr>
            <w:r w:rsidRPr="00943098">
              <w:rPr>
                <w:rFonts w:ascii="Arial Narrow" w:hAnsi="Arial Narrow"/>
                <w:sz w:val="26"/>
                <w:szCs w:val="26"/>
              </w:rPr>
              <w:t>34</w:t>
            </w:r>
          </w:p>
          <w:p w:rsidR="008B7FA4" w:rsidRPr="00943098" w:rsidRDefault="008B7FA4" w:rsidP="00EA6FC9">
            <w:pPr>
              <w:jc w:val="right"/>
              <w:rPr>
                <w:rFonts w:ascii="Arial Narrow" w:hAnsi="Arial Narrow"/>
                <w:sz w:val="26"/>
                <w:szCs w:val="26"/>
              </w:rPr>
            </w:pPr>
            <w:r w:rsidRPr="00943098">
              <w:rPr>
                <w:rFonts w:ascii="Arial Narrow" w:hAnsi="Arial Narrow"/>
                <w:sz w:val="26"/>
                <w:szCs w:val="26"/>
              </w:rPr>
              <w:t>35</w:t>
            </w:r>
          </w:p>
          <w:p w:rsidR="008B7FA4" w:rsidRPr="00943098" w:rsidRDefault="008B7FA4" w:rsidP="00EA6FC9">
            <w:pPr>
              <w:jc w:val="right"/>
              <w:rPr>
                <w:rFonts w:ascii="Arial Narrow" w:hAnsi="Arial Narrow"/>
                <w:sz w:val="26"/>
                <w:szCs w:val="26"/>
              </w:rPr>
            </w:pPr>
            <w:r w:rsidRPr="00943098">
              <w:rPr>
                <w:rFonts w:ascii="Arial Narrow" w:hAnsi="Arial Narrow"/>
                <w:sz w:val="26"/>
                <w:szCs w:val="26"/>
              </w:rPr>
              <w:t>36</w:t>
            </w:r>
          </w:p>
          <w:p w:rsidR="008B7FA4" w:rsidRPr="00943098" w:rsidRDefault="008B7FA4" w:rsidP="00EA6FC9">
            <w:pPr>
              <w:jc w:val="right"/>
              <w:rPr>
                <w:rFonts w:ascii="Arial Narrow" w:hAnsi="Arial Narrow"/>
                <w:sz w:val="26"/>
                <w:szCs w:val="26"/>
              </w:rPr>
            </w:pPr>
            <w:r w:rsidRPr="00943098">
              <w:rPr>
                <w:rFonts w:ascii="Arial Narrow" w:hAnsi="Arial Narrow"/>
                <w:sz w:val="26"/>
                <w:szCs w:val="26"/>
              </w:rPr>
              <w:t>39</w:t>
            </w:r>
          </w:p>
        </w:tc>
      </w:tr>
      <w:tr w:rsidR="00F75AB8" w:rsidRPr="00943098" w:rsidTr="00EA6FC9">
        <w:tc>
          <w:tcPr>
            <w:tcW w:w="567" w:type="dxa"/>
            <w:tcBorders>
              <w:top w:val="nil"/>
              <w:left w:val="nil"/>
              <w:bottom w:val="nil"/>
              <w:right w:val="nil"/>
            </w:tcBorders>
          </w:tcPr>
          <w:p w:rsidR="00F75AB8" w:rsidRPr="00943098" w:rsidRDefault="008B7FA4" w:rsidP="00943098">
            <w:pPr>
              <w:jc w:val="both"/>
              <w:rPr>
                <w:rFonts w:ascii="Arial Narrow" w:hAnsi="Arial Narrow"/>
                <w:sz w:val="26"/>
                <w:szCs w:val="26"/>
              </w:rPr>
            </w:pPr>
            <w:r w:rsidRPr="00943098">
              <w:rPr>
                <w:rFonts w:ascii="Arial Narrow" w:hAnsi="Arial Narrow"/>
                <w:sz w:val="26"/>
                <w:szCs w:val="26"/>
              </w:rPr>
              <w:t>6</w:t>
            </w:r>
          </w:p>
        </w:tc>
        <w:tc>
          <w:tcPr>
            <w:tcW w:w="8222" w:type="dxa"/>
            <w:gridSpan w:val="2"/>
            <w:tcBorders>
              <w:top w:val="nil"/>
              <w:left w:val="nil"/>
              <w:bottom w:val="nil"/>
              <w:right w:val="nil"/>
            </w:tcBorders>
          </w:tcPr>
          <w:p w:rsidR="00F75AB8" w:rsidRPr="00943098" w:rsidRDefault="008B7FA4" w:rsidP="00943098">
            <w:pPr>
              <w:jc w:val="both"/>
              <w:rPr>
                <w:rFonts w:ascii="Arial Narrow" w:hAnsi="Arial Narrow"/>
                <w:sz w:val="26"/>
                <w:szCs w:val="26"/>
              </w:rPr>
            </w:pPr>
            <w:r w:rsidRPr="00943098">
              <w:rPr>
                <w:rFonts w:ascii="Arial Narrow" w:hAnsi="Arial Narrow"/>
                <w:sz w:val="26"/>
                <w:szCs w:val="26"/>
              </w:rPr>
              <w:t>Top Load Ease Cycle Test</w:t>
            </w:r>
          </w:p>
        </w:tc>
        <w:tc>
          <w:tcPr>
            <w:tcW w:w="850" w:type="dxa"/>
            <w:tcBorders>
              <w:top w:val="nil"/>
              <w:left w:val="nil"/>
              <w:bottom w:val="nil"/>
              <w:right w:val="nil"/>
            </w:tcBorders>
          </w:tcPr>
          <w:p w:rsidR="00F75AB8" w:rsidRPr="00943098" w:rsidRDefault="008B7FA4" w:rsidP="00EA6FC9">
            <w:pPr>
              <w:jc w:val="right"/>
              <w:rPr>
                <w:rFonts w:ascii="Arial Narrow" w:hAnsi="Arial Narrow"/>
                <w:sz w:val="26"/>
                <w:szCs w:val="26"/>
              </w:rPr>
            </w:pPr>
            <w:r w:rsidRPr="00943098">
              <w:rPr>
                <w:rFonts w:ascii="Arial Narrow" w:hAnsi="Arial Narrow"/>
                <w:sz w:val="26"/>
                <w:szCs w:val="26"/>
              </w:rPr>
              <w:t>41</w:t>
            </w:r>
          </w:p>
        </w:tc>
      </w:tr>
      <w:tr w:rsidR="008B7FA4" w:rsidRPr="00943098" w:rsidTr="00EA6FC9">
        <w:tc>
          <w:tcPr>
            <w:tcW w:w="567" w:type="dxa"/>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7</w:t>
            </w:r>
          </w:p>
        </w:tc>
        <w:tc>
          <w:tcPr>
            <w:tcW w:w="8222" w:type="dxa"/>
            <w:gridSpan w:val="2"/>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Desk/Table Unit Drop Test</w:t>
            </w:r>
          </w:p>
        </w:tc>
        <w:tc>
          <w:tcPr>
            <w:tcW w:w="850" w:type="dxa"/>
            <w:tcBorders>
              <w:top w:val="nil"/>
              <w:left w:val="nil"/>
              <w:bottom w:val="nil"/>
              <w:right w:val="nil"/>
            </w:tcBorders>
          </w:tcPr>
          <w:p w:rsidR="008B7FA4" w:rsidRPr="00943098" w:rsidRDefault="008B7FA4" w:rsidP="00EA6FC9">
            <w:pPr>
              <w:jc w:val="right"/>
              <w:rPr>
                <w:rFonts w:ascii="Arial Narrow" w:hAnsi="Arial Narrow"/>
                <w:sz w:val="26"/>
                <w:szCs w:val="26"/>
              </w:rPr>
            </w:pPr>
            <w:r w:rsidRPr="00943098">
              <w:rPr>
                <w:rFonts w:ascii="Arial Narrow" w:hAnsi="Arial Narrow"/>
                <w:sz w:val="26"/>
                <w:szCs w:val="26"/>
              </w:rPr>
              <w:t>43</w:t>
            </w:r>
          </w:p>
        </w:tc>
      </w:tr>
      <w:tr w:rsidR="008B7FA4" w:rsidRPr="00943098" w:rsidTr="00EA6FC9">
        <w:tc>
          <w:tcPr>
            <w:tcW w:w="567" w:type="dxa"/>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8</w:t>
            </w:r>
          </w:p>
        </w:tc>
        <w:tc>
          <w:tcPr>
            <w:tcW w:w="8222" w:type="dxa"/>
            <w:gridSpan w:val="2"/>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Leg Strength Test - Typical Configurations/Load Application</w:t>
            </w:r>
          </w:p>
        </w:tc>
        <w:tc>
          <w:tcPr>
            <w:tcW w:w="850" w:type="dxa"/>
            <w:tcBorders>
              <w:top w:val="nil"/>
              <w:left w:val="nil"/>
              <w:bottom w:val="nil"/>
              <w:right w:val="nil"/>
            </w:tcBorders>
          </w:tcPr>
          <w:p w:rsidR="008B7FA4" w:rsidRPr="00943098" w:rsidRDefault="008B7FA4" w:rsidP="00EA6FC9">
            <w:pPr>
              <w:jc w:val="right"/>
              <w:rPr>
                <w:rFonts w:ascii="Arial Narrow" w:hAnsi="Arial Narrow"/>
                <w:sz w:val="26"/>
                <w:szCs w:val="26"/>
              </w:rPr>
            </w:pPr>
            <w:r w:rsidRPr="00943098">
              <w:rPr>
                <w:rFonts w:ascii="Arial Narrow" w:hAnsi="Arial Narrow"/>
                <w:sz w:val="26"/>
                <w:szCs w:val="26"/>
              </w:rPr>
              <w:t>45-47</w:t>
            </w:r>
          </w:p>
        </w:tc>
      </w:tr>
      <w:tr w:rsidR="008B7FA4" w:rsidRPr="00943098" w:rsidTr="00EA6FC9">
        <w:tc>
          <w:tcPr>
            <w:tcW w:w="567" w:type="dxa"/>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9</w:t>
            </w:r>
          </w:p>
        </w:tc>
        <w:tc>
          <w:tcPr>
            <w:tcW w:w="8222" w:type="dxa"/>
            <w:gridSpan w:val="2"/>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Disengagement Test for Tall Desk/Table Products</w:t>
            </w:r>
          </w:p>
        </w:tc>
        <w:tc>
          <w:tcPr>
            <w:tcW w:w="850" w:type="dxa"/>
            <w:tcBorders>
              <w:top w:val="nil"/>
              <w:left w:val="nil"/>
              <w:bottom w:val="nil"/>
              <w:right w:val="nil"/>
            </w:tcBorders>
          </w:tcPr>
          <w:p w:rsidR="008B7FA4" w:rsidRPr="00943098" w:rsidRDefault="008B7FA4" w:rsidP="00EA6FC9">
            <w:pPr>
              <w:jc w:val="right"/>
              <w:rPr>
                <w:rFonts w:ascii="Arial Narrow" w:hAnsi="Arial Narrow"/>
                <w:sz w:val="26"/>
                <w:szCs w:val="26"/>
              </w:rPr>
            </w:pPr>
            <w:r w:rsidRPr="00943098">
              <w:rPr>
                <w:rFonts w:ascii="Arial Narrow" w:hAnsi="Arial Narrow"/>
                <w:sz w:val="26"/>
                <w:szCs w:val="26"/>
              </w:rPr>
              <w:t>50</w:t>
            </w:r>
          </w:p>
        </w:tc>
      </w:tr>
      <w:tr w:rsidR="008B7FA4" w:rsidRPr="00943098" w:rsidTr="00EA6FC9">
        <w:tc>
          <w:tcPr>
            <w:tcW w:w="567" w:type="dxa"/>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10</w:t>
            </w:r>
          </w:p>
        </w:tc>
        <w:tc>
          <w:tcPr>
            <w:tcW w:w="8222" w:type="dxa"/>
            <w:gridSpan w:val="2"/>
            <w:tcBorders>
              <w:top w:val="nil"/>
              <w:left w:val="nil"/>
              <w:bottom w:val="nil"/>
              <w:right w:val="nil"/>
            </w:tcBorders>
          </w:tcPr>
          <w:p w:rsidR="008B7FA4" w:rsidRDefault="008B7FA4" w:rsidP="00943098">
            <w:pPr>
              <w:jc w:val="both"/>
              <w:rPr>
                <w:rFonts w:ascii="Arial Narrow" w:hAnsi="Arial Narrow"/>
                <w:sz w:val="26"/>
                <w:szCs w:val="26"/>
              </w:rPr>
            </w:pPr>
            <w:r w:rsidRPr="00943098">
              <w:rPr>
                <w:rFonts w:ascii="Arial Narrow" w:hAnsi="Arial Narrow"/>
                <w:sz w:val="26"/>
                <w:szCs w:val="26"/>
              </w:rPr>
              <w:t>Extendible Element Cycle Test</w:t>
            </w:r>
          </w:p>
          <w:p w:rsidR="00EA6FC9" w:rsidRPr="00943098" w:rsidRDefault="00EA6FC9" w:rsidP="00943098">
            <w:pPr>
              <w:jc w:val="both"/>
              <w:rPr>
                <w:rFonts w:ascii="Arial Narrow" w:hAnsi="Arial Narrow"/>
                <w:sz w:val="26"/>
                <w:szCs w:val="26"/>
              </w:rPr>
            </w:pPr>
          </w:p>
        </w:tc>
        <w:tc>
          <w:tcPr>
            <w:tcW w:w="850" w:type="dxa"/>
            <w:tcBorders>
              <w:top w:val="nil"/>
              <w:left w:val="nil"/>
              <w:bottom w:val="nil"/>
              <w:right w:val="nil"/>
            </w:tcBorders>
          </w:tcPr>
          <w:p w:rsidR="008B7FA4" w:rsidRPr="00943098" w:rsidRDefault="008B7FA4" w:rsidP="00EA6FC9">
            <w:pPr>
              <w:jc w:val="right"/>
              <w:rPr>
                <w:rFonts w:ascii="Arial Narrow" w:hAnsi="Arial Narrow"/>
                <w:sz w:val="26"/>
                <w:szCs w:val="26"/>
              </w:rPr>
            </w:pPr>
            <w:r w:rsidRPr="00943098">
              <w:rPr>
                <w:rFonts w:ascii="Arial Narrow" w:hAnsi="Arial Narrow"/>
                <w:sz w:val="26"/>
                <w:szCs w:val="26"/>
              </w:rPr>
              <w:t>52</w:t>
            </w:r>
          </w:p>
        </w:tc>
      </w:tr>
      <w:tr w:rsidR="008B7FA4" w:rsidRPr="00943098" w:rsidTr="00EA6FC9">
        <w:tc>
          <w:tcPr>
            <w:tcW w:w="567" w:type="dxa"/>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11</w:t>
            </w:r>
          </w:p>
        </w:tc>
        <w:tc>
          <w:tcPr>
            <w:tcW w:w="8222" w:type="dxa"/>
            <w:gridSpan w:val="2"/>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Extendible Element Retention Impact and Durability Test </w:t>
            </w:r>
          </w:p>
        </w:tc>
        <w:tc>
          <w:tcPr>
            <w:tcW w:w="850" w:type="dxa"/>
            <w:tcBorders>
              <w:top w:val="nil"/>
              <w:left w:val="nil"/>
              <w:bottom w:val="nil"/>
              <w:right w:val="nil"/>
            </w:tcBorders>
          </w:tcPr>
          <w:p w:rsidR="008B7FA4" w:rsidRPr="00943098" w:rsidRDefault="008B7FA4" w:rsidP="00EA6FC9">
            <w:pPr>
              <w:jc w:val="right"/>
              <w:rPr>
                <w:rFonts w:ascii="Arial Narrow" w:hAnsi="Arial Narrow"/>
                <w:sz w:val="26"/>
                <w:szCs w:val="26"/>
              </w:rPr>
            </w:pPr>
          </w:p>
        </w:tc>
      </w:tr>
      <w:tr w:rsidR="008B7FA4" w:rsidRPr="00943098" w:rsidTr="00EA6FC9">
        <w:tc>
          <w:tcPr>
            <w:tcW w:w="567" w:type="dxa"/>
            <w:tcBorders>
              <w:top w:val="nil"/>
              <w:left w:val="nil"/>
              <w:bottom w:val="nil"/>
              <w:right w:val="nil"/>
            </w:tcBorders>
          </w:tcPr>
          <w:p w:rsidR="008B7FA4" w:rsidRPr="00943098" w:rsidRDefault="008B7FA4" w:rsidP="00943098">
            <w:pPr>
              <w:jc w:val="both"/>
              <w:rPr>
                <w:rFonts w:ascii="Arial Narrow" w:hAnsi="Arial Narrow"/>
                <w:sz w:val="26"/>
                <w:szCs w:val="26"/>
              </w:rPr>
            </w:pPr>
          </w:p>
        </w:tc>
        <w:tc>
          <w:tcPr>
            <w:tcW w:w="709" w:type="dxa"/>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11a</w:t>
            </w:r>
          </w:p>
          <w:p w:rsidR="008B7FA4" w:rsidRPr="00943098" w:rsidRDefault="008B7FA4" w:rsidP="00943098">
            <w:pPr>
              <w:jc w:val="both"/>
              <w:rPr>
                <w:rFonts w:ascii="Arial Narrow" w:hAnsi="Arial Narrow"/>
                <w:sz w:val="26"/>
                <w:szCs w:val="26"/>
              </w:rPr>
            </w:pPr>
            <w:r w:rsidRPr="00943098">
              <w:rPr>
                <w:rFonts w:ascii="Arial Narrow" w:hAnsi="Arial Narrow"/>
                <w:sz w:val="26"/>
                <w:szCs w:val="26"/>
              </w:rPr>
              <w:t>11b</w:t>
            </w:r>
          </w:p>
        </w:tc>
        <w:tc>
          <w:tcPr>
            <w:tcW w:w="7513" w:type="dxa"/>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Extendible Element Retention Impact Test</w:t>
            </w:r>
          </w:p>
          <w:p w:rsidR="008B7FA4" w:rsidRDefault="008B7FA4" w:rsidP="00943098">
            <w:pPr>
              <w:jc w:val="both"/>
              <w:rPr>
                <w:rFonts w:ascii="Arial Narrow" w:hAnsi="Arial Narrow"/>
                <w:sz w:val="26"/>
                <w:szCs w:val="26"/>
              </w:rPr>
            </w:pPr>
            <w:r w:rsidRPr="00943098">
              <w:rPr>
                <w:rFonts w:ascii="Arial Narrow" w:hAnsi="Arial Narrow"/>
                <w:sz w:val="26"/>
                <w:szCs w:val="26"/>
              </w:rPr>
              <w:t>Extendible Element Retention Durability Test</w:t>
            </w:r>
          </w:p>
          <w:p w:rsidR="00EA6FC9" w:rsidRPr="00943098" w:rsidRDefault="00EA6FC9" w:rsidP="00943098">
            <w:pPr>
              <w:jc w:val="both"/>
              <w:rPr>
                <w:rFonts w:ascii="Arial Narrow" w:hAnsi="Arial Narrow"/>
                <w:sz w:val="26"/>
                <w:szCs w:val="26"/>
              </w:rPr>
            </w:pPr>
          </w:p>
        </w:tc>
        <w:tc>
          <w:tcPr>
            <w:tcW w:w="850" w:type="dxa"/>
            <w:tcBorders>
              <w:top w:val="nil"/>
              <w:left w:val="nil"/>
              <w:bottom w:val="nil"/>
              <w:right w:val="nil"/>
            </w:tcBorders>
          </w:tcPr>
          <w:p w:rsidR="008B7FA4" w:rsidRPr="00943098" w:rsidRDefault="008B7FA4" w:rsidP="00EA6FC9">
            <w:pPr>
              <w:jc w:val="right"/>
              <w:rPr>
                <w:rFonts w:ascii="Arial Narrow" w:hAnsi="Arial Narrow"/>
                <w:sz w:val="26"/>
                <w:szCs w:val="26"/>
              </w:rPr>
            </w:pPr>
            <w:r w:rsidRPr="00943098">
              <w:rPr>
                <w:rFonts w:ascii="Arial Narrow" w:hAnsi="Arial Narrow"/>
                <w:sz w:val="26"/>
                <w:szCs w:val="26"/>
              </w:rPr>
              <w:t>57</w:t>
            </w:r>
          </w:p>
          <w:p w:rsidR="008B7FA4" w:rsidRPr="00943098" w:rsidRDefault="008B7FA4" w:rsidP="00EA6FC9">
            <w:pPr>
              <w:jc w:val="right"/>
              <w:rPr>
                <w:rFonts w:ascii="Arial Narrow" w:hAnsi="Arial Narrow"/>
                <w:sz w:val="26"/>
                <w:szCs w:val="26"/>
              </w:rPr>
            </w:pPr>
            <w:r w:rsidRPr="00943098">
              <w:rPr>
                <w:rFonts w:ascii="Arial Narrow" w:hAnsi="Arial Narrow"/>
                <w:sz w:val="26"/>
                <w:szCs w:val="26"/>
              </w:rPr>
              <w:t>57</w:t>
            </w:r>
          </w:p>
        </w:tc>
      </w:tr>
      <w:tr w:rsidR="008B7FA4" w:rsidRPr="00943098" w:rsidTr="00EA6FC9">
        <w:tc>
          <w:tcPr>
            <w:tcW w:w="567" w:type="dxa"/>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12</w:t>
            </w:r>
          </w:p>
        </w:tc>
        <w:tc>
          <w:tcPr>
            <w:tcW w:w="8222" w:type="dxa"/>
            <w:gridSpan w:val="2"/>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Extendible Element Rebound Test</w:t>
            </w:r>
          </w:p>
        </w:tc>
        <w:tc>
          <w:tcPr>
            <w:tcW w:w="850" w:type="dxa"/>
            <w:tcBorders>
              <w:top w:val="nil"/>
              <w:left w:val="nil"/>
              <w:bottom w:val="nil"/>
              <w:right w:val="nil"/>
            </w:tcBorders>
          </w:tcPr>
          <w:p w:rsidR="008B7FA4" w:rsidRPr="00943098" w:rsidRDefault="008B7FA4" w:rsidP="00EA6FC9">
            <w:pPr>
              <w:jc w:val="right"/>
              <w:rPr>
                <w:rFonts w:ascii="Arial Narrow" w:hAnsi="Arial Narrow"/>
                <w:sz w:val="26"/>
                <w:szCs w:val="26"/>
              </w:rPr>
            </w:pPr>
            <w:r w:rsidRPr="00943098">
              <w:rPr>
                <w:rFonts w:ascii="Arial Narrow" w:hAnsi="Arial Narrow"/>
                <w:sz w:val="26"/>
                <w:szCs w:val="26"/>
              </w:rPr>
              <w:t>60</w:t>
            </w:r>
          </w:p>
        </w:tc>
      </w:tr>
      <w:tr w:rsidR="008B7FA4" w:rsidRPr="00943098" w:rsidTr="00EA6FC9">
        <w:tc>
          <w:tcPr>
            <w:tcW w:w="567" w:type="dxa"/>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13</w:t>
            </w:r>
          </w:p>
        </w:tc>
        <w:tc>
          <w:tcPr>
            <w:tcW w:w="8222" w:type="dxa"/>
            <w:gridSpan w:val="2"/>
            <w:tcBorders>
              <w:top w:val="nil"/>
              <w:left w:val="nil"/>
              <w:bottom w:val="nil"/>
              <w:right w:val="nil"/>
            </w:tcBorders>
          </w:tcPr>
          <w:p w:rsidR="008B7FA4" w:rsidRPr="00943098" w:rsidRDefault="008B7FA4" w:rsidP="00943098">
            <w:pPr>
              <w:jc w:val="both"/>
              <w:rPr>
                <w:rFonts w:ascii="Arial Narrow" w:hAnsi="Arial Narrow"/>
                <w:sz w:val="26"/>
                <w:szCs w:val="26"/>
              </w:rPr>
            </w:pPr>
            <w:r w:rsidRPr="00943098">
              <w:rPr>
                <w:rFonts w:ascii="Arial Narrow" w:hAnsi="Arial Narrow"/>
                <w:sz w:val="26"/>
                <w:szCs w:val="26"/>
              </w:rPr>
              <w:t>Interlock Strength Test</w:t>
            </w:r>
          </w:p>
        </w:tc>
        <w:tc>
          <w:tcPr>
            <w:tcW w:w="850" w:type="dxa"/>
            <w:tcBorders>
              <w:top w:val="nil"/>
              <w:left w:val="nil"/>
              <w:bottom w:val="nil"/>
              <w:right w:val="nil"/>
            </w:tcBorders>
          </w:tcPr>
          <w:p w:rsidR="008B7FA4" w:rsidRPr="00943098" w:rsidRDefault="008B7FA4" w:rsidP="00EA6FC9">
            <w:pPr>
              <w:jc w:val="right"/>
              <w:rPr>
                <w:rFonts w:ascii="Arial Narrow" w:hAnsi="Arial Narrow"/>
                <w:sz w:val="26"/>
                <w:szCs w:val="26"/>
              </w:rPr>
            </w:pPr>
            <w:r w:rsidRPr="00943098">
              <w:rPr>
                <w:rFonts w:ascii="Arial Narrow" w:hAnsi="Arial Narrow"/>
                <w:sz w:val="26"/>
                <w:szCs w:val="26"/>
              </w:rPr>
              <w:t>62</w:t>
            </w:r>
          </w:p>
        </w:tc>
      </w:tr>
    </w:tbl>
    <w:p w:rsidR="00EA6FC9" w:rsidRDefault="00EA6FC9" w:rsidP="00F649D1">
      <w:pPr>
        <w:spacing w:after="0" w:line="240" w:lineRule="auto"/>
        <w:jc w:val="both"/>
        <w:rPr>
          <w:rFonts w:ascii="Arial Narrow" w:hAnsi="Arial Narrow"/>
          <w:sz w:val="26"/>
          <w:szCs w:val="26"/>
        </w:rPr>
      </w:pPr>
    </w:p>
    <w:p w:rsidR="00EA6FC9" w:rsidRDefault="00EA6FC9" w:rsidP="00F649D1">
      <w:pPr>
        <w:spacing w:after="0" w:line="240" w:lineRule="auto"/>
        <w:jc w:val="both"/>
        <w:rPr>
          <w:rFonts w:ascii="Arial Narrow" w:hAnsi="Arial Narrow"/>
          <w:sz w:val="26"/>
          <w:szCs w:val="26"/>
        </w:rPr>
      </w:pPr>
    </w:p>
    <w:p w:rsidR="00EA6FC9" w:rsidRDefault="00EA6FC9" w:rsidP="00F649D1">
      <w:pPr>
        <w:spacing w:after="0" w:line="240" w:lineRule="auto"/>
        <w:jc w:val="both"/>
        <w:rPr>
          <w:rFonts w:ascii="Arial Narrow" w:hAnsi="Arial Narrow"/>
          <w:sz w:val="26"/>
          <w:szCs w:val="26"/>
        </w:rPr>
      </w:pPr>
    </w:p>
    <w:p w:rsidR="00EA6FC9" w:rsidRDefault="00EA6FC9" w:rsidP="00F649D1">
      <w:pPr>
        <w:spacing w:after="0" w:line="240" w:lineRule="auto"/>
        <w:jc w:val="both"/>
        <w:rPr>
          <w:rFonts w:ascii="Arial Narrow" w:hAnsi="Arial Narrow"/>
          <w:sz w:val="26"/>
          <w:szCs w:val="26"/>
        </w:rPr>
      </w:pPr>
    </w:p>
    <w:p w:rsidR="00EA6FC9" w:rsidRDefault="00EA6FC9" w:rsidP="00F649D1">
      <w:pPr>
        <w:spacing w:after="0" w:line="240" w:lineRule="auto"/>
        <w:jc w:val="both"/>
        <w:rPr>
          <w:rFonts w:ascii="Arial Narrow" w:hAnsi="Arial Narrow"/>
          <w:sz w:val="26"/>
          <w:szCs w:val="26"/>
        </w:rPr>
      </w:pPr>
    </w:p>
    <w:p w:rsidR="00EA6FC9" w:rsidRDefault="00EA6FC9" w:rsidP="00F649D1">
      <w:pPr>
        <w:spacing w:after="0" w:line="240" w:lineRule="auto"/>
        <w:jc w:val="both"/>
        <w:rPr>
          <w:rFonts w:ascii="Arial Narrow" w:hAnsi="Arial Narrow"/>
          <w:sz w:val="26"/>
          <w:szCs w:val="26"/>
        </w:rPr>
      </w:pPr>
    </w:p>
    <w:p w:rsidR="00EA6FC9" w:rsidRDefault="00EA6FC9" w:rsidP="00F649D1">
      <w:pPr>
        <w:spacing w:after="0" w:line="240" w:lineRule="auto"/>
        <w:jc w:val="both"/>
        <w:rPr>
          <w:rFonts w:ascii="Arial Narrow" w:hAnsi="Arial Narrow"/>
          <w:sz w:val="26"/>
          <w:szCs w:val="26"/>
        </w:rPr>
      </w:pPr>
    </w:p>
    <w:p w:rsidR="00EA6FC9" w:rsidRDefault="00EA6FC9" w:rsidP="00F649D1">
      <w:pPr>
        <w:spacing w:after="0" w:line="240" w:lineRule="auto"/>
        <w:jc w:val="both"/>
        <w:rPr>
          <w:rFonts w:ascii="Arial Narrow" w:hAnsi="Arial Narrow"/>
          <w:sz w:val="26"/>
          <w:szCs w:val="26"/>
        </w:rPr>
      </w:pPr>
    </w:p>
    <w:p w:rsidR="00EA6FC9" w:rsidRDefault="00EA6FC9" w:rsidP="00F649D1">
      <w:pPr>
        <w:spacing w:after="0" w:line="240" w:lineRule="auto"/>
        <w:jc w:val="both"/>
        <w:rPr>
          <w:rFonts w:ascii="Arial Narrow" w:hAnsi="Arial Narrow"/>
          <w:sz w:val="26"/>
          <w:szCs w:val="26"/>
        </w:rPr>
      </w:pPr>
    </w:p>
    <w:p w:rsidR="00EA6FC9" w:rsidRDefault="00EA6FC9" w:rsidP="00F649D1">
      <w:pPr>
        <w:spacing w:after="0" w:line="240" w:lineRule="auto"/>
        <w:jc w:val="both"/>
        <w:rPr>
          <w:rFonts w:ascii="Arial Narrow" w:hAnsi="Arial Narrow"/>
          <w:sz w:val="26"/>
          <w:szCs w:val="26"/>
        </w:rPr>
      </w:pPr>
    </w:p>
    <w:p w:rsidR="00EA6FC9" w:rsidRPr="00954258" w:rsidRDefault="00EA6FC9" w:rsidP="00672E45">
      <w:pPr>
        <w:spacing w:after="0" w:line="240" w:lineRule="auto"/>
        <w:jc w:val="both"/>
        <w:rPr>
          <w:rFonts w:ascii="Arial Narrow" w:hAnsi="Arial Narrow"/>
          <w:b/>
          <w:sz w:val="26"/>
          <w:szCs w:val="26"/>
        </w:rPr>
      </w:pPr>
    </w:p>
    <w:tbl>
      <w:tblPr>
        <w:tblStyle w:val="TableGrid"/>
        <w:tblW w:w="0" w:type="auto"/>
        <w:tblInd w:w="108" w:type="dxa"/>
        <w:tblLayout w:type="fixed"/>
        <w:tblLook w:val="04A0" w:firstRow="1" w:lastRow="0" w:firstColumn="1" w:lastColumn="0" w:noHBand="0" w:noVBand="1"/>
      </w:tblPr>
      <w:tblGrid>
        <w:gridCol w:w="567"/>
        <w:gridCol w:w="142"/>
        <w:gridCol w:w="567"/>
        <w:gridCol w:w="141"/>
        <w:gridCol w:w="141"/>
        <w:gridCol w:w="282"/>
        <w:gridCol w:w="283"/>
        <w:gridCol w:w="6666"/>
        <w:gridCol w:w="850"/>
      </w:tblGrid>
      <w:tr w:rsidR="00EA6FC9" w:rsidRPr="00943098" w:rsidTr="00EA6FC9">
        <w:tc>
          <w:tcPr>
            <w:tcW w:w="567" w:type="dxa"/>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14</w:t>
            </w:r>
          </w:p>
        </w:tc>
        <w:tc>
          <w:tcPr>
            <w:tcW w:w="8222" w:type="dxa"/>
            <w:gridSpan w:val="7"/>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Lock Tests</w:t>
            </w:r>
          </w:p>
        </w:tc>
        <w:tc>
          <w:tcPr>
            <w:tcW w:w="850" w:type="dxa"/>
            <w:tcBorders>
              <w:top w:val="nil"/>
              <w:left w:val="nil"/>
              <w:bottom w:val="nil"/>
              <w:right w:val="nil"/>
            </w:tcBorders>
          </w:tcPr>
          <w:p w:rsidR="00EA6FC9" w:rsidRPr="00943098" w:rsidRDefault="00EA6FC9" w:rsidP="00EA6FC9">
            <w:pPr>
              <w:jc w:val="right"/>
              <w:rPr>
                <w:rFonts w:ascii="Arial Narrow" w:hAnsi="Arial Narrow"/>
                <w:sz w:val="26"/>
                <w:szCs w:val="26"/>
              </w:rPr>
            </w:pPr>
          </w:p>
        </w:tc>
      </w:tr>
      <w:tr w:rsidR="00EA6FC9" w:rsidRPr="00943098" w:rsidTr="00EA6FC9">
        <w:tc>
          <w:tcPr>
            <w:tcW w:w="567" w:type="dxa"/>
            <w:tcBorders>
              <w:top w:val="nil"/>
              <w:left w:val="nil"/>
              <w:bottom w:val="nil"/>
              <w:right w:val="nil"/>
            </w:tcBorders>
          </w:tcPr>
          <w:p w:rsidR="00EA6FC9" w:rsidRPr="00943098" w:rsidRDefault="00EA6FC9" w:rsidP="00EA6FC9">
            <w:pPr>
              <w:jc w:val="both"/>
              <w:rPr>
                <w:rFonts w:ascii="Arial Narrow" w:hAnsi="Arial Narrow"/>
                <w:sz w:val="26"/>
                <w:szCs w:val="26"/>
              </w:rPr>
            </w:pPr>
          </w:p>
        </w:tc>
        <w:tc>
          <w:tcPr>
            <w:tcW w:w="709" w:type="dxa"/>
            <w:gridSpan w:val="2"/>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14a</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14b</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14c</w:t>
            </w:r>
          </w:p>
        </w:tc>
        <w:tc>
          <w:tcPr>
            <w:tcW w:w="7513" w:type="dxa"/>
            <w:gridSpan w:val="5"/>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Force Test for Extendible Element Locks</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Force Test for Door Lock</w:t>
            </w:r>
          </w:p>
          <w:p w:rsidR="00EA6FC9" w:rsidRDefault="00EA6FC9" w:rsidP="00EA6FC9">
            <w:pPr>
              <w:jc w:val="both"/>
              <w:rPr>
                <w:rFonts w:ascii="Arial Narrow" w:hAnsi="Arial Narrow"/>
                <w:sz w:val="26"/>
                <w:szCs w:val="26"/>
              </w:rPr>
            </w:pPr>
            <w:r w:rsidRPr="00943098">
              <w:rPr>
                <w:rFonts w:ascii="Arial Narrow" w:hAnsi="Arial Narrow"/>
                <w:sz w:val="26"/>
                <w:szCs w:val="26"/>
              </w:rPr>
              <w:t>Locking Mechanism Cycle Test</w:t>
            </w:r>
          </w:p>
          <w:p w:rsidR="00EA6FC9" w:rsidRPr="00943098" w:rsidRDefault="00EA6FC9" w:rsidP="00EA6FC9">
            <w:pPr>
              <w:jc w:val="both"/>
              <w:rPr>
                <w:rFonts w:ascii="Arial Narrow" w:hAnsi="Arial Narrow"/>
                <w:sz w:val="26"/>
                <w:szCs w:val="26"/>
              </w:rPr>
            </w:pPr>
          </w:p>
        </w:tc>
        <w:tc>
          <w:tcPr>
            <w:tcW w:w="850" w:type="dxa"/>
            <w:tcBorders>
              <w:top w:val="nil"/>
              <w:left w:val="nil"/>
              <w:bottom w:val="nil"/>
              <w:right w:val="nil"/>
            </w:tcBorders>
          </w:tcPr>
          <w:p w:rsidR="00EA6FC9" w:rsidRPr="00943098" w:rsidRDefault="00EA6FC9" w:rsidP="00EA6FC9">
            <w:pPr>
              <w:jc w:val="right"/>
              <w:rPr>
                <w:rFonts w:ascii="Arial Narrow" w:hAnsi="Arial Narrow"/>
                <w:sz w:val="26"/>
                <w:szCs w:val="26"/>
              </w:rPr>
            </w:pPr>
            <w:r w:rsidRPr="00943098">
              <w:rPr>
                <w:rFonts w:ascii="Arial Narrow" w:hAnsi="Arial Narrow"/>
                <w:sz w:val="26"/>
                <w:szCs w:val="26"/>
              </w:rPr>
              <w:t>64</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66</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67</w:t>
            </w:r>
          </w:p>
        </w:tc>
      </w:tr>
      <w:tr w:rsidR="00EA6FC9" w:rsidRPr="00943098" w:rsidTr="00EA6FC9">
        <w:tc>
          <w:tcPr>
            <w:tcW w:w="567" w:type="dxa"/>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15</w:t>
            </w:r>
          </w:p>
        </w:tc>
        <w:tc>
          <w:tcPr>
            <w:tcW w:w="8222" w:type="dxa"/>
            <w:gridSpan w:val="7"/>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Work Surface Vertical Adjustment Tests</w:t>
            </w:r>
          </w:p>
        </w:tc>
        <w:tc>
          <w:tcPr>
            <w:tcW w:w="850" w:type="dxa"/>
            <w:tcBorders>
              <w:top w:val="nil"/>
              <w:left w:val="nil"/>
              <w:bottom w:val="nil"/>
              <w:right w:val="nil"/>
            </w:tcBorders>
          </w:tcPr>
          <w:p w:rsidR="00EA6FC9" w:rsidRPr="00943098" w:rsidRDefault="00EA6FC9" w:rsidP="00EA6FC9">
            <w:pPr>
              <w:jc w:val="right"/>
              <w:rPr>
                <w:rFonts w:ascii="Arial Narrow" w:hAnsi="Arial Narrow"/>
                <w:sz w:val="26"/>
                <w:szCs w:val="26"/>
              </w:rPr>
            </w:pPr>
            <w:r w:rsidRPr="00943098">
              <w:rPr>
                <w:rFonts w:ascii="Arial Narrow" w:hAnsi="Arial Narrow"/>
                <w:sz w:val="26"/>
                <w:szCs w:val="26"/>
              </w:rPr>
              <w:t>69</w:t>
            </w:r>
          </w:p>
        </w:tc>
      </w:tr>
      <w:tr w:rsidR="00EA6FC9" w:rsidRPr="00943098" w:rsidTr="00EA6FC9">
        <w:tc>
          <w:tcPr>
            <w:tcW w:w="567" w:type="dxa"/>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16</w:t>
            </w:r>
          </w:p>
        </w:tc>
        <w:tc>
          <w:tcPr>
            <w:tcW w:w="8222" w:type="dxa"/>
            <w:gridSpan w:val="7"/>
            <w:tcBorders>
              <w:top w:val="nil"/>
              <w:left w:val="nil"/>
              <w:bottom w:val="nil"/>
              <w:right w:val="nil"/>
            </w:tcBorders>
          </w:tcPr>
          <w:p w:rsidR="00EA6FC9" w:rsidRDefault="00EA6FC9" w:rsidP="00EA6FC9">
            <w:pPr>
              <w:jc w:val="both"/>
              <w:rPr>
                <w:rFonts w:ascii="Arial Narrow" w:hAnsi="Arial Narrow"/>
                <w:sz w:val="26"/>
                <w:szCs w:val="26"/>
              </w:rPr>
            </w:pPr>
            <w:r w:rsidRPr="00943098">
              <w:rPr>
                <w:rFonts w:ascii="Arial Narrow" w:hAnsi="Arial Narrow"/>
                <w:sz w:val="26"/>
                <w:szCs w:val="26"/>
              </w:rPr>
              <w:t>Keyboard Support and Input Device Support Adjustment Tests</w:t>
            </w:r>
          </w:p>
          <w:p w:rsidR="00EA6FC9" w:rsidRPr="00943098" w:rsidRDefault="00EA6FC9" w:rsidP="00EA6FC9">
            <w:pPr>
              <w:jc w:val="both"/>
              <w:rPr>
                <w:rFonts w:ascii="Arial Narrow" w:hAnsi="Arial Narrow"/>
                <w:sz w:val="26"/>
                <w:szCs w:val="26"/>
              </w:rPr>
            </w:pPr>
          </w:p>
        </w:tc>
        <w:tc>
          <w:tcPr>
            <w:tcW w:w="850" w:type="dxa"/>
            <w:tcBorders>
              <w:top w:val="nil"/>
              <w:left w:val="nil"/>
              <w:bottom w:val="nil"/>
              <w:right w:val="nil"/>
            </w:tcBorders>
          </w:tcPr>
          <w:p w:rsidR="00EA6FC9" w:rsidRPr="00943098" w:rsidRDefault="00EA6FC9" w:rsidP="00EA6FC9">
            <w:pPr>
              <w:jc w:val="right"/>
              <w:rPr>
                <w:rFonts w:ascii="Arial Narrow" w:hAnsi="Arial Narrow"/>
                <w:sz w:val="26"/>
                <w:szCs w:val="26"/>
              </w:rPr>
            </w:pPr>
            <w:r w:rsidRPr="00943098">
              <w:rPr>
                <w:rFonts w:ascii="Arial Narrow" w:hAnsi="Arial Narrow"/>
                <w:sz w:val="26"/>
                <w:szCs w:val="26"/>
              </w:rPr>
              <w:t>72</w:t>
            </w:r>
          </w:p>
        </w:tc>
      </w:tr>
      <w:tr w:rsidR="00EA6FC9" w:rsidRPr="00943098" w:rsidTr="00EA6FC9">
        <w:tc>
          <w:tcPr>
            <w:tcW w:w="567" w:type="dxa"/>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w:t>
            </w:r>
          </w:p>
        </w:tc>
        <w:tc>
          <w:tcPr>
            <w:tcW w:w="8222" w:type="dxa"/>
            <w:gridSpan w:val="7"/>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Door Tests</w:t>
            </w:r>
          </w:p>
        </w:tc>
        <w:tc>
          <w:tcPr>
            <w:tcW w:w="850" w:type="dxa"/>
            <w:tcBorders>
              <w:top w:val="nil"/>
              <w:left w:val="nil"/>
              <w:bottom w:val="nil"/>
              <w:right w:val="nil"/>
            </w:tcBorders>
          </w:tcPr>
          <w:p w:rsidR="00EA6FC9" w:rsidRPr="00943098" w:rsidRDefault="00EA6FC9" w:rsidP="00EA6FC9">
            <w:pPr>
              <w:jc w:val="right"/>
              <w:rPr>
                <w:rFonts w:ascii="Arial Narrow" w:hAnsi="Arial Narrow"/>
                <w:sz w:val="26"/>
                <w:szCs w:val="26"/>
              </w:rPr>
            </w:pPr>
          </w:p>
        </w:tc>
      </w:tr>
      <w:tr w:rsidR="00EA6FC9" w:rsidRPr="00943098" w:rsidTr="00EA6FC9">
        <w:tc>
          <w:tcPr>
            <w:tcW w:w="567" w:type="dxa"/>
            <w:tcBorders>
              <w:top w:val="nil"/>
              <w:left w:val="nil"/>
              <w:bottom w:val="nil"/>
              <w:right w:val="nil"/>
            </w:tcBorders>
          </w:tcPr>
          <w:p w:rsidR="00EA6FC9" w:rsidRPr="00943098" w:rsidRDefault="00EA6FC9" w:rsidP="00EA6FC9">
            <w:pPr>
              <w:jc w:val="both"/>
              <w:rPr>
                <w:rFonts w:ascii="Arial Narrow" w:hAnsi="Arial Narrow"/>
                <w:sz w:val="26"/>
                <w:szCs w:val="26"/>
              </w:rPr>
            </w:pPr>
          </w:p>
        </w:tc>
        <w:tc>
          <w:tcPr>
            <w:tcW w:w="709" w:type="dxa"/>
            <w:gridSpan w:val="2"/>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17a</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17b</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17c</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17d</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17e</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17f</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17g</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17h</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17i</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17j</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17k</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17l</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17m</w:t>
            </w:r>
          </w:p>
        </w:tc>
        <w:tc>
          <w:tcPr>
            <w:tcW w:w="7513" w:type="dxa"/>
            <w:gridSpan w:val="5"/>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 xml:space="preserve">Strength Test for Vertically Hinged Doors, Bi-fold Doors and Vertically Receding Doors </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Hinge Override Test for Vertically Hinged Doors</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 xml:space="preserve">Vertically Receding Doors Strength Test </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Horizontal Receding Doors Strength Test</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 xml:space="preserve">Wear and Fatigue Test for </w:t>
            </w:r>
            <w:proofErr w:type="spellStart"/>
            <w:r w:rsidRPr="00943098">
              <w:rPr>
                <w:rFonts w:ascii="Arial Narrow" w:hAnsi="Arial Narrow"/>
                <w:sz w:val="26"/>
                <w:szCs w:val="26"/>
              </w:rPr>
              <w:t>Hinged,Horizontal</w:t>
            </w:r>
            <w:proofErr w:type="spellEnd"/>
            <w:r w:rsidRPr="00943098">
              <w:rPr>
                <w:rFonts w:ascii="Arial Narrow" w:hAnsi="Arial Narrow"/>
                <w:sz w:val="26"/>
                <w:szCs w:val="26"/>
              </w:rPr>
              <w:t xml:space="preserve"> Sliding and Tambour Doors</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Wear and Fatigue Test for Vertical Receding Doors</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Wear and Fatigue Test for Horizontal Receding Doors</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Receding Door Out Stop Test-Cyclic Impact</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Receding Door Out Stop Test-Cyclic Durability</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Slam Closed Test for Vertically Hinged and Vertically Receding Doors</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Drop Cycled Test for Horizontally Hinged and Horizontally Receding Doors</w:t>
            </w:r>
          </w:p>
          <w:p w:rsidR="00EA6FC9" w:rsidRPr="00943098" w:rsidRDefault="00EA6FC9" w:rsidP="00EA6FC9">
            <w:pPr>
              <w:jc w:val="both"/>
              <w:rPr>
                <w:rFonts w:ascii="Arial Narrow" w:hAnsi="Arial Narrow"/>
                <w:sz w:val="26"/>
                <w:szCs w:val="26"/>
              </w:rPr>
            </w:pPr>
            <w:r w:rsidRPr="00943098">
              <w:rPr>
                <w:rFonts w:ascii="Arial Narrow" w:hAnsi="Arial Narrow"/>
                <w:sz w:val="26"/>
                <w:szCs w:val="26"/>
              </w:rPr>
              <w:t>Slam Test for Doors Which Free Fall Open or Closed</w:t>
            </w:r>
          </w:p>
          <w:p w:rsidR="00EA6FC9" w:rsidRDefault="00EA6FC9" w:rsidP="00EA6FC9">
            <w:pPr>
              <w:jc w:val="both"/>
              <w:rPr>
                <w:rFonts w:ascii="Arial Narrow" w:hAnsi="Arial Narrow"/>
                <w:sz w:val="26"/>
                <w:szCs w:val="26"/>
              </w:rPr>
            </w:pPr>
            <w:r w:rsidRPr="00943098">
              <w:rPr>
                <w:rFonts w:ascii="Arial Narrow" w:hAnsi="Arial Narrow"/>
                <w:sz w:val="26"/>
                <w:szCs w:val="26"/>
              </w:rPr>
              <w:t>Slam Open and Closed Test for Doors That Do Not Free Fall</w:t>
            </w:r>
          </w:p>
          <w:p w:rsidR="00EA6FC9" w:rsidRPr="00943098" w:rsidRDefault="00EA6FC9" w:rsidP="00EA6FC9">
            <w:pPr>
              <w:jc w:val="both"/>
              <w:rPr>
                <w:rFonts w:ascii="Arial Narrow" w:hAnsi="Arial Narrow"/>
                <w:sz w:val="26"/>
                <w:szCs w:val="26"/>
              </w:rPr>
            </w:pPr>
          </w:p>
        </w:tc>
        <w:tc>
          <w:tcPr>
            <w:tcW w:w="850" w:type="dxa"/>
            <w:tcBorders>
              <w:top w:val="nil"/>
              <w:left w:val="nil"/>
              <w:bottom w:val="nil"/>
              <w:right w:val="nil"/>
            </w:tcBorders>
          </w:tcPr>
          <w:p w:rsidR="00EA6FC9" w:rsidRPr="00943098" w:rsidRDefault="00EA6FC9" w:rsidP="00EA6FC9">
            <w:pPr>
              <w:jc w:val="right"/>
              <w:rPr>
                <w:rFonts w:ascii="Arial Narrow" w:hAnsi="Arial Narrow"/>
                <w:sz w:val="26"/>
                <w:szCs w:val="26"/>
              </w:rPr>
            </w:pPr>
            <w:r w:rsidRPr="00943098">
              <w:rPr>
                <w:rFonts w:ascii="Arial Narrow" w:hAnsi="Arial Narrow"/>
                <w:sz w:val="26"/>
                <w:szCs w:val="26"/>
              </w:rPr>
              <w:t>75</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76</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77</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78</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80</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82</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84</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86</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86</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88</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90</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91</w:t>
            </w:r>
          </w:p>
          <w:p w:rsidR="00EA6FC9" w:rsidRPr="00943098" w:rsidRDefault="00EA6FC9" w:rsidP="00EA6FC9">
            <w:pPr>
              <w:jc w:val="right"/>
              <w:rPr>
                <w:rFonts w:ascii="Arial Narrow" w:hAnsi="Arial Narrow"/>
                <w:sz w:val="26"/>
                <w:szCs w:val="26"/>
              </w:rPr>
            </w:pPr>
            <w:r w:rsidRPr="00943098">
              <w:rPr>
                <w:rFonts w:ascii="Arial Narrow" w:hAnsi="Arial Narrow"/>
                <w:sz w:val="26"/>
                <w:szCs w:val="26"/>
              </w:rPr>
              <w:t>92</w:t>
            </w:r>
          </w:p>
        </w:tc>
      </w:tr>
      <w:tr w:rsidR="00EA6FC9" w:rsidRPr="00943098" w:rsidTr="00EA6FC9">
        <w:tc>
          <w:tcPr>
            <w:tcW w:w="567" w:type="dxa"/>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18</w:t>
            </w:r>
          </w:p>
        </w:tc>
        <w:tc>
          <w:tcPr>
            <w:tcW w:w="8222" w:type="dxa"/>
            <w:gridSpan w:val="7"/>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Durability Test for Desks and Tables with Casters</w:t>
            </w:r>
          </w:p>
        </w:tc>
        <w:tc>
          <w:tcPr>
            <w:tcW w:w="850" w:type="dxa"/>
            <w:tcBorders>
              <w:top w:val="nil"/>
              <w:left w:val="nil"/>
              <w:bottom w:val="nil"/>
              <w:right w:val="nil"/>
            </w:tcBorders>
          </w:tcPr>
          <w:p w:rsidR="00EA6FC9" w:rsidRPr="00943098" w:rsidRDefault="00EA6FC9" w:rsidP="00EA6FC9">
            <w:pPr>
              <w:jc w:val="right"/>
              <w:rPr>
                <w:rFonts w:ascii="Arial Narrow" w:hAnsi="Arial Narrow"/>
                <w:sz w:val="26"/>
                <w:szCs w:val="26"/>
              </w:rPr>
            </w:pPr>
            <w:r w:rsidRPr="00943098">
              <w:rPr>
                <w:rFonts w:ascii="Arial Narrow" w:hAnsi="Arial Narrow"/>
                <w:sz w:val="26"/>
                <w:szCs w:val="26"/>
              </w:rPr>
              <w:t>94</w:t>
            </w:r>
          </w:p>
        </w:tc>
      </w:tr>
      <w:tr w:rsidR="00EA6FC9" w:rsidRPr="00943098" w:rsidTr="00EA6FC9">
        <w:tc>
          <w:tcPr>
            <w:tcW w:w="567" w:type="dxa"/>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19</w:t>
            </w:r>
          </w:p>
        </w:tc>
        <w:tc>
          <w:tcPr>
            <w:tcW w:w="8222" w:type="dxa"/>
            <w:gridSpan w:val="7"/>
            <w:tcBorders>
              <w:top w:val="nil"/>
              <w:left w:val="nil"/>
              <w:bottom w:val="nil"/>
              <w:right w:val="nil"/>
            </w:tcBorders>
          </w:tcPr>
          <w:p w:rsidR="00EA6FC9" w:rsidRPr="00943098" w:rsidRDefault="00EA6FC9" w:rsidP="00EA6FC9">
            <w:pPr>
              <w:jc w:val="both"/>
              <w:rPr>
                <w:rFonts w:ascii="Arial Narrow" w:hAnsi="Arial Narrow"/>
                <w:sz w:val="26"/>
                <w:szCs w:val="26"/>
              </w:rPr>
            </w:pPr>
            <w:r w:rsidRPr="00943098">
              <w:rPr>
                <w:rFonts w:ascii="Arial Narrow" w:hAnsi="Arial Narrow"/>
                <w:sz w:val="26"/>
                <w:szCs w:val="26"/>
              </w:rPr>
              <w:t>Pull Force Test</w:t>
            </w:r>
          </w:p>
        </w:tc>
        <w:tc>
          <w:tcPr>
            <w:tcW w:w="850" w:type="dxa"/>
            <w:tcBorders>
              <w:top w:val="nil"/>
              <w:left w:val="nil"/>
              <w:bottom w:val="nil"/>
              <w:right w:val="nil"/>
            </w:tcBorders>
          </w:tcPr>
          <w:p w:rsidR="00EA6FC9" w:rsidRPr="00943098" w:rsidRDefault="00EA6FC9" w:rsidP="00EA6FC9">
            <w:pPr>
              <w:jc w:val="right"/>
              <w:rPr>
                <w:rFonts w:ascii="Arial Narrow" w:hAnsi="Arial Narrow"/>
                <w:sz w:val="26"/>
                <w:szCs w:val="26"/>
              </w:rPr>
            </w:pPr>
            <w:r w:rsidRPr="00943098">
              <w:rPr>
                <w:rFonts w:ascii="Arial Narrow" w:hAnsi="Arial Narrow"/>
                <w:sz w:val="26"/>
                <w:szCs w:val="26"/>
              </w:rPr>
              <w:t>97</w:t>
            </w:r>
          </w:p>
        </w:tc>
      </w:tr>
      <w:tr w:rsidR="00EA6FC9" w:rsidRPr="00943098" w:rsidTr="007A046E">
        <w:tc>
          <w:tcPr>
            <w:tcW w:w="567" w:type="dxa"/>
            <w:tcBorders>
              <w:top w:val="nil"/>
              <w:left w:val="nil"/>
              <w:bottom w:val="nil"/>
              <w:right w:val="nil"/>
            </w:tcBorders>
          </w:tcPr>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Default="00EA6FC9" w:rsidP="00EA6FC9">
            <w:pPr>
              <w:jc w:val="both"/>
              <w:rPr>
                <w:rFonts w:ascii="Arial Narrow" w:hAnsi="Arial Narrow"/>
                <w:sz w:val="26"/>
                <w:szCs w:val="26"/>
              </w:rPr>
            </w:pPr>
          </w:p>
          <w:p w:rsidR="00EA6FC9" w:rsidRPr="00943098" w:rsidRDefault="00EA6FC9" w:rsidP="00EA6FC9">
            <w:pPr>
              <w:jc w:val="both"/>
              <w:rPr>
                <w:rFonts w:ascii="Arial Narrow" w:hAnsi="Arial Narrow"/>
                <w:sz w:val="26"/>
                <w:szCs w:val="26"/>
              </w:rPr>
            </w:pPr>
          </w:p>
        </w:tc>
        <w:tc>
          <w:tcPr>
            <w:tcW w:w="8222" w:type="dxa"/>
            <w:gridSpan w:val="7"/>
            <w:tcBorders>
              <w:top w:val="nil"/>
              <w:left w:val="nil"/>
              <w:bottom w:val="nil"/>
              <w:right w:val="nil"/>
            </w:tcBorders>
          </w:tcPr>
          <w:p w:rsidR="00EA6FC9" w:rsidRPr="00943098" w:rsidRDefault="00EA6FC9" w:rsidP="00EA6FC9">
            <w:pPr>
              <w:jc w:val="both"/>
              <w:rPr>
                <w:rFonts w:ascii="Arial Narrow" w:hAnsi="Arial Narrow"/>
                <w:sz w:val="26"/>
                <w:szCs w:val="26"/>
              </w:rPr>
            </w:pPr>
          </w:p>
        </w:tc>
        <w:tc>
          <w:tcPr>
            <w:tcW w:w="850" w:type="dxa"/>
            <w:tcBorders>
              <w:top w:val="nil"/>
              <w:left w:val="nil"/>
              <w:bottom w:val="nil"/>
              <w:right w:val="nil"/>
            </w:tcBorders>
          </w:tcPr>
          <w:p w:rsidR="00EA6FC9" w:rsidRPr="00943098" w:rsidRDefault="00EA6FC9" w:rsidP="00EA6FC9">
            <w:pPr>
              <w:jc w:val="right"/>
              <w:rPr>
                <w:rFonts w:ascii="Arial Narrow" w:hAnsi="Arial Narrow"/>
                <w:sz w:val="26"/>
                <w:szCs w:val="26"/>
              </w:rPr>
            </w:pPr>
          </w:p>
        </w:tc>
      </w:tr>
      <w:tr w:rsidR="00672E45" w:rsidRPr="00954258" w:rsidTr="007A046E">
        <w:tc>
          <w:tcPr>
            <w:tcW w:w="9639" w:type="dxa"/>
            <w:gridSpan w:val="9"/>
            <w:tcBorders>
              <w:top w:val="nil"/>
              <w:left w:val="nil"/>
              <w:bottom w:val="nil"/>
              <w:right w:val="nil"/>
            </w:tcBorders>
          </w:tcPr>
          <w:p w:rsidR="00EA6FC9" w:rsidRPr="00EA6FC9" w:rsidRDefault="00BD49E8" w:rsidP="00672E45">
            <w:pPr>
              <w:jc w:val="both"/>
              <w:rPr>
                <w:rFonts w:ascii="Arial Narrow" w:hAnsi="Arial Narrow"/>
                <w:b/>
                <w:sz w:val="28"/>
                <w:szCs w:val="26"/>
              </w:rPr>
            </w:pPr>
            <w:r w:rsidRPr="00EA6FC9">
              <w:rPr>
                <w:rFonts w:ascii="Arial Narrow" w:hAnsi="Arial Narrow"/>
                <w:b/>
                <w:sz w:val="28"/>
                <w:szCs w:val="26"/>
              </w:rPr>
              <w:lastRenderedPageBreak/>
              <w:t xml:space="preserve">American National Standard </w:t>
            </w:r>
          </w:p>
          <w:p w:rsidR="00672E45" w:rsidRPr="00EA6FC9" w:rsidRDefault="00BD49E8" w:rsidP="00672E45">
            <w:pPr>
              <w:jc w:val="both"/>
              <w:rPr>
                <w:rFonts w:ascii="Arial Narrow" w:hAnsi="Arial Narrow"/>
                <w:b/>
                <w:sz w:val="28"/>
                <w:szCs w:val="26"/>
              </w:rPr>
            </w:pPr>
            <w:r w:rsidRPr="00EA6FC9">
              <w:rPr>
                <w:rFonts w:ascii="Arial Narrow" w:hAnsi="Arial Narrow"/>
                <w:b/>
                <w:sz w:val="28"/>
                <w:szCs w:val="26"/>
              </w:rPr>
              <w:t>for Office Furnishings</w:t>
            </w:r>
          </w:p>
          <w:p w:rsidR="00BD49E8" w:rsidRDefault="00BD49E8" w:rsidP="00672E45">
            <w:pPr>
              <w:jc w:val="both"/>
              <w:rPr>
                <w:rFonts w:ascii="Arial Narrow" w:hAnsi="Arial Narrow"/>
                <w:b/>
                <w:sz w:val="26"/>
                <w:szCs w:val="26"/>
              </w:rPr>
            </w:pPr>
          </w:p>
          <w:p w:rsidR="007A046E" w:rsidRPr="00954258" w:rsidRDefault="007A046E" w:rsidP="00672E45">
            <w:pPr>
              <w:jc w:val="both"/>
              <w:rPr>
                <w:rFonts w:ascii="Arial Narrow" w:hAnsi="Arial Narrow"/>
                <w:b/>
                <w:sz w:val="26"/>
                <w:szCs w:val="26"/>
              </w:rPr>
            </w:pPr>
          </w:p>
          <w:p w:rsidR="00BD49E8" w:rsidRDefault="00BD49E8" w:rsidP="00672E45">
            <w:pPr>
              <w:jc w:val="both"/>
              <w:rPr>
                <w:rFonts w:ascii="Arial Narrow" w:hAnsi="Arial Narrow"/>
                <w:b/>
                <w:sz w:val="28"/>
                <w:szCs w:val="26"/>
              </w:rPr>
            </w:pPr>
            <w:r w:rsidRPr="00EA6FC9">
              <w:rPr>
                <w:rFonts w:ascii="Arial Narrow" w:hAnsi="Arial Narrow"/>
                <w:b/>
                <w:sz w:val="28"/>
                <w:szCs w:val="26"/>
              </w:rPr>
              <w:t xml:space="preserve">Desk/Table Products </w:t>
            </w:r>
            <w:r w:rsidR="00EA6FC9">
              <w:rPr>
                <w:rFonts w:ascii="Arial Narrow" w:hAnsi="Arial Narrow"/>
                <w:b/>
                <w:sz w:val="28"/>
                <w:szCs w:val="26"/>
              </w:rPr>
              <w:t>–</w:t>
            </w:r>
            <w:r w:rsidRPr="00EA6FC9">
              <w:rPr>
                <w:rFonts w:ascii="Arial Narrow" w:hAnsi="Arial Narrow"/>
                <w:b/>
                <w:sz w:val="28"/>
                <w:szCs w:val="26"/>
              </w:rPr>
              <w:t xml:space="preserve"> Tests</w:t>
            </w:r>
          </w:p>
          <w:p w:rsidR="00EA6FC9" w:rsidRDefault="00EA6FC9" w:rsidP="00672E45">
            <w:pPr>
              <w:jc w:val="both"/>
              <w:rPr>
                <w:rFonts w:ascii="Arial Narrow" w:hAnsi="Arial Narrow"/>
                <w:b/>
                <w:sz w:val="28"/>
                <w:szCs w:val="26"/>
              </w:rPr>
            </w:pPr>
          </w:p>
          <w:p w:rsidR="00EA6FC9" w:rsidRPr="00EA6FC9" w:rsidRDefault="00EA6FC9" w:rsidP="00672E45">
            <w:pPr>
              <w:jc w:val="both"/>
              <w:rPr>
                <w:rFonts w:ascii="Arial Narrow" w:hAnsi="Arial Narrow"/>
                <w:b/>
                <w:sz w:val="26"/>
                <w:szCs w:val="26"/>
              </w:rPr>
            </w:pPr>
          </w:p>
        </w:tc>
      </w:tr>
      <w:tr w:rsidR="00BD49E8" w:rsidRPr="00954258" w:rsidTr="007A046E">
        <w:tc>
          <w:tcPr>
            <w:tcW w:w="709" w:type="dxa"/>
            <w:gridSpan w:val="2"/>
            <w:tcBorders>
              <w:top w:val="nil"/>
              <w:left w:val="nil"/>
              <w:bottom w:val="nil"/>
              <w:right w:val="nil"/>
            </w:tcBorders>
          </w:tcPr>
          <w:p w:rsidR="00BD49E8" w:rsidRPr="00954258" w:rsidRDefault="00BD49E8" w:rsidP="00672E45">
            <w:pPr>
              <w:jc w:val="both"/>
              <w:rPr>
                <w:rFonts w:ascii="Arial Narrow" w:hAnsi="Arial Narrow"/>
                <w:b/>
                <w:sz w:val="26"/>
                <w:szCs w:val="26"/>
              </w:rPr>
            </w:pPr>
            <w:r w:rsidRPr="00954258">
              <w:rPr>
                <w:rFonts w:ascii="Arial Narrow" w:hAnsi="Arial Narrow"/>
                <w:b/>
                <w:sz w:val="26"/>
                <w:szCs w:val="26"/>
              </w:rPr>
              <w:t>1</w:t>
            </w:r>
          </w:p>
        </w:tc>
        <w:tc>
          <w:tcPr>
            <w:tcW w:w="8930" w:type="dxa"/>
            <w:gridSpan w:val="7"/>
            <w:tcBorders>
              <w:top w:val="nil"/>
              <w:left w:val="nil"/>
              <w:bottom w:val="nil"/>
              <w:right w:val="nil"/>
            </w:tcBorders>
          </w:tcPr>
          <w:p w:rsidR="00BD49E8" w:rsidRPr="00954258" w:rsidRDefault="00BD49E8" w:rsidP="00672E45">
            <w:pPr>
              <w:jc w:val="both"/>
              <w:rPr>
                <w:rFonts w:ascii="Arial Narrow" w:hAnsi="Arial Narrow"/>
                <w:b/>
                <w:sz w:val="26"/>
                <w:szCs w:val="26"/>
              </w:rPr>
            </w:pPr>
            <w:r w:rsidRPr="00954258">
              <w:rPr>
                <w:rFonts w:ascii="Arial Narrow" w:hAnsi="Arial Narrow"/>
                <w:b/>
                <w:sz w:val="26"/>
                <w:szCs w:val="26"/>
              </w:rPr>
              <w:t>Scope</w:t>
            </w:r>
          </w:p>
          <w:p w:rsidR="007A046E" w:rsidRDefault="007A046E" w:rsidP="00BD49E8">
            <w:pPr>
              <w:jc w:val="both"/>
              <w:rPr>
                <w:rFonts w:ascii="Arial Narrow" w:hAnsi="Arial Narrow"/>
                <w:sz w:val="26"/>
                <w:szCs w:val="26"/>
              </w:rPr>
            </w:pPr>
          </w:p>
          <w:p w:rsidR="00BD49E8" w:rsidRPr="00954258" w:rsidRDefault="00BD49E8" w:rsidP="00BD49E8">
            <w:pPr>
              <w:jc w:val="both"/>
              <w:rPr>
                <w:rFonts w:ascii="Arial Narrow" w:hAnsi="Arial Narrow"/>
                <w:sz w:val="26"/>
                <w:szCs w:val="26"/>
              </w:rPr>
            </w:pPr>
            <w:r w:rsidRPr="00954258">
              <w:rPr>
                <w:rFonts w:ascii="Arial Narrow" w:hAnsi="Arial Narrow"/>
                <w:sz w:val="26"/>
                <w:szCs w:val="26"/>
              </w:rPr>
              <w:t>This standard provides a common basis for evaluating the safety, durability and structural performance, including reasonably foreseeable misuse, of desk/table products intended for use in commercial office and related institutional environments.</w:t>
            </w:r>
          </w:p>
          <w:p w:rsidR="007A046E" w:rsidRDefault="007A046E" w:rsidP="00BD49E8">
            <w:pPr>
              <w:jc w:val="both"/>
              <w:rPr>
                <w:rFonts w:ascii="Arial Narrow" w:hAnsi="Arial Narrow"/>
                <w:sz w:val="26"/>
                <w:szCs w:val="26"/>
              </w:rPr>
            </w:pPr>
          </w:p>
          <w:p w:rsidR="00BD49E8" w:rsidRPr="00954258" w:rsidRDefault="00BD49E8" w:rsidP="00BD49E8">
            <w:pPr>
              <w:jc w:val="both"/>
              <w:rPr>
                <w:rFonts w:ascii="Arial Narrow" w:hAnsi="Arial Narrow"/>
                <w:sz w:val="26"/>
                <w:szCs w:val="26"/>
              </w:rPr>
            </w:pPr>
            <w:r w:rsidRPr="00954258">
              <w:rPr>
                <w:rFonts w:ascii="Arial Narrow" w:hAnsi="Arial Narrow"/>
                <w:sz w:val="26"/>
                <w:szCs w:val="26"/>
              </w:rPr>
              <w:t xml:space="preserve">It provides test methods and performance requirements for desk/table products.  Where a product may be covered by more than one ANSI/BIFMA standard, the manufacturer shall determine which standard provides most appropriate test conditions.  Where a product is intended for use outside of the commercial office and related institutional environments, it is the responsibility of the user of this standard to determine if it is suitable for use in such evaluations.  </w:t>
            </w:r>
          </w:p>
          <w:p w:rsidR="007A046E" w:rsidRDefault="007A046E" w:rsidP="009142C3">
            <w:pPr>
              <w:jc w:val="both"/>
              <w:rPr>
                <w:rFonts w:ascii="Arial Narrow" w:hAnsi="Arial Narrow"/>
                <w:sz w:val="26"/>
                <w:szCs w:val="26"/>
              </w:rPr>
            </w:pPr>
          </w:p>
          <w:p w:rsidR="009142C3" w:rsidRPr="00954258" w:rsidRDefault="009142C3" w:rsidP="009142C3">
            <w:pPr>
              <w:jc w:val="both"/>
              <w:rPr>
                <w:rFonts w:ascii="Arial Narrow" w:hAnsi="Arial Narrow"/>
                <w:sz w:val="26"/>
                <w:szCs w:val="26"/>
              </w:rPr>
            </w:pPr>
            <w:r w:rsidRPr="00954258">
              <w:rPr>
                <w:rFonts w:ascii="Arial Narrow" w:hAnsi="Arial Narrow"/>
                <w:sz w:val="26"/>
                <w:szCs w:val="26"/>
              </w:rPr>
              <w:t xml:space="preserve">This standard specifies acceptance levels to help ensure reasonable safety and performance independent of construction materials, manufacturing processes, mechanical designs, or aesthetic designs.  These tests are not intended to assess a product that has been in use.  The acceptance levels herein are based on the actual field and test experience of BIFMA International members.   </w:t>
            </w:r>
          </w:p>
          <w:p w:rsidR="007A046E" w:rsidRDefault="007A046E" w:rsidP="006B2506">
            <w:pPr>
              <w:jc w:val="both"/>
              <w:rPr>
                <w:rFonts w:ascii="Arial Narrow" w:hAnsi="Arial Narrow"/>
                <w:sz w:val="26"/>
                <w:szCs w:val="26"/>
              </w:rPr>
            </w:pPr>
          </w:p>
          <w:p w:rsidR="007A046E" w:rsidRDefault="007A046E" w:rsidP="006B2506">
            <w:pPr>
              <w:jc w:val="both"/>
              <w:rPr>
                <w:rFonts w:ascii="Arial Narrow" w:hAnsi="Arial Narrow"/>
                <w:sz w:val="26"/>
                <w:szCs w:val="26"/>
              </w:rPr>
            </w:pPr>
          </w:p>
          <w:p w:rsidR="006B2506" w:rsidRPr="00954258" w:rsidRDefault="006B2506" w:rsidP="006B2506">
            <w:pPr>
              <w:jc w:val="both"/>
              <w:rPr>
                <w:rFonts w:ascii="Arial Narrow" w:hAnsi="Arial Narrow"/>
                <w:sz w:val="26"/>
                <w:szCs w:val="26"/>
              </w:rPr>
            </w:pPr>
            <w:r w:rsidRPr="00954258">
              <w:rPr>
                <w:rFonts w:ascii="Arial Narrow" w:hAnsi="Arial Narrow"/>
                <w:sz w:val="26"/>
                <w:szCs w:val="26"/>
              </w:rPr>
              <w:t xml:space="preserve">ISO 17025 requirements for reporting uncertainty do not apply when determining conformance to this standard.  </w:t>
            </w:r>
          </w:p>
          <w:p w:rsidR="00BD49E8" w:rsidRPr="00954258" w:rsidRDefault="00BD49E8"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b/>
                <w:sz w:val="26"/>
                <w:szCs w:val="26"/>
              </w:rPr>
            </w:pPr>
          </w:p>
        </w:tc>
        <w:tc>
          <w:tcPr>
            <w:tcW w:w="8930" w:type="dxa"/>
            <w:gridSpan w:val="7"/>
            <w:tcBorders>
              <w:top w:val="nil"/>
              <w:left w:val="nil"/>
              <w:bottom w:val="nil"/>
              <w:right w:val="nil"/>
            </w:tcBorders>
          </w:tcPr>
          <w:p w:rsidR="007A046E" w:rsidRPr="00954258" w:rsidRDefault="007A046E" w:rsidP="00672E45">
            <w:pPr>
              <w:jc w:val="both"/>
              <w:rPr>
                <w:rFonts w:ascii="Arial Narrow" w:hAnsi="Arial Narrow"/>
                <w:b/>
                <w:sz w:val="26"/>
                <w:szCs w:val="26"/>
              </w:rPr>
            </w:pPr>
          </w:p>
        </w:tc>
      </w:tr>
      <w:tr w:rsidR="00182F1F" w:rsidRPr="00954258" w:rsidTr="007A046E">
        <w:tc>
          <w:tcPr>
            <w:tcW w:w="709" w:type="dxa"/>
            <w:gridSpan w:val="2"/>
            <w:tcBorders>
              <w:top w:val="nil"/>
              <w:left w:val="nil"/>
              <w:bottom w:val="nil"/>
              <w:right w:val="nil"/>
            </w:tcBorders>
          </w:tcPr>
          <w:p w:rsidR="007A046E" w:rsidRDefault="007A046E" w:rsidP="00672E45">
            <w:pPr>
              <w:jc w:val="both"/>
              <w:rPr>
                <w:rFonts w:ascii="Arial Narrow" w:hAnsi="Arial Narrow"/>
                <w:b/>
                <w:sz w:val="26"/>
                <w:szCs w:val="26"/>
              </w:rPr>
            </w:pPr>
          </w:p>
          <w:p w:rsidR="00182F1F" w:rsidRPr="00954258" w:rsidRDefault="00182F1F" w:rsidP="00672E45">
            <w:pPr>
              <w:jc w:val="both"/>
              <w:rPr>
                <w:rFonts w:ascii="Arial Narrow" w:hAnsi="Arial Narrow"/>
                <w:b/>
                <w:sz w:val="26"/>
                <w:szCs w:val="26"/>
              </w:rPr>
            </w:pPr>
            <w:r w:rsidRPr="00954258">
              <w:rPr>
                <w:rFonts w:ascii="Arial Narrow" w:hAnsi="Arial Narrow"/>
                <w:b/>
                <w:sz w:val="26"/>
                <w:szCs w:val="26"/>
              </w:rPr>
              <w:t>2</w:t>
            </w:r>
          </w:p>
        </w:tc>
        <w:tc>
          <w:tcPr>
            <w:tcW w:w="8930" w:type="dxa"/>
            <w:gridSpan w:val="7"/>
            <w:tcBorders>
              <w:top w:val="nil"/>
              <w:left w:val="nil"/>
              <w:bottom w:val="nil"/>
              <w:right w:val="nil"/>
            </w:tcBorders>
          </w:tcPr>
          <w:p w:rsidR="007A046E" w:rsidRDefault="007A046E" w:rsidP="00672E45">
            <w:pPr>
              <w:jc w:val="both"/>
              <w:rPr>
                <w:rFonts w:ascii="Arial Narrow" w:hAnsi="Arial Narrow"/>
                <w:b/>
                <w:sz w:val="26"/>
                <w:szCs w:val="26"/>
              </w:rPr>
            </w:pPr>
          </w:p>
          <w:p w:rsidR="00182F1F" w:rsidRPr="00954258" w:rsidRDefault="00182F1F" w:rsidP="00672E45">
            <w:pPr>
              <w:jc w:val="both"/>
              <w:rPr>
                <w:rFonts w:ascii="Arial Narrow" w:hAnsi="Arial Narrow"/>
                <w:b/>
                <w:sz w:val="26"/>
                <w:szCs w:val="26"/>
              </w:rPr>
            </w:pPr>
            <w:proofErr w:type="spellStart"/>
            <w:r w:rsidRPr="00954258">
              <w:rPr>
                <w:rFonts w:ascii="Arial Narrow" w:hAnsi="Arial Narrow"/>
                <w:b/>
                <w:sz w:val="26"/>
                <w:szCs w:val="26"/>
              </w:rPr>
              <w:t>Defintions</w:t>
            </w:r>
            <w:proofErr w:type="spellEnd"/>
          </w:p>
          <w:p w:rsidR="00182F1F" w:rsidRPr="00954258" w:rsidRDefault="00182F1F" w:rsidP="00182F1F">
            <w:pPr>
              <w:jc w:val="both"/>
              <w:rPr>
                <w:rFonts w:ascii="Arial Narrow" w:hAnsi="Arial Narrow"/>
                <w:sz w:val="26"/>
                <w:szCs w:val="26"/>
              </w:rPr>
            </w:pPr>
            <w:r w:rsidRPr="007A046E">
              <w:rPr>
                <w:rFonts w:ascii="Arial Narrow" w:hAnsi="Arial Narrow"/>
                <w:b/>
                <w:sz w:val="26"/>
                <w:szCs w:val="26"/>
              </w:rPr>
              <w:t>Note</w:t>
            </w:r>
            <w:r w:rsidRPr="00954258">
              <w:rPr>
                <w:rFonts w:ascii="Arial Narrow" w:hAnsi="Arial Narrow"/>
                <w:sz w:val="26"/>
                <w:szCs w:val="26"/>
              </w:rPr>
              <w:t xml:space="preserve"> : Refer to BIFMA PD-1 Industry Product Definitions for related terms not included in this standard.  Otherwise, the common dictionary definition shall be used for terms not defined in this section or in BIFMA PD-1.</w:t>
            </w:r>
          </w:p>
          <w:p w:rsidR="00182F1F" w:rsidRDefault="00182F1F" w:rsidP="00672E45">
            <w:pPr>
              <w:jc w:val="both"/>
              <w:rPr>
                <w:rFonts w:ascii="Arial Narrow" w:hAnsi="Arial Narrow"/>
                <w:sz w:val="26"/>
                <w:szCs w:val="26"/>
              </w:rPr>
            </w:pPr>
            <w:r w:rsidRPr="00954258">
              <w:rPr>
                <w:rFonts w:ascii="Arial Narrow" w:hAnsi="Arial Narrow"/>
                <w:sz w:val="26"/>
                <w:szCs w:val="26"/>
              </w:rPr>
              <w:t xml:space="preserve">In the case of a conflict between the definitions in this standard and PD-1, the definitions in this standard shall apply. </w:t>
            </w:r>
          </w:p>
          <w:p w:rsidR="007A046E" w:rsidRPr="00954258" w:rsidRDefault="007A046E" w:rsidP="00672E45">
            <w:pPr>
              <w:jc w:val="both"/>
              <w:rPr>
                <w:rFonts w:ascii="Arial Narrow" w:hAnsi="Arial Narrow"/>
                <w:sz w:val="26"/>
                <w:szCs w:val="26"/>
              </w:rPr>
            </w:pPr>
          </w:p>
        </w:tc>
      </w:tr>
      <w:tr w:rsidR="00801152" w:rsidRPr="00954258" w:rsidTr="007A046E">
        <w:tc>
          <w:tcPr>
            <w:tcW w:w="709" w:type="dxa"/>
            <w:gridSpan w:val="2"/>
            <w:tcBorders>
              <w:top w:val="nil"/>
              <w:left w:val="nil"/>
              <w:bottom w:val="nil"/>
              <w:right w:val="nil"/>
            </w:tcBorders>
          </w:tcPr>
          <w:p w:rsidR="00801152" w:rsidRPr="00954258" w:rsidRDefault="00801152" w:rsidP="00672E45">
            <w:pPr>
              <w:jc w:val="both"/>
              <w:rPr>
                <w:rFonts w:ascii="Arial Narrow" w:hAnsi="Arial Narrow"/>
                <w:b/>
                <w:sz w:val="26"/>
                <w:szCs w:val="26"/>
              </w:rPr>
            </w:pPr>
            <w:r w:rsidRPr="00954258">
              <w:rPr>
                <w:rFonts w:ascii="Arial Narrow" w:hAnsi="Arial Narrow"/>
                <w:b/>
                <w:sz w:val="26"/>
                <w:szCs w:val="26"/>
              </w:rPr>
              <w:t>2.1.</w:t>
            </w:r>
          </w:p>
        </w:tc>
        <w:tc>
          <w:tcPr>
            <w:tcW w:w="8930" w:type="dxa"/>
            <w:gridSpan w:val="7"/>
            <w:tcBorders>
              <w:top w:val="nil"/>
              <w:left w:val="nil"/>
              <w:bottom w:val="nil"/>
              <w:right w:val="nil"/>
            </w:tcBorders>
          </w:tcPr>
          <w:p w:rsidR="00801152" w:rsidRDefault="00801152" w:rsidP="00801152">
            <w:pPr>
              <w:jc w:val="both"/>
              <w:rPr>
                <w:rFonts w:ascii="Arial Narrow" w:hAnsi="Arial Narrow"/>
                <w:sz w:val="26"/>
                <w:szCs w:val="26"/>
              </w:rPr>
            </w:pPr>
            <w:r w:rsidRPr="007A046E">
              <w:rPr>
                <w:rFonts w:ascii="Arial Narrow" w:hAnsi="Arial Narrow"/>
                <w:b/>
                <w:sz w:val="26"/>
                <w:szCs w:val="26"/>
              </w:rPr>
              <w:t>acceptance level:</w:t>
            </w:r>
            <w:r w:rsidRPr="00954258">
              <w:rPr>
                <w:rFonts w:ascii="Arial Narrow" w:hAnsi="Arial Narrow"/>
                <w:sz w:val="26"/>
                <w:szCs w:val="26"/>
              </w:rPr>
              <w:t xml:space="preserve">  The performance level required to pass the test.</w:t>
            </w:r>
          </w:p>
          <w:p w:rsidR="007A046E" w:rsidRPr="00954258" w:rsidRDefault="007A046E" w:rsidP="00801152">
            <w:pPr>
              <w:jc w:val="both"/>
              <w:rPr>
                <w:rFonts w:ascii="Arial Narrow" w:hAnsi="Arial Narrow"/>
                <w:sz w:val="26"/>
                <w:szCs w:val="26"/>
              </w:rPr>
            </w:pPr>
          </w:p>
        </w:tc>
      </w:tr>
      <w:tr w:rsidR="00801152" w:rsidRPr="00954258" w:rsidTr="007A046E">
        <w:tc>
          <w:tcPr>
            <w:tcW w:w="709" w:type="dxa"/>
            <w:gridSpan w:val="2"/>
            <w:tcBorders>
              <w:top w:val="nil"/>
              <w:left w:val="nil"/>
              <w:bottom w:val="nil"/>
              <w:right w:val="nil"/>
            </w:tcBorders>
          </w:tcPr>
          <w:p w:rsidR="00801152" w:rsidRPr="00954258" w:rsidRDefault="00801152" w:rsidP="00672E45">
            <w:pPr>
              <w:jc w:val="both"/>
              <w:rPr>
                <w:rFonts w:ascii="Arial Narrow" w:hAnsi="Arial Narrow"/>
                <w:b/>
                <w:sz w:val="26"/>
                <w:szCs w:val="26"/>
              </w:rPr>
            </w:pPr>
            <w:r w:rsidRPr="00954258">
              <w:rPr>
                <w:rFonts w:ascii="Arial Narrow" w:hAnsi="Arial Narrow"/>
                <w:b/>
                <w:sz w:val="26"/>
                <w:szCs w:val="26"/>
              </w:rPr>
              <w:t>2.2</w:t>
            </w:r>
          </w:p>
        </w:tc>
        <w:tc>
          <w:tcPr>
            <w:tcW w:w="8930" w:type="dxa"/>
            <w:gridSpan w:val="7"/>
            <w:tcBorders>
              <w:top w:val="nil"/>
              <w:left w:val="nil"/>
              <w:bottom w:val="nil"/>
              <w:right w:val="nil"/>
            </w:tcBorders>
          </w:tcPr>
          <w:p w:rsidR="00801152" w:rsidRDefault="00801152" w:rsidP="007A046E">
            <w:pPr>
              <w:jc w:val="both"/>
              <w:rPr>
                <w:rFonts w:ascii="Arial Narrow" w:hAnsi="Arial Narrow"/>
                <w:sz w:val="26"/>
                <w:szCs w:val="26"/>
              </w:rPr>
            </w:pPr>
            <w:r w:rsidRPr="007A046E">
              <w:rPr>
                <w:rFonts w:ascii="Arial Narrow" w:hAnsi="Arial Narrow"/>
                <w:b/>
                <w:sz w:val="26"/>
                <w:szCs w:val="26"/>
              </w:rPr>
              <w:t>accessory item</w:t>
            </w:r>
            <w:r w:rsidRPr="00954258">
              <w:rPr>
                <w:rFonts w:ascii="Arial Narrow" w:hAnsi="Arial Narrow"/>
                <w:sz w:val="26"/>
                <w:szCs w:val="26"/>
              </w:rPr>
              <w:t>: Items such as hanging rail bars, divider plates, and other items supplied by manufacturers for the convenience of the users of the products.</w:t>
            </w:r>
          </w:p>
          <w:p w:rsidR="007A046E" w:rsidRPr="00954258" w:rsidRDefault="007A046E" w:rsidP="00672E45">
            <w:pPr>
              <w:jc w:val="both"/>
              <w:rPr>
                <w:rFonts w:ascii="Arial Narrow" w:hAnsi="Arial Narrow"/>
                <w:sz w:val="26"/>
                <w:szCs w:val="26"/>
              </w:rPr>
            </w:pPr>
          </w:p>
        </w:tc>
      </w:tr>
      <w:tr w:rsidR="00AA0F1F" w:rsidRPr="00954258" w:rsidTr="007A046E">
        <w:tc>
          <w:tcPr>
            <w:tcW w:w="709" w:type="dxa"/>
            <w:gridSpan w:val="2"/>
            <w:tcBorders>
              <w:top w:val="nil"/>
              <w:left w:val="nil"/>
              <w:bottom w:val="nil"/>
              <w:right w:val="nil"/>
            </w:tcBorders>
          </w:tcPr>
          <w:p w:rsidR="00AA0F1F" w:rsidRPr="00954258" w:rsidRDefault="00AA0F1F" w:rsidP="00672E45">
            <w:pPr>
              <w:jc w:val="both"/>
              <w:rPr>
                <w:rFonts w:ascii="Arial Narrow" w:hAnsi="Arial Narrow"/>
                <w:b/>
                <w:sz w:val="26"/>
                <w:szCs w:val="26"/>
              </w:rPr>
            </w:pPr>
            <w:r w:rsidRPr="00954258">
              <w:rPr>
                <w:rFonts w:ascii="Arial Narrow" w:hAnsi="Arial Narrow"/>
                <w:b/>
                <w:sz w:val="26"/>
                <w:szCs w:val="26"/>
              </w:rPr>
              <w:t>2.3</w:t>
            </w:r>
          </w:p>
        </w:tc>
        <w:tc>
          <w:tcPr>
            <w:tcW w:w="8930" w:type="dxa"/>
            <w:gridSpan w:val="7"/>
            <w:tcBorders>
              <w:top w:val="nil"/>
              <w:left w:val="nil"/>
              <w:bottom w:val="nil"/>
              <w:right w:val="nil"/>
            </w:tcBorders>
          </w:tcPr>
          <w:p w:rsidR="00AA0F1F" w:rsidRPr="00954258" w:rsidRDefault="00AA0F1F" w:rsidP="00AA0F1F">
            <w:pPr>
              <w:jc w:val="both"/>
              <w:rPr>
                <w:rFonts w:ascii="Arial Narrow" w:hAnsi="Arial Narrow"/>
                <w:sz w:val="26"/>
                <w:szCs w:val="26"/>
              </w:rPr>
            </w:pPr>
            <w:r w:rsidRPr="007A046E">
              <w:rPr>
                <w:rFonts w:ascii="Arial Narrow" w:hAnsi="Arial Narrow"/>
                <w:b/>
                <w:sz w:val="26"/>
                <w:szCs w:val="26"/>
              </w:rPr>
              <w:t xml:space="preserve">adjustable </w:t>
            </w:r>
            <w:proofErr w:type="spellStart"/>
            <w:r w:rsidRPr="007A046E">
              <w:rPr>
                <w:rFonts w:ascii="Arial Narrow" w:hAnsi="Arial Narrow"/>
                <w:b/>
                <w:sz w:val="26"/>
                <w:szCs w:val="26"/>
              </w:rPr>
              <w:t>glides</w:t>
            </w:r>
            <w:r w:rsidRPr="00954258">
              <w:rPr>
                <w:rFonts w:ascii="Arial Narrow" w:hAnsi="Arial Narrow"/>
                <w:sz w:val="26"/>
                <w:szCs w:val="26"/>
              </w:rPr>
              <w:t>:Support</w:t>
            </w:r>
            <w:proofErr w:type="spellEnd"/>
            <w:r w:rsidRPr="00954258">
              <w:rPr>
                <w:rFonts w:ascii="Arial Narrow" w:hAnsi="Arial Narrow"/>
                <w:sz w:val="26"/>
                <w:szCs w:val="26"/>
              </w:rPr>
              <w:t xml:space="preserve"> devices for leveling and/or stabilizing a desk/table product. </w:t>
            </w:r>
          </w:p>
          <w:p w:rsidR="00AA0F1F" w:rsidRDefault="00AA0F1F" w:rsidP="00672E45">
            <w:pPr>
              <w:jc w:val="both"/>
              <w:rPr>
                <w:rFonts w:ascii="Arial Narrow" w:hAnsi="Arial Narrow"/>
                <w:sz w:val="26"/>
                <w:szCs w:val="26"/>
              </w:rPr>
            </w:pPr>
            <w:r w:rsidRPr="00954258">
              <w:rPr>
                <w:rFonts w:ascii="Arial Narrow" w:hAnsi="Arial Narrow"/>
                <w:sz w:val="26"/>
                <w:szCs w:val="26"/>
              </w:rPr>
              <w:t>(Alternately referred to as "glides," "levelers," "adjustable supports," or "height adjusters.")</w:t>
            </w:r>
          </w:p>
          <w:p w:rsidR="007A046E" w:rsidRPr="00954258" w:rsidRDefault="007A046E" w:rsidP="00672E45">
            <w:pPr>
              <w:jc w:val="both"/>
              <w:rPr>
                <w:rFonts w:ascii="Arial Narrow" w:hAnsi="Arial Narrow"/>
                <w:sz w:val="26"/>
                <w:szCs w:val="26"/>
              </w:rPr>
            </w:pPr>
          </w:p>
        </w:tc>
      </w:tr>
      <w:tr w:rsidR="00AA0F1F" w:rsidRPr="00954258" w:rsidTr="007A046E">
        <w:tc>
          <w:tcPr>
            <w:tcW w:w="709" w:type="dxa"/>
            <w:gridSpan w:val="2"/>
            <w:tcBorders>
              <w:top w:val="nil"/>
              <w:left w:val="nil"/>
              <w:bottom w:val="nil"/>
              <w:right w:val="nil"/>
            </w:tcBorders>
          </w:tcPr>
          <w:p w:rsidR="00AA0F1F" w:rsidRPr="00954258" w:rsidRDefault="00AA0F1F" w:rsidP="00672E45">
            <w:pPr>
              <w:jc w:val="both"/>
              <w:rPr>
                <w:rFonts w:ascii="Arial Narrow" w:hAnsi="Arial Narrow"/>
                <w:b/>
                <w:sz w:val="26"/>
                <w:szCs w:val="26"/>
              </w:rPr>
            </w:pPr>
            <w:r w:rsidRPr="00954258">
              <w:rPr>
                <w:rFonts w:ascii="Arial Narrow" w:hAnsi="Arial Narrow"/>
                <w:b/>
                <w:sz w:val="26"/>
                <w:szCs w:val="26"/>
              </w:rPr>
              <w:t>2.4</w:t>
            </w:r>
          </w:p>
        </w:tc>
        <w:tc>
          <w:tcPr>
            <w:tcW w:w="8930" w:type="dxa"/>
            <w:gridSpan w:val="7"/>
            <w:tcBorders>
              <w:top w:val="nil"/>
              <w:left w:val="nil"/>
              <w:bottom w:val="nil"/>
              <w:right w:val="nil"/>
            </w:tcBorders>
          </w:tcPr>
          <w:p w:rsidR="00AA0F1F" w:rsidRDefault="00AA0F1F" w:rsidP="00AA0F1F">
            <w:pPr>
              <w:jc w:val="both"/>
              <w:rPr>
                <w:rFonts w:ascii="Arial Narrow" w:hAnsi="Arial Narrow"/>
                <w:sz w:val="26"/>
                <w:szCs w:val="26"/>
              </w:rPr>
            </w:pPr>
            <w:r w:rsidRPr="007A046E">
              <w:rPr>
                <w:rFonts w:ascii="Arial Narrow" w:hAnsi="Arial Narrow"/>
                <w:b/>
                <w:sz w:val="26"/>
                <w:szCs w:val="26"/>
              </w:rPr>
              <w:t>anti-rebound:</w:t>
            </w:r>
            <w:r w:rsidRPr="00954258">
              <w:rPr>
                <w:rFonts w:ascii="Arial Narrow" w:hAnsi="Arial Narrow"/>
                <w:sz w:val="26"/>
                <w:szCs w:val="26"/>
              </w:rPr>
              <w:t xml:space="preserve">  The feature that ensures that an extendible element will stay closed and will not roll or bounce out of the compartment.</w:t>
            </w:r>
          </w:p>
          <w:p w:rsidR="007A046E" w:rsidRPr="00954258" w:rsidRDefault="007A046E" w:rsidP="00AA0F1F">
            <w:pPr>
              <w:jc w:val="both"/>
              <w:rPr>
                <w:rFonts w:ascii="Arial Narrow" w:hAnsi="Arial Narrow"/>
                <w:sz w:val="26"/>
                <w:szCs w:val="26"/>
              </w:rPr>
            </w:pPr>
          </w:p>
        </w:tc>
      </w:tr>
      <w:tr w:rsidR="003315BF" w:rsidRPr="00954258" w:rsidTr="007A046E">
        <w:tc>
          <w:tcPr>
            <w:tcW w:w="709" w:type="dxa"/>
            <w:gridSpan w:val="2"/>
            <w:tcBorders>
              <w:top w:val="nil"/>
              <w:left w:val="nil"/>
              <w:bottom w:val="nil"/>
              <w:right w:val="nil"/>
            </w:tcBorders>
          </w:tcPr>
          <w:p w:rsidR="003315BF" w:rsidRPr="00954258" w:rsidRDefault="003315BF" w:rsidP="007C6813">
            <w:pPr>
              <w:jc w:val="both"/>
              <w:rPr>
                <w:rFonts w:ascii="Arial Narrow" w:hAnsi="Arial Narrow"/>
                <w:b/>
                <w:sz w:val="26"/>
                <w:szCs w:val="26"/>
              </w:rPr>
            </w:pPr>
            <w:r w:rsidRPr="00954258">
              <w:rPr>
                <w:rFonts w:ascii="Arial Narrow" w:hAnsi="Arial Narrow"/>
                <w:b/>
                <w:sz w:val="26"/>
                <w:szCs w:val="26"/>
              </w:rPr>
              <w:t>2.5</w:t>
            </w:r>
          </w:p>
        </w:tc>
        <w:tc>
          <w:tcPr>
            <w:tcW w:w="8930" w:type="dxa"/>
            <w:gridSpan w:val="7"/>
            <w:tcBorders>
              <w:top w:val="nil"/>
              <w:left w:val="nil"/>
              <w:bottom w:val="nil"/>
              <w:right w:val="nil"/>
            </w:tcBorders>
          </w:tcPr>
          <w:p w:rsidR="003315BF" w:rsidRDefault="003315BF" w:rsidP="00672E45">
            <w:pPr>
              <w:jc w:val="both"/>
              <w:rPr>
                <w:rFonts w:ascii="Arial Narrow" w:hAnsi="Arial Narrow"/>
                <w:b/>
                <w:sz w:val="26"/>
                <w:szCs w:val="26"/>
              </w:rPr>
            </w:pPr>
            <w:r w:rsidRPr="00954258">
              <w:rPr>
                <w:rFonts w:ascii="Arial Narrow" w:hAnsi="Arial Narrow"/>
                <w:b/>
                <w:sz w:val="26"/>
                <w:szCs w:val="26"/>
              </w:rPr>
              <w:t xml:space="preserve">categories of desks or tables: </w:t>
            </w:r>
          </w:p>
          <w:p w:rsidR="007A046E" w:rsidRPr="00954258" w:rsidRDefault="007A046E" w:rsidP="00672E45">
            <w:pPr>
              <w:jc w:val="both"/>
              <w:rPr>
                <w:rFonts w:ascii="Arial Narrow" w:hAnsi="Arial Narrow"/>
                <w:b/>
                <w:sz w:val="26"/>
                <w:szCs w:val="26"/>
              </w:rPr>
            </w:pPr>
          </w:p>
        </w:tc>
      </w:tr>
      <w:tr w:rsidR="003315BF" w:rsidRPr="00954258" w:rsidTr="007A046E">
        <w:tc>
          <w:tcPr>
            <w:tcW w:w="709" w:type="dxa"/>
            <w:gridSpan w:val="2"/>
            <w:tcBorders>
              <w:top w:val="nil"/>
              <w:left w:val="nil"/>
              <w:bottom w:val="nil"/>
              <w:right w:val="nil"/>
            </w:tcBorders>
          </w:tcPr>
          <w:p w:rsidR="003315BF" w:rsidRPr="00954258" w:rsidRDefault="003315BF" w:rsidP="00672E45">
            <w:pPr>
              <w:jc w:val="both"/>
              <w:rPr>
                <w:rFonts w:ascii="Arial Narrow" w:hAnsi="Arial Narrow"/>
                <w:sz w:val="26"/>
                <w:szCs w:val="26"/>
              </w:rPr>
            </w:pPr>
          </w:p>
        </w:tc>
        <w:tc>
          <w:tcPr>
            <w:tcW w:w="708" w:type="dxa"/>
            <w:gridSpan w:val="2"/>
            <w:tcBorders>
              <w:top w:val="nil"/>
              <w:left w:val="nil"/>
              <w:bottom w:val="nil"/>
              <w:right w:val="nil"/>
            </w:tcBorders>
          </w:tcPr>
          <w:p w:rsidR="003315BF" w:rsidRPr="007A046E" w:rsidRDefault="003315BF" w:rsidP="007C6813">
            <w:pPr>
              <w:jc w:val="both"/>
              <w:rPr>
                <w:rFonts w:ascii="Arial Narrow" w:hAnsi="Arial Narrow"/>
                <w:b/>
                <w:sz w:val="26"/>
                <w:szCs w:val="26"/>
              </w:rPr>
            </w:pPr>
            <w:r w:rsidRPr="007A046E">
              <w:rPr>
                <w:rFonts w:ascii="Arial Narrow" w:hAnsi="Arial Narrow"/>
                <w:b/>
                <w:sz w:val="26"/>
                <w:szCs w:val="26"/>
              </w:rPr>
              <w:t>2.5.1</w:t>
            </w:r>
          </w:p>
        </w:tc>
        <w:tc>
          <w:tcPr>
            <w:tcW w:w="8222" w:type="dxa"/>
            <w:gridSpan w:val="5"/>
            <w:tcBorders>
              <w:top w:val="nil"/>
              <w:left w:val="nil"/>
              <w:bottom w:val="nil"/>
              <w:right w:val="nil"/>
            </w:tcBorders>
          </w:tcPr>
          <w:p w:rsidR="003315BF" w:rsidRDefault="003315BF" w:rsidP="007C6813">
            <w:pPr>
              <w:jc w:val="both"/>
              <w:rPr>
                <w:rFonts w:ascii="Arial Narrow" w:hAnsi="Arial Narrow"/>
                <w:sz w:val="26"/>
                <w:szCs w:val="26"/>
              </w:rPr>
            </w:pPr>
            <w:r w:rsidRPr="007A046E">
              <w:rPr>
                <w:rFonts w:ascii="Arial Narrow" w:hAnsi="Arial Narrow"/>
                <w:b/>
                <w:sz w:val="26"/>
                <w:szCs w:val="26"/>
              </w:rPr>
              <w:t>category I</w:t>
            </w:r>
            <w:r w:rsidRPr="00954258">
              <w:rPr>
                <w:rFonts w:ascii="Arial Narrow" w:hAnsi="Arial Narrow"/>
                <w:sz w:val="26"/>
                <w:szCs w:val="26"/>
              </w:rPr>
              <w:t xml:space="preserve">: Desks or tables with surfaces greater than 610 mm (24 inches) in height and have a total work surface area greater than 0.46 m2(5 ft.2). </w:t>
            </w:r>
          </w:p>
          <w:p w:rsidR="007A046E" w:rsidRPr="00954258" w:rsidRDefault="007A046E" w:rsidP="007C6813">
            <w:pPr>
              <w:jc w:val="both"/>
              <w:rPr>
                <w:rFonts w:ascii="Arial Narrow" w:hAnsi="Arial Narrow"/>
                <w:sz w:val="26"/>
                <w:szCs w:val="26"/>
              </w:rPr>
            </w:pPr>
          </w:p>
        </w:tc>
      </w:tr>
      <w:tr w:rsidR="003315BF" w:rsidRPr="00954258" w:rsidTr="007A046E">
        <w:tc>
          <w:tcPr>
            <w:tcW w:w="709" w:type="dxa"/>
            <w:gridSpan w:val="2"/>
            <w:tcBorders>
              <w:top w:val="nil"/>
              <w:left w:val="nil"/>
              <w:bottom w:val="nil"/>
              <w:right w:val="nil"/>
            </w:tcBorders>
          </w:tcPr>
          <w:p w:rsidR="003315BF" w:rsidRPr="00954258" w:rsidRDefault="003315BF" w:rsidP="00672E45">
            <w:pPr>
              <w:jc w:val="both"/>
              <w:rPr>
                <w:rFonts w:ascii="Arial Narrow" w:hAnsi="Arial Narrow"/>
                <w:sz w:val="26"/>
                <w:szCs w:val="26"/>
              </w:rPr>
            </w:pPr>
          </w:p>
        </w:tc>
        <w:tc>
          <w:tcPr>
            <w:tcW w:w="708" w:type="dxa"/>
            <w:gridSpan w:val="2"/>
            <w:tcBorders>
              <w:top w:val="nil"/>
              <w:left w:val="nil"/>
              <w:bottom w:val="nil"/>
              <w:right w:val="nil"/>
            </w:tcBorders>
          </w:tcPr>
          <w:p w:rsidR="003315BF" w:rsidRPr="007A046E" w:rsidRDefault="003315BF" w:rsidP="007C6813">
            <w:pPr>
              <w:jc w:val="both"/>
              <w:rPr>
                <w:rFonts w:ascii="Arial Narrow" w:hAnsi="Arial Narrow"/>
                <w:b/>
                <w:sz w:val="26"/>
                <w:szCs w:val="26"/>
              </w:rPr>
            </w:pPr>
            <w:r w:rsidRPr="007A046E">
              <w:rPr>
                <w:rFonts w:ascii="Arial Narrow" w:hAnsi="Arial Narrow"/>
                <w:b/>
                <w:sz w:val="26"/>
                <w:szCs w:val="26"/>
              </w:rPr>
              <w:t>2.5.2</w:t>
            </w:r>
          </w:p>
        </w:tc>
        <w:tc>
          <w:tcPr>
            <w:tcW w:w="8222" w:type="dxa"/>
            <w:gridSpan w:val="5"/>
            <w:tcBorders>
              <w:top w:val="nil"/>
              <w:left w:val="nil"/>
              <w:bottom w:val="nil"/>
              <w:right w:val="nil"/>
            </w:tcBorders>
          </w:tcPr>
          <w:p w:rsidR="003315BF" w:rsidRDefault="003315BF" w:rsidP="007C6813">
            <w:pPr>
              <w:jc w:val="both"/>
              <w:rPr>
                <w:rFonts w:ascii="Arial Narrow" w:hAnsi="Arial Narrow"/>
                <w:sz w:val="26"/>
                <w:szCs w:val="26"/>
              </w:rPr>
            </w:pPr>
            <w:proofErr w:type="gramStart"/>
            <w:r w:rsidRPr="007A046E">
              <w:rPr>
                <w:rFonts w:ascii="Arial Narrow" w:hAnsi="Arial Narrow"/>
                <w:b/>
                <w:sz w:val="26"/>
                <w:szCs w:val="26"/>
              </w:rPr>
              <w:t>category</w:t>
            </w:r>
            <w:proofErr w:type="gramEnd"/>
            <w:r w:rsidRPr="007A046E">
              <w:rPr>
                <w:rFonts w:ascii="Arial Narrow" w:hAnsi="Arial Narrow"/>
                <w:b/>
                <w:sz w:val="26"/>
                <w:szCs w:val="26"/>
              </w:rPr>
              <w:t xml:space="preserve"> II:</w:t>
            </w:r>
            <w:r w:rsidRPr="00954258">
              <w:rPr>
                <w:rFonts w:ascii="Arial Narrow" w:hAnsi="Arial Narrow"/>
                <w:sz w:val="26"/>
                <w:szCs w:val="26"/>
              </w:rPr>
              <w:t xml:space="preserve"> Desks or tables with surfaces which are always less than or equal to 610 mm (24 inches) in height.</w:t>
            </w:r>
          </w:p>
          <w:p w:rsidR="007A046E" w:rsidRPr="00954258" w:rsidRDefault="007A046E" w:rsidP="007C6813">
            <w:pPr>
              <w:jc w:val="both"/>
              <w:rPr>
                <w:rFonts w:ascii="Arial Narrow" w:hAnsi="Arial Narrow"/>
                <w:sz w:val="26"/>
                <w:szCs w:val="26"/>
              </w:rPr>
            </w:pPr>
          </w:p>
        </w:tc>
      </w:tr>
      <w:tr w:rsidR="00CC2064" w:rsidRPr="00954258" w:rsidTr="007A046E">
        <w:tc>
          <w:tcPr>
            <w:tcW w:w="709" w:type="dxa"/>
            <w:gridSpan w:val="2"/>
            <w:tcBorders>
              <w:top w:val="nil"/>
              <w:left w:val="nil"/>
              <w:bottom w:val="nil"/>
              <w:right w:val="nil"/>
            </w:tcBorders>
          </w:tcPr>
          <w:p w:rsidR="00CC2064" w:rsidRPr="00954258" w:rsidRDefault="00CC2064" w:rsidP="00672E45">
            <w:pPr>
              <w:jc w:val="both"/>
              <w:rPr>
                <w:rFonts w:ascii="Arial Narrow" w:hAnsi="Arial Narrow"/>
                <w:sz w:val="26"/>
                <w:szCs w:val="26"/>
              </w:rPr>
            </w:pPr>
          </w:p>
        </w:tc>
        <w:tc>
          <w:tcPr>
            <w:tcW w:w="708" w:type="dxa"/>
            <w:gridSpan w:val="2"/>
            <w:tcBorders>
              <w:top w:val="nil"/>
              <w:left w:val="nil"/>
              <w:bottom w:val="nil"/>
              <w:right w:val="nil"/>
            </w:tcBorders>
          </w:tcPr>
          <w:p w:rsidR="00CC2064" w:rsidRPr="007A046E" w:rsidRDefault="00CC2064" w:rsidP="007C6813">
            <w:pPr>
              <w:jc w:val="both"/>
              <w:rPr>
                <w:rFonts w:ascii="Arial Narrow" w:hAnsi="Arial Narrow"/>
                <w:b/>
                <w:sz w:val="26"/>
                <w:szCs w:val="26"/>
              </w:rPr>
            </w:pPr>
            <w:r w:rsidRPr="007A046E">
              <w:rPr>
                <w:rFonts w:ascii="Arial Narrow" w:hAnsi="Arial Narrow"/>
                <w:b/>
                <w:sz w:val="26"/>
                <w:szCs w:val="26"/>
              </w:rPr>
              <w:t>2.5.3</w:t>
            </w:r>
          </w:p>
        </w:tc>
        <w:tc>
          <w:tcPr>
            <w:tcW w:w="8222" w:type="dxa"/>
            <w:gridSpan w:val="5"/>
            <w:tcBorders>
              <w:top w:val="nil"/>
              <w:left w:val="nil"/>
              <w:bottom w:val="nil"/>
              <w:right w:val="nil"/>
            </w:tcBorders>
          </w:tcPr>
          <w:p w:rsidR="00CC2064" w:rsidRDefault="00CC2064" w:rsidP="007C6813">
            <w:pPr>
              <w:jc w:val="both"/>
              <w:rPr>
                <w:rFonts w:ascii="Arial Narrow" w:hAnsi="Arial Narrow"/>
                <w:sz w:val="26"/>
                <w:szCs w:val="26"/>
              </w:rPr>
            </w:pPr>
            <w:r w:rsidRPr="007A046E">
              <w:rPr>
                <w:rFonts w:ascii="Arial Narrow" w:hAnsi="Arial Narrow"/>
                <w:b/>
                <w:sz w:val="26"/>
                <w:szCs w:val="26"/>
              </w:rPr>
              <w:t>category III</w:t>
            </w:r>
            <w:r w:rsidRPr="00954258">
              <w:rPr>
                <w:rFonts w:ascii="Arial Narrow" w:hAnsi="Arial Narrow"/>
                <w:sz w:val="26"/>
                <w:szCs w:val="26"/>
              </w:rPr>
              <w:t>: Desks or tables with surfaces greater than 610 mm (24 inches) in height and have a total work surface area less than or equal to 0.46 m2(5 ft.2).</w:t>
            </w:r>
          </w:p>
          <w:p w:rsidR="007A046E" w:rsidRPr="00954258" w:rsidRDefault="007A046E" w:rsidP="007C6813">
            <w:pPr>
              <w:jc w:val="both"/>
              <w:rPr>
                <w:rFonts w:ascii="Arial Narrow" w:hAnsi="Arial Narrow"/>
                <w:sz w:val="26"/>
                <w:szCs w:val="26"/>
              </w:rPr>
            </w:pPr>
          </w:p>
        </w:tc>
      </w:tr>
      <w:tr w:rsidR="00CC2064" w:rsidRPr="00954258" w:rsidTr="007A046E">
        <w:tc>
          <w:tcPr>
            <w:tcW w:w="709" w:type="dxa"/>
            <w:gridSpan w:val="2"/>
            <w:tcBorders>
              <w:top w:val="nil"/>
              <w:left w:val="nil"/>
              <w:bottom w:val="nil"/>
              <w:right w:val="nil"/>
            </w:tcBorders>
          </w:tcPr>
          <w:p w:rsidR="00CC2064" w:rsidRPr="00954258" w:rsidRDefault="00CC2064" w:rsidP="00672E45">
            <w:pPr>
              <w:jc w:val="both"/>
              <w:rPr>
                <w:rFonts w:ascii="Arial Narrow" w:hAnsi="Arial Narrow"/>
                <w:sz w:val="26"/>
                <w:szCs w:val="26"/>
              </w:rPr>
            </w:pPr>
          </w:p>
        </w:tc>
        <w:tc>
          <w:tcPr>
            <w:tcW w:w="8930" w:type="dxa"/>
            <w:gridSpan w:val="7"/>
            <w:tcBorders>
              <w:top w:val="nil"/>
              <w:left w:val="nil"/>
              <w:bottom w:val="nil"/>
              <w:right w:val="nil"/>
            </w:tcBorders>
          </w:tcPr>
          <w:p w:rsidR="00CC2064" w:rsidRPr="007A046E" w:rsidRDefault="00CC2064" w:rsidP="00CC2064">
            <w:pPr>
              <w:jc w:val="both"/>
              <w:rPr>
                <w:rFonts w:ascii="Arial Narrow" w:hAnsi="Arial Narrow"/>
                <w:b/>
                <w:sz w:val="26"/>
                <w:szCs w:val="26"/>
              </w:rPr>
            </w:pPr>
            <w:r w:rsidRPr="007A046E">
              <w:rPr>
                <w:rFonts w:ascii="Arial Narrow" w:hAnsi="Arial Narrow"/>
                <w:b/>
                <w:sz w:val="26"/>
                <w:szCs w:val="26"/>
              </w:rPr>
              <w:t>Note:</w:t>
            </w:r>
          </w:p>
          <w:p w:rsidR="00CC2064" w:rsidRDefault="00CC2064" w:rsidP="00CC2064">
            <w:pPr>
              <w:jc w:val="both"/>
              <w:rPr>
                <w:rFonts w:ascii="Arial Narrow" w:hAnsi="Arial Narrow"/>
                <w:sz w:val="26"/>
                <w:szCs w:val="26"/>
              </w:rPr>
            </w:pPr>
            <w:r w:rsidRPr="00954258">
              <w:rPr>
                <w:rFonts w:ascii="Arial Narrow" w:hAnsi="Arial Narrow"/>
                <w:sz w:val="26"/>
                <w:szCs w:val="26"/>
              </w:rPr>
              <w:t>The highest position of adjustable work surfaces is used to define the category.  If a desk or table has multiple surfaces, its highest primary surface shall be used to define its category.</w:t>
            </w:r>
          </w:p>
          <w:p w:rsidR="007A046E" w:rsidRPr="00954258" w:rsidRDefault="007A046E" w:rsidP="00CC2064">
            <w:pPr>
              <w:jc w:val="both"/>
              <w:rPr>
                <w:rFonts w:ascii="Arial Narrow" w:hAnsi="Arial Narrow"/>
                <w:sz w:val="26"/>
                <w:szCs w:val="26"/>
              </w:rPr>
            </w:pPr>
          </w:p>
        </w:tc>
      </w:tr>
      <w:tr w:rsidR="00CC2064" w:rsidRPr="00954258" w:rsidTr="007A046E">
        <w:tc>
          <w:tcPr>
            <w:tcW w:w="709" w:type="dxa"/>
            <w:gridSpan w:val="2"/>
            <w:tcBorders>
              <w:top w:val="nil"/>
              <w:left w:val="nil"/>
              <w:bottom w:val="nil"/>
              <w:right w:val="nil"/>
            </w:tcBorders>
          </w:tcPr>
          <w:p w:rsidR="00CC2064" w:rsidRPr="007A046E" w:rsidRDefault="00CC2064" w:rsidP="00672E45">
            <w:pPr>
              <w:jc w:val="both"/>
              <w:rPr>
                <w:rFonts w:ascii="Arial Narrow" w:hAnsi="Arial Narrow"/>
                <w:b/>
                <w:sz w:val="26"/>
                <w:szCs w:val="26"/>
              </w:rPr>
            </w:pPr>
            <w:r w:rsidRPr="007A046E">
              <w:rPr>
                <w:rFonts w:ascii="Arial Narrow" w:hAnsi="Arial Narrow"/>
                <w:b/>
                <w:sz w:val="26"/>
                <w:szCs w:val="26"/>
              </w:rPr>
              <w:t>2.6</w:t>
            </w:r>
          </w:p>
        </w:tc>
        <w:tc>
          <w:tcPr>
            <w:tcW w:w="8930" w:type="dxa"/>
            <w:gridSpan w:val="7"/>
            <w:tcBorders>
              <w:top w:val="nil"/>
              <w:left w:val="nil"/>
              <w:bottom w:val="nil"/>
              <w:right w:val="nil"/>
            </w:tcBorders>
          </w:tcPr>
          <w:p w:rsidR="00CC2064" w:rsidRPr="00954258" w:rsidRDefault="00CC2064" w:rsidP="00CC2064">
            <w:pPr>
              <w:jc w:val="both"/>
              <w:rPr>
                <w:rFonts w:ascii="Arial Narrow" w:hAnsi="Arial Narrow"/>
                <w:sz w:val="26"/>
                <w:szCs w:val="26"/>
              </w:rPr>
            </w:pPr>
            <w:r w:rsidRPr="007A046E">
              <w:rPr>
                <w:rFonts w:ascii="Arial Narrow" w:hAnsi="Arial Narrow"/>
                <w:b/>
                <w:sz w:val="26"/>
                <w:szCs w:val="26"/>
              </w:rPr>
              <w:t>center/pencil drawers:</w:t>
            </w:r>
            <w:r w:rsidRPr="00954258">
              <w:rPr>
                <w:rFonts w:ascii="Arial Narrow" w:hAnsi="Arial Narrow"/>
                <w:sz w:val="26"/>
                <w:szCs w:val="26"/>
              </w:rPr>
              <w:t xml:space="preserve">  A drawer, with a clear height less than 76 mm (3 in.), attached to </w:t>
            </w:r>
          </w:p>
          <w:p w:rsidR="00CC2064" w:rsidRDefault="00CC2064" w:rsidP="00CC2064">
            <w:pPr>
              <w:jc w:val="both"/>
              <w:rPr>
                <w:rFonts w:ascii="Arial Narrow" w:hAnsi="Arial Narrow"/>
                <w:sz w:val="26"/>
                <w:szCs w:val="26"/>
              </w:rPr>
            </w:pPr>
            <w:r w:rsidRPr="00954258">
              <w:rPr>
                <w:rFonts w:ascii="Arial Narrow" w:hAnsi="Arial Narrow"/>
                <w:sz w:val="26"/>
                <w:szCs w:val="26"/>
              </w:rPr>
              <w:t>a desk or table or is part of a desk pedestal which is primarily intended for the storage of light office supplies (such as pencils, pens, erasers, staples, etc.)</w:t>
            </w:r>
          </w:p>
          <w:p w:rsidR="007A046E" w:rsidRPr="00954258" w:rsidRDefault="007A046E" w:rsidP="00CC2064">
            <w:pPr>
              <w:jc w:val="both"/>
              <w:rPr>
                <w:rFonts w:ascii="Arial Narrow" w:hAnsi="Arial Narrow"/>
                <w:sz w:val="26"/>
                <w:szCs w:val="26"/>
              </w:rPr>
            </w:pPr>
          </w:p>
        </w:tc>
      </w:tr>
      <w:tr w:rsidR="00E4625B" w:rsidRPr="00954258" w:rsidTr="007A046E">
        <w:tc>
          <w:tcPr>
            <w:tcW w:w="709" w:type="dxa"/>
            <w:gridSpan w:val="2"/>
            <w:tcBorders>
              <w:top w:val="nil"/>
              <w:left w:val="nil"/>
              <w:bottom w:val="nil"/>
              <w:right w:val="nil"/>
            </w:tcBorders>
          </w:tcPr>
          <w:p w:rsidR="00E4625B" w:rsidRPr="007A046E" w:rsidRDefault="00E4625B" w:rsidP="00672E45">
            <w:pPr>
              <w:jc w:val="both"/>
              <w:rPr>
                <w:rFonts w:ascii="Arial Narrow" w:hAnsi="Arial Narrow"/>
                <w:b/>
                <w:sz w:val="26"/>
                <w:szCs w:val="26"/>
              </w:rPr>
            </w:pPr>
            <w:r w:rsidRPr="007A046E">
              <w:rPr>
                <w:rFonts w:ascii="Arial Narrow" w:hAnsi="Arial Narrow"/>
                <w:b/>
                <w:sz w:val="26"/>
                <w:szCs w:val="26"/>
              </w:rPr>
              <w:t>2.7</w:t>
            </w:r>
          </w:p>
        </w:tc>
        <w:tc>
          <w:tcPr>
            <w:tcW w:w="8930" w:type="dxa"/>
            <w:gridSpan w:val="7"/>
            <w:tcBorders>
              <w:top w:val="nil"/>
              <w:left w:val="nil"/>
              <w:bottom w:val="nil"/>
              <w:right w:val="nil"/>
            </w:tcBorders>
          </w:tcPr>
          <w:p w:rsidR="00E4625B" w:rsidRPr="00954258" w:rsidRDefault="00E4625B" w:rsidP="00E4625B">
            <w:pPr>
              <w:jc w:val="both"/>
              <w:rPr>
                <w:rFonts w:ascii="Arial Narrow" w:hAnsi="Arial Narrow"/>
                <w:sz w:val="26"/>
                <w:szCs w:val="26"/>
              </w:rPr>
            </w:pPr>
            <w:r w:rsidRPr="007A046E">
              <w:rPr>
                <w:rFonts w:ascii="Arial Narrow" w:hAnsi="Arial Narrow"/>
                <w:b/>
                <w:sz w:val="26"/>
                <w:szCs w:val="26"/>
              </w:rPr>
              <w:t>clear dimensions:</w:t>
            </w:r>
            <w:r w:rsidRPr="00954258">
              <w:rPr>
                <w:rFonts w:ascii="Arial Narrow" w:hAnsi="Arial Narrow"/>
                <w:sz w:val="26"/>
                <w:szCs w:val="26"/>
              </w:rPr>
              <w:t xml:space="preserve"> The clear dimensions of the extendible element or desk/table component are defined by the sides of the largest rectilinear box (with specific height limitations as noted in 2.7.2 below) that fits into the space.  For extendible elements, the box must clear all stationary elements as the extendible element is taken through its full </w:t>
            </w:r>
          </w:p>
          <w:p w:rsidR="00E4625B" w:rsidRDefault="00E4625B" w:rsidP="00CC2064">
            <w:pPr>
              <w:jc w:val="both"/>
              <w:rPr>
                <w:rFonts w:ascii="Arial Narrow" w:hAnsi="Arial Narrow"/>
                <w:sz w:val="26"/>
                <w:szCs w:val="26"/>
              </w:rPr>
            </w:pPr>
            <w:r w:rsidRPr="00954258">
              <w:rPr>
                <w:rFonts w:ascii="Arial Narrow" w:hAnsi="Arial Narrow"/>
                <w:sz w:val="26"/>
                <w:szCs w:val="26"/>
              </w:rPr>
              <w:t xml:space="preserve">range of travel.  These dimensions are used to calculate extendible element test loads.  </w:t>
            </w:r>
          </w:p>
          <w:p w:rsidR="007A046E" w:rsidRPr="00954258" w:rsidRDefault="007A046E" w:rsidP="00CC2064">
            <w:pPr>
              <w:jc w:val="both"/>
              <w:rPr>
                <w:rFonts w:ascii="Arial Narrow" w:hAnsi="Arial Narrow"/>
                <w:sz w:val="26"/>
                <w:szCs w:val="26"/>
              </w:rPr>
            </w:pPr>
          </w:p>
        </w:tc>
      </w:tr>
      <w:tr w:rsidR="00DA14EF" w:rsidRPr="00954258" w:rsidTr="007A046E">
        <w:tc>
          <w:tcPr>
            <w:tcW w:w="709" w:type="dxa"/>
            <w:gridSpan w:val="2"/>
            <w:tcBorders>
              <w:top w:val="nil"/>
              <w:left w:val="nil"/>
              <w:bottom w:val="nil"/>
              <w:right w:val="nil"/>
            </w:tcBorders>
          </w:tcPr>
          <w:p w:rsidR="00DA14EF" w:rsidRPr="007A046E" w:rsidRDefault="00DA14EF" w:rsidP="00672E45">
            <w:pPr>
              <w:jc w:val="both"/>
              <w:rPr>
                <w:rFonts w:ascii="Arial Narrow" w:hAnsi="Arial Narrow"/>
                <w:b/>
                <w:sz w:val="26"/>
                <w:szCs w:val="26"/>
              </w:rPr>
            </w:pPr>
          </w:p>
        </w:tc>
        <w:tc>
          <w:tcPr>
            <w:tcW w:w="849" w:type="dxa"/>
            <w:gridSpan w:val="3"/>
            <w:tcBorders>
              <w:top w:val="nil"/>
              <w:left w:val="nil"/>
              <w:bottom w:val="nil"/>
              <w:right w:val="nil"/>
            </w:tcBorders>
          </w:tcPr>
          <w:p w:rsidR="00DA14EF" w:rsidRPr="007A046E" w:rsidRDefault="00DA14EF" w:rsidP="007C6813">
            <w:pPr>
              <w:jc w:val="both"/>
              <w:rPr>
                <w:rFonts w:ascii="Arial Narrow" w:hAnsi="Arial Narrow"/>
                <w:b/>
                <w:sz w:val="26"/>
                <w:szCs w:val="26"/>
              </w:rPr>
            </w:pPr>
            <w:r w:rsidRPr="007A046E">
              <w:rPr>
                <w:rFonts w:ascii="Arial Narrow" w:hAnsi="Arial Narrow"/>
                <w:b/>
                <w:sz w:val="26"/>
                <w:szCs w:val="26"/>
              </w:rPr>
              <w:t>2.7.1</w:t>
            </w:r>
          </w:p>
        </w:tc>
        <w:tc>
          <w:tcPr>
            <w:tcW w:w="8081" w:type="dxa"/>
            <w:gridSpan w:val="4"/>
            <w:tcBorders>
              <w:top w:val="nil"/>
              <w:left w:val="nil"/>
              <w:bottom w:val="nil"/>
              <w:right w:val="nil"/>
            </w:tcBorders>
          </w:tcPr>
          <w:p w:rsidR="00DA14EF" w:rsidRPr="00954258" w:rsidRDefault="00DA14EF" w:rsidP="007C6813">
            <w:pPr>
              <w:jc w:val="both"/>
              <w:rPr>
                <w:rFonts w:ascii="Arial Narrow" w:hAnsi="Arial Narrow"/>
                <w:sz w:val="26"/>
                <w:szCs w:val="26"/>
              </w:rPr>
            </w:pPr>
            <w:r w:rsidRPr="007A046E">
              <w:rPr>
                <w:rFonts w:ascii="Arial Narrow" w:hAnsi="Arial Narrow"/>
                <w:b/>
                <w:sz w:val="26"/>
                <w:szCs w:val="26"/>
              </w:rPr>
              <w:t xml:space="preserve">clear </w:t>
            </w:r>
            <w:proofErr w:type="spellStart"/>
            <w:r w:rsidRPr="007A046E">
              <w:rPr>
                <w:rFonts w:ascii="Arial Narrow" w:hAnsi="Arial Narrow"/>
                <w:b/>
                <w:sz w:val="26"/>
                <w:szCs w:val="26"/>
              </w:rPr>
              <w:t>depth</w:t>
            </w:r>
            <w:r w:rsidRPr="00954258">
              <w:rPr>
                <w:rFonts w:ascii="Arial Narrow" w:hAnsi="Arial Narrow"/>
                <w:sz w:val="26"/>
                <w:szCs w:val="26"/>
              </w:rPr>
              <w:t>:The</w:t>
            </w:r>
            <w:proofErr w:type="spellEnd"/>
            <w:r w:rsidRPr="00954258">
              <w:rPr>
                <w:rFonts w:ascii="Arial Narrow" w:hAnsi="Arial Narrow"/>
                <w:sz w:val="26"/>
                <w:szCs w:val="26"/>
              </w:rPr>
              <w:t xml:space="preserve"> horizontal dimension of the box (as defined in 2.7) in the direction of travel. The clear depth is not reduced by the presence of a compressor.</w:t>
            </w: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sz w:val="26"/>
                <w:szCs w:val="26"/>
              </w:rPr>
            </w:pPr>
          </w:p>
        </w:tc>
        <w:tc>
          <w:tcPr>
            <w:tcW w:w="849" w:type="dxa"/>
            <w:gridSpan w:val="3"/>
            <w:tcBorders>
              <w:top w:val="nil"/>
              <w:left w:val="nil"/>
              <w:bottom w:val="nil"/>
              <w:right w:val="nil"/>
            </w:tcBorders>
          </w:tcPr>
          <w:p w:rsidR="007A046E" w:rsidRPr="00954258" w:rsidRDefault="007A046E" w:rsidP="00CC2064">
            <w:pPr>
              <w:jc w:val="both"/>
              <w:rPr>
                <w:rFonts w:ascii="Arial Narrow" w:hAnsi="Arial Narrow"/>
                <w:sz w:val="26"/>
                <w:szCs w:val="26"/>
              </w:rPr>
            </w:pPr>
          </w:p>
        </w:tc>
        <w:tc>
          <w:tcPr>
            <w:tcW w:w="8081" w:type="dxa"/>
            <w:gridSpan w:val="4"/>
            <w:tcBorders>
              <w:top w:val="nil"/>
              <w:left w:val="nil"/>
              <w:bottom w:val="nil"/>
              <w:right w:val="nil"/>
            </w:tcBorders>
          </w:tcPr>
          <w:p w:rsidR="007A046E" w:rsidRPr="00954258" w:rsidRDefault="007A046E" w:rsidP="00DA14EF">
            <w:pPr>
              <w:jc w:val="both"/>
              <w:rPr>
                <w:rFonts w:ascii="Arial Narrow" w:hAnsi="Arial Narrow"/>
                <w:sz w:val="26"/>
                <w:szCs w:val="26"/>
              </w:rPr>
            </w:pPr>
          </w:p>
        </w:tc>
      </w:tr>
      <w:tr w:rsidR="007A046E" w:rsidRPr="00954258" w:rsidTr="007A046E">
        <w:tc>
          <w:tcPr>
            <w:tcW w:w="709" w:type="dxa"/>
            <w:gridSpan w:val="2"/>
            <w:tcBorders>
              <w:top w:val="nil"/>
              <w:left w:val="nil"/>
              <w:bottom w:val="nil"/>
              <w:right w:val="nil"/>
            </w:tcBorders>
          </w:tcPr>
          <w:p w:rsidR="007A046E" w:rsidRPr="00954258" w:rsidRDefault="007A046E" w:rsidP="00672E45">
            <w:pPr>
              <w:jc w:val="both"/>
              <w:rPr>
                <w:rFonts w:ascii="Arial Narrow" w:hAnsi="Arial Narrow"/>
                <w:sz w:val="26"/>
                <w:szCs w:val="26"/>
              </w:rPr>
            </w:pPr>
          </w:p>
        </w:tc>
        <w:tc>
          <w:tcPr>
            <w:tcW w:w="849" w:type="dxa"/>
            <w:gridSpan w:val="3"/>
            <w:tcBorders>
              <w:top w:val="nil"/>
              <w:left w:val="nil"/>
              <w:bottom w:val="nil"/>
              <w:right w:val="nil"/>
            </w:tcBorders>
          </w:tcPr>
          <w:p w:rsidR="007A046E" w:rsidRPr="00954258" w:rsidRDefault="007A046E" w:rsidP="00CC2064">
            <w:pPr>
              <w:jc w:val="both"/>
              <w:rPr>
                <w:rFonts w:ascii="Arial Narrow" w:hAnsi="Arial Narrow"/>
                <w:sz w:val="26"/>
                <w:szCs w:val="26"/>
              </w:rPr>
            </w:pPr>
          </w:p>
        </w:tc>
        <w:tc>
          <w:tcPr>
            <w:tcW w:w="8081" w:type="dxa"/>
            <w:gridSpan w:val="4"/>
            <w:tcBorders>
              <w:top w:val="nil"/>
              <w:left w:val="nil"/>
              <w:bottom w:val="nil"/>
              <w:right w:val="nil"/>
            </w:tcBorders>
          </w:tcPr>
          <w:p w:rsidR="007A046E" w:rsidRPr="00954258" w:rsidRDefault="007A046E" w:rsidP="00DA14EF">
            <w:pPr>
              <w:jc w:val="both"/>
              <w:rPr>
                <w:rFonts w:ascii="Arial Narrow" w:hAnsi="Arial Narrow"/>
                <w:sz w:val="26"/>
                <w:szCs w:val="26"/>
              </w:rPr>
            </w:pPr>
          </w:p>
        </w:tc>
      </w:tr>
      <w:tr w:rsidR="00815D41" w:rsidRPr="00954258" w:rsidTr="007A046E">
        <w:tc>
          <w:tcPr>
            <w:tcW w:w="709" w:type="dxa"/>
            <w:gridSpan w:val="2"/>
            <w:tcBorders>
              <w:top w:val="nil"/>
              <w:left w:val="nil"/>
              <w:bottom w:val="nil"/>
              <w:right w:val="nil"/>
            </w:tcBorders>
          </w:tcPr>
          <w:p w:rsidR="00815D41" w:rsidRPr="00954258" w:rsidRDefault="00815D41" w:rsidP="00672E45">
            <w:pPr>
              <w:jc w:val="both"/>
              <w:rPr>
                <w:rFonts w:ascii="Arial Narrow" w:hAnsi="Arial Narrow"/>
                <w:sz w:val="26"/>
                <w:szCs w:val="26"/>
              </w:rPr>
            </w:pPr>
          </w:p>
        </w:tc>
        <w:tc>
          <w:tcPr>
            <w:tcW w:w="849" w:type="dxa"/>
            <w:gridSpan w:val="3"/>
            <w:tcBorders>
              <w:top w:val="nil"/>
              <w:left w:val="nil"/>
              <w:bottom w:val="nil"/>
              <w:right w:val="nil"/>
            </w:tcBorders>
          </w:tcPr>
          <w:p w:rsidR="00815D41" w:rsidRPr="007A046E" w:rsidRDefault="00815D41" w:rsidP="00CC2064">
            <w:pPr>
              <w:jc w:val="both"/>
              <w:rPr>
                <w:rFonts w:ascii="Arial Narrow" w:hAnsi="Arial Narrow"/>
                <w:b/>
                <w:sz w:val="26"/>
                <w:szCs w:val="26"/>
              </w:rPr>
            </w:pPr>
            <w:r w:rsidRPr="007A046E">
              <w:rPr>
                <w:rFonts w:ascii="Arial Narrow" w:hAnsi="Arial Narrow"/>
                <w:b/>
                <w:sz w:val="26"/>
                <w:szCs w:val="26"/>
              </w:rPr>
              <w:t>2.7.2</w:t>
            </w:r>
          </w:p>
        </w:tc>
        <w:tc>
          <w:tcPr>
            <w:tcW w:w="8081" w:type="dxa"/>
            <w:gridSpan w:val="4"/>
            <w:tcBorders>
              <w:top w:val="nil"/>
              <w:left w:val="nil"/>
              <w:bottom w:val="nil"/>
              <w:right w:val="nil"/>
            </w:tcBorders>
          </w:tcPr>
          <w:p w:rsidR="00815D41" w:rsidRPr="00954258" w:rsidRDefault="00815D41" w:rsidP="00DA14EF">
            <w:pPr>
              <w:jc w:val="both"/>
              <w:rPr>
                <w:rFonts w:ascii="Arial Narrow" w:hAnsi="Arial Narrow"/>
                <w:sz w:val="26"/>
                <w:szCs w:val="26"/>
              </w:rPr>
            </w:pPr>
            <w:r w:rsidRPr="00F958CC">
              <w:rPr>
                <w:rFonts w:ascii="Arial Narrow" w:hAnsi="Arial Narrow"/>
                <w:b/>
                <w:sz w:val="26"/>
                <w:szCs w:val="26"/>
              </w:rPr>
              <w:t xml:space="preserve">clear </w:t>
            </w:r>
            <w:proofErr w:type="spellStart"/>
            <w:r w:rsidRPr="00F958CC">
              <w:rPr>
                <w:rFonts w:ascii="Arial Narrow" w:hAnsi="Arial Narrow"/>
                <w:b/>
                <w:sz w:val="26"/>
                <w:szCs w:val="26"/>
              </w:rPr>
              <w:t>height:</w:t>
            </w:r>
            <w:r w:rsidRPr="00954258">
              <w:rPr>
                <w:rFonts w:ascii="Arial Narrow" w:hAnsi="Arial Narrow"/>
                <w:sz w:val="26"/>
                <w:szCs w:val="26"/>
              </w:rPr>
              <w:t>The</w:t>
            </w:r>
            <w:proofErr w:type="spellEnd"/>
            <w:r w:rsidRPr="00954258">
              <w:rPr>
                <w:rFonts w:ascii="Arial Narrow" w:hAnsi="Arial Narrow"/>
                <w:sz w:val="26"/>
                <w:szCs w:val="26"/>
              </w:rPr>
              <w:t xml:space="preserve"> vertical dimension of the box (as defined in 2.7).  </w:t>
            </w:r>
          </w:p>
        </w:tc>
      </w:tr>
      <w:tr w:rsidR="00815D41" w:rsidRPr="00954258" w:rsidTr="007A046E">
        <w:tc>
          <w:tcPr>
            <w:tcW w:w="709" w:type="dxa"/>
            <w:gridSpan w:val="2"/>
            <w:tcBorders>
              <w:top w:val="nil"/>
              <w:left w:val="nil"/>
              <w:bottom w:val="nil"/>
              <w:right w:val="nil"/>
            </w:tcBorders>
          </w:tcPr>
          <w:p w:rsidR="00815D41" w:rsidRPr="00954258" w:rsidRDefault="00815D41" w:rsidP="00672E45">
            <w:pPr>
              <w:jc w:val="both"/>
              <w:rPr>
                <w:rFonts w:ascii="Arial Narrow" w:hAnsi="Arial Narrow"/>
                <w:sz w:val="26"/>
                <w:szCs w:val="26"/>
              </w:rPr>
            </w:pPr>
          </w:p>
        </w:tc>
        <w:tc>
          <w:tcPr>
            <w:tcW w:w="849" w:type="dxa"/>
            <w:gridSpan w:val="3"/>
            <w:tcBorders>
              <w:top w:val="nil"/>
              <w:left w:val="nil"/>
              <w:bottom w:val="nil"/>
              <w:right w:val="nil"/>
            </w:tcBorders>
          </w:tcPr>
          <w:p w:rsidR="00815D41" w:rsidRPr="00954258" w:rsidRDefault="00815D41" w:rsidP="00CC2064">
            <w:pPr>
              <w:jc w:val="both"/>
              <w:rPr>
                <w:rFonts w:ascii="Arial Narrow" w:hAnsi="Arial Narrow"/>
                <w:sz w:val="26"/>
                <w:szCs w:val="26"/>
              </w:rPr>
            </w:pPr>
          </w:p>
        </w:tc>
        <w:tc>
          <w:tcPr>
            <w:tcW w:w="8081" w:type="dxa"/>
            <w:gridSpan w:val="4"/>
            <w:tcBorders>
              <w:top w:val="nil"/>
              <w:left w:val="nil"/>
              <w:bottom w:val="nil"/>
              <w:right w:val="nil"/>
            </w:tcBorders>
          </w:tcPr>
          <w:p w:rsidR="00815D41" w:rsidRPr="00954258" w:rsidRDefault="00815D41" w:rsidP="00DA14EF">
            <w:pPr>
              <w:jc w:val="both"/>
              <w:rPr>
                <w:rFonts w:ascii="Arial Narrow" w:hAnsi="Arial Narrow"/>
                <w:sz w:val="26"/>
                <w:szCs w:val="26"/>
              </w:rPr>
            </w:pPr>
            <w:r w:rsidRPr="00954258">
              <w:rPr>
                <w:rFonts w:ascii="Arial Narrow" w:hAnsi="Arial Narrow"/>
                <w:sz w:val="26"/>
                <w:szCs w:val="26"/>
              </w:rPr>
              <w:t>Exceptions :</w:t>
            </w:r>
          </w:p>
        </w:tc>
      </w:tr>
      <w:tr w:rsidR="00DC617A" w:rsidRPr="00954258" w:rsidTr="007A046E">
        <w:tc>
          <w:tcPr>
            <w:tcW w:w="709" w:type="dxa"/>
            <w:gridSpan w:val="2"/>
            <w:tcBorders>
              <w:top w:val="nil"/>
              <w:left w:val="nil"/>
              <w:bottom w:val="nil"/>
              <w:right w:val="nil"/>
            </w:tcBorders>
          </w:tcPr>
          <w:p w:rsidR="00DC617A" w:rsidRPr="00954258" w:rsidRDefault="00DC617A" w:rsidP="00672E45">
            <w:pPr>
              <w:jc w:val="both"/>
              <w:rPr>
                <w:rFonts w:ascii="Arial Narrow" w:hAnsi="Arial Narrow"/>
                <w:sz w:val="26"/>
                <w:szCs w:val="26"/>
              </w:rPr>
            </w:pPr>
          </w:p>
        </w:tc>
        <w:tc>
          <w:tcPr>
            <w:tcW w:w="849" w:type="dxa"/>
            <w:gridSpan w:val="3"/>
            <w:tcBorders>
              <w:top w:val="nil"/>
              <w:left w:val="nil"/>
              <w:bottom w:val="nil"/>
              <w:right w:val="nil"/>
            </w:tcBorders>
          </w:tcPr>
          <w:p w:rsidR="00DC617A" w:rsidRPr="00954258" w:rsidRDefault="00DC617A" w:rsidP="00CC2064">
            <w:pPr>
              <w:jc w:val="both"/>
              <w:rPr>
                <w:rFonts w:ascii="Arial Narrow" w:hAnsi="Arial Narrow"/>
                <w:sz w:val="26"/>
                <w:szCs w:val="26"/>
              </w:rPr>
            </w:pPr>
          </w:p>
        </w:tc>
        <w:tc>
          <w:tcPr>
            <w:tcW w:w="565" w:type="dxa"/>
            <w:gridSpan w:val="2"/>
            <w:tcBorders>
              <w:top w:val="nil"/>
              <w:left w:val="nil"/>
              <w:bottom w:val="nil"/>
              <w:right w:val="nil"/>
            </w:tcBorders>
          </w:tcPr>
          <w:p w:rsidR="00DC617A" w:rsidRPr="00954258" w:rsidRDefault="00DC617A" w:rsidP="007C6813">
            <w:pPr>
              <w:jc w:val="center"/>
              <w:rPr>
                <w:rFonts w:ascii="Arial Narrow" w:hAnsi="Arial Narrow"/>
                <w:sz w:val="26"/>
                <w:szCs w:val="26"/>
              </w:rPr>
            </w:pPr>
            <w:r w:rsidRPr="00954258">
              <w:rPr>
                <w:rFonts w:ascii="Arial Narrow" w:hAnsi="Arial Narrow"/>
                <w:sz w:val="26"/>
                <w:szCs w:val="26"/>
              </w:rPr>
              <w:t>-</w:t>
            </w:r>
          </w:p>
        </w:tc>
        <w:tc>
          <w:tcPr>
            <w:tcW w:w="7516" w:type="dxa"/>
            <w:gridSpan w:val="2"/>
            <w:tcBorders>
              <w:top w:val="nil"/>
              <w:left w:val="nil"/>
              <w:bottom w:val="nil"/>
              <w:right w:val="nil"/>
            </w:tcBorders>
          </w:tcPr>
          <w:p w:rsidR="00DC617A" w:rsidRPr="00954258" w:rsidRDefault="00DC617A" w:rsidP="007C6813">
            <w:pPr>
              <w:jc w:val="both"/>
              <w:rPr>
                <w:rFonts w:ascii="Arial Narrow" w:hAnsi="Arial Narrow"/>
                <w:sz w:val="26"/>
                <w:szCs w:val="26"/>
              </w:rPr>
            </w:pPr>
            <w:r w:rsidRPr="00954258">
              <w:rPr>
                <w:rFonts w:ascii="Arial Narrow" w:hAnsi="Arial Narrow"/>
                <w:sz w:val="26"/>
                <w:szCs w:val="26"/>
              </w:rPr>
              <w:t xml:space="preserve">In the case where there is no bottom for the extendible element, the maximum clear height value used for the clear space calculation shall not exceed 305 mm (12 in.).  </w:t>
            </w:r>
          </w:p>
        </w:tc>
      </w:tr>
      <w:tr w:rsidR="00DC617A" w:rsidRPr="00954258" w:rsidTr="007A046E">
        <w:tc>
          <w:tcPr>
            <w:tcW w:w="709" w:type="dxa"/>
            <w:gridSpan w:val="2"/>
            <w:tcBorders>
              <w:top w:val="nil"/>
              <w:left w:val="nil"/>
              <w:bottom w:val="nil"/>
              <w:right w:val="nil"/>
            </w:tcBorders>
          </w:tcPr>
          <w:p w:rsidR="00DC617A" w:rsidRPr="00954258" w:rsidRDefault="00DC617A" w:rsidP="00672E45">
            <w:pPr>
              <w:jc w:val="both"/>
              <w:rPr>
                <w:rFonts w:ascii="Arial Narrow" w:hAnsi="Arial Narrow"/>
                <w:sz w:val="26"/>
                <w:szCs w:val="26"/>
              </w:rPr>
            </w:pPr>
          </w:p>
        </w:tc>
        <w:tc>
          <w:tcPr>
            <w:tcW w:w="849" w:type="dxa"/>
            <w:gridSpan w:val="3"/>
            <w:tcBorders>
              <w:top w:val="nil"/>
              <w:left w:val="nil"/>
              <w:bottom w:val="nil"/>
              <w:right w:val="nil"/>
            </w:tcBorders>
          </w:tcPr>
          <w:p w:rsidR="00DC617A" w:rsidRPr="00954258" w:rsidRDefault="00DC617A" w:rsidP="00CC2064">
            <w:pPr>
              <w:jc w:val="both"/>
              <w:rPr>
                <w:rFonts w:ascii="Arial Narrow" w:hAnsi="Arial Narrow"/>
                <w:sz w:val="26"/>
                <w:szCs w:val="26"/>
              </w:rPr>
            </w:pPr>
          </w:p>
        </w:tc>
        <w:tc>
          <w:tcPr>
            <w:tcW w:w="565" w:type="dxa"/>
            <w:gridSpan w:val="2"/>
            <w:tcBorders>
              <w:top w:val="nil"/>
              <w:left w:val="nil"/>
              <w:bottom w:val="nil"/>
              <w:right w:val="nil"/>
            </w:tcBorders>
          </w:tcPr>
          <w:p w:rsidR="00DC617A" w:rsidRPr="00954258" w:rsidRDefault="00DC617A" w:rsidP="007C6813">
            <w:pPr>
              <w:jc w:val="center"/>
              <w:rPr>
                <w:rFonts w:ascii="Arial Narrow" w:hAnsi="Arial Narrow"/>
                <w:sz w:val="26"/>
                <w:szCs w:val="26"/>
              </w:rPr>
            </w:pPr>
            <w:r w:rsidRPr="00954258">
              <w:rPr>
                <w:rFonts w:ascii="Arial Narrow" w:hAnsi="Arial Narrow"/>
                <w:sz w:val="26"/>
                <w:szCs w:val="26"/>
              </w:rPr>
              <w:t>-</w:t>
            </w:r>
          </w:p>
        </w:tc>
        <w:tc>
          <w:tcPr>
            <w:tcW w:w="7516" w:type="dxa"/>
            <w:gridSpan w:val="2"/>
            <w:tcBorders>
              <w:top w:val="nil"/>
              <w:left w:val="nil"/>
              <w:bottom w:val="nil"/>
              <w:right w:val="nil"/>
            </w:tcBorders>
          </w:tcPr>
          <w:p w:rsidR="00DC617A" w:rsidRPr="00954258" w:rsidRDefault="00DC617A" w:rsidP="007C6813">
            <w:pPr>
              <w:jc w:val="both"/>
              <w:rPr>
                <w:rFonts w:ascii="Arial Narrow" w:hAnsi="Arial Narrow"/>
                <w:sz w:val="26"/>
                <w:szCs w:val="26"/>
              </w:rPr>
            </w:pPr>
            <w:r w:rsidRPr="00954258">
              <w:rPr>
                <w:rFonts w:ascii="Arial Narrow" w:hAnsi="Arial Narrow"/>
                <w:sz w:val="26"/>
                <w:szCs w:val="26"/>
              </w:rPr>
              <w:t>In the case where there is a unit bottom the maximum clear height value used for the clear space calculation shall not exceed 457 mm (18 in.).</w:t>
            </w:r>
          </w:p>
        </w:tc>
      </w:tr>
      <w:tr w:rsidR="00DC617A" w:rsidRPr="00954258" w:rsidTr="007A046E">
        <w:tc>
          <w:tcPr>
            <w:tcW w:w="709" w:type="dxa"/>
            <w:gridSpan w:val="2"/>
            <w:tcBorders>
              <w:top w:val="nil"/>
              <w:left w:val="nil"/>
              <w:bottom w:val="nil"/>
              <w:right w:val="nil"/>
            </w:tcBorders>
          </w:tcPr>
          <w:p w:rsidR="00DC617A" w:rsidRPr="00954258" w:rsidRDefault="00DC617A" w:rsidP="00672E45">
            <w:pPr>
              <w:jc w:val="both"/>
              <w:rPr>
                <w:rFonts w:ascii="Arial Narrow" w:hAnsi="Arial Narrow"/>
                <w:sz w:val="26"/>
                <w:szCs w:val="26"/>
              </w:rPr>
            </w:pPr>
          </w:p>
        </w:tc>
        <w:tc>
          <w:tcPr>
            <w:tcW w:w="849" w:type="dxa"/>
            <w:gridSpan w:val="3"/>
            <w:tcBorders>
              <w:top w:val="nil"/>
              <w:left w:val="nil"/>
              <w:bottom w:val="nil"/>
              <w:right w:val="nil"/>
            </w:tcBorders>
          </w:tcPr>
          <w:p w:rsidR="00DC617A" w:rsidRPr="00954258" w:rsidRDefault="00DC617A" w:rsidP="00CC2064">
            <w:pPr>
              <w:jc w:val="both"/>
              <w:rPr>
                <w:rFonts w:ascii="Arial Narrow" w:hAnsi="Arial Narrow"/>
                <w:sz w:val="26"/>
                <w:szCs w:val="26"/>
              </w:rPr>
            </w:pPr>
          </w:p>
        </w:tc>
        <w:tc>
          <w:tcPr>
            <w:tcW w:w="565" w:type="dxa"/>
            <w:gridSpan w:val="2"/>
            <w:tcBorders>
              <w:top w:val="nil"/>
              <w:left w:val="nil"/>
              <w:bottom w:val="nil"/>
              <w:right w:val="nil"/>
            </w:tcBorders>
          </w:tcPr>
          <w:p w:rsidR="00DC617A" w:rsidRPr="00954258" w:rsidRDefault="00DC617A" w:rsidP="00815D41">
            <w:pPr>
              <w:jc w:val="center"/>
              <w:rPr>
                <w:rFonts w:ascii="Arial Narrow" w:hAnsi="Arial Narrow"/>
                <w:sz w:val="26"/>
                <w:szCs w:val="26"/>
              </w:rPr>
            </w:pPr>
            <w:r w:rsidRPr="00954258">
              <w:rPr>
                <w:rFonts w:ascii="Arial Narrow" w:hAnsi="Arial Narrow"/>
                <w:sz w:val="26"/>
                <w:szCs w:val="26"/>
              </w:rPr>
              <w:t>-</w:t>
            </w:r>
          </w:p>
        </w:tc>
        <w:tc>
          <w:tcPr>
            <w:tcW w:w="7516" w:type="dxa"/>
            <w:gridSpan w:val="2"/>
            <w:tcBorders>
              <w:top w:val="nil"/>
              <w:left w:val="nil"/>
              <w:bottom w:val="nil"/>
              <w:right w:val="nil"/>
            </w:tcBorders>
          </w:tcPr>
          <w:p w:rsidR="00DC617A" w:rsidRDefault="00DC617A" w:rsidP="00DC617A">
            <w:pPr>
              <w:jc w:val="both"/>
              <w:rPr>
                <w:rFonts w:ascii="Arial Narrow" w:hAnsi="Arial Narrow"/>
                <w:sz w:val="26"/>
                <w:szCs w:val="26"/>
              </w:rPr>
            </w:pPr>
            <w:r w:rsidRPr="00954258">
              <w:rPr>
                <w:rFonts w:ascii="Arial Narrow" w:hAnsi="Arial Narrow"/>
                <w:sz w:val="26"/>
                <w:szCs w:val="26"/>
              </w:rPr>
              <w:t>For shelves that extend, the maximum clear height value used for the clear space calculation shall not exceed 305 mm (12 in.).</w:t>
            </w:r>
          </w:p>
          <w:p w:rsidR="00F958CC" w:rsidRPr="00954258" w:rsidRDefault="00F958CC" w:rsidP="00DC617A">
            <w:pPr>
              <w:jc w:val="both"/>
              <w:rPr>
                <w:rFonts w:ascii="Arial Narrow" w:hAnsi="Arial Narrow"/>
                <w:sz w:val="26"/>
                <w:szCs w:val="26"/>
              </w:rPr>
            </w:pPr>
          </w:p>
        </w:tc>
      </w:tr>
      <w:tr w:rsidR="00DC617A" w:rsidRPr="00954258" w:rsidTr="007A046E">
        <w:tc>
          <w:tcPr>
            <w:tcW w:w="709" w:type="dxa"/>
            <w:gridSpan w:val="2"/>
            <w:tcBorders>
              <w:top w:val="nil"/>
              <w:left w:val="nil"/>
              <w:bottom w:val="nil"/>
              <w:right w:val="nil"/>
            </w:tcBorders>
          </w:tcPr>
          <w:p w:rsidR="00DC617A" w:rsidRPr="00954258" w:rsidRDefault="00DC617A" w:rsidP="00672E45">
            <w:pPr>
              <w:jc w:val="both"/>
              <w:rPr>
                <w:rFonts w:ascii="Arial Narrow" w:hAnsi="Arial Narrow"/>
                <w:sz w:val="26"/>
                <w:szCs w:val="26"/>
              </w:rPr>
            </w:pPr>
          </w:p>
        </w:tc>
        <w:tc>
          <w:tcPr>
            <w:tcW w:w="849" w:type="dxa"/>
            <w:gridSpan w:val="3"/>
            <w:tcBorders>
              <w:top w:val="nil"/>
              <w:left w:val="nil"/>
              <w:bottom w:val="nil"/>
              <w:right w:val="nil"/>
            </w:tcBorders>
          </w:tcPr>
          <w:p w:rsidR="00DC617A" w:rsidRPr="00F958CC" w:rsidRDefault="009C72C6" w:rsidP="00CC2064">
            <w:pPr>
              <w:jc w:val="both"/>
              <w:rPr>
                <w:rFonts w:ascii="Arial Narrow" w:hAnsi="Arial Narrow"/>
                <w:b/>
                <w:sz w:val="26"/>
                <w:szCs w:val="26"/>
              </w:rPr>
            </w:pPr>
            <w:r w:rsidRPr="00F958CC">
              <w:rPr>
                <w:rFonts w:ascii="Arial Narrow" w:hAnsi="Arial Narrow"/>
                <w:b/>
                <w:sz w:val="26"/>
                <w:szCs w:val="26"/>
              </w:rPr>
              <w:t>2.7.3</w:t>
            </w:r>
          </w:p>
        </w:tc>
        <w:tc>
          <w:tcPr>
            <w:tcW w:w="8081" w:type="dxa"/>
            <w:gridSpan w:val="4"/>
            <w:tcBorders>
              <w:top w:val="nil"/>
              <w:left w:val="nil"/>
              <w:bottom w:val="nil"/>
              <w:right w:val="nil"/>
            </w:tcBorders>
          </w:tcPr>
          <w:p w:rsidR="00DC617A" w:rsidRDefault="009C72C6" w:rsidP="009C72C6">
            <w:pPr>
              <w:jc w:val="both"/>
              <w:rPr>
                <w:rFonts w:ascii="Arial Narrow" w:hAnsi="Arial Narrow"/>
                <w:sz w:val="26"/>
                <w:szCs w:val="26"/>
              </w:rPr>
            </w:pPr>
            <w:r w:rsidRPr="00F958CC">
              <w:rPr>
                <w:rFonts w:ascii="Arial Narrow" w:hAnsi="Arial Narrow"/>
                <w:b/>
                <w:sz w:val="26"/>
                <w:szCs w:val="26"/>
              </w:rPr>
              <w:t>clear width:</w:t>
            </w:r>
            <w:r w:rsidRPr="00954258">
              <w:rPr>
                <w:rFonts w:ascii="Arial Narrow" w:hAnsi="Arial Narrow"/>
                <w:sz w:val="26"/>
                <w:szCs w:val="26"/>
              </w:rPr>
              <w:t xml:space="preserve">  The horizontal dimension of the box (as defined in 2.7) at right angles to direction of travel.</w:t>
            </w:r>
          </w:p>
          <w:p w:rsidR="00F958CC" w:rsidRPr="00954258" w:rsidRDefault="00F958CC" w:rsidP="009C72C6">
            <w:pPr>
              <w:jc w:val="both"/>
              <w:rPr>
                <w:rFonts w:ascii="Arial Narrow" w:hAnsi="Arial Narrow"/>
                <w:sz w:val="26"/>
                <w:szCs w:val="26"/>
              </w:rPr>
            </w:pPr>
          </w:p>
        </w:tc>
      </w:tr>
      <w:tr w:rsidR="00DC617A" w:rsidRPr="00954258" w:rsidTr="007A046E">
        <w:tc>
          <w:tcPr>
            <w:tcW w:w="709" w:type="dxa"/>
            <w:gridSpan w:val="2"/>
            <w:tcBorders>
              <w:top w:val="nil"/>
              <w:left w:val="nil"/>
              <w:bottom w:val="nil"/>
              <w:right w:val="nil"/>
            </w:tcBorders>
          </w:tcPr>
          <w:p w:rsidR="00DC617A" w:rsidRPr="00F958CC" w:rsidRDefault="009C72C6" w:rsidP="00672E45">
            <w:pPr>
              <w:jc w:val="both"/>
              <w:rPr>
                <w:rFonts w:ascii="Arial Narrow" w:hAnsi="Arial Narrow"/>
                <w:b/>
                <w:sz w:val="26"/>
                <w:szCs w:val="26"/>
              </w:rPr>
            </w:pPr>
            <w:r w:rsidRPr="00F958CC">
              <w:rPr>
                <w:rFonts w:ascii="Arial Narrow" w:hAnsi="Arial Narrow"/>
                <w:b/>
                <w:sz w:val="26"/>
                <w:szCs w:val="26"/>
              </w:rPr>
              <w:t>2.8</w:t>
            </w:r>
          </w:p>
        </w:tc>
        <w:tc>
          <w:tcPr>
            <w:tcW w:w="8930" w:type="dxa"/>
            <w:gridSpan w:val="7"/>
            <w:tcBorders>
              <w:top w:val="nil"/>
              <w:left w:val="nil"/>
              <w:bottom w:val="nil"/>
              <w:right w:val="nil"/>
            </w:tcBorders>
          </w:tcPr>
          <w:p w:rsidR="009C72C6" w:rsidRPr="00954258" w:rsidRDefault="009C72C6" w:rsidP="009C72C6">
            <w:pPr>
              <w:jc w:val="both"/>
              <w:rPr>
                <w:rFonts w:ascii="Arial Narrow" w:hAnsi="Arial Narrow"/>
                <w:sz w:val="26"/>
                <w:szCs w:val="26"/>
              </w:rPr>
            </w:pPr>
            <w:r w:rsidRPr="00E747B5">
              <w:rPr>
                <w:rFonts w:ascii="Arial Narrow" w:hAnsi="Arial Narrow"/>
                <w:b/>
                <w:sz w:val="26"/>
                <w:szCs w:val="26"/>
              </w:rPr>
              <w:t xml:space="preserve">clear </w:t>
            </w:r>
            <w:proofErr w:type="spellStart"/>
            <w:r w:rsidRPr="00E747B5">
              <w:rPr>
                <w:rFonts w:ascii="Arial Narrow" w:hAnsi="Arial Narrow"/>
                <w:b/>
                <w:sz w:val="26"/>
                <w:szCs w:val="26"/>
              </w:rPr>
              <w:t>space</w:t>
            </w:r>
            <w:r w:rsidRPr="00954258">
              <w:rPr>
                <w:rFonts w:ascii="Arial Narrow" w:hAnsi="Arial Narrow"/>
                <w:sz w:val="26"/>
                <w:szCs w:val="26"/>
              </w:rPr>
              <w:t>:The</w:t>
            </w:r>
            <w:proofErr w:type="spellEnd"/>
            <w:r w:rsidRPr="00954258">
              <w:rPr>
                <w:rFonts w:ascii="Arial Narrow" w:hAnsi="Arial Narrow"/>
                <w:sz w:val="26"/>
                <w:szCs w:val="26"/>
              </w:rPr>
              <w:t xml:space="preserve"> volume defined by the product of the clear dimensions.  </w:t>
            </w:r>
          </w:p>
          <w:p w:rsidR="00DC617A" w:rsidRDefault="009C72C6" w:rsidP="009C72C6">
            <w:pPr>
              <w:jc w:val="both"/>
              <w:rPr>
                <w:rFonts w:ascii="Arial Narrow" w:hAnsi="Arial Narrow"/>
                <w:sz w:val="26"/>
                <w:szCs w:val="26"/>
              </w:rPr>
            </w:pPr>
            <w:r w:rsidRPr="00954258">
              <w:rPr>
                <w:rFonts w:ascii="Arial Narrow" w:hAnsi="Arial Narrow"/>
                <w:sz w:val="26"/>
                <w:szCs w:val="26"/>
              </w:rPr>
              <w:t>For example: clear space = (clear depth) x (clear width) x (clear height).</w:t>
            </w:r>
          </w:p>
          <w:p w:rsidR="00E747B5" w:rsidRPr="00954258" w:rsidRDefault="00E747B5" w:rsidP="009C72C6">
            <w:pPr>
              <w:jc w:val="both"/>
              <w:rPr>
                <w:rFonts w:ascii="Arial Narrow" w:hAnsi="Arial Narrow"/>
                <w:sz w:val="26"/>
                <w:szCs w:val="26"/>
              </w:rPr>
            </w:pPr>
          </w:p>
        </w:tc>
      </w:tr>
      <w:tr w:rsidR="009C72C6" w:rsidRPr="00954258" w:rsidTr="007A046E">
        <w:tc>
          <w:tcPr>
            <w:tcW w:w="709" w:type="dxa"/>
            <w:gridSpan w:val="2"/>
            <w:tcBorders>
              <w:top w:val="nil"/>
              <w:left w:val="nil"/>
              <w:bottom w:val="nil"/>
              <w:right w:val="nil"/>
            </w:tcBorders>
          </w:tcPr>
          <w:p w:rsidR="009C72C6" w:rsidRPr="00F958CC" w:rsidRDefault="009C72C6" w:rsidP="00672E45">
            <w:pPr>
              <w:jc w:val="both"/>
              <w:rPr>
                <w:rFonts w:ascii="Arial Narrow" w:hAnsi="Arial Narrow"/>
                <w:b/>
                <w:sz w:val="26"/>
                <w:szCs w:val="26"/>
              </w:rPr>
            </w:pPr>
            <w:r w:rsidRPr="00F958CC">
              <w:rPr>
                <w:rFonts w:ascii="Arial Narrow" w:hAnsi="Arial Narrow"/>
                <w:b/>
                <w:sz w:val="26"/>
                <w:szCs w:val="26"/>
              </w:rPr>
              <w:t>2.9</w:t>
            </w:r>
          </w:p>
        </w:tc>
        <w:tc>
          <w:tcPr>
            <w:tcW w:w="8930" w:type="dxa"/>
            <w:gridSpan w:val="7"/>
            <w:tcBorders>
              <w:top w:val="nil"/>
              <w:left w:val="nil"/>
              <w:bottom w:val="nil"/>
              <w:right w:val="nil"/>
            </w:tcBorders>
          </w:tcPr>
          <w:p w:rsidR="009C72C6" w:rsidRDefault="009C72C6" w:rsidP="009C72C6">
            <w:pPr>
              <w:jc w:val="both"/>
              <w:rPr>
                <w:rFonts w:ascii="Arial Narrow" w:hAnsi="Arial Narrow"/>
                <w:sz w:val="26"/>
                <w:szCs w:val="26"/>
              </w:rPr>
            </w:pPr>
            <w:proofErr w:type="spellStart"/>
            <w:r w:rsidRPr="00E747B5">
              <w:rPr>
                <w:rFonts w:ascii="Arial Narrow" w:hAnsi="Arial Narrow"/>
                <w:b/>
                <w:sz w:val="26"/>
                <w:szCs w:val="26"/>
              </w:rPr>
              <w:t>closed:</w:t>
            </w:r>
            <w:r w:rsidRPr="00954258">
              <w:rPr>
                <w:rFonts w:ascii="Arial Narrow" w:hAnsi="Arial Narrow"/>
                <w:sz w:val="26"/>
                <w:szCs w:val="26"/>
              </w:rPr>
              <w:t>The</w:t>
            </w:r>
            <w:proofErr w:type="spellEnd"/>
            <w:r w:rsidRPr="00954258">
              <w:rPr>
                <w:rFonts w:ascii="Arial Narrow" w:hAnsi="Arial Narrow"/>
                <w:sz w:val="26"/>
                <w:szCs w:val="26"/>
              </w:rPr>
              <w:t xml:space="preserve"> extendible elements of the unit are fully retracted into the case and/or doors are in the position, blocking entry into the desk/table product.</w:t>
            </w:r>
          </w:p>
          <w:p w:rsidR="00E747B5" w:rsidRPr="00954258" w:rsidRDefault="00E747B5" w:rsidP="009C72C6">
            <w:pPr>
              <w:jc w:val="both"/>
              <w:rPr>
                <w:rFonts w:ascii="Arial Narrow" w:hAnsi="Arial Narrow"/>
                <w:sz w:val="26"/>
                <w:szCs w:val="26"/>
              </w:rPr>
            </w:pPr>
          </w:p>
        </w:tc>
      </w:tr>
      <w:tr w:rsidR="009C72C6" w:rsidRPr="00954258" w:rsidTr="007A046E">
        <w:tc>
          <w:tcPr>
            <w:tcW w:w="709" w:type="dxa"/>
            <w:gridSpan w:val="2"/>
            <w:tcBorders>
              <w:top w:val="nil"/>
              <w:left w:val="nil"/>
              <w:bottom w:val="nil"/>
              <w:right w:val="nil"/>
            </w:tcBorders>
          </w:tcPr>
          <w:p w:rsidR="009C72C6" w:rsidRPr="00F958CC" w:rsidRDefault="009C72C6" w:rsidP="00672E45">
            <w:pPr>
              <w:jc w:val="both"/>
              <w:rPr>
                <w:rFonts w:ascii="Arial Narrow" w:hAnsi="Arial Narrow"/>
                <w:b/>
                <w:sz w:val="26"/>
                <w:szCs w:val="26"/>
              </w:rPr>
            </w:pPr>
            <w:r w:rsidRPr="00F958CC">
              <w:rPr>
                <w:rFonts w:ascii="Arial Narrow" w:hAnsi="Arial Narrow"/>
                <w:b/>
                <w:sz w:val="26"/>
                <w:szCs w:val="26"/>
              </w:rPr>
              <w:t>2.10</w:t>
            </w:r>
          </w:p>
        </w:tc>
        <w:tc>
          <w:tcPr>
            <w:tcW w:w="8930" w:type="dxa"/>
            <w:gridSpan w:val="7"/>
            <w:tcBorders>
              <w:top w:val="nil"/>
              <w:left w:val="nil"/>
              <w:bottom w:val="nil"/>
              <w:right w:val="nil"/>
            </w:tcBorders>
          </w:tcPr>
          <w:p w:rsidR="009C72C6" w:rsidRDefault="009C72C6" w:rsidP="009C72C6">
            <w:pPr>
              <w:jc w:val="both"/>
              <w:rPr>
                <w:rFonts w:ascii="Arial Narrow" w:hAnsi="Arial Narrow"/>
                <w:sz w:val="26"/>
                <w:szCs w:val="26"/>
              </w:rPr>
            </w:pPr>
            <w:r w:rsidRPr="00E747B5">
              <w:rPr>
                <w:rFonts w:ascii="Arial Narrow" w:hAnsi="Arial Narrow"/>
                <w:b/>
                <w:sz w:val="26"/>
                <w:szCs w:val="26"/>
              </w:rPr>
              <w:t>compartments</w:t>
            </w:r>
            <w:r w:rsidRPr="00954258">
              <w:rPr>
                <w:rFonts w:ascii="Arial Narrow" w:hAnsi="Arial Narrow"/>
                <w:sz w:val="26"/>
                <w:szCs w:val="26"/>
              </w:rPr>
              <w:t>: The areas into which the unit is divided.</w:t>
            </w:r>
          </w:p>
          <w:p w:rsidR="00E747B5" w:rsidRPr="00954258" w:rsidRDefault="00E747B5" w:rsidP="009C72C6">
            <w:pPr>
              <w:jc w:val="both"/>
              <w:rPr>
                <w:rFonts w:ascii="Arial Narrow" w:hAnsi="Arial Narrow"/>
                <w:sz w:val="26"/>
                <w:szCs w:val="26"/>
              </w:rPr>
            </w:pPr>
          </w:p>
        </w:tc>
      </w:tr>
      <w:tr w:rsidR="009C72C6" w:rsidRPr="00954258" w:rsidTr="007A046E">
        <w:tc>
          <w:tcPr>
            <w:tcW w:w="709" w:type="dxa"/>
            <w:gridSpan w:val="2"/>
            <w:tcBorders>
              <w:top w:val="nil"/>
              <w:left w:val="nil"/>
              <w:bottom w:val="nil"/>
              <w:right w:val="nil"/>
            </w:tcBorders>
          </w:tcPr>
          <w:p w:rsidR="009C72C6" w:rsidRPr="00F958CC" w:rsidRDefault="009C72C6" w:rsidP="00672E45">
            <w:pPr>
              <w:jc w:val="both"/>
              <w:rPr>
                <w:rFonts w:ascii="Arial Narrow" w:hAnsi="Arial Narrow"/>
                <w:b/>
                <w:sz w:val="26"/>
                <w:szCs w:val="26"/>
              </w:rPr>
            </w:pPr>
            <w:r w:rsidRPr="00F958CC">
              <w:rPr>
                <w:rFonts w:ascii="Arial Narrow" w:hAnsi="Arial Narrow"/>
                <w:b/>
                <w:sz w:val="26"/>
                <w:szCs w:val="26"/>
              </w:rPr>
              <w:t>2.11</w:t>
            </w:r>
          </w:p>
        </w:tc>
        <w:tc>
          <w:tcPr>
            <w:tcW w:w="8930" w:type="dxa"/>
            <w:gridSpan w:val="7"/>
            <w:tcBorders>
              <w:top w:val="nil"/>
              <w:left w:val="nil"/>
              <w:bottom w:val="nil"/>
              <w:right w:val="nil"/>
            </w:tcBorders>
          </w:tcPr>
          <w:p w:rsidR="009C72C6" w:rsidRDefault="009C72C6" w:rsidP="009C72C6">
            <w:pPr>
              <w:jc w:val="both"/>
              <w:rPr>
                <w:rFonts w:ascii="Arial Narrow" w:hAnsi="Arial Narrow"/>
                <w:sz w:val="26"/>
                <w:szCs w:val="26"/>
              </w:rPr>
            </w:pPr>
            <w:r w:rsidRPr="00E747B5">
              <w:rPr>
                <w:rFonts w:ascii="Arial Narrow" w:hAnsi="Arial Narrow"/>
                <w:b/>
                <w:sz w:val="26"/>
                <w:szCs w:val="26"/>
              </w:rPr>
              <w:t>compressor:</w:t>
            </w:r>
            <w:r w:rsidRPr="00954258">
              <w:rPr>
                <w:rFonts w:ascii="Arial Narrow" w:hAnsi="Arial Narrow"/>
                <w:sz w:val="26"/>
                <w:szCs w:val="26"/>
              </w:rPr>
              <w:t xml:space="preserve"> A device used to restrict the movement of the filed material.</w:t>
            </w:r>
          </w:p>
          <w:p w:rsidR="00E747B5" w:rsidRPr="00954258" w:rsidRDefault="00E747B5" w:rsidP="009C72C6">
            <w:pPr>
              <w:jc w:val="both"/>
              <w:rPr>
                <w:rFonts w:ascii="Arial Narrow" w:hAnsi="Arial Narrow"/>
                <w:sz w:val="26"/>
                <w:szCs w:val="26"/>
              </w:rPr>
            </w:pPr>
          </w:p>
        </w:tc>
      </w:tr>
      <w:tr w:rsidR="009C72C6" w:rsidRPr="00954258" w:rsidTr="007A046E">
        <w:tc>
          <w:tcPr>
            <w:tcW w:w="709" w:type="dxa"/>
            <w:gridSpan w:val="2"/>
            <w:tcBorders>
              <w:top w:val="nil"/>
              <w:left w:val="nil"/>
              <w:bottom w:val="nil"/>
              <w:right w:val="nil"/>
            </w:tcBorders>
          </w:tcPr>
          <w:p w:rsidR="009C72C6" w:rsidRPr="00F958CC" w:rsidRDefault="009C72C6" w:rsidP="00672E45">
            <w:pPr>
              <w:jc w:val="both"/>
              <w:rPr>
                <w:rFonts w:ascii="Arial Narrow" w:hAnsi="Arial Narrow"/>
                <w:b/>
                <w:sz w:val="26"/>
                <w:szCs w:val="26"/>
              </w:rPr>
            </w:pPr>
            <w:r w:rsidRPr="00F958CC">
              <w:rPr>
                <w:rFonts w:ascii="Arial Narrow" w:hAnsi="Arial Narrow"/>
                <w:b/>
                <w:sz w:val="26"/>
                <w:szCs w:val="26"/>
              </w:rPr>
              <w:t>2.12</w:t>
            </w:r>
          </w:p>
        </w:tc>
        <w:tc>
          <w:tcPr>
            <w:tcW w:w="8930" w:type="dxa"/>
            <w:gridSpan w:val="7"/>
            <w:tcBorders>
              <w:top w:val="nil"/>
              <w:left w:val="nil"/>
              <w:bottom w:val="nil"/>
              <w:right w:val="nil"/>
            </w:tcBorders>
          </w:tcPr>
          <w:p w:rsidR="009C72C6" w:rsidRDefault="009C72C6" w:rsidP="00CC2064">
            <w:pPr>
              <w:jc w:val="both"/>
              <w:rPr>
                <w:rFonts w:ascii="Arial Narrow" w:hAnsi="Arial Narrow"/>
                <w:sz w:val="26"/>
                <w:szCs w:val="26"/>
              </w:rPr>
            </w:pPr>
            <w:r w:rsidRPr="00E747B5">
              <w:rPr>
                <w:rFonts w:ascii="Arial Narrow" w:hAnsi="Arial Narrow"/>
                <w:b/>
                <w:sz w:val="26"/>
                <w:szCs w:val="26"/>
              </w:rPr>
              <w:t>credenza:</w:t>
            </w:r>
            <w:r w:rsidRPr="00954258">
              <w:rPr>
                <w:rFonts w:ascii="Arial Narrow" w:hAnsi="Arial Narrow"/>
                <w:sz w:val="26"/>
                <w:szCs w:val="26"/>
              </w:rPr>
              <w:t xml:space="preserve"> A unit with desk pedestals, generally 457 mm to 610 mm (18 in. to 24 in.) deep, used in combination with or connected to the des</w:t>
            </w:r>
            <w:r w:rsidR="003376E4" w:rsidRPr="00954258">
              <w:rPr>
                <w:rFonts w:ascii="Arial Narrow" w:hAnsi="Arial Narrow"/>
                <w:sz w:val="26"/>
                <w:szCs w:val="26"/>
              </w:rPr>
              <w:t xml:space="preserve">k unit for additional storage. </w:t>
            </w:r>
          </w:p>
          <w:p w:rsidR="00E747B5" w:rsidRPr="00954258" w:rsidRDefault="00E747B5" w:rsidP="00CC2064">
            <w:pPr>
              <w:jc w:val="both"/>
              <w:rPr>
                <w:rFonts w:ascii="Arial Narrow" w:hAnsi="Arial Narrow"/>
                <w:sz w:val="26"/>
                <w:szCs w:val="26"/>
              </w:rPr>
            </w:pPr>
          </w:p>
        </w:tc>
      </w:tr>
      <w:tr w:rsidR="003376E4" w:rsidRPr="00954258" w:rsidTr="007A046E">
        <w:tc>
          <w:tcPr>
            <w:tcW w:w="709" w:type="dxa"/>
            <w:gridSpan w:val="2"/>
            <w:tcBorders>
              <w:top w:val="nil"/>
              <w:left w:val="nil"/>
              <w:bottom w:val="nil"/>
              <w:right w:val="nil"/>
            </w:tcBorders>
          </w:tcPr>
          <w:p w:rsidR="003376E4" w:rsidRPr="00F958CC" w:rsidRDefault="003376E4" w:rsidP="00672E45">
            <w:pPr>
              <w:jc w:val="both"/>
              <w:rPr>
                <w:rFonts w:ascii="Arial Narrow" w:hAnsi="Arial Narrow"/>
                <w:b/>
                <w:sz w:val="26"/>
                <w:szCs w:val="26"/>
              </w:rPr>
            </w:pPr>
            <w:r w:rsidRPr="00F958CC">
              <w:rPr>
                <w:rFonts w:ascii="Arial Narrow" w:hAnsi="Arial Narrow"/>
                <w:b/>
                <w:sz w:val="26"/>
                <w:szCs w:val="26"/>
              </w:rPr>
              <w:t>2.13</w:t>
            </w:r>
          </w:p>
        </w:tc>
        <w:tc>
          <w:tcPr>
            <w:tcW w:w="8930" w:type="dxa"/>
            <w:gridSpan w:val="7"/>
            <w:tcBorders>
              <w:top w:val="nil"/>
              <w:left w:val="nil"/>
              <w:bottom w:val="nil"/>
              <w:right w:val="nil"/>
            </w:tcBorders>
          </w:tcPr>
          <w:p w:rsidR="003376E4" w:rsidRDefault="003376E4" w:rsidP="003376E4">
            <w:pPr>
              <w:jc w:val="both"/>
              <w:rPr>
                <w:rFonts w:ascii="Arial Narrow" w:hAnsi="Arial Narrow"/>
                <w:sz w:val="26"/>
                <w:szCs w:val="26"/>
              </w:rPr>
            </w:pPr>
            <w:r w:rsidRPr="00E747B5">
              <w:rPr>
                <w:rFonts w:ascii="Arial Narrow" w:hAnsi="Arial Narrow"/>
                <w:b/>
                <w:sz w:val="26"/>
                <w:szCs w:val="26"/>
              </w:rPr>
              <w:t>cycle:</w:t>
            </w:r>
            <w:r w:rsidRPr="00954258">
              <w:rPr>
                <w:rFonts w:ascii="Arial Narrow" w:hAnsi="Arial Narrow"/>
                <w:sz w:val="26"/>
                <w:szCs w:val="26"/>
              </w:rPr>
              <w:t xml:space="preserve">  A complete operation of loading and unloading or of stress reversal; to open and close; one complete revolution; to operate in a cyclic fashion.</w:t>
            </w:r>
          </w:p>
          <w:p w:rsidR="00E747B5" w:rsidRPr="00954258" w:rsidRDefault="00E747B5" w:rsidP="003376E4">
            <w:pPr>
              <w:jc w:val="both"/>
              <w:rPr>
                <w:rFonts w:ascii="Arial Narrow" w:hAnsi="Arial Narrow"/>
                <w:sz w:val="26"/>
                <w:szCs w:val="26"/>
              </w:rPr>
            </w:pPr>
          </w:p>
        </w:tc>
      </w:tr>
      <w:tr w:rsidR="003376E4" w:rsidRPr="00954258" w:rsidTr="007A046E">
        <w:tc>
          <w:tcPr>
            <w:tcW w:w="709" w:type="dxa"/>
            <w:gridSpan w:val="2"/>
            <w:tcBorders>
              <w:top w:val="nil"/>
              <w:left w:val="nil"/>
              <w:bottom w:val="nil"/>
              <w:right w:val="nil"/>
            </w:tcBorders>
          </w:tcPr>
          <w:p w:rsidR="003376E4" w:rsidRPr="00E747B5" w:rsidRDefault="003376E4" w:rsidP="00672E45">
            <w:pPr>
              <w:jc w:val="both"/>
              <w:rPr>
                <w:rFonts w:ascii="Arial Narrow" w:hAnsi="Arial Narrow"/>
                <w:b/>
                <w:sz w:val="26"/>
                <w:szCs w:val="26"/>
              </w:rPr>
            </w:pPr>
            <w:r w:rsidRPr="00E747B5">
              <w:rPr>
                <w:rFonts w:ascii="Arial Narrow" w:hAnsi="Arial Narrow"/>
                <w:b/>
                <w:sz w:val="26"/>
                <w:szCs w:val="26"/>
              </w:rPr>
              <w:t>2.14</w:t>
            </w:r>
          </w:p>
        </w:tc>
        <w:tc>
          <w:tcPr>
            <w:tcW w:w="8930" w:type="dxa"/>
            <w:gridSpan w:val="7"/>
            <w:tcBorders>
              <w:top w:val="nil"/>
              <w:left w:val="nil"/>
              <w:bottom w:val="nil"/>
              <w:right w:val="nil"/>
            </w:tcBorders>
          </w:tcPr>
          <w:p w:rsidR="003376E4" w:rsidRDefault="003376E4" w:rsidP="003376E4">
            <w:pPr>
              <w:jc w:val="both"/>
              <w:rPr>
                <w:rFonts w:ascii="Arial Narrow" w:hAnsi="Arial Narrow"/>
                <w:sz w:val="26"/>
                <w:szCs w:val="26"/>
              </w:rPr>
            </w:pPr>
            <w:r w:rsidRPr="00E747B5">
              <w:rPr>
                <w:rFonts w:ascii="Arial Narrow" w:hAnsi="Arial Narrow"/>
                <w:b/>
                <w:sz w:val="26"/>
                <w:szCs w:val="26"/>
              </w:rPr>
              <w:t>depth</w:t>
            </w:r>
            <w:r w:rsidRPr="00954258">
              <w:rPr>
                <w:rFonts w:ascii="Arial Narrow" w:hAnsi="Arial Narrow"/>
                <w:sz w:val="26"/>
                <w:szCs w:val="26"/>
              </w:rPr>
              <w:t>:  The horizontal dimension from front to rear.  This may be applied to either the unit or to the extendible elements, so it shall be specifically identified and described.</w:t>
            </w:r>
          </w:p>
          <w:p w:rsidR="00E747B5" w:rsidRPr="00954258" w:rsidRDefault="00E747B5" w:rsidP="003376E4">
            <w:pPr>
              <w:jc w:val="both"/>
              <w:rPr>
                <w:rFonts w:ascii="Arial Narrow" w:hAnsi="Arial Narrow"/>
                <w:sz w:val="26"/>
                <w:szCs w:val="26"/>
              </w:rPr>
            </w:pPr>
          </w:p>
        </w:tc>
      </w:tr>
      <w:tr w:rsidR="003376E4" w:rsidRPr="00954258" w:rsidTr="007A046E">
        <w:tc>
          <w:tcPr>
            <w:tcW w:w="709" w:type="dxa"/>
            <w:gridSpan w:val="2"/>
            <w:tcBorders>
              <w:top w:val="nil"/>
              <w:left w:val="nil"/>
              <w:bottom w:val="nil"/>
              <w:right w:val="nil"/>
            </w:tcBorders>
          </w:tcPr>
          <w:p w:rsidR="003376E4" w:rsidRPr="00E747B5" w:rsidRDefault="00786FD9" w:rsidP="00672E45">
            <w:pPr>
              <w:jc w:val="both"/>
              <w:rPr>
                <w:rFonts w:ascii="Arial Narrow" w:hAnsi="Arial Narrow"/>
                <w:b/>
                <w:sz w:val="26"/>
                <w:szCs w:val="26"/>
              </w:rPr>
            </w:pPr>
            <w:r w:rsidRPr="00E747B5">
              <w:rPr>
                <w:rFonts w:ascii="Arial Narrow" w:hAnsi="Arial Narrow"/>
                <w:b/>
                <w:sz w:val="26"/>
                <w:szCs w:val="26"/>
              </w:rPr>
              <w:t>2.15</w:t>
            </w:r>
          </w:p>
        </w:tc>
        <w:tc>
          <w:tcPr>
            <w:tcW w:w="8930" w:type="dxa"/>
            <w:gridSpan w:val="7"/>
            <w:tcBorders>
              <w:top w:val="nil"/>
              <w:left w:val="nil"/>
              <w:bottom w:val="nil"/>
              <w:right w:val="nil"/>
            </w:tcBorders>
          </w:tcPr>
          <w:p w:rsidR="003376E4" w:rsidRDefault="00616907" w:rsidP="00CC2064">
            <w:pPr>
              <w:jc w:val="both"/>
              <w:rPr>
                <w:rFonts w:ascii="Arial Narrow" w:hAnsi="Arial Narrow"/>
                <w:sz w:val="26"/>
                <w:szCs w:val="26"/>
              </w:rPr>
            </w:pPr>
            <w:r w:rsidRPr="00E747B5">
              <w:rPr>
                <w:rFonts w:ascii="Arial Narrow" w:hAnsi="Arial Narrow"/>
                <w:b/>
                <w:sz w:val="26"/>
                <w:szCs w:val="26"/>
              </w:rPr>
              <w:t>desk:</w:t>
            </w:r>
            <w:r w:rsidRPr="00954258">
              <w:rPr>
                <w:rFonts w:ascii="Arial Narrow" w:hAnsi="Arial Narrow"/>
                <w:sz w:val="26"/>
                <w:szCs w:val="26"/>
              </w:rPr>
              <w:t xml:space="preserve">  An article of furniture having a primary work surface that is between 660 mm (26 in.) and 965 mm (38 in.) high and is supported by legs an</w:t>
            </w:r>
            <w:r w:rsidR="00E747B5">
              <w:rPr>
                <w:rFonts w:ascii="Arial Narrow" w:hAnsi="Arial Narrow"/>
                <w:sz w:val="26"/>
                <w:szCs w:val="26"/>
              </w:rPr>
              <w:t xml:space="preserve">d/or storage component(s) with </w:t>
            </w:r>
            <w:r w:rsidRPr="00954258">
              <w:rPr>
                <w:rFonts w:ascii="Arial Narrow" w:hAnsi="Arial Narrow"/>
                <w:sz w:val="26"/>
                <w:szCs w:val="26"/>
              </w:rPr>
              <w:t xml:space="preserve">or without extendible element(s) and with a knee space. </w:t>
            </w:r>
          </w:p>
          <w:p w:rsidR="00E747B5" w:rsidRPr="00954258" w:rsidRDefault="00E747B5" w:rsidP="00CC2064">
            <w:pPr>
              <w:jc w:val="both"/>
              <w:rPr>
                <w:rFonts w:ascii="Arial Narrow" w:hAnsi="Arial Narrow"/>
                <w:sz w:val="26"/>
                <w:szCs w:val="26"/>
              </w:rPr>
            </w:pPr>
          </w:p>
        </w:tc>
      </w:tr>
      <w:tr w:rsidR="00616907" w:rsidRPr="00954258" w:rsidTr="007A046E">
        <w:tc>
          <w:tcPr>
            <w:tcW w:w="709" w:type="dxa"/>
            <w:gridSpan w:val="2"/>
            <w:tcBorders>
              <w:top w:val="nil"/>
              <w:left w:val="nil"/>
              <w:bottom w:val="nil"/>
              <w:right w:val="nil"/>
            </w:tcBorders>
          </w:tcPr>
          <w:p w:rsidR="00616907" w:rsidRPr="00E747B5" w:rsidRDefault="00616907" w:rsidP="00672E45">
            <w:pPr>
              <w:jc w:val="both"/>
              <w:rPr>
                <w:rFonts w:ascii="Arial Narrow" w:hAnsi="Arial Narrow"/>
                <w:b/>
                <w:sz w:val="26"/>
                <w:szCs w:val="26"/>
              </w:rPr>
            </w:pPr>
            <w:r w:rsidRPr="00E747B5">
              <w:rPr>
                <w:rFonts w:ascii="Arial Narrow" w:hAnsi="Arial Narrow"/>
                <w:b/>
                <w:sz w:val="26"/>
                <w:szCs w:val="26"/>
              </w:rPr>
              <w:t>2.16</w:t>
            </w:r>
          </w:p>
        </w:tc>
        <w:tc>
          <w:tcPr>
            <w:tcW w:w="8930" w:type="dxa"/>
            <w:gridSpan w:val="7"/>
            <w:tcBorders>
              <w:top w:val="nil"/>
              <w:left w:val="nil"/>
              <w:bottom w:val="nil"/>
              <w:right w:val="nil"/>
            </w:tcBorders>
          </w:tcPr>
          <w:p w:rsidR="00616907" w:rsidRDefault="00EC3E29" w:rsidP="00EC3E29">
            <w:pPr>
              <w:jc w:val="both"/>
              <w:rPr>
                <w:rFonts w:ascii="Arial Narrow" w:hAnsi="Arial Narrow"/>
                <w:sz w:val="26"/>
                <w:szCs w:val="26"/>
              </w:rPr>
            </w:pPr>
            <w:r w:rsidRPr="00E747B5">
              <w:rPr>
                <w:rFonts w:ascii="Arial Narrow" w:hAnsi="Arial Narrow"/>
                <w:b/>
                <w:sz w:val="26"/>
                <w:szCs w:val="26"/>
              </w:rPr>
              <w:t>desk extension:</w:t>
            </w:r>
            <w:r w:rsidRPr="00954258">
              <w:rPr>
                <w:rFonts w:ascii="Arial Narrow" w:hAnsi="Arial Narrow"/>
                <w:sz w:val="26"/>
                <w:szCs w:val="26"/>
              </w:rPr>
              <w:t xml:space="preserve">  A unit that is generally attached to a desk to create a work surface that extends from the desk workstation.  (Also known as an "extended desk unit").</w:t>
            </w:r>
          </w:p>
          <w:p w:rsidR="00E747B5" w:rsidRPr="00954258" w:rsidRDefault="00E747B5" w:rsidP="00EC3E29">
            <w:pPr>
              <w:jc w:val="both"/>
              <w:rPr>
                <w:rFonts w:ascii="Arial Narrow" w:hAnsi="Arial Narrow"/>
                <w:sz w:val="26"/>
                <w:szCs w:val="26"/>
              </w:rPr>
            </w:pPr>
          </w:p>
        </w:tc>
      </w:tr>
      <w:tr w:rsidR="00EC3E29" w:rsidRPr="00954258" w:rsidTr="007A046E">
        <w:tc>
          <w:tcPr>
            <w:tcW w:w="709" w:type="dxa"/>
            <w:gridSpan w:val="2"/>
            <w:tcBorders>
              <w:top w:val="nil"/>
              <w:left w:val="nil"/>
              <w:bottom w:val="nil"/>
              <w:right w:val="nil"/>
            </w:tcBorders>
          </w:tcPr>
          <w:p w:rsidR="00EC3E29" w:rsidRPr="00E747B5" w:rsidRDefault="00EC3E29" w:rsidP="00672E45">
            <w:pPr>
              <w:jc w:val="both"/>
              <w:rPr>
                <w:rFonts w:ascii="Arial Narrow" w:hAnsi="Arial Narrow"/>
                <w:b/>
                <w:sz w:val="26"/>
                <w:szCs w:val="26"/>
              </w:rPr>
            </w:pPr>
            <w:r w:rsidRPr="00E747B5">
              <w:rPr>
                <w:rFonts w:ascii="Arial Narrow" w:hAnsi="Arial Narrow"/>
                <w:b/>
                <w:sz w:val="26"/>
                <w:szCs w:val="26"/>
              </w:rPr>
              <w:t>2.17</w:t>
            </w:r>
          </w:p>
        </w:tc>
        <w:tc>
          <w:tcPr>
            <w:tcW w:w="8930" w:type="dxa"/>
            <w:gridSpan w:val="7"/>
            <w:tcBorders>
              <w:top w:val="nil"/>
              <w:left w:val="nil"/>
              <w:bottom w:val="nil"/>
              <w:right w:val="nil"/>
            </w:tcBorders>
          </w:tcPr>
          <w:p w:rsidR="00EC3E29" w:rsidRPr="00954258" w:rsidRDefault="00EC3E29" w:rsidP="00EC3E29">
            <w:pPr>
              <w:jc w:val="both"/>
              <w:rPr>
                <w:rFonts w:ascii="Arial Narrow" w:hAnsi="Arial Narrow"/>
                <w:sz w:val="26"/>
                <w:szCs w:val="26"/>
              </w:rPr>
            </w:pPr>
            <w:r w:rsidRPr="00E747B5">
              <w:rPr>
                <w:rFonts w:ascii="Arial Narrow" w:hAnsi="Arial Narrow"/>
                <w:b/>
                <w:sz w:val="26"/>
                <w:szCs w:val="26"/>
              </w:rPr>
              <w:t xml:space="preserve">desk/table </w:t>
            </w:r>
            <w:proofErr w:type="spellStart"/>
            <w:r w:rsidRPr="00E747B5">
              <w:rPr>
                <w:rFonts w:ascii="Arial Narrow" w:hAnsi="Arial Narrow"/>
                <w:b/>
                <w:sz w:val="26"/>
                <w:szCs w:val="26"/>
              </w:rPr>
              <w:t>product</w:t>
            </w:r>
            <w:r w:rsidRPr="00954258">
              <w:rPr>
                <w:rFonts w:ascii="Arial Narrow" w:hAnsi="Arial Narrow"/>
                <w:sz w:val="26"/>
                <w:szCs w:val="26"/>
              </w:rPr>
              <w:t>:Freestanding</w:t>
            </w:r>
            <w:proofErr w:type="spellEnd"/>
            <w:r w:rsidRPr="00954258">
              <w:rPr>
                <w:rFonts w:ascii="Arial Narrow" w:hAnsi="Arial Narrow"/>
                <w:sz w:val="26"/>
                <w:szCs w:val="26"/>
              </w:rPr>
              <w:t xml:space="preserve"> furniture articles including but not limited to, single and double pedestal desks, extended desk units, credenzas, and tables. </w:t>
            </w:r>
          </w:p>
          <w:p w:rsidR="00E747B5" w:rsidRPr="00954258" w:rsidRDefault="00EC3E29" w:rsidP="00EC3E29">
            <w:pPr>
              <w:jc w:val="both"/>
              <w:rPr>
                <w:rFonts w:ascii="Arial Narrow" w:hAnsi="Arial Narrow"/>
                <w:sz w:val="26"/>
                <w:szCs w:val="26"/>
              </w:rPr>
            </w:pPr>
            <w:r w:rsidRPr="00954258">
              <w:rPr>
                <w:rFonts w:ascii="Arial Narrow" w:hAnsi="Arial Narrow"/>
                <w:sz w:val="26"/>
                <w:szCs w:val="26"/>
              </w:rPr>
              <w:t xml:space="preserve">Also included are items such as overhead storage units, hutches, screens, etc., that are either attached to, placed on or supported by the desk/table unit.  Paper management products (horizontal, vertical and diagonal paper trays), small storage bins and desk accessories (telephone trays, pencil holders and paper clip holders, etc.) and similar items are not considered desk/table products and are not included in this standard.  </w:t>
            </w:r>
          </w:p>
        </w:tc>
      </w:tr>
      <w:tr w:rsidR="00E747B5" w:rsidRPr="00954258" w:rsidTr="007A046E">
        <w:tc>
          <w:tcPr>
            <w:tcW w:w="709" w:type="dxa"/>
            <w:gridSpan w:val="2"/>
            <w:tcBorders>
              <w:top w:val="nil"/>
              <w:left w:val="nil"/>
              <w:bottom w:val="nil"/>
              <w:right w:val="nil"/>
            </w:tcBorders>
          </w:tcPr>
          <w:p w:rsidR="00E747B5" w:rsidRPr="00954258" w:rsidRDefault="00E747B5" w:rsidP="00672E45">
            <w:pPr>
              <w:jc w:val="both"/>
              <w:rPr>
                <w:rFonts w:ascii="Arial Narrow" w:hAnsi="Arial Narrow"/>
                <w:sz w:val="26"/>
                <w:szCs w:val="26"/>
              </w:rPr>
            </w:pPr>
          </w:p>
        </w:tc>
        <w:tc>
          <w:tcPr>
            <w:tcW w:w="8930" w:type="dxa"/>
            <w:gridSpan w:val="7"/>
            <w:tcBorders>
              <w:top w:val="nil"/>
              <w:left w:val="nil"/>
              <w:bottom w:val="nil"/>
              <w:right w:val="nil"/>
            </w:tcBorders>
          </w:tcPr>
          <w:p w:rsidR="00E747B5" w:rsidRPr="00954258" w:rsidRDefault="00E747B5" w:rsidP="00C47ABB">
            <w:pPr>
              <w:jc w:val="both"/>
              <w:rPr>
                <w:rFonts w:ascii="Arial Narrow" w:hAnsi="Arial Narrow"/>
                <w:sz w:val="26"/>
                <w:szCs w:val="26"/>
              </w:rPr>
            </w:pPr>
          </w:p>
        </w:tc>
      </w:tr>
      <w:tr w:rsidR="00E747B5" w:rsidRPr="00954258" w:rsidTr="007A046E">
        <w:tc>
          <w:tcPr>
            <w:tcW w:w="709" w:type="dxa"/>
            <w:gridSpan w:val="2"/>
            <w:tcBorders>
              <w:top w:val="nil"/>
              <w:left w:val="nil"/>
              <w:bottom w:val="nil"/>
              <w:right w:val="nil"/>
            </w:tcBorders>
          </w:tcPr>
          <w:p w:rsidR="00E747B5" w:rsidRPr="00954258" w:rsidRDefault="00E747B5" w:rsidP="00672E45">
            <w:pPr>
              <w:jc w:val="both"/>
              <w:rPr>
                <w:rFonts w:ascii="Arial Narrow" w:hAnsi="Arial Narrow"/>
                <w:sz w:val="26"/>
                <w:szCs w:val="26"/>
              </w:rPr>
            </w:pPr>
          </w:p>
        </w:tc>
        <w:tc>
          <w:tcPr>
            <w:tcW w:w="8930" w:type="dxa"/>
            <w:gridSpan w:val="7"/>
            <w:tcBorders>
              <w:top w:val="nil"/>
              <w:left w:val="nil"/>
              <w:bottom w:val="nil"/>
              <w:right w:val="nil"/>
            </w:tcBorders>
          </w:tcPr>
          <w:p w:rsidR="00E747B5" w:rsidRPr="00954258" w:rsidRDefault="00E747B5" w:rsidP="00C47ABB">
            <w:pPr>
              <w:jc w:val="both"/>
              <w:rPr>
                <w:rFonts w:ascii="Arial Narrow" w:hAnsi="Arial Narrow"/>
                <w:sz w:val="26"/>
                <w:szCs w:val="26"/>
              </w:rPr>
            </w:pPr>
          </w:p>
        </w:tc>
      </w:tr>
      <w:tr w:rsidR="00C47ABB" w:rsidRPr="00954258" w:rsidTr="007A046E">
        <w:tc>
          <w:tcPr>
            <w:tcW w:w="709" w:type="dxa"/>
            <w:gridSpan w:val="2"/>
            <w:tcBorders>
              <w:top w:val="nil"/>
              <w:left w:val="nil"/>
              <w:bottom w:val="nil"/>
              <w:right w:val="nil"/>
            </w:tcBorders>
          </w:tcPr>
          <w:p w:rsidR="00C47ABB" w:rsidRPr="00E747B5" w:rsidRDefault="00C47ABB" w:rsidP="00672E45">
            <w:pPr>
              <w:jc w:val="both"/>
              <w:rPr>
                <w:rFonts w:ascii="Arial Narrow" w:hAnsi="Arial Narrow"/>
                <w:b/>
                <w:sz w:val="26"/>
                <w:szCs w:val="26"/>
              </w:rPr>
            </w:pPr>
            <w:r w:rsidRPr="00E747B5">
              <w:rPr>
                <w:rFonts w:ascii="Arial Narrow" w:hAnsi="Arial Narrow"/>
                <w:b/>
                <w:sz w:val="26"/>
                <w:szCs w:val="26"/>
              </w:rPr>
              <w:lastRenderedPageBreak/>
              <w:t>2.18</w:t>
            </w:r>
          </w:p>
        </w:tc>
        <w:tc>
          <w:tcPr>
            <w:tcW w:w="8930" w:type="dxa"/>
            <w:gridSpan w:val="7"/>
            <w:tcBorders>
              <w:top w:val="nil"/>
              <w:left w:val="nil"/>
              <w:bottom w:val="nil"/>
              <w:right w:val="nil"/>
            </w:tcBorders>
          </w:tcPr>
          <w:p w:rsidR="00C47ABB" w:rsidRDefault="00210F9D" w:rsidP="00C47ABB">
            <w:pPr>
              <w:jc w:val="both"/>
              <w:rPr>
                <w:rFonts w:ascii="Arial Narrow" w:hAnsi="Arial Narrow"/>
                <w:sz w:val="26"/>
                <w:szCs w:val="26"/>
              </w:rPr>
            </w:pPr>
            <w:r w:rsidRPr="00E747B5">
              <w:rPr>
                <w:rFonts w:ascii="Arial Narrow" w:hAnsi="Arial Narrow"/>
                <w:b/>
                <w:sz w:val="26"/>
                <w:szCs w:val="26"/>
              </w:rPr>
              <w:t>D</w:t>
            </w:r>
            <w:r w:rsidR="00C47ABB" w:rsidRPr="00E747B5">
              <w:rPr>
                <w:rFonts w:ascii="Arial Narrow" w:hAnsi="Arial Narrow"/>
                <w:b/>
                <w:sz w:val="26"/>
                <w:szCs w:val="26"/>
              </w:rPr>
              <w:t>oor</w:t>
            </w:r>
            <w:r w:rsidRPr="00E747B5">
              <w:rPr>
                <w:rFonts w:ascii="Arial Narrow" w:hAnsi="Arial Narrow"/>
                <w:b/>
                <w:sz w:val="26"/>
                <w:szCs w:val="26"/>
              </w:rPr>
              <w:t xml:space="preserve"> </w:t>
            </w:r>
            <w:r w:rsidR="00C47ABB" w:rsidRPr="00E747B5">
              <w:rPr>
                <w:rFonts w:ascii="Arial Narrow" w:hAnsi="Arial Narrow"/>
                <w:b/>
                <w:sz w:val="26"/>
                <w:szCs w:val="26"/>
              </w:rPr>
              <w:t>:</w:t>
            </w:r>
            <w:r w:rsidRPr="00954258">
              <w:rPr>
                <w:rFonts w:ascii="Arial Narrow" w:hAnsi="Arial Narrow"/>
                <w:sz w:val="26"/>
                <w:szCs w:val="26"/>
              </w:rPr>
              <w:t xml:space="preserve"> </w:t>
            </w:r>
            <w:r w:rsidR="00C47ABB" w:rsidRPr="00954258">
              <w:rPr>
                <w:rFonts w:ascii="Arial Narrow" w:hAnsi="Arial Narrow"/>
                <w:sz w:val="26"/>
                <w:szCs w:val="26"/>
              </w:rPr>
              <w:t>A barrier by which an area is closed or opened.  Types</w:t>
            </w:r>
            <w:r w:rsidR="00E747B5">
              <w:rPr>
                <w:rFonts w:ascii="Arial Narrow" w:hAnsi="Arial Narrow"/>
                <w:sz w:val="26"/>
                <w:szCs w:val="26"/>
              </w:rPr>
              <w:t xml:space="preserve"> include: horizontal receding, </w:t>
            </w:r>
            <w:r w:rsidR="00C47ABB" w:rsidRPr="00954258">
              <w:rPr>
                <w:rFonts w:ascii="Arial Narrow" w:hAnsi="Arial Narrow"/>
                <w:sz w:val="26"/>
                <w:szCs w:val="26"/>
              </w:rPr>
              <w:t>vertical receding, tambour, sliding, vertical swinging, horizontal swinging, bi-fold, accordion, and others.</w:t>
            </w:r>
          </w:p>
          <w:p w:rsidR="00E747B5" w:rsidRPr="00954258" w:rsidRDefault="00E747B5" w:rsidP="00C47ABB">
            <w:pPr>
              <w:jc w:val="both"/>
              <w:rPr>
                <w:rFonts w:ascii="Arial Narrow" w:hAnsi="Arial Narrow"/>
                <w:sz w:val="26"/>
                <w:szCs w:val="26"/>
              </w:rPr>
            </w:pPr>
          </w:p>
        </w:tc>
      </w:tr>
      <w:tr w:rsidR="00210F9D" w:rsidRPr="00954258" w:rsidTr="007A046E">
        <w:tc>
          <w:tcPr>
            <w:tcW w:w="709" w:type="dxa"/>
            <w:gridSpan w:val="2"/>
            <w:tcBorders>
              <w:top w:val="nil"/>
              <w:left w:val="nil"/>
              <w:bottom w:val="nil"/>
              <w:right w:val="nil"/>
            </w:tcBorders>
          </w:tcPr>
          <w:p w:rsidR="00210F9D" w:rsidRPr="00E747B5" w:rsidRDefault="00210F9D" w:rsidP="00672E45">
            <w:pPr>
              <w:jc w:val="both"/>
              <w:rPr>
                <w:rFonts w:ascii="Arial Narrow" w:hAnsi="Arial Narrow"/>
                <w:b/>
                <w:sz w:val="26"/>
                <w:szCs w:val="26"/>
              </w:rPr>
            </w:pPr>
            <w:r w:rsidRPr="00E747B5">
              <w:rPr>
                <w:rFonts w:ascii="Arial Narrow" w:hAnsi="Arial Narrow"/>
                <w:b/>
                <w:sz w:val="26"/>
                <w:szCs w:val="26"/>
              </w:rPr>
              <w:t>2.19</w:t>
            </w:r>
          </w:p>
        </w:tc>
        <w:tc>
          <w:tcPr>
            <w:tcW w:w="8930" w:type="dxa"/>
            <w:gridSpan w:val="7"/>
            <w:tcBorders>
              <w:top w:val="nil"/>
              <w:left w:val="nil"/>
              <w:bottom w:val="nil"/>
              <w:right w:val="nil"/>
            </w:tcBorders>
          </w:tcPr>
          <w:p w:rsidR="00210F9D" w:rsidRDefault="00210F9D" w:rsidP="00210F9D">
            <w:pPr>
              <w:jc w:val="both"/>
              <w:rPr>
                <w:rFonts w:ascii="Arial Narrow" w:hAnsi="Arial Narrow"/>
                <w:sz w:val="26"/>
                <w:szCs w:val="26"/>
              </w:rPr>
            </w:pPr>
            <w:r w:rsidRPr="00E747B5">
              <w:rPr>
                <w:rFonts w:ascii="Arial Narrow" w:hAnsi="Arial Narrow"/>
                <w:b/>
                <w:sz w:val="26"/>
                <w:szCs w:val="26"/>
              </w:rPr>
              <w:t>extendible element:</w:t>
            </w:r>
            <w:r w:rsidRPr="00954258">
              <w:rPr>
                <w:rFonts w:ascii="Arial Narrow" w:hAnsi="Arial Narrow"/>
                <w:sz w:val="26"/>
                <w:szCs w:val="26"/>
              </w:rPr>
              <w:t xml:space="preserve"> A movable load bearing storage component, including, but not limited to: drawers, shelves, and filing frames.  This excludes doors, writing shelves, and adjustable keyboard supports.</w:t>
            </w:r>
          </w:p>
          <w:p w:rsidR="00E747B5" w:rsidRPr="00954258" w:rsidRDefault="00E747B5" w:rsidP="00210F9D">
            <w:pPr>
              <w:jc w:val="both"/>
              <w:rPr>
                <w:rFonts w:ascii="Arial Narrow" w:hAnsi="Arial Narrow"/>
                <w:sz w:val="26"/>
                <w:szCs w:val="26"/>
              </w:rPr>
            </w:pPr>
          </w:p>
        </w:tc>
      </w:tr>
      <w:tr w:rsidR="00210F9D" w:rsidRPr="00954258" w:rsidTr="007A046E">
        <w:tc>
          <w:tcPr>
            <w:tcW w:w="709" w:type="dxa"/>
            <w:gridSpan w:val="2"/>
            <w:tcBorders>
              <w:top w:val="nil"/>
              <w:left w:val="nil"/>
              <w:bottom w:val="nil"/>
              <w:right w:val="nil"/>
            </w:tcBorders>
          </w:tcPr>
          <w:p w:rsidR="00210F9D" w:rsidRPr="00E747B5" w:rsidRDefault="00210F9D" w:rsidP="00672E45">
            <w:pPr>
              <w:jc w:val="both"/>
              <w:rPr>
                <w:rFonts w:ascii="Arial Narrow" w:hAnsi="Arial Narrow"/>
                <w:b/>
                <w:sz w:val="26"/>
                <w:szCs w:val="26"/>
              </w:rPr>
            </w:pPr>
            <w:r w:rsidRPr="00E747B5">
              <w:rPr>
                <w:rFonts w:ascii="Arial Narrow" w:hAnsi="Arial Narrow"/>
                <w:b/>
                <w:sz w:val="26"/>
                <w:szCs w:val="26"/>
              </w:rPr>
              <w:t>2.20</w:t>
            </w:r>
          </w:p>
        </w:tc>
        <w:tc>
          <w:tcPr>
            <w:tcW w:w="8930" w:type="dxa"/>
            <w:gridSpan w:val="7"/>
            <w:tcBorders>
              <w:top w:val="nil"/>
              <w:left w:val="nil"/>
              <w:bottom w:val="nil"/>
              <w:right w:val="nil"/>
            </w:tcBorders>
          </w:tcPr>
          <w:p w:rsidR="005B722F" w:rsidRPr="00954258" w:rsidRDefault="005B722F" w:rsidP="005B722F">
            <w:pPr>
              <w:jc w:val="both"/>
              <w:rPr>
                <w:rFonts w:ascii="Arial Narrow" w:hAnsi="Arial Narrow"/>
                <w:sz w:val="26"/>
                <w:szCs w:val="26"/>
              </w:rPr>
            </w:pPr>
            <w:r w:rsidRPr="00E747B5">
              <w:rPr>
                <w:rFonts w:ascii="Arial Narrow" w:hAnsi="Arial Narrow"/>
                <w:b/>
                <w:sz w:val="26"/>
                <w:szCs w:val="26"/>
              </w:rPr>
              <w:t>force:</w:t>
            </w:r>
            <w:r w:rsidRPr="00954258">
              <w:rPr>
                <w:rFonts w:ascii="Arial Narrow" w:hAnsi="Arial Narrow"/>
                <w:sz w:val="26"/>
                <w:szCs w:val="26"/>
              </w:rPr>
              <w:t xml:space="preserve"> A vector quantity, expressed in newton (N) or pounds-force (</w:t>
            </w:r>
            <w:proofErr w:type="spellStart"/>
            <w:r w:rsidRPr="00954258">
              <w:rPr>
                <w:rFonts w:ascii="Arial Narrow" w:hAnsi="Arial Narrow"/>
                <w:sz w:val="26"/>
                <w:szCs w:val="26"/>
              </w:rPr>
              <w:t>lbf</w:t>
            </w:r>
            <w:proofErr w:type="spellEnd"/>
            <w:r w:rsidRPr="00954258">
              <w:rPr>
                <w:rFonts w:ascii="Arial Narrow" w:hAnsi="Arial Narrow"/>
                <w:sz w:val="26"/>
                <w:szCs w:val="26"/>
              </w:rPr>
              <w:t xml:space="preserve">.) that tends to produce an acceleration of a body in the direction of its application. </w:t>
            </w:r>
          </w:p>
          <w:p w:rsidR="00210F9D" w:rsidRPr="00954258" w:rsidRDefault="00210F9D" w:rsidP="00CC2064">
            <w:pPr>
              <w:jc w:val="both"/>
              <w:rPr>
                <w:rFonts w:ascii="Arial Narrow" w:hAnsi="Arial Narrow"/>
                <w:sz w:val="26"/>
                <w:szCs w:val="26"/>
              </w:rPr>
            </w:pPr>
          </w:p>
        </w:tc>
      </w:tr>
      <w:tr w:rsidR="009467C8" w:rsidRPr="00954258" w:rsidTr="007A046E">
        <w:tc>
          <w:tcPr>
            <w:tcW w:w="709" w:type="dxa"/>
            <w:gridSpan w:val="2"/>
            <w:tcBorders>
              <w:top w:val="nil"/>
              <w:left w:val="nil"/>
              <w:bottom w:val="nil"/>
              <w:right w:val="nil"/>
            </w:tcBorders>
          </w:tcPr>
          <w:p w:rsidR="009467C8" w:rsidRPr="00E747B5" w:rsidRDefault="009467C8" w:rsidP="00672E45">
            <w:pPr>
              <w:jc w:val="both"/>
              <w:rPr>
                <w:rFonts w:ascii="Arial Narrow" w:hAnsi="Arial Narrow"/>
                <w:b/>
                <w:sz w:val="26"/>
                <w:szCs w:val="26"/>
              </w:rPr>
            </w:pPr>
            <w:r w:rsidRPr="00E747B5">
              <w:rPr>
                <w:rFonts w:ascii="Arial Narrow" w:hAnsi="Arial Narrow"/>
                <w:b/>
                <w:sz w:val="26"/>
                <w:szCs w:val="26"/>
              </w:rPr>
              <w:t>2.21</w:t>
            </w:r>
          </w:p>
        </w:tc>
        <w:tc>
          <w:tcPr>
            <w:tcW w:w="8930" w:type="dxa"/>
            <w:gridSpan w:val="7"/>
            <w:tcBorders>
              <w:top w:val="nil"/>
              <w:left w:val="nil"/>
              <w:bottom w:val="nil"/>
              <w:right w:val="nil"/>
            </w:tcBorders>
          </w:tcPr>
          <w:p w:rsidR="009467C8" w:rsidRDefault="009467C8" w:rsidP="009467C8">
            <w:pPr>
              <w:jc w:val="both"/>
              <w:rPr>
                <w:rFonts w:ascii="Arial Narrow" w:hAnsi="Arial Narrow"/>
                <w:sz w:val="26"/>
                <w:szCs w:val="26"/>
              </w:rPr>
            </w:pPr>
            <w:r w:rsidRPr="00E747B5">
              <w:rPr>
                <w:rFonts w:ascii="Arial Narrow" w:hAnsi="Arial Narrow"/>
                <w:b/>
                <w:sz w:val="26"/>
                <w:szCs w:val="26"/>
              </w:rPr>
              <w:t>fully extended:</w:t>
            </w:r>
            <w:r w:rsidRPr="00954258">
              <w:rPr>
                <w:rFonts w:ascii="Arial Narrow" w:hAnsi="Arial Narrow"/>
                <w:sz w:val="26"/>
                <w:szCs w:val="26"/>
              </w:rPr>
              <w:t xml:space="preserve">  The extendible element pulled out to the limit of its stops.</w:t>
            </w:r>
          </w:p>
          <w:p w:rsidR="00E747B5" w:rsidRPr="00954258" w:rsidRDefault="00E747B5" w:rsidP="009467C8">
            <w:pPr>
              <w:jc w:val="both"/>
              <w:rPr>
                <w:rFonts w:ascii="Arial Narrow" w:hAnsi="Arial Narrow"/>
                <w:sz w:val="26"/>
                <w:szCs w:val="26"/>
              </w:rPr>
            </w:pPr>
          </w:p>
        </w:tc>
      </w:tr>
      <w:tr w:rsidR="009467C8" w:rsidRPr="00954258" w:rsidTr="007A046E">
        <w:tc>
          <w:tcPr>
            <w:tcW w:w="709" w:type="dxa"/>
            <w:gridSpan w:val="2"/>
            <w:tcBorders>
              <w:top w:val="nil"/>
              <w:left w:val="nil"/>
              <w:bottom w:val="nil"/>
              <w:right w:val="nil"/>
            </w:tcBorders>
          </w:tcPr>
          <w:p w:rsidR="009467C8" w:rsidRPr="00E747B5" w:rsidRDefault="009467C8" w:rsidP="00672E45">
            <w:pPr>
              <w:jc w:val="both"/>
              <w:rPr>
                <w:rFonts w:ascii="Arial Narrow" w:hAnsi="Arial Narrow"/>
                <w:b/>
                <w:sz w:val="26"/>
                <w:szCs w:val="26"/>
              </w:rPr>
            </w:pPr>
            <w:r w:rsidRPr="00E747B5">
              <w:rPr>
                <w:rFonts w:ascii="Arial Narrow" w:hAnsi="Arial Narrow"/>
                <w:b/>
                <w:sz w:val="26"/>
                <w:szCs w:val="26"/>
              </w:rPr>
              <w:t>2.22</w:t>
            </w:r>
          </w:p>
        </w:tc>
        <w:tc>
          <w:tcPr>
            <w:tcW w:w="8930" w:type="dxa"/>
            <w:gridSpan w:val="7"/>
            <w:tcBorders>
              <w:top w:val="nil"/>
              <w:left w:val="nil"/>
              <w:bottom w:val="nil"/>
              <w:right w:val="nil"/>
            </w:tcBorders>
          </w:tcPr>
          <w:p w:rsidR="00E747B5" w:rsidRPr="00954258" w:rsidRDefault="009467C8" w:rsidP="009467C8">
            <w:pPr>
              <w:jc w:val="both"/>
              <w:rPr>
                <w:rFonts w:ascii="Arial Narrow" w:hAnsi="Arial Narrow"/>
                <w:sz w:val="26"/>
                <w:szCs w:val="26"/>
              </w:rPr>
            </w:pPr>
            <w:r w:rsidRPr="00E747B5">
              <w:rPr>
                <w:rFonts w:ascii="Arial Narrow" w:hAnsi="Arial Narrow"/>
                <w:b/>
                <w:sz w:val="26"/>
                <w:szCs w:val="26"/>
              </w:rPr>
              <w:t>functional load:</w:t>
            </w:r>
            <w:r w:rsidRPr="00954258">
              <w:rPr>
                <w:rFonts w:ascii="Arial Narrow" w:hAnsi="Arial Narrow"/>
                <w:sz w:val="26"/>
                <w:szCs w:val="26"/>
              </w:rPr>
              <w:t xml:space="preserve"> A level of loading intended to be typical of hard use.</w:t>
            </w:r>
          </w:p>
        </w:tc>
      </w:tr>
      <w:tr w:rsidR="009467C8" w:rsidRPr="00954258" w:rsidTr="007A046E">
        <w:tc>
          <w:tcPr>
            <w:tcW w:w="709" w:type="dxa"/>
            <w:gridSpan w:val="2"/>
            <w:tcBorders>
              <w:top w:val="nil"/>
              <w:left w:val="nil"/>
              <w:bottom w:val="nil"/>
              <w:right w:val="nil"/>
            </w:tcBorders>
          </w:tcPr>
          <w:p w:rsidR="009467C8" w:rsidRPr="00E747B5" w:rsidRDefault="009467C8" w:rsidP="00672E45">
            <w:pPr>
              <w:jc w:val="both"/>
              <w:rPr>
                <w:rFonts w:ascii="Arial Narrow" w:hAnsi="Arial Narrow"/>
                <w:b/>
                <w:sz w:val="26"/>
                <w:szCs w:val="26"/>
              </w:rPr>
            </w:pPr>
            <w:r w:rsidRPr="00E747B5">
              <w:rPr>
                <w:rFonts w:ascii="Arial Narrow" w:hAnsi="Arial Narrow"/>
                <w:b/>
                <w:sz w:val="26"/>
                <w:szCs w:val="26"/>
              </w:rPr>
              <w:t>2.23</w:t>
            </w:r>
          </w:p>
        </w:tc>
        <w:tc>
          <w:tcPr>
            <w:tcW w:w="8930" w:type="dxa"/>
            <w:gridSpan w:val="7"/>
            <w:tcBorders>
              <w:top w:val="nil"/>
              <w:left w:val="nil"/>
              <w:bottom w:val="nil"/>
              <w:right w:val="nil"/>
            </w:tcBorders>
          </w:tcPr>
          <w:p w:rsidR="00E747B5" w:rsidRPr="00954258" w:rsidRDefault="009467C8" w:rsidP="009467C8">
            <w:pPr>
              <w:jc w:val="both"/>
              <w:rPr>
                <w:rFonts w:ascii="Arial Narrow" w:hAnsi="Arial Narrow"/>
                <w:sz w:val="26"/>
                <w:szCs w:val="26"/>
              </w:rPr>
            </w:pPr>
            <w:r w:rsidRPr="00E747B5">
              <w:rPr>
                <w:rFonts w:ascii="Arial Narrow" w:hAnsi="Arial Narrow"/>
                <w:b/>
                <w:sz w:val="26"/>
                <w:szCs w:val="26"/>
              </w:rPr>
              <w:t>ganged units:</w:t>
            </w:r>
            <w:r w:rsidRPr="00954258">
              <w:rPr>
                <w:rFonts w:ascii="Arial Narrow" w:hAnsi="Arial Narrow"/>
                <w:sz w:val="26"/>
                <w:szCs w:val="26"/>
              </w:rPr>
              <w:t xml:space="preserve">  Two or more units fastened together.   </w:t>
            </w:r>
          </w:p>
        </w:tc>
      </w:tr>
      <w:tr w:rsidR="009467C8" w:rsidRPr="00954258" w:rsidTr="007A046E">
        <w:tc>
          <w:tcPr>
            <w:tcW w:w="709" w:type="dxa"/>
            <w:gridSpan w:val="2"/>
            <w:tcBorders>
              <w:top w:val="nil"/>
              <w:left w:val="nil"/>
              <w:bottom w:val="nil"/>
              <w:right w:val="nil"/>
            </w:tcBorders>
          </w:tcPr>
          <w:p w:rsidR="009467C8" w:rsidRPr="00E747B5" w:rsidRDefault="009467C8" w:rsidP="00672E45">
            <w:pPr>
              <w:jc w:val="both"/>
              <w:rPr>
                <w:rFonts w:ascii="Arial Narrow" w:hAnsi="Arial Narrow"/>
                <w:b/>
                <w:sz w:val="26"/>
                <w:szCs w:val="26"/>
              </w:rPr>
            </w:pPr>
            <w:r w:rsidRPr="00E747B5">
              <w:rPr>
                <w:rFonts w:ascii="Arial Narrow" w:hAnsi="Arial Narrow"/>
                <w:b/>
                <w:sz w:val="26"/>
                <w:szCs w:val="26"/>
              </w:rPr>
              <w:t>2.24</w:t>
            </w:r>
          </w:p>
        </w:tc>
        <w:tc>
          <w:tcPr>
            <w:tcW w:w="8930" w:type="dxa"/>
            <w:gridSpan w:val="7"/>
            <w:tcBorders>
              <w:top w:val="nil"/>
              <w:left w:val="nil"/>
              <w:bottom w:val="nil"/>
              <w:right w:val="nil"/>
            </w:tcBorders>
          </w:tcPr>
          <w:p w:rsidR="009467C8" w:rsidRDefault="009467C8" w:rsidP="009467C8">
            <w:pPr>
              <w:jc w:val="both"/>
              <w:rPr>
                <w:rFonts w:ascii="Arial Narrow" w:hAnsi="Arial Narrow"/>
                <w:sz w:val="26"/>
                <w:szCs w:val="26"/>
              </w:rPr>
            </w:pPr>
            <w:proofErr w:type="spellStart"/>
            <w:r w:rsidRPr="00E747B5">
              <w:rPr>
                <w:rFonts w:ascii="Arial Narrow" w:hAnsi="Arial Narrow"/>
                <w:b/>
                <w:sz w:val="26"/>
                <w:szCs w:val="26"/>
              </w:rPr>
              <w:t>hutch:</w:t>
            </w:r>
            <w:r w:rsidRPr="00954258">
              <w:rPr>
                <w:rFonts w:ascii="Arial Narrow" w:hAnsi="Arial Narrow"/>
                <w:sz w:val="26"/>
                <w:szCs w:val="26"/>
              </w:rPr>
              <w:t>A</w:t>
            </w:r>
            <w:proofErr w:type="spellEnd"/>
            <w:r w:rsidRPr="00954258">
              <w:rPr>
                <w:rFonts w:ascii="Arial Narrow" w:hAnsi="Arial Narrow"/>
                <w:sz w:val="26"/>
                <w:szCs w:val="26"/>
              </w:rPr>
              <w:t xml:space="preserve"> non-freestanding storage unit that is mounted on a primary work surface(s). Also known as service modules, shelving units, risers, overhead storage units, etc.</w:t>
            </w:r>
          </w:p>
          <w:p w:rsidR="00E747B5" w:rsidRPr="00954258" w:rsidRDefault="00E747B5" w:rsidP="009467C8">
            <w:pPr>
              <w:jc w:val="both"/>
              <w:rPr>
                <w:rFonts w:ascii="Arial Narrow" w:hAnsi="Arial Narrow"/>
                <w:sz w:val="26"/>
                <w:szCs w:val="26"/>
              </w:rPr>
            </w:pPr>
          </w:p>
        </w:tc>
      </w:tr>
      <w:tr w:rsidR="000B1443" w:rsidRPr="00954258" w:rsidTr="007A046E">
        <w:tc>
          <w:tcPr>
            <w:tcW w:w="709" w:type="dxa"/>
            <w:gridSpan w:val="2"/>
            <w:tcBorders>
              <w:top w:val="nil"/>
              <w:left w:val="nil"/>
              <w:bottom w:val="nil"/>
              <w:right w:val="nil"/>
            </w:tcBorders>
          </w:tcPr>
          <w:p w:rsidR="000B1443" w:rsidRPr="00E747B5" w:rsidRDefault="000B1443" w:rsidP="00672E45">
            <w:pPr>
              <w:jc w:val="both"/>
              <w:rPr>
                <w:rFonts w:ascii="Arial Narrow" w:hAnsi="Arial Narrow"/>
                <w:b/>
                <w:sz w:val="26"/>
                <w:szCs w:val="26"/>
              </w:rPr>
            </w:pPr>
            <w:r w:rsidRPr="00E747B5">
              <w:rPr>
                <w:rFonts w:ascii="Arial Narrow" w:hAnsi="Arial Narrow"/>
                <w:b/>
                <w:sz w:val="26"/>
                <w:szCs w:val="26"/>
              </w:rPr>
              <w:t>2.25</w:t>
            </w:r>
          </w:p>
        </w:tc>
        <w:tc>
          <w:tcPr>
            <w:tcW w:w="8930" w:type="dxa"/>
            <w:gridSpan w:val="7"/>
            <w:tcBorders>
              <w:top w:val="nil"/>
              <w:left w:val="nil"/>
              <w:bottom w:val="nil"/>
              <w:right w:val="nil"/>
            </w:tcBorders>
          </w:tcPr>
          <w:p w:rsidR="000B1443" w:rsidRDefault="000B1443" w:rsidP="000B1443">
            <w:pPr>
              <w:jc w:val="both"/>
              <w:rPr>
                <w:rFonts w:ascii="Arial Narrow" w:hAnsi="Arial Narrow"/>
                <w:sz w:val="26"/>
                <w:szCs w:val="26"/>
              </w:rPr>
            </w:pPr>
            <w:r w:rsidRPr="00E747B5">
              <w:rPr>
                <w:rFonts w:ascii="Arial Narrow" w:hAnsi="Arial Narrow"/>
                <w:b/>
                <w:sz w:val="26"/>
                <w:szCs w:val="26"/>
              </w:rPr>
              <w:t>input device support</w:t>
            </w:r>
            <w:r w:rsidRPr="00954258">
              <w:rPr>
                <w:rFonts w:ascii="Arial Narrow" w:hAnsi="Arial Narrow"/>
                <w:sz w:val="26"/>
                <w:szCs w:val="26"/>
              </w:rPr>
              <w:t>:</w:t>
            </w:r>
            <w:r w:rsidR="00E747B5">
              <w:rPr>
                <w:rFonts w:ascii="Arial Narrow" w:hAnsi="Arial Narrow"/>
                <w:sz w:val="26"/>
                <w:szCs w:val="26"/>
              </w:rPr>
              <w:t xml:space="preserve"> </w:t>
            </w:r>
            <w:r w:rsidRPr="00954258">
              <w:rPr>
                <w:rFonts w:ascii="Arial Narrow" w:hAnsi="Arial Narrow"/>
                <w:sz w:val="26"/>
                <w:szCs w:val="26"/>
              </w:rPr>
              <w:t>A surface that is occupied exclusively by computer input devices such as computer mice, trackballs, and light pens</w:t>
            </w:r>
            <w:r w:rsidR="00E747B5">
              <w:rPr>
                <w:rFonts w:ascii="Arial Narrow" w:hAnsi="Arial Narrow"/>
                <w:sz w:val="26"/>
                <w:szCs w:val="26"/>
              </w:rPr>
              <w:t>.</w:t>
            </w:r>
          </w:p>
          <w:p w:rsidR="00E747B5" w:rsidRPr="00954258" w:rsidRDefault="00E747B5" w:rsidP="000B1443">
            <w:pPr>
              <w:jc w:val="both"/>
              <w:rPr>
                <w:rFonts w:ascii="Arial Narrow" w:hAnsi="Arial Narrow"/>
                <w:sz w:val="26"/>
                <w:szCs w:val="26"/>
              </w:rPr>
            </w:pPr>
          </w:p>
        </w:tc>
      </w:tr>
      <w:tr w:rsidR="000B1443" w:rsidRPr="00954258" w:rsidTr="007A046E">
        <w:tc>
          <w:tcPr>
            <w:tcW w:w="709" w:type="dxa"/>
            <w:gridSpan w:val="2"/>
            <w:tcBorders>
              <w:top w:val="nil"/>
              <w:left w:val="nil"/>
              <w:bottom w:val="nil"/>
              <w:right w:val="nil"/>
            </w:tcBorders>
          </w:tcPr>
          <w:p w:rsidR="000B1443" w:rsidRPr="00E747B5" w:rsidRDefault="000B1443" w:rsidP="00672E45">
            <w:pPr>
              <w:jc w:val="both"/>
              <w:rPr>
                <w:rFonts w:ascii="Arial Narrow" w:hAnsi="Arial Narrow"/>
                <w:b/>
                <w:sz w:val="26"/>
                <w:szCs w:val="26"/>
              </w:rPr>
            </w:pPr>
            <w:r w:rsidRPr="00E747B5">
              <w:rPr>
                <w:rFonts w:ascii="Arial Narrow" w:hAnsi="Arial Narrow"/>
                <w:b/>
                <w:sz w:val="26"/>
                <w:szCs w:val="26"/>
              </w:rPr>
              <w:t>2.26</w:t>
            </w:r>
          </w:p>
        </w:tc>
        <w:tc>
          <w:tcPr>
            <w:tcW w:w="8930" w:type="dxa"/>
            <w:gridSpan w:val="7"/>
            <w:tcBorders>
              <w:top w:val="nil"/>
              <w:left w:val="nil"/>
              <w:bottom w:val="nil"/>
              <w:right w:val="nil"/>
            </w:tcBorders>
          </w:tcPr>
          <w:p w:rsidR="000B1443" w:rsidRDefault="000B1443" w:rsidP="00CC2064">
            <w:pPr>
              <w:jc w:val="both"/>
              <w:rPr>
                <w:rFonts w:ascii="Arial Narrow" w:hAnsi="Arial Narrow"/>
                <w:sz w:val="26"/>
                <w:szCs w:val="26"/>
              </w:rPr>
            </w:pPr>
            <w:r w:rsidRPr="00E747B5">
              <w:rPr>
                <w:rFonts w:ascii="Arial Narrow" w:hAnsi="Arial Narrow"/>
                <w:b/>
                <w:sz w:val="26"/>
                <w:szCs w:val="26"/>
              </w:rPr>
              <w:t>Interlock :</w:t>
            </w:r>
            <w:r w:rsidRPr="00954258">
              <w:rPr>
                <w:rFonts w:ascii="Arial Narrow" w:hAnsi="Arial Narrow"/>
                <w:sz w:val="26"/>
                <w:szCs w:val="26"/>
              </w:rPr>
              <w:t xml:space="preserve"> A device that limits the extension of one or more extendible elements to m</w:t>
            </w:r>
            <w:r w:rsidR="00E770DF" w:rsidRPr="00954258">
              <w:rPr>
                <w:rFonts w:ascii="Arial Narrow" w:hAnsi="Arial Narrow"/>
                <w:sz w:val="26"/>
                <w:szCs w:val="26"/>
              </w:rPr>
              <w:t xml:space="preserve">aintain stability of the unit. </w:t>
            </w:r>
          </w:p>
          <w:p w:rsidR="00E747B5" w:rsidRPr="00954258" w:rsidRDefault="00E747B5" w:rsidP="00CC2064">
            <w:pPr>
              <w:jc w:val="both"/>
              <w:rPr>
                <w:rFonts w:ascii="Arial Narrow" w:hAnsi="Arial Narrow"/>
                <w:sz w:val="26"/>
                <w:szCs w:val="26"/>
              </w:rPr>
            </w:pPr>
          </w:p>
        </w:tc>
      </w:tr>
      <w:tr w:rsidR="00E770DF" w:rsidRPr="00954258" w:rsidTr="007A046E">
        <w:tc>
          <w:tcPr>
            <w:tcW w:w="709" w:type="dxa"/>
            <w:gridSpan w:val="2"/>
            <w:tcBorders>
              <w:top w:val="nil"/>
              <w:left w:val="nil"/>
              <w:bottom w:val="nil"/>
              <w:right w:val="nil"/>
            </w:tcBorders>
          </w:tcPr>
          <w:p w:rsidR="00E770DF" w:rsidRPr="00E747B5" w:rsidRDefault="00E770DF" w:rsidP="00672E45">
            <w:pPr>
              <w:jc w:val="both"/>
              <w:rPr>
                <w:rFonts w:ascii="Arial Narrow" w:hAnsi="Arial Narrow"/>
                <w:b/>
                <w:sz w:val="26"/>
                <w:szCs w:val="26"/>
              </w:rPr>
            </w:pPr>
            <w:r w:rsidRPr="00E747B5">
              <w:rPr>
                <w:rFonts w:ascii="Arial Narrow" w:hAnsi="Arial Narrow"/>
                <w:b/>
                <w:sz w:val="26"/>
                <w:szCs w:val="26"/>
              </w:rPr>
              <w:t>2.27</w:t>
            </w:r>
          </w:p>
        </w:tc>
        <w:tc>
          <w:tcPr>
            <w:tcW w:w="8930" w:type="dxa"/>
            <w:gridSpan w:val="7"/>
            <w:tcBorders>
              <w:top w:val="nil"/>
              <w:left w:val="nil"/>
              <w:bottom w:val="nil"/>
              <w:right w:val="nil"/>
            </w:tcBorders>
          </w:tcPr>
          <w:p w:rsidR="00E747B5" w:rsidRPr="00954258" w:rsidRDefault="00E770DF" w:rsidP="00E770DF">
            <w:pPr>
              <w:jc w:val="both"/>
              <w:rPr>
                <w:rFonts w:ascii="Arial Narrow" w:hAnsi="Arial Narrow"/>
                <w:sz w:val="26"/>
                <w:szCs w:val="26"/>
              </w:rPr>
            </w:pPr>
            <w:proofErr w:type="spellStart"/>
            <w:r w:rsidRPr="00E747B5">
              <w:rPr>
                <w:rFonts w:ascii="Arial Narrow" w:hAnsi="Arial Narrow"/>
                <w:b/>
                <w:sz w:val="26"/>
                <w:szCs w:val="26"/>
              </w:rPr>
              <w:t>lbf</w:t>
            </w:r>
            <w:proofErr w:type="spellEnd"/>
            <w:r w:rsidRPr="00E747B5">
              <w:rPr>
                <w:rFonts w:ascii="Arial Narrow" w:hAnsi="Arial Narrow"/>
                <w:b/>
                <w:sz w:val="26"/>
                <w:szCs w:val="26"/>
              </w:rPr>
              <w:t>.:</w:t>
            </w:r>
            <w:r w:rsidRPr="00954258">
              <w:rPr>
                <w:rFonts w:ascii="Arial Narrow" w:hAnsi="Arial Narrow"/>
                <w:sz w:val="26"/>
                <w:szCs w:val="26"/>
              </w:rPr>
              <w:t xml:space="preserve"> Abbreviation for pounds-force. The corresponding unit in the SI (</w:t>
            </w:r>
            <w:proofErr w:type="spellStart"/>
            <w:r w:rsidRPr="00954258">
              <w:rPr>
                <w:rFonts w:ascii="Arial Narrow" w:hAnsi="Arial Narrow"/>
                <w:sz w:val="26"/>
                <w:szCs w:val="26"/>
              </w:rPr>
              <w:t>Système</w:t>
            </w:r>
            <w:proofErr w:type="spellEnd"/>
            <w:r w:rsidRPr="00954258">
              <w:rPr>
                <w:rFonts w:ascii="Arial Narrow" w:hAnsi="Arial Narrow"/>
                <w:sz w:val="26"/>
                <w:szCs w:val="26"/>
              </w:rPr>
              <w:t xml:space="preserve"> International), also known as the Metric System, is the newton (N).</w:t>
            </w:r>
          </w:p>
        </w:tc>
      </w:tr>
      <w:tr w:rsidR="00E770DF" w:rsidRPr="00954258" w:rsidTr="007A046E">
        <w:tc>
          <w:tcPr>
            <w:tcW w:w="709" w:type="dxa"/>
            <w:gridSpan w:val="2"/>
            <w:tcBorders>
              <w:top w:val="nil"/>
              <w:left w:val="nil"/>
              <w:bottom w:val="nil"/>
              <w:right w:val="nil"/>
            </w:tcBorders>
          </w:tcPr>
          <w:p w:rsidR="00E770DF" w:rsidRPr="00E747B5" w:rsidRDefault="00E770DF" w:rsidP="00672E45">
            <w:pPr>
              <w:jc w:val="both"/>
              <w:rPr>
                <w:rFonts w:ascii="Arial Narrow" w:hAnsi="Arial Narrow"/>
                <w:b/>
                <w:sz w:val="26"/>
                <w:szCs w:val="26"/>
              </w:rPr>
            </w:pPr>
            <w:r w:rsidRPr="00E747B5">
              <w:rPr>
                <w:rFonts w:ascii="Arial Narrow" w:hAnsi="Arial Narrow"/>
                <w:b/>
                <w:sz w:val="26"/>
                <w:szCs w:val="26"/>
              </w:rPr>
              <w:t>2.28</w:t>
            </w:r>
          </w:p>
        </w:tc>
        <w:tc>
          <w:tcPr>
            <w:tcW w:w="8930" w:type="dxa"/>
            <w:gridSpan w:val="7"/>
            <w:tcBorders>
              <w:top w:val="nil"/>
              <w:left w:val="nil"/>
              <w:bottom w:val="nil"/>
              <w:right w:val="nil"/>
            </w:tcBorders>
          </w:tcPr>
          <w:p w:rsidR="00E747B5" w:rsidRPr="00954258" w:rsidRDefault="00E770DF" w:rsidP="00E770DF">
            <w:pPr>
              <w:jc w:val="both"/>
              <w:rPr>
                <w:rFonts w:ascii="Arial Narrow" w:hAnsi="Arial Narrow"/>
                <w:sz w:val="26"/>
                <w:szCs w:val="26"/>
              </w:rPr>
            </w:pPr>
            <w:r w:rsidRPr="00E747B5">
              <w:rPr>
                <w:rFonts w:ascii="Arial Narrow" w:hAnsi="Arial Narrow"/>
                <w:b/>
                <w:sz w:val="26"/>
                <w:szCs w:val="26"/>
              </w:rPr>
              <w:t>leg</w:t>
            </w:r>
            <w:r w:rsidRPr="00954258">
              <w:rPr>
                <w:rFonts w:ascii="Arial Narrow" w:hAnsi="Arial Narrow"/>
                <w:sz w:val="26"/>
                <w:szCs w:val="26"/>
              </w:rPr>
              <w:t>: A support member of a desk, credenza, or table.</w:t>
            </w:r>
          </w:p>
        </w:tc>
      </w:tr>
      <w:tr w:rsidR="00EE1788" w:rsidRPr="00954258" w:rsidTr="007A046E">
        <w:tc>
          <w:tcPr>
            <w:tcW w:w="709" w:type="dxa"/>
            <w:gridSpan w:val="2"/>
            <w:tcBorders>
              <w:top w:val="nil"/>
              <w:left w:val="nil"/>
              <w:bottom w:val="nil"/>
              <w:right w:val="nil"/>
            </w:tcBorders>
          </w:tcPr>
          <w:p w:rsidR="00EE1788" w:rsidRPr="00E747B5" w:rsidRDefault="00EE1788" w:rsidP="007C6813">
            <w:pPr>
              <w:jc w:val="both"/>
              <w:rPr>
                <w:rFonts w:ascii="Arial Narrow" w:hAnsi="Arial Narrow"/>
                <w:b/>
                <w:sz w:val="26"/>
                <w:szCs w:val="26"/>
              </w:rPr>
            </w:pPr>
            <w:r w:rsidRPr="00E747B5">
              <w:rPr>
                <w:rFonts w:ascii="Arial Narrow" w:hAnsi="Arial Narrow"/>
                <w:b/>
                <w:sz w:val="26"/>
                <w:szCs w:val="26"/>
              </w:rPr>
              <w:t>2.29</w:t>
            </w:r>
          </w:p>
        </w:tc>
        <w:tc>
          <w:tcPr>
            <w:tcW w:w="8930" w:type="dxa"/>
            <w:gridSpan w:val="7"/>
            <w:tcBorders>
              <w:top w:val="nil"/>
              <w:left w:val="nil"/>
              <w:bottom w:val="nil"/>
              <w:right w:val="nil"/>
            </w:tcBorders>
          </w:tcPr>
          <w:p w:rsidR="00EE1788" w:rsidRDefault="00EE1788" w:rsidP="007C6813">
            <w:pPr>
              <w:jc w:val="both"/>
              <w:rPr>
                <w:rFonts w:ascii="Arial Narrow" w:hAnsi="Arial Narrow"/>
                <w:sz w:val="26"/>
                <w:szCs w:val="26"/>
              </w:rPr>
            </w:pPr>
            <w:r w:rsidRPr="00E747B5">
              <w:rPr>
                <w:rFonts w:ascii="Arial Narrow" w:hAnsi="Arial Narrow"/>
                <w:b/>
                <w:sz w:val="26"/>
                <w:szCs w:val="26"/>
              </w:rPr>
              <w:t>length:</w:t>
            </w:r>
            <w:r w:rsidRPr="00954258">
              <w:rPr>
                <w:rFonts w:ascii="Arial Narrow" w:hAnsi="Arial Narrow"/>
                <w:sz w:val="26"/>
                <w:szCs w:val="26"/>
              </w:rPr>
              <w:t xml:space="preserve"> The measure of something along its greatest hori</w:t>
            </w:r>
            <w:r w:rsidR="00E747B5">
              <w:rPr>
                <w:rFonts w:ascii="Arial Narrow" w:hAnsi="Arial Narrow"/>
                <w:sz w:val="26"/>
                <w:szCs w:val="26"/>
              </w:rPr>
              <w:t xml:space="preserve">zontal dimension.  This may be </w:t>
            </w:r>
            <w:r w:rsidRPr="00954258">
              <w:rPr>
                <w:rFonts w:ascii="Arial Narrow" w:hAnsi="Arial Narrow"/>
                <w:sz w:val="26"/>
                <w:szCs w:val="26"/>
              </w:rPr>
              <w:t>applied to either the unit or to the extendible elements, so it shall be specifically identified and described.</w:t>
            </w:r>
          </w:p>
          <w:p w:rsidR="00E747B5" w:rsidRPr="00954258" w:rsidRDefault="00E747B5" w:rsidP="007C6813">
            <w:pPr>
              <w:jc w:val="both"/>
              <w:rPr>
                <w:rFonts w:ascii="Arial Narrow" w:hAnsi="Arial Narrow"/>
                <w:sz w:val="26"/>
                <w:szCs w:val="26"/>
              </w:rPr>
            </w:pPr>
          </w:p>
        </w:tc>
      </w:tr>
      <w:tr w:rsidR="00EE1788" w:rsidRPr="00954258" w:rsidTr="007A046E">
        <w:tc>
          <w:tcPr>
            <w:tcW w:w="709" w:type="dxa"/>
            <w:gridSpan w:val="2"/>
            <w:tcBorders>
              <w:top w:val="nil"/>
              <w:left w:val="nil"/>
              <w:bottom w:val="nil"/>
              <w:right w:val="nil"/>
            </w:tcBorders>
          </w:tcPr>
          <w:p w:rsidR="00EE1788" w:rsidRPr="00E747B5" w:rsidRDefault="00EE1788" w:rsidP="00672E45">
            <w:pPr>
              <w:jc w:val="both"/>
              <w:rPr>
                <w:rFonts w:ascii="Arial Narrow" w:hAnsi="Arial Narrow"/>
                <w:b/>
                <w:sz w:val="26"/>
                <w:szCs w:val="26"/>
              </w:rPr>
            </w:pPr>
            <w:r w:rsidRPr="00E747B5">
              <w:rPr>
                <w:rFonts w:ascii="Arial Narrow" w:hAnsi="Arial Narrow"/>
                <w:b/>
                <w:sz w:val="26"/>
                <w:szCs w:val="26"/>
              </w:rPr>
              <w:t>2.30</w:t>
            </w:r>
          </w:p>
        </w:tc>
        <w:tc>
          <w:tcPr>
            <w:tcW w:w="8930" w:type="dxa"/>
            <w:gridSpan w:val="7"/>
            <w:tcBorders>
              <w:top w:val="nil"/>
              <w:left w:val="nil"/>
              <w:bottom w:val="nil"/>
              <w:right w:val="nil"/>
            </w:tcBorders>
          </w:tcPr>
          <w:p w:rsidR="00EE1788" w:rsidRDefault="00EE1788" w:rsidP="00EE1788">
            <w:pPr>
              <w:jc w:val="both"/>
              <w:rPr>
                <w:rFonts w:ascii="Arial Narrow" w:hAnsi="Arial Narrow"/>
                <w:sz w:val="26"/>
                <w:szCs w:val="26"/>
              </w:rPr>
            </w:pPr>
            <w:r w:rsidRPr="00E747B5">
              <w:rPr>
                <w:rFonts w:ascii="Arial Narrow" w:hAnsi="Arial Narrow"/>
                <w:b/>
                <w:sz w:val="26"/>
                <w:szCs w:val="26"/>
              </w:rPr>
              <w:t>leveled:</w:t>
            </w:r>
            <w:r w:rsidRPr="00954258">
              <w:rPr>
                <w:rFonts w:ascii="Arial Narrow" w:hAnsi="Arial Narrow"/>
                <w:sz w:val="26"/>
                <w:szCs w:val="26"/>
              </w:rPr>
              <w:t xml:space="preserve"> A condition where the desk/table product, when i</w:t>
            </w:r>
            <w:r w:rsidR="00E747B5">
              <w:rPr>
                <w:rFonts w:ascii="Arial Narrow" w:hAnsi="Arial Narrow"/>
                <w:sz w:val="26"/>
                <w:szCs w:val="26"/>
              </w:rPr>
              <w:t xml:space="preserve">nstalled, adopts and maintains </w:t>
            </w:r>
            <w:r w:rsidRPr="00954258">
              <w:rPr>
                <w:rFonts w:ascii="Arial Narrow" w:hAnsi="Arial Narrow"/>
                <w:sz w:val="26"/>
                <w:szCs w:val="26"/>
              </w:rPr>
              <w:t>a true horizontal and vertical attitude.  Leveling may be accomplished by, but not limited to, the use of adjustable glides or shimming.</w:t>
            </w:r>
          </w:p>
          <w:p w:rsidR="00E747B5" w:rsidRPr="00954258" w:rsidRDefault="00E747B5" w:rsidP="00EE1788">
            <w:pPr>
              <w:jc w:val="both"/>
              <w:rPr>
                <w:rFonts w:ascii="Arial Narrow" w:hAnsi="Arial Narrow"/>
                <w:sz w:val="26"/>
                <w:szCs w:val="26"/>
              </w:rPr>
            </w:pPr>
          </w:p>
        </w:tc>
      </w:tr>
      <w:tr w:rsidR="00EE1788" w:rsidRPr="00954258" w:rsidTr="007A046E">
        <w:tc>
          <w:tcPr>
            <w:tcW w:w="709" w:type="dxa"/>
            <w:gridSpan w:val="2"/>
            <w:tcBorders>
              <w:top w:val="nil"/>
              <w:left w:val="nil"/>
              <w:bottom w:val="nil"/>
              <w:right w:val="nil"/>
            </w:tcBorders>
          </w:tcPr>
          <w:p w:rsidR="00EE1788" w:rsidRPr="00E747B5" w:rsidRDefault="00EE1788" w:rsidP="00672E45">
            <w:pPr>
              <w:jc w:val="both"/>
              <w:rPr>
                <w:rFonts w:ascii="Arial Narrow" w:hAnsi="Arial Narrow"/>
                <w:b/>
                <w:sz w:val="26"/>
                <w:szCs w:val="26"/>
              </w:rPr>
            </w:pPr>
            <w:r w:rsidRPr="00E747B5">
              <w:rPr>
                <w:rFonts w:ascii="Arial Narrow" w:hAnsi="Arial Narrow"/>
                <w:b/>
                <w:sz w:val="26"/>
                <w:szCs w:val="26"/>
              </w:rPr>
              <w:t>2.31</w:t>
            </w:r>
          </w:p>
        </w:tc>
        <w:tc>
          <w:tcPr>
            <w:tcW w:w="8930" w:type="dxa"/>
            <w:gridSpan w:val="7"/>
            <w:tcBorders>
              <w:top w:val="nil"/>
              <w:left w:val="nil"/>
              <w:bottom w:val="nil"/>
              <w:right w:val="nil"/>
            </w:tcBorders>
          </w:tcPr>
          <w:p w:rsidR="00EE1788" w:rsidRDefault="00EE1788" w:rsidP="00EE1788">
            <w:pPr>
              <w:jc w:val="both"/>
              <w:rPr>
                <w:rFonts w:ascii="Arial Narrow" w:hAnsi="Arial Narrow"/>
                <w:sz w:val="26"/>
                <w:szCs w:val="26"/>
              </w:rPr>
            </w:pPr>
            <w:proofErr w:type="spellStart"/>
            <w:r w:rsidRPr="00E747B5">
              <w:rPr>
                <w:rFonts w:ascii="Arial Narrow" w:hAnsi="Arial Narrow"/>
                <w:b/>
                <w:sz w:val="26"/>
                <w:szCs w:val="26"/>
              </w:rPr>
              <w:t>load</w:t>
            </w:r>
            <w:r w:rsidRPr="00954258">
              <w:rPr>
                <w:rFonts w:ascii="Arial Narrow" w:hAnsi="Arial Narrow"/>
                <w:sz w:val="26"/>
                <w:szCs w:val="26"/>
              </w:rPr>
              <w:t>:The</w:t>
            </w:r>
            <w:proofErr w:type="spellEnd"/>
            <w:r w:rsidRPr="00954258">
              <w:rPr>
                <w:rFonts w:ascii="Arial Narrow" w:hAnsi="Arial Narrow"/>
                <w:sz w:val="26"/>
                <w:szCs w:val="26"/>
              </w:rPr>
              <w:t xml:space="preserve"> weight to which a structure is subjected; a weight or force applied to a product; force acting on a surface, usually caused by the action of gravity.</w:t>
            </w:r>
          </w:p>
          <w:p w:rsidR="00E747B5" w:rsidRPr="00954258" w:rsidRDefault="00E747B5" w:rsidP="00EE1788">
            <w:pPr>
              <w:jc w:val="both"/>
              <w:rPr>
                <w:rFonts w:ascii="Arial Narrow" w:hAnsi="Arial Narrow"/>
                <w:sz w:val="26"/>
                <w:szCs w:val="26"/>
              </w:rPr>
            </w:pPr>
          </w:p>
        </w:tc>
      </w:tr>
      <w:tr w:rsidR="00EE1788" w:rsidRPr="00954258" w:rsidTr="007A046E">
        <w:tc>
          <w:tcPr>
            <w:tcW w:w="709" w:type="dxa"/>
            <w:gridSpan w:val="2"/>
            <w:tcBorders>
              <w:top w:val="nil"/>
              <w:left w:val="nil"/>
              <w:bottom w:val="nil"/>
              <w:right w:val="nil"/>
            </w:tcBorders>
          </w:tcPr>
          <w:p w:rsidR="00EE1788" w:rsidRPr="00E747B5" w:rsidRDefault="00EE1788" w:rsidP="00672E45">
            <w:pPr>
              <w:jc w:val="both"/>
              <w:rPr>
                <w:rFonts w:ascii="Arial Narrow" w:hAnsi="Arial Narrow"/>
                <w:b/>
                <w:sz w:val="26"/>
                <w:szCs w:val="26"/>
              </w:rPr>
            </w:pPr>
            <w:r w:rsidRPr="00E747B5">
              <w:rPr>
                <w:rFonts w:ascii="Arial Narrow" w:hAnsi="Arial Narrow"/>
                <w:b/>
                <w:sz w:val="26"/>
                <w:szCs w:val="26"/>
              </w:rPr>
              <w:t>2.32</w:t>
            </w:r>
          </w:p>
        </w:tc>
        <w:tc>
          <w:tcPr>
            <w:tcW w:w="8930" w:type="dxa"/>
            <w:gridSpan w:val="7"/>
            <w:tcBorders>
              <w:top w:val="nil"/>
              <w:left w:val="nil"/>
              <w:bottom w:val="nil"/>
              <w:right w:val="nil"/>
            </w:tcBorders>
          </w:tcPr>
          <w:p w:rsidR="00EE1788" w:rsidRDefault="00EE1788" w:rsidP="00EE1788">
            <w:pPr>
              <w:jc w:val="both"/>
              <w:rPr>
                <w:rFonts w:ascii="Arial Narrow" w:hAnsi="Arial Narrow"/>
                <w:sz w:val="26"/>
                <w:szCs w:val="26"/>
              </w:rPr>
            </w:pPr>
            <w:r w:rsidRPr="00E747B5">
              <w:rPr>
                <w:rFonts w:ascii="Arial Narrow" w:hAnsi="Arial Narrow"/>
                <w:b/>
                <w:sz w:val="26"/>
                <w:szCs w:val="26"/>
              </w:rPr>
              <w:t>Lock :</w:t>
            </w:r>
            <w:r w:rsidRPr="00954258">
              <w:rPr>
                <w:rFonts w:ascii="Arial Narrow" w:hAnsi="Arial Narrow"/>
                <w:sz w:val="26"/>
                <w:szCs w:val="26"/>
              </w:rPr>
              <w:t xml:space="preserve"> A device that secures the stationary and extendible elements of the desk/table unit against undesired access or opening.</w:t>
            </w:r>
          </w:p>
          <w:p w:rsidR="00E747B5" w:rsidRPr="00954258" w:rsidRDefault="00E747B5" w:rsidP="00EE1788">
            <w:pPr>
              <w:jc w:val="both"/>
              <w:rPr>
                <w:rFonts w:ascii="Arial Narrow" w:hAnsi="Arial Narrow"/>
                <w:sz w:val="26"/>
                <w:szCs w:val="26"/>
              </w:rPr>
            </w:pPr>
          </w:p>
        </w:tc>
      </w:tr>
      <w:tr w:rsidR="00EE1788" w:rsidRPr="00954258" w:rsidTr="007A046E">
        <w:tc>
          <w:tcPr>
            <w:tcW w:w="709" w:type="dxa"/>
            <w:gridSpan w:val="2"/>
            <w:tcBorders>
              <w:top w:val="nil"/>
              <w:left w:val="nil"/>
              <w:bottom w:val="nil"/>
              <w:right w:val="nil"/>
            </w:tcBorders>
          </w:tcPr>
          <w:p w:rsidR="00EE1788" w:rsidRPr="00E747B5" w:rsidRDefault="00EE1788" w:rsidP="00672E45">
            <w:pPr>
              <w:jc w:val="both"/>
              <w:rPr>
                <w:rFonts w:ascii="Arial Narrow" w:hAnsi="Arial Narrow"/>
                <w:b/>
                <w:sz w:val="26"/>
                <w:szCs w:val="26"/>
              </w:rPr>
            </w:pPr>
            <w:r w:rsidRPr="00E747B5">
              <w:rPr>
                <w:rFonts w:ascii="Arial Narrow" w:hAnsi="Arial Narrow"/>
                <w:b/>
                <w:sz w:val="26"/>
                <w:szCs w:val="26"/>
              </w:rPr>
              <w:t>2.33</w:t>
            </w:r>
          </w:p>
        </w:tc>
        <w:tc>
          <w:tcPr>
            <w:tcW w:w="8930" w:type="dxa"/>
            <w:gridSpan w:val="7"/>
            <w:tcBorders>
              <w:top w:val="nil"/>
              <w:left w:val="nil"/>
              <w:bottom w:val="nil"/>
              <w:right w:val="nil"/>
            </w:tcBorders>
          </w:tcPr>
          <w:p w:rsidR="00EE1788" w:rsidRDefault="00EE1788" w:rsidP="00EE1788">
            <w:pPr>
              <w:jc w:val="both"/>
              <w:rPr>
                <w:rFonts w:ascii="Arial Narrow" w:hAnsi="Arial Narrow"/>
                <w:sz w:val="26"/>
                <w:szCs w:val="26"/>
              </w:rPr>
            </w:pPr>
            <w:r w:rsidRPr="00E747B5">
              <w:rPr>
                <w:rFonts w:ascii="Arial Narrow" w:hAnsi="Arial Narrow"/>
                <w:b/>
                <w:sz w:val="26"/>
                <w:szCs w:val="26"/>
              </w:rPr>
              <w:t xml:space="preserve">loss of </w:t>
            </w:r>
            <w:proofErr w:type="spellStart"/>
            <w:r w:rsidRPr="00E747B5">
              <w:rPr>
                <w:rFonts w:ascii="Arial Narrow" w:hAnsi="Arial Narrow"/>
                <w:b/>
                <w:sz w:val="26"/>
                <w:szCs w:val="26"/>
              </w:rPr>
              <w:t>serviceability</w:t>
            </w:r>
            <w:r w:rsidRPr="00954258">
              <w:rPr>
                <w:rFonts w:ascii="Arial Narrow" w:hAnsi="Arial Narrow"/>
                <w:sz w:val="26"/>
                <w:szCs w:val="26"/>
              </w:rPr>
              <w:t>:The</w:t>
            </w:r>
            <w:proofErr w:type="spellEnd"/>
            <w:r w:rsidRPr="00954258">
              <w:rPr>
                <w:rFonts w:ascii="Arial Narrow" w:hAnsi="Arial Narrow"/>
                <w:sz w:val="26"/>
                <w:szCs w:val="26"/>
              </w:rPr>
              <w:t xml:space="preserve"> failure of any component to carry its intended load or to perform its normal function or adjustment.  Unless otherwise specified, cracked or broken glass is considered a loss of serviceability.</w:t>
            </w:r>
          </w:p>
          <w:p w:rsidR="00E747B5" w:rsidRPr="00954258" w:rsidRDefault="00E747B5" w:rsidP="00EE1788">
            <w:pPr>
              <w:jc w:val="both"/>
              <w:rPr>
                <w:rFonts w:ascii="Arial Narrow" w:hAnsi="Arial Narrow"/>
                <w:sz w:val="26"/>
                <w:szCs w:val="26"/>
              </w:rPr>
            </w:pPr>
          </w:p>
        </w:tc>
      </w:tr>
      <w:tr w:rsidR="00EE1788" w:rsidRPr="00954258" w:rsidTr="007A046E">
        <w:tc>
          <w:tcPr>
            <w:tcW w:w="709" w:type="dxa"/>
            <w:gridSpan w:val="2"/>
            <w:tcBorders>
              <w:top w:val="nil"/>
              <w:left w:val="nil"/>
              <w:bottom w:val="nil"/>
              <w:right w:val="nil"/>
            </w:tcBorders>
          </w:tcPr>
          <w:p w:rsidR="00EE1788" w:rsidRPr="00E747B5" w:rsidRDefault="00EE1788" w:rsidP="00672E45">
            <w:pPr>
              <w:jc w:val="both"/>
              <w:rPr>
                <w:rFonts w:ascii="Arial Narrow" w:hAnsi="Arial Narrow"/>
                <w:b/>
                <w:sz w:val="26"/>
                <w:szCs w:val="26"/>
              </w:rPr>
            </w:pPr>
            <w:r w:rsidRPr="00E747B5">
              <w:rPr>
                <w:rFonts w:ascii="Arial Narrow" w:hAnsi="Arial Narrow"/>
                <w:b/>
                <w:sz w:val="26"/>
                <w:szCs w:val="26"/>
              </w:rPr>
              <w:t>2.34</w:t>
            </w:r>
          </w:p>
        </w:tc>
        <w:tc>
          <w:tcPr>
            <w:tcW w:w="8930" w:type="dxa"/>
            <w:gridSpan w:val="7"/>
            <w:tcBorders>
              <w:top w:val="nil"/>
              <w:left w:val="nil"/>
              <w:bottom w:val="nil"/>
              <w:right w:val="nil"/>
            </w:tcBorders>
          </w:tcPr>
          <w:p w:rsidR="00EE1788" w:rsidRPr="00954258" w:rsidRDefault="00EE1788" w:rsidP="00EE1788">
            <w:pPr>
              <w:jc w:val="both"/>
              <w:rPr>
                <w:rFonts w:ascii="Arial Narrow" w:hAnsi="Arial Narrow"/>
                <w:sz w:val="26"/>
                <w:szCs w:val="26"/>
              </w:rPr>
            </w:pPr>
            <w:r w:rsidRPr="00E747B5">
              <w:rPr>
                <w:rFonts w:ascii="Arial Narrow" w:hAnsi="Arial Narrow"/>
                <w:b/>
                <w:sz w:val="26"/>
                <w:szCs w:val="26"/>
              </w:rPr>
              <w:t>N (newton):</w:t>
            </w:r>
            <w:r w:rsidRPr="00954258">
              <w:rPr>
                <w:rFonts w:ascii="Arial Narrow" w:hAnsi="Arial Narrow"/>
                <w:sz w:val="26"/>
                <w:szCs w:val="26"/>
              </w:rPr>
              <w:t>A unit of force in the SI (</w:t>
            </w:r>
            <w:proofErr w:type="spellStart"/>
            <w:r w:rsidRPr="00954258">
              <w:rPr>
                <w:rFonts w:ascii="Arial Narrow" w:hAnsi="Arial Narrow"/>
                <w:sz w:val="26"/>
                <w:szCs w:val="26"/>
              </w:rPr>
              <w:t>Système</w:t>
            </w:r>
            <w:proofErr w:type="spellEnd"/>
            <w:r w:rsidRPr="00954258">
              <w:rPr>
                <w:rFonts w:ascii="Arial Narrow" w:hAnsi="Arial Narrow"/>
                <w:sz w:val="26"/>
                <w:szCs w:val="26"/>
              </w:rPr>
              <w:t xml:space="preserve"> International), also known as the Metric System.  </w:t>
            </w:r>
          </w:p>
        </w:tc>
      </w:tr>
      <w:tr w:rsidR="00E747B5" w:rsidRPr="00954258" w:rsidTr="007A046E">
        <w:tc>
          <w:tcPr>
            <w:tcW w:w="709" w:type="dxa"/>
            <w:gridSpan w:val="2"/>
            <w:tcBorders>
              <w:top w:val="nil"/>
              <w:left w:val="nil"/>
              <w:bottom w:val="nil"/>
              <w:right w:val="nil"/>
            </w:tcBorders>
          </w:tcPr>
          <w:p w:rsidR="00E747B5" w:rsidRPr="00E747B5" w:rsidRDefault="00E747B5" w:rsidP="00672E45">
            <w:pPr>
              <w:jc w:val="both"/>
              <w:rPr>
                <w:rFonts w:ascii="Arial Narrow" w:hAnsi="Arial Narrow"/>
                <w:b/>
                <w:sz w:val="26"/>
                <w:szCs w:val="26"/>
              </w:rPr>
            </w:pPr>
          </w:p>
        </w:tc>
        <w:tc>
          <w:tcPr>
            <w:tcW w:w="8930" w:type="dxa"/>
            <w:gridSpan w:val="7"/>
            <w:tcBorders>
              <w:top w:val="nil"/>
              <w:left w:val="nil"/>
              <w:bottom w:val="nil"/>
              <w:right w:val="nil"/>
            </w:tcBorders>
          </w:tcPr>
          <w:p w:rsidR="00E747B5" w:rsidRPr="00954258" w:rsidRDefault="00E747B5" w:rsidP="007C6813">
            <w:pPr>
              <w:jc w:val="both"/>
              <w:rPr>
                <w:rFonts w:ascii="Arial Narrow" w:hAnsi="Arial Narrow"/>
                <w:sz w:val="26"/>
                <w:szCs w:val="26"/>
              </w:rPr>
            </w:pPr>
          </w:p>
        </w:tc>
      </w:tr>
      <w:tr w:rsidR="00EE1788" w:rsidRPr="00954258" w:rsidTr="007A046E">
        <w:tc>
          <w:tcPr>
            <w:tcW w:w="709" w:type="dxa"/>
            <w:gridSpan w:val="2"/>
            <w:tcBorders>
              <w:top w:val="nil"/>
              <w:left w:val="nil"/>
              <w:bottom w:val="nil"/>
              <w:right w:val="nil"/>
            </w:tcBorders>
          </w:tcPr>
          <w:p w:rsidR="00EE1788" w:rsidRPr="00E747B5" w:rsidRDefault="007C6813" w:rsidP="00672E45">
            <w:pPr>
              <w:jc w:val="both"/>
              <w:rPr>
                <w:rFonts w:ascii="Arial Narrow" w:hAnsi="Arial Narrow"/>
                <w:b/>
                <w:sz w:val="26"/>
                <w:szCs w:val="26"/>
              </w:rPr>
            </w:pPr>
            <w:r w:rsidRPr="00E747B5">
              <w:rPr>
                <w:rFonts w:ascii="Arial Narrow" w:hAnsi="Arial Narrow"/>
                <w:b/>
                <w:sz w:val="26"/>
                <w:szCs w:val="26"/>
              </w:rPr>
              <w:lastRenderedPageBreak/>
              <w:t>2.35</w:t>
            </w:r>
          </w:p>
        </w:tc>
        <w:tc>
          <w:tcPr>
            <w:tcW w:w="8930" w:type="dxa"/>
            <w:gridSpan w:val="7"/>
            <w:tcBorders>
              <w:top w:val="nil"/>
              <w:left w:val="nil"/>
              <w:bottom w:val="nil"/>
              <w:right w:val="nil"/>
            </w:tcBorders>
          </w:tcPr>
          <w:p w:rsidR="00E747B5" w:rsidRDefault="007C6813" w:rsidP="007C6813">
            <w:pPr>
              <w:jc w:val="both"/>
              <w:rPr>
                <w:rFonts w:ascii="Arial Narrow" w:hAnsi="Arial Narrow"/>
                <w:sz w:val="26"/>
                <w:szCs w:val="26"/>
              </w:rPr>
            </w:pPr>
            <w:r w:rsidRPr="00E747B5">
              <w:rPr>
                <w:rFonts w:ascii="Arial Narrow" w:hAnsi="Arial Narrow"/>
                <w:b/>
                <w:sz w:val="26"/>
                <w:szCs w:val="26"/>
              </w:rPr>
              <w:t xml:space="preserve">out </w:t>
            </w:r>
            <w:proofErr w:type="spellStart"/>
            <w:r w:rsidRPr="00E747B5">
              <w:rPr>
                <w:rFonts w:ascii="Arial Narrow" w:hAnsi="Arial Narrow"/>
                <w:b/>
                <w:sz w:val="26"/>
                <w:szCs w:val="26"/>
              </w:rPr>
              <w:t>stops</w:t>
            </w:r>
            <w:r w:rsidRPr="00954258">
              <w:rPr>
                <w:rFonts w:ascii="Arial Narrow" w:hAnsi="Arial Narrow"/>
                <w:sz w:val="26"/>
                <w:szCs w:val="26"/>
              </w:rPr>
              <w:t>:A</w:t>
            </w:r>
            <w:proofErr w:type="spellEnd"/>
            <w:r w:rsidRPr="00954258">
              <w:rPr>
                <w:rFonts w:ascii="Arial Narrow" w:hAnsi="Arial Narrow"/>
                <w:sz w:val="26"/>
                <w:szCs w:val="26"/>
              </w:rPr>
              <w:t xml:space="preserve"> device that limits the travel of the extendible element in a direction away from the unit.</w:t>
            </w:r>
          </w:p>
          <w:p w:rsidR="00E747B5" w:rsidRPr="00954258" w:rsidRDefault="00E747B5" w:rsidP="007C6813">
            <w:pPr>
              <w:jc w:val="both"/>
              <w:rPr>
                <w:rFonts w:ascii="Arial Narrow" w:hAnsi="Arial Narrow"/>
                <w:sz w:val="26"/>
                <w:szCs w:val="26"/>
              </w:rPr>
            </w:pPr>
          </w:p>
        </w:tc>
      </w:tr>
      <w:tr w:rsidR="00EE1788" w:rsidRPr="00954258" w:rsidTr="007A046E">
        <w:tc>
          <w:tcPr>
            <w:tcW w:w="709" w:type="dxa"/>
            <w:gridSpan w:val="2"/>
            <w:tcBorders>
              <w:top w:val="nil"/>
              <w:left w:val="nil"/>
              <w:bottom w:val="nil"/>
              <w:right w:val="nil"/>
            </w:tcBorders>
          </w:tcPr>
          <w:p w:rsidR="00EE1788" w:rsidRPr="00E747B5" w:rsidRDefault="007C6813" w:rsidP="00672E45">
            <w:pPr>
              <w:jc w:val="both"/>
              <w:rPr>
                <w:rFonts w:ascii="Arial Narrow" w:hAnsi="Arial Narrow"/>
                <w:b/>
                <w:sz w:val="26"/>
                <w:szCs w:val="26"/>
              </w:rPr>
            </w:pPr>
            <w:r w:rsidRPr="00E747B5">
              <w:rPr>
                <w:rFonts w:ascii="Arial Narrow" w:hAnsi="Arial Narrow"/>
                <w:b/>
                <w:sz w:val="26"/>
                <w:szCs w:val="26"/>
              </w:rPr>
              <w:t>2.36</w:t>
            </w:r>
          </w:p>
        </w:tc>
        <w:tc>
          <w:tcPr>
            <w:tcW w:w="8930" w:type="dxa"/>
            <w:gridSpan w:val="7"/>
            <w:tcBorders>
              <w:top w:val="nil"/>
              <w:left w:val="nil"/>
              <w:bottom w:val="nil"/>
              <w:right w:val="nil"/>
            </w:tcBorders>
          </w:tcPr>
          <w:p w:rsidR="007C6813" w:rsidRPr="00954258" w:rsidRDefault="007C6813" w:rsidP="007C6813">
            <w:pPr>
              <w:jc w:val="both"/>
              <w:rPr>
                <w:rFonts w:ascii="Arial Narrow" w:hAnsi="Arial Narrow"/>
                <w:sz w:val="26"/>
                <w:szCs w:val="26"/>
              </w:rPr>
            </w:pPr>
            <w:proofErr w:type="spellStart"/>
            <w:r w:rsidRPr="00E747B5">
              <w:rPr>
                <w:rFonts w:ascii="Arial Narrow" w:hAnsi="Arial Narrow"/>
                <w:b/>
                <w:sz w:val="26"/>
                <w:szCs w:val="26"/>
              </w:rPr>
              <w:t>pedestal:</w:t>
            </w:r>
            <w:r w:rsidRPr="00954258">
              <w:rPr>
                <w:rFonts w:ascii="Arial Narrow" w:hAnsi="Arial Narrow"/>
                <w:sz w:val="26"/>
                <w:szCs w:val="26"/>
              </w:rPr>
              <w:t>A</w:t>
            </w:r>
            <w:proofErr w:type="spellEnd"/>
            <w:r w:rsidRPr="00954258">
              <w:rPr>
                <w:rFonts w:ascii="Arial Narrow" w:hAnsi="Arial Narrow"/>
                <w:sz w:val="26"/>
                <w:szCs w:val="26"/>
              </w:rPr>
              <w:t xml:space="preserve"> self-contained unit that is less than 787 mm (31 in.) in height with a depth equal to or greater than its width, and having extendible elements or doors. The extendible elements are typically used for multi-functional general storage or filing.  It may be freestanding, mounted under a horizontal surface, or mobile. Pedestal tops may be configured to accommodate seating or storage. </w:t>
            </w:r>
          </w:p>
          <w:p w:rsidR="00E747B5" w:rsidRDefault="007C6813" w:rsidP="00EE1788">
            <w:pPr>
              <w:jc w:val="both"/>
              <w:rPr>
                <w:rFonts w:ascii="Arial Narrow" w:hAnsi="Arial Narrow"/>
                <w:sz w:val="26"/>
                <w:szCs w:val="26"/>
              </w:rPr>
            </w:pPr>
            <w:r w:rsidRPr="00954258">
              <w:rPr>
                <w:rFonts w:ascii="Arial Narrow" w:hAnsi="Arial Narrow"/>
                <w:sz w:val="26"/>
                <w:szCs w:val="26"/>
              </w:rPr>
              <w:t xml:space="preserve">For the purpose of this standard, pedestals pertain only to those items mounted under a horizontal </w:t>
            </w:r>
            <w:r w:rsidR="002E55D4" w:rsidRPr="00954258">
              <w:rPr>
                <w:rFonts w:ascii="Arial Narrow" w:hAnsi="Arial Narrow"/>
                <w:sz w:val="26"/>
                <w:szCs w:val="26"/>
              </w:rPr>
              <w:t xml:space="preserve">surface. </w:t>
            </w:r>
          </w:p>
          <w:p w:rsidR="00E747B5" w:rsidRPr="00954258" w:rsidRDefault="00E747B5" w:rsidP="00EE1788">
            <w:pPr>
              <w:jc w:val="both"/>
              <w:rPr>
                <w:rFonts w:ascii="Arial Narrow" w:hAnsi="Arial Narrow"/>
                <w:sz w:val="26"/>
                <w:szCs w:val="26"/>
              </w:rPr>
            </w:pPr>
          </w:p>
        </w:tc>
      </w:tr>
      <w:tr w:rsidR="0099647E" w:rsidRPr="00954258" w:rsidTr="007A046E">
        <w:tc>
          <w:tcPr>
            <w:tcW w:w="709" w:type="dxa"/>
            <w:gridSpan w:val="2"/>
            <w:tcBorders>
              <w:top w:val="nil"/>
              <w:left w:val="nil"/>
              <w:bottom w:val="nil"/>
              <w:right w:val="nil"/>
            </w:tcBorders>
          </w:tcPr>
          <w:p w:rsidR="0099647E" w:rsidRPr="00E747B5" w:rsidRDefault="0099647E" w:rsidP="00672E45">
            <w:pPr>
              <w:jc w:val="both"/>
              <w:rPr>
                <w:rFonts w:ascii="Arial Narrow" w:hAnsi="Arial Narrow"/>
                <w:b/>
                <w:sz w:val="26"/>
                <w:szCs w:val="26"/>
              </w:rPr>
            </w:pPr>
            <w:r w:rsidRPr="00E747B5">
              <w:rPr>
                <w:rFonts w:ascii="Arial Narrow" w:hAnsi="Arial Narrow"/>
                <w:b/>
                <w:sz w:val="26"/>
                <w:szCs w:val="26"/>
              </w:rPr>
              <w:t>2.37</w:t>
            </w:r>
          </w:p>
        </w:tc>
        <w:tc>
          <w:tcPr>
            <w:tcW w:w="8930" w:type="dxa"/>
            <w:gridSpan w:val="7"/>
            <w:tcBorders>
              <w:top w:val="nil"/>
              <w:left w:val="nil"/>
              <w:bottom w:val="nil"/>
              <w:right w:val="nil"/>
            </w:tcBorders>
          </w:tcPr>
          <w:p w:rsidR="0099647E" w:rsidRDefault="0099647E" w:rsidP="0099647E">
            <w:pPr>
              <w:jc w:val="both"/>
              <w:rPr>
                <w:rFonts w:ascii="Arial Narrow" w:hAnsi="Arial Narrow"/>
                <w:sz w:val="26"/>
                <w:szCs w:val="26"/>
              </w:rPr>
            </w:pPr>
            <w:r w:rsidRPr="00E747B5">
              <w:rPr>
                <w:rFonts w:ascii="Arial Narrow" w:hAnsi="Arial Narrow"/>
                <w:b/>
                <w:sz w:val="26"/>
                <w:szCs w:val="26"/>
              </w:rPr>
              <w:t xml:space="preserve">product safety </w:t>
            </w:r>
            <w:proofErr w:type="spellStart"/>
            <w:r w:rsidRPr="00E747B5">
              <w:rPr>
                <w:rFonts w:ascii="Arial Narrow" w:hAnsi="Arial Narrow"/>
                <w:b/>
                <w:sz w:val="26"/>
                <w:szCs w:val="26"/>
              </w:rPr>
              <w:t>label:</w:t>
            </w:r>
            <w:r w:rsidRPr="00954258">
              <w:rPr>
                <w:rFonts w:ascii="Arial Narrow" w:hAnsi="Arial Narrow"/>
                <w:sz w:val="26"/>
                <w:szCs w:val="26"/>
              </w:rPr>
              <w:t>A</w:t>
            </w:r>
            <w:proofErr w:type="spellEnd"/>
            <w:r w:rsidRPr="00954258">
              <w:rPr>
                <w:rFonts w:ascii="Arial Narrow" w:hAnsi="Arial Narrow"/>
                <w:sz w:val="26"/>
                <w:szCs w:val="26"/>
              </w:rPr>
              <w:t xml:space="preserve"> sign, label, cord-tag or decal affixed to the product that provides safety information about that product. Product safety signs or labels may identify the hazard, the degree or level of seriousness, the probable consequences of involvement with the hazard, and how the hazard can be avoided.</w:t>
            </w:r>
          </w:p>
          <w:p w:rsidR="00E747B5" w:rsidRPr="00954258" w:rsidRDefault="00E747B5" w:rsidP="0099647E">
            <w:pPr>
              <w:jc w:val="both"/>
              <w:rPr>
                <w:rFonts w:ascii="Arial Narrow" w:hAnsi="Arial Narrow"/>
                <w:sz w:val="26"/>
                <w:szCs w:val="26"/>
              </w:rPr>
            </w:pPr>
          </w:p>
        </w:tc>
      </w:tr>
      <w:tr w:rsidR="0099647E" w:rsidRPr="00954258" w:rsidTr="007A046E">
        <w:tc>
          <w:tcPr>
            <w:tcW w:w="709" w:type="dxa"/>
            <w:gridSpan w:val="2"/>
            <w:tcBorders>
              <w:top w:val="nil"/>
              <w:left w:val="nil"/>
              <w:bottom w:val="nil"/>
              <w:right w:val="nil"/>
            </w:tcBorders>
          </w:tcPr>
          <w:p w:rsidR="0099647E" w:rsidRPr="00E747B5" w:rsidRDefault="0099647E" w:rsidP="00672E45">
            <w:pPr>
              <w:jc w:val="both"/>
              <w:rPr>
                <w:rFonts w:ascii="Arial Narrow" w:hAnsi="Arial Narrow"/>
                <w:b/>
                <w:sz w:val="26"/>
                <w:szCs w:val="26"/>
              </w:rPr>
            </w:pPr>
            <w:r w:rsidRPr="00E747B5">
              <w:rPr>
                <w:rFonts w:ascii="Arial Narrow" w:hAnsi="Arial Narrow"/>
                <w:b/>
                <w:sz w:val="26"/>
                <w:szCs w:val="26"/>
              </w:rPr>
              <w:t>2.38</w:t>
            </w:r>
          </w:p>
        </w:tc>
        <w:tc>
          <w:tcPr>
            <w:tcW w:w="8930" w:type="dxa"/>
            <w:gridSpan w:val="7"/>
            <w:tcBorders>
              <w:top w:val="nil"/>
              <w:left w:val="nil"/>
              <w:bottom w:val="nil"/>
              <w:right w:val="nil"/>
            </w:tcBorders>
          </w:tcPr>
          <w:p w:rsidR="0099647E" w:rsidRDefault="0099647E" w:rsidP="0099647E">
            <w:pPr>
              <w:jc w:val="both"/>
              <w:rPr>
                <w:rFonts w:ascii="Arial Narrow" w:hAnsi="Arial Narrow"/>
                <w:sz w:val="26"/>
                <w:szCs w:val="26"/>
              </w:rPr>
            </w:pPr>
            <w:r w:rsidRPr="00E747B5">
              <w:rPr>
                <w:rFonts w:ascii="Arial Narrow" w:hAnsi="Arial Narrow"/>
                <w:b/>
                <w:sz w:val="26"/>
                <w:szCs w:val="26"/>
              </w:rPr>
              <w:t>proof load:</w:t>
            </w:r>
            <w:r w:rsidRPr="00954258">
              <w:rPr>
                <w:rFonts w:ascii="Arial Narrow" w:hAnsi="Arial Narrow"/>
                <w:sz w:val="26"/>
                <w:szCs w:val="26"/>
              </w:rPr>
              <w:t xml:space="preserve"> A level of loading or force in excess of hard use.</w:t>
            </w:r>
          </w:p>
          <w:p w:rsidR="00E747B5" w:rsidRPr="00954258" w:rsidRDefault="00E747B5" w:rsidP="0099647E">
            <w:pPr>
              <w:jc w:val="both"/>
              <w:rPr>
                <w:rFonts w:ascii="Arial Narrow" w:hAnsi="Arial Narrow"/>
                <w:sz w:val="26"/>
                <w:szCs w:val="26"/>
              </w:rPr>
            </w:pPr>
          </w:p>
        </w:tc>
      </w:tr>
      <w:tr w:rsidR="00EE1788" w:rsidRPr="00954258" w:rsidTr="007A046E">
        <w:tc>
          <w:tcPr>
            <w:tcW w:w="709" w:type="dxa"/>
            <w:gridSpan w:val="2"/>
            <w:tcBorders>
              <w:top w:val="nil"/>
              <w:left w:val="nil"/>
              <w:bottom w:val="nil"/>
              <w:right w:val="nil"/>
            </w:tcBorders>
          </w:tcPr>
          <w:p w:rsidR="00EE1788" w:rsidRPr="00E747B5" w:rsidRDefault="00223BA0" w:rsidP="00672E45">
            <w:pPr>
              <w:jc w:val="both"/>
              <w:rPr>
                <w:rFonts w:ascii="Arial Narrow" w:hAnsi="Arial Narrow"/>
                <w:b/>
                <w:sz w:val="26"/>
                <w:szCs w:val="26"/>
              </w:rPr>
            </w:pPr>
            <w:r w:rsidRPr="00E747B5">
              <w:rPr>
                <w:rFonts w:ascii="Arial Narrow" w:hAnsi="Arial Narrow"/>
                <w:b/>
                <w:sz w:val="26"/>
                <w:szCs w:val="26"/>
              </w:rPr>
              <w:t>2.39</w:t>
            </w:r>
          </w:p>
        </w:tc>
        <w:tc>
          <w:tcPr>
            <w:tcW w:w="8930" w:type="dxa"/>
            <w:gridSpan w:val="7"/>
            <w:tcBorders>
              <w:top w:val="nil"/>
              <w:left w:val="nil"/>
              <w:bottom w:val="nil"/>
              <w:right w:val="nil"/>
            </w:tcBorders>
          </w:tcPr>
          <w:p w:rsidR="00223BA0" w:rsidRPr="00954258" w:rsidRDefault="00223BA0" w:rsidP="00223BA0">
            <w:pPr>
              <w:jc w:val="both"/>
              <w:rPr>
                <w:rFonts w:ascii="Arial Narrow" w:hAnsi="Arial Narrow"/>
                <w:sz w:val="26"/>
                <w:szCs w:val="26"/>
              </w:rPr>
            </w:pPr>
            <w:proofErr w:type="spellStart"/>
            <w:r w:rsidRPr="00E747B5">
              <w:rPr>
                <w:rFonts w:ascii="Arial Narrow" w:hAnsi="Arial Narrow"/>
                <w:b/>
                <w:sz w:val="26"/>
                <w:szCs w:val="26"/>
              </w:rPr>
              <w:t>pull:</w:t>
            </w:r>
            <w:r w:rsidRPr="00954258">
              <w:rPr>
                <w:rFonts w:ascii="Arial Narrow" w:hAnsi="Arial Narrow"/>
                <w:sz w:val="26"/>
                <w:szCs w:val="26"/>
              </w:rPr>
              <w:t>A</w:t>
            </w:r>
            <w:proofErr w:type="spellEnd"/>
            <w:r w:rsidRPr="00954258">
              <w:rPr>
                <w:rFonts w:ascii="Arial Narrow" w:hAnsi="Arial Narrow"/>
                <w:sz w:val="26"/>
                <w:szCs w:val="26"/>
              </w:rPr>
              <w:t xml:space="preserve"> feature used to facilitate the opening and closing of an extendible element or door.  </w:t>
            </w:r>
          </w:p>
          <w:p w:rsidR="00EE1788" w:rsidRDefault="00223BA0" w:rsidP="00EE1788">
            <w:pPr>
              <w:jc w:val="both"/>
              <w:rPr>
                <w:rFonts w:ascii="Arial Narrow" w:hAnsi="Arial Narrow"/>
                <w:sz w:val="26"/>
                <w:szCs w:val="26"/>
              </w:rPr>
            </w:pPr>
            <w:r w:rsidRPr="00954258">
              <w:rPr>
                <w:rFonts w:ascii="Arial Narrow" w:hAnsi="Arial Narrow"/>
                <w:sz w:val="26"/>
                <w:szCs w:val="26"/>
              </w:rPr>
              <w:t>Pull refers to both pro</w:t>
            </w:r>
            <w:r w:rsidR="00E747B5">
              <w:rPr>
                <w:rFonts w:ascii="Arial Narrow" w:hAnsi="Arial Narrow"/>
                <w:sz w:val="26"/>
                <w:szCs w:val="26"/>
              </w:rPr>
              <w:t xml:space="preserve">jecting and recessed features. </w:t>
            </w:r>
          </w:p>
          <w:p w:rsidR="00E747B5" w:rsidRPr="00954258" w:rsidRDefault="00E747B5" w:rsidP="00EE1788">
            <w:pPr>
              <w:jc w:val="both"/>
              <w:rPr>
                <w:rFonts w:ascii="Arial Narrow" w:hAnsi="Arial Narrow"/>
                <w:sz w:val="26"/>
                <w:szCs w:val="26"/>
              </w:rPr>
            </w:pPr>
          </w:p>
        </w:tc>
      </w:tr>
      <w:tr w:rsidR="00223BA0" w:rsidRPr="00954258" w:rsidTr="007A046E">
        <w:tc>
          <w:tcPr>
            <w:tcW w:w="709" w:type="dxa"/>
            <w:gridSpan w:val="2"/>
            <w:tcBorders>
              <w:top w:val="nil"/>
              <w:left w:val="nil"/>
              <w:bottom w:val="nil"/>
              <w:right w:val="nil"/>
            </w:tcBorders>
          </w:tcPr>
          <w:p w:rsidR="00223BA0" w:rsidRPr="00E747B5" w:rsidRDefault="00223BA0" w:rsidP="00672E45">
            <w:pPr>
              <w:jc w:val="both"/>
              <w:rPr>
                <w:rFonts w:ascii="Arial Narrow" w:hAnsi="Arial Narrow"/>
                <w:b/>
                <w:sz w:val="26"/>
                <w:szCs w:val="26"/>
              </w:rPr>
            </w:pPr>
            <w:r w:rsidRPr="00E747B5">
              <w:rPr>
                <w:rFonts w:ascii="Arial Narrow" w:hAnsi="Arial Narrow"/>
                <w:b/>
                <w:sz w:val="26"/>
                <w:szCs w:val="26"/>
              </w:rPr>
              <w:t>2.40</w:t>
            </w:r>
          </w:p>
        </w:tc>
        <w:tc>
          <w:tcPr>
            <w:tcW w:w="8930" w:type="dxa"/>
            <w:gridSpan w:val="7"/>
            <w:tcBorders>
              <w:top w:val="nil"/>
              <w:left w:val="nil"/>
              <w:bottom w:val="nil"/>
              <w:right w:val="nil"/>
            </w:tcBorders>
          </w:tcPr>
          <w:p w:rsidR="00223BA0" w:rsidRDefault="00223BA0" w:rsidP="00223BA0">
            <w:pPr>
              <w:jc w:val="both"/>
              <w:rPr>
                <w:rFonts w:ascii="Arial Narrow" w:hAnsi="Arial Narrow"/>
                <w:sz w:val="26"/>
                <w:szCs w:val="26"/>
              </w:rPr>
            </w:pPr>
            <w:proofErr w:type="spellStart"/>
            <w:r w:rsidRPr="00E747B5">
              <w:rPr>
                <w:rFonts w:ascii="Arial Narrow" w:hAnsi="Arial Narrow"/>
                <w:b/>
                <w:sz w:val="26"/>
                <w:szCs w:val="26"/>
              </w:rPr>
              <w:t>screen:</w:t>
            </w:r>
            <w:r w:rsidRPr="00954258">
              <w:rPr>
                <w:rFonts w:ascii="Arial Narrow" w:hAnsi="Arial Narrow"/>
                <w:sz w:val="26"/>
                <w:szCs w:val="26"/>
              </w:rPr>
              <w:t>Non-load-carrying</w:t>
            </w:r>
            <w:proofErr w:type="spellEnd"/>
            <w:r w:rsidRPr="00954258">
              <w:rPr>
                <w:rFonts w:ascii="Arial Narrow" w:hAnsi="Arial Narrow"/>
                <w:sz w:val="26"/>
                <w:szCs w:val="26"/>
              </w:rPr>
              <w:t xml:space="preserve"> space divider that is less than ceiling height.</w:t>
            </w:r>
          </w:p>
          <w:p w:rsidR="00E747B5" w:rsidRPr="00954258" w:rsidRDefault="00E747B5" w:rsidP="00223BA0">
            <w:pPr>
              <w:jc w:val="both"/>
              <w:rPr>
                <w:rFonts w:ascii="Arial Narrow" w:hAnsi="Arial Narrow"/>
                <w:sz w:val="26"/>
                <w:szCs w:val="26"/>
              </w:rPr>
            </w:pPr>
          </w:p>
        </w:tc>
      </w:tr>
      <w:tr w:rsidR="00223BA0" w:rsidRPr="00954258" w:rsidTr="007A046E">
        <w:tc>
          <w:tcPr>
            <w:tcW w:w="709" w:type="dxa"/>
            <w:gridSpan w:val="2"/>
            <w:tcBorders>
              <w:top w:val="nil"/>
              <w:left w:val="nil"/>
              <w:bottom w:val="nil"/>
              <w:right w:val="nil"/>
            </w:tcBorders>
          </w:tcPr>
          <w:p w:rsidR="00223BA0" w:rsidRPr="00E747B5" w:rsidRDefault="00223BA0" w:rsidP="00672E45">
            <w:pPr>
              <w:jc w:val="both"/>
              <w:rPr>
                <w:rFonts w:ascii="Arial Narrow" w:hAnsi="Arial Narrow"/>
                <w:b/>
                <w:sz w:val="26"/>
                <w:szCs w:val="26"/>
              </w:rPr>
            </w:pPr>
            <w:r w:rsidRPr="00E747B5">
              <w:rPr>
                <w:rFonts w:ascii="Arial Narrow" w:hAnsi="Arial Narrow"/>
                <w:b/>
                <w:sz w:val="26"/>
                <w:szCs w:val="26"/>
              </w:rPr>
              <w:t>2.41</w:t>
            </w:r>
          </w:p>
        </w:tc>
        <w:tc>
          <w:tcPr>
            <w:tcW w:w="8930" w:type="dxa"/>
            <w:gridSpan w:val="7"/>
            <w:tcBorders>
              <w:top w:val="nil"/>
              <w:left w:val="nil"/>
              <w:bottom w:val="nil"/>
              <w:right w:val="nil"/>
            </w:tcBorders>
          </w:tcPr>
          <w:p w:rsidR="00223BA0" w:rsidRPr="00954258" w:rsidRDefault="00223BA0" w:rsidP="00223BA0">
            <w:pPr>
              <w:jc w:val="both"/>
              <w:rPr>
                <w:rFonts w:ascii="Arial Narrow" w:hAnsi="Arial Narrow"/>
                <w:sz w:val="26"/>
                <w:szCs w:val="26"/>
              </w:rPr>
            </w:pPr>
            <w:proofErr w:type="spellStart"/>
            <w:r w:rsidRPr="00E747B5">
              <w:rPr>
                <w:rFonts w:ascii="Arial Narrow" w:hAnsi="Arial Narrow"/>
                <w:b/>
                <w:sz w:val="26"/>
                <w:szCs w:val="26"/>
              </w:rPr>
              <w:t>stability:</w:t>
            </w:r>
            <w:r w:rsidRPr="00954258">
              <w:rPr>
                <w:rFonts w:ascii="Arial Narrow" w:hAnsi="Arial Narrow"/>
                <w:sz w:val="26"/>
                <w:szCs w:val="26"/>
              </w:rPr>
              <w:t>The</w:t>
            </w:r>
            <w:proofErr w:type="spellEnd"/>
            <w:r w:rsidRPr="00954258">
              <w:rPr>
                <w:rFonts w:ascii="Arial Narrow" w:hAnsi="Arial Narrow"/>
                <w:sz w:val="26"/>
                <w:szCs w:val="26"/>
              </w:rPr>
              <w:t xml:space="preserve"> ability of a unit to resist tipping under normal loading and use conditions.</w:t>
            </w:r>
          </w:p>
        </w:tc>
      </w:tr>
      <w:tr w:rsidR="00223BA0" w:rsidRPr="00954258" w:rsidTr="007A046E">
        <w:tc>
          <w:tcPr>
            <w:tcW w:w="709" w:type="dxa"/>
            <w:gridSpan w:val="2"/>
            <w:tcBorders>
              <w:top w:val="nil"/>
              <w:left w:val="nil"/>
              <w:bottom w:val="nil"/>
              <w:right w:val="nil"/>
            </w:tcBorders>
          </w:tcPr>
          <w:p w:rsidR="00223BA0" w:rsidRPr="00E747B5" w:rsidRDefault="00223BA0" w:rsidP="00672E45">
            <w:pPr>
              <w:jc w:val="both"/>
              <w:rPr>
                <w:rFonts w:ascii="Arial Narrow" w:hAnsi="Arial Narrow"/>
                <w:b/>
                <w:sz w:val="26"/>
                <w:szCs w:val="26"/>
              </w:rPr>
            </w:pPr>
            <w:r w:rsidRPr="00E747B5">
              <w:rPr>
                <w:rFonts w:ascii="Arial Narrow" w:hAnsi="Arial Narrow"/>
                <w:b/>
                <w:sz w:val="26"/>
                <w:szCs w:val="26"/>
              </w:rPr>
              <w:t>2.42</w:t>
            </w:r>
          </w:p>
        </w:tc>
        <w:tc>
          <w:tcPr>
            <w:tcW w:w="8930" w:type="dxa"/>
            <w:gridSpan w:val="7"/>
            <w:tcBorders>
              <w:top w:val="nil"/>
              <w:left w:val="nil"/>
              <w:bottom w:val="nil"/>
              <w:right w:val="nil"/>
            </w:tcBorders>
          </w:tcPr>
          <w:p w:rsidR="00223BA0" w:rsidRPr="00954258" w:rsidRDefault="00223BA0" w:rsidP="00223BA0">
            <w:pPr>
              <w:jc w:val="both"/>
              <w:rPr>
                <w:rFonts w:ascii="Arial Narrow" w:hAnsi="Arial Narrow"/>
                <w:sz w:val="26"/>
                <w:szCs w:val="26"/>
              </w:rPr>
            </w:pPr>
            <w:r w:rsidRPr="00E747B5">
              <w:rPr>
                <w:rFonts w:ascii="Arial Narrow" w:hAnsi="Arial Narrow"/>
                <w:b/>
                <w:sz w:val="26"/>
                <w:szCs w:val="26"/>
              </w:rPr>
              <w:t>stops:</w:t>
            </w:r>
            <w:r w:rsidRPr="00954258">
              <w:rPr>
                <w:rFonts w:ascii="Arial Narrow" w:hAnsi="Arial Narrow"/>
                <w:sz w:val="26"/>
                <w:szCs w:val="26"/>
              </w:rPr>
              <w:t xml:space="preserve"> Devices that limit travel of extendible elements or doors.</w:t>
            </w:r>
          </w:p>
        </w:tc>
      </w:tr>
      <w:tr w:rsidR="00223BA0" w:rsidRPr="00954258" w:rsidTr="007A046E">
        <w:tc>
          <w:tcPr>
            <w:tcW w:w="709" w:type="dxa"/>
            <w:gridSpan w:val="2"/>
            <w:tcBorders>
              <w:top w:val="nil"/>
              <w:left w:val="nil"/>
              <w:bottom w:val="nil"/>
              <w:right w:val="nil"/>
            </w:tcBorders>
          </w:tcPr>
          <w:p w:rsidR="00223BA0" w:rsidRPr="00E747B5" w:rsidRDefault="00223BA0" w:rsidP="00672E45">
            <w:pPr>
              <w:jc w:val="both"/>
              <w:rPr>
                <w:rFonts w:ascii="Arial Narrow" w:hAnsi="Arial Narrow"/>
                <w:b/>
                <w:sz w:val="26"/>
                <w:szCs w:val="26"/>
              </w:rPr>
            </w:pPr>
            <w:r w:rsidRPr="00E747B5">
              <w:rPr>
                <w:rFonts w:ascii="Arial Narrow" w:hAnsi="Arial Narrow"/>
                <w:b/>
                <w:sz w:val="26"/>
                <w:szCs w:val="26"/>
              </w:rPr>
              <w:t>2.43</w:t>
            </w:r>
          </w:p>
        </w:tc>
        <w:tc>
          <w:tcPr>
            <w:tcW w:w="8930" w:type="dxa"/>
            <w:gridSpan w:val="7"/>
            <w:tcBorders>
              <w:top w:val="nil"/>
              <w:left w:val="nil"/>
              <w:bottom w:val="nil"/>
              <w:right w:val="nil"/>
            </w:tcBorders>
          </w:tcPr>
          <w:p w:rsidR="00223BA0" w:rsidRDefault="00223BA0" w:rsidP="00EE1788">
            <w:pPr>
              <w:jc w:val="both"/>
              <w:rPr>
                <w:rFonts w:ascii="Arial Narrow" w:hAnsi="Arial Narrow"/>
                <w:sz w:val="26"/>
                <w:szCs w:val="26"/>
              </w:rPr>
            </w:pPr>
            <w:r w:rsidRPr="00E747B5">
              <w:rPr>
                <w:rFonts w:ascii="Arial Narrow" w:hAnsi="Arial Narrow"/>
                <w:b/>
                <w:sz w:val="26"/>
                <w:szCs w:val="26"/>
              </w:rPr>
              <w:t>support element:</w:t>
            </w:r>
            <w:r w:rsidRPr="00954258">
              <w:rPr>
                <w:rFonts w:ascii="Arial Narrow" w:hAnsi="Arial Narrow"/>
                <w:sz w:val="26"/>
                <w:szCs w:val="26"/>
              </w:rPr>
              <w:t xml:space="preserve"> A part of the unit or table that keeps the</w:t>
            </w:r>
            <w:r w:rsidR="00E747B5">
              <w:rPr>
                <w:rFonts w:ascii="Arial Narrow" w:hAnsi="Arial Narrow"/>
                <w:sz w:val="26"/>
                <w:szCs w:val="26"/>
              </w:rPr>
              <w:t xml:space="preserve"> unit elevated above the floor.</w:t>
            </w:r>
          </w:p>
          <w:p w:rsidR="00E747B5" w:rsidRPr="00954258" w:rsidRDefault="00E747B5" w:rsidP="00EE1788">
            <w:pPr>
              <w:jc w:val="both"/>
              <w:rPr>
                <w:rFonts w:ascii="Arial Narrow" w:hAnsi="Arial Narrow"/>
                <w:sz w:val="26"/>
                <w:szCs w:val="26"/>
              </w:rPr>
            </w:pPr>
          </w:p>
        </w:tc>
      </w:tr>
      <w:tr w:rsidR="00223BA0" w:rsidRPr="00954258" w:rsidTr="007A046E">
        <w:tc>
          <w:tcPr>
            <w:tcW w:w="709" w:type="dxa"/>
            <w:gridSpan w:val="2"/>
            <w:tcBorders>
              <w:top w:val="nil"/>
              <w:left w:val="nil"/>
              <w:bottom w:val="nil"/>
              <w:right w:val="nil"/>
            </w:tcBorders>
          </w:tcPr>
          <w:p w:rsidR="00223BA0" w:rsidRPr="00E747B5" w:rsidRDefault="00223BA0" w:rsidP="00672E45">
            <w:pPr>
              <w:jc w:val="both"/>
              <w:rPr>
                <w:rFonts w:ascii="Arial Narrow" w:hAnsi="Arial Narrow"/>
                <w:b/>
                <w:sz w:val="26"/>
                <w:szCs w:val="26"/>
              </w:rPr>
            </w:pPr>
            <w:r w:rsidRPr="00E747B5">
              <w:rPr>
                <w:rFonts w:ascii="Arial Narrow" w:hAnsi="Arial Narrow"/>
                <w:b/>
                <w:sz w:val="26"/>
                <w:szCs w:val="26"/>
              </w:rPr>
              <w:t>2.44</w:t>
            </w:r>
          </w:p>
        </w:tc>
        <w:tc>
          <w:tcPr>
            <w:tcW w:w="8930" w:type="dxa"/>
            <w:gridSpan w:val="7"/>
            <w:tcBorders>
              <w:top w:val="nil"/>
              <w:left w:val="nil"/>
              <w:bottom w:val="nil"/>
              <w:right w:val="nil"/>
            </w:tcBorders>
          </w:tcPr>
          <w:p w:rsidR="00223BA0" w:rsidRPr="00954258" w:rsidRDefault="00223BA0" w:rsidP="00EE1788">
            <w:pPr>
              <w:jc w:val="both"/>
              <w:rPr>
                <w:rFonts w:ascii="Arial Narrow" w:hAnsi="Arial Narrow"/>
                <w:b/>
                <w:sz w:val="26"/>
                <w:szCs w:val="26"/>
              </w:rPr>
            </w:pPr>
            <w:r w:rsidRPr="00954258">
              <w:rPr>
                <w:rFonts w:ascii="Arial Narrow" w:hAnsi="Arial Narrow"/>
                <w:b/>
                <w:sz w:val="26"/>
                <w:szCs w:val="26"/>
              </w:rPr>
              <w:t xml:space="preserve">surface classifications: </w:t>
            </w:r>
          </w:p>
        </w:tc>
      </w:tr>
      <w:tr w:rsidR="00223BA0" w:rsidRPr="00954258" w:rsidTr="007A046E">
        <w:tc>
          <w:tcPr>
            <w:tcW w:w="709" w:type="dxa"/>
            <w:gridSpan w:val="2"/>
            <w:tcBorders>
              <w:top w:val="nil"/>
              <w:left w:val="nil"/>
              <w:bottom w:val="nil"/>
              <w:right w:val="nil"/>
            </w:tcBorders>
          </w:tcPr>
          <w:p w:rsidR="00223BA0" w:rsidRPr="00954258" w:rsidRDefault="00223BA0" w:rsidP="00672E45">
            <w:pPr>
              <w:jc w:val="both"/>
              <w:rPr>
                <w:rFonts w:ascii="Arial Narrow" w:hAnsi="Arial Narrow"/>
                <w:sz w:val="26"/>
                <w:szCs w:val="26"/>
              </w:rPr>
            </w:pPr>
          </w:p>
        </w:tc>
        <w:tc>
          <w:tcPr>
            <w:tcW w:w="1131" w:type="dxa"/>
            <w:gridSpan w:val="4"/>
            <w:tcBorders>
              <w:top w:val="nil"/>
              <w:left w:val="nil"/>
              <w:bottom w:val="nil"/>
              <w:right w:val="nil"/>
            </w:tcBorders>
          </w:tcPr>
          <w:p w:rsidR="00223BA0" w:rsidRPr="00E747B5" w:rsidRDefault="00223BA0" w:rsidP="00EE1788">
            <w:pPr>
              <w:jc w:val="both"/>
              <w:rPr>
                <w:rFonts w:ascii="Arial Narrow" w:hAnsi="Arial Narrow"/>
                <w:b/>
                <w:sz w:val="26"/>
                <w:szCs w:val="26"/>
              </w:rPr>
            </w:pPr>
            <w:r w:rsidRPr="00E747B5">
              <w:rPr>
                <w:rFonts w:ascii="Arial Narrow" w:hAnsi="Arial Narrow"/>
                <w:b/>
                <w:sz w:val="26"/>
                <w:szCs w:val="26"/>
              </w:rPr>
              <w:t>2.44.1</w:t>
            </w:r>
          </w:p>
        </w:tc>
        <w:tc>
          <w:tcPr>
            <w:tcW w:w="7799" w:type="dxa"/>
            <w:gridSpan w:val="3"/>
            <w:tcBorders>
              <w:top w:val="nil"/>
              <w:left w:val="nil"/>
              <w:bottom w:val="nil"/>
              <w:right w:val="nil"/>
            </w:tcBorders>
          </w:tcPr>
          <w:p w:rsidR="00223BA0" w:rsidRPr="00954258" w:rsidRDefault="00223BA0" w:rsidP="00223BA0">
            <w:pPr>
              <w:jc w:val="both"/>
              <w:rPr>
                <w:rFonts w:ascii="Arial Narrow" w:hAnsi="Arial Narrow"/>
                <w:sz w:val="26"/>
                <w:szCs w:val="26"/>
              </w:rPr>
            </w:pPr>
            <w:r w:rsidRPr="00E747B5">
              <w:rPr>
                <w:rFonts w:ascii="Arial Narrow" w:hAnsi="Arial Narrow"/>
                <w:b/>
                <w:sz w:val="26"/>
                <w:szCs w:val="26"/>
              </w:rPr>
              <w:t xml:space="preserve">adjustable keyboard support </w:t>
            </w:r>
            <w:proofErr w:type="spellStart"/>
            <w:r w:rsidRPr="00E747B5">
              <w:rPr>
                <w:rFonts w:ascii="Arial Narrow" w:hAnsi="Arial Narrow"/>
                <w:b/>
                <w:sz w:val="26"/>
                <w:szCs w:val="26"/>
              </w:rPr>
              <w:t>surface</w:t>
            </w:r>
            <w:r w:rsidRPr="00954258">
              <w:rPr>
                <w:rFonts w:ascii="Arial Narrow" w:hAnsi="Arial Narrow"/>
                <w:sz w:val="26"/>
                <w:szCs w:val="26"/>
              </w:rPr>
              <w:t>:An</w:t>
            </w:r>
            <w:proofErr w:type="spellEnd"/>
            <w:r w:rsidRPr="00954258">
              <w:rPr>
                <w:rFonts w:ascii="Arial Narrow" w:hAnsi="Arial Narrow"/>
                <w:sz w:val="26"/>
                <w:szCs w:val="26"/>
              </w:rPr>
              <w:t xml:space="preserve"> adjustable surface that is intended for placement of the keyboard, and/or other computer input devices.</w:t>
            </w:r>
          </w:p>
        </w:tc>
      </w:tr>
      <w:tr w:rsidR="00223BA0" w:rsidRPr="00954258" w:rsidTr="007A046E">
        <w:tc>
          <w:tcPr>
            <w:tcW w:w="709" w:type="dxa"/>
            <w:gridSpan w:val="2"/>
            <w:tcBorders>
              <w:top w:val="nil"/>
              <w:left w:val="nil"/>
              <w:bottom w:val="nil"/>
              <w:right w:val="nil"/>
            </w:tcBorders>
          </w:tcPr>
          <w:p w:rsidR="00223BA0" w:rsidRPr="00954258" w:rsidRDefault="00223BA0" w:rsidP="00672E45">
            <w:pPr>
              <w:jc w:val="both"/>
              <w:rPr>
                <w:rFonts w:ascii="Arial Narrow" w:hAnsi="Arial Narrow"/>
                <w:sz w:val="26"/>
                <w:szCs w:val="26"/>
              </w:rPr>
            </w:pPr>
          </w:p>
        </w:tc>
        <w:tc>
          <w:tcPr>
            <w:tcW w:w="1131" w:type="dxa"/>
            <w:gridSpan w:val="4"/>
            <w:tcBorders>
              <w:top w:val="nil"/>
              <w:left w:val="nil"/>
              <w:bottom w:val="nil"/>
              <w:right w:val="nil"/>
            </w:tcBorders>
          </w:tcPr>
          <w:p w:rsidR="00223BA0" w:rsidRPr="00E747B5" w:rsidRDefault="00223BA0" w:rsidP="00EE1788">
            <w:pPr>
              <w:jc w:val="both"/>
              <w:rPr>
                <w:rFonts w:ascii="Arial Narrow" w:hAnsi="Arial Narrow"/>
                <w:b/>
                <w:sz w:val="26"/>
                <w:szCs w:val="26"/>
              </w:rPr>
            </w:pPr>
            <w:r w:rsidRPr="00E747B5">
              <w:rPr>
                <w:rFonts w:ascii="Arial Narrow" w:hAnsi="Arial Narrow"/>
                <w:b/>
                <w:sz w:val="26"/>
                <w:szCs w:val="26"/>
              </w:rPr>
              <w:t>2.44.2</w:t>
            </w:r>
          </w:p>
        </w:tc>
        <w:tc>
          <w:tcPr>
            <w:tcW w:w="7799" w:type="dxa"/>
            <w:gridSpan w:val="3"/>
            <w:tcBorders>
              <w:top w:val="nil"/>
              <w:left w:val="nil"/>
              <w:bottom w:val="nil"/>
              <w:right w:val="nil"/>
            </w:tcBorders>
          </w:tcPr>
          <w:p w:rsidR="00223BA0" w:rsidRPr="00954258" w:rsidRDefault="00223BA0" w:rsidP="00223BA0">
            <w:pPr>
              <w:jc w:val="both"/>
              <w:rPr>
                <w:rFonts w:ascii="Arial Narrow" w:hAnsi="Arial Narrow"/>
                <w:sz w:val="26"/>
                <w:szCs w:val="26"/>
              </w:rPr>
            </w:pPr>
            <w:r w:rsidRPr="00E747B5">
              <w:rPr>
                <w:rFonts w:ascii="Arial Narrow" w:hAnsi="Arial Narrow"/>
                <w:b/>
                <w:sz w:val="26"/>
                <w:szCs w:val="26"/>
              </w:rPr>
              <w:t xml:space="preserve">display </w:t>
            </w:r>
            <w:proofErr w:type="spellStart"/>
            <w:r w:rsidRPr="00E747B5">
              <w:rPr>
                <w:rFonts w:ascii="Arial Narrow" w:hAnsi="Arial Narrow"/>
                <w:b/>
                <w:sz w:val="26"/>
                <w:szCs w:val="26"/>
              </w:rPr>
              <w:t>shelf</w:t>
            </w:r>
            <w:r w:rsidRPr="00954258">
              <w:rPr>
                <w:rFonts w:ascii="Arial Narrow" w:hAnsi="Arial Narrow"/>
                <w:sz w:val="26"/>
                <w:szCs w:val="26"/>
              </w:rPr>
              <w:t>:A</w:t>
            </w:r>
            <w:proofErr w:type="spellEnd"/>
            <w:r w:rsidRPr="00954258">
              <w:rPr>
                <w:rFonts w:ascii="Arial Narrow" w:hAnsi="Arial Narrow"/>
                <w:sz w:val="26"/>
                <w:szCs w:val="26"/>
              </w:rPr>
              <w:t xml:space="preserve"> shelf with a sloping surface and retaining flange or edge.</w:t>
            </w:r>
          </w:p>
        </w:tc>
      </w:tr>
      <w:tr w:rsidR="00223BA0" w:rsidRPr="00954258" w:rsidTr="007A046E">
        <w:tc>
          <w:tcPr>
            <w:tcW w:w="709" w:type="dxa"/>
            <w:gridSpan w:val="2"/>
            <w:tcBorders>
              <w:top w:val="nil"/>
              <w:left w:val="nil"/>
              <w:bottom w:val="nil"/>
              <w:right w:val="nil"/>
            </w:tcBorders>
          </w:tcPr>
          <w:p w:rsidR="00223BA0" w:rsidRPr="00954258" w:rsidRDefault="00223BA0" w:rsidP="00672E45">
            <w:pPr>
              <w:jc w:val="both"/>
              <w:rPr>
                <w:rFonts w:ascii="Arial Narrow" w:hAnsi="Arial Narrow"/>
                <w:sz w:val="26"/>
                <w:szCs w:val="26"/>
              </w:rPr>
            </w:pPr>
          </w:p>
        </w:tc>
        <w:tc>
          <w:tcPr>
            <w:tcW w:w="1131" w:type="dxa"/>
            <w:gridSpan w:val="4"/>
            <w:tcBorders>
              <w:top w:val="nil"/>
              <w:left w:val="nil"/>
              <w:bottom w:val="nil"/>
              <w:right w:val="nil"/>
            </w:tcBorders>
          </w:tcPr>
          <w:p w:rsidR="00223BA0" w:rsidRPr="00E747B5" w:rsidRDefault="00223BA0" w:rsidP="00EE1788">
            <w:pPr>
              <w:jc w:val="both"/>
              <w:rPr>
                <w:rFonts w:ascii="Arial Narrow" w:hAnsi="Arial Narrow"/>
                <w:b/>
                <w:sz w:val="26"/>
                <w:szCs w:val="26"/>
              </w:rPr>
            </w:pPr>
            <w:r w:rsidRPr="00E747B5">
              <w:rPr>
                <w:rFonts w:ascii="Arial Narrow" w:hAnsi="Arial Narrow"/>
                <w:b/>
                <w:sz w:val="26"/>
                <w:szCs w:val="26"/>
              </w:rPr>
              <w:t>2.44.3</w:t>
            </w:r>
          </w:p>
        </w:tc>
        <w:tc>
          <w:tcPr>
            <w:tcW w:w="7799" w:type="dxa"/>
            <w:gridSpan w:val="3"/>
            <w:tcBorders>
              <w:top w:val="nil"/>
              <w:left w:val="nil"/>
              <w:bottom w:val="nil"/>
              <w:right w:val="nil"/>
            </w:tcBorders>
          </w:tcPr>
          <w:p w:rsidR="00223BA0" w:rsidRPr="00954258" w:rsidRDefault="00223BA0" w:rsidP="00223BA0">
            <w:pPr>
              <w:jc w:val="both"/>
              <w:rPr>
                <w:rFonts w:ascii="Arial Narrow" w:hAnsi="Arial Narrow"/>
                <w:sz w:val="26"/>
                <w:szCs w:val="26"/>
              </w:rPr>
            </w:pPr>
            <w:r w:rsidRPr="00E747B5">
              <w:rPr>
                <w:rFonts w:ascii="Arial Narrow" w:hAnsi="Arial Narrow"/>
                <w:b/>
                <w:sz w:val="26"/>
                <w:szCs w:val="26"/>
              </w:rPr>
              <w:t>door shelf:</w:t>
            </w:r>
            <w:r w:rsidRPr="00954258">
              <w:rPr>
                <w:rFonts w:ascii="Arial Narrow" w:hAnsi="Arial Narrow"/>
                <w:sz w:val="26"/>
                <w:szCs w:val="26"/>
              </w:rPr>
              <w:t xml:space="preserve">  A shelf attached to a door.  A display shelf that functions as a door is also considered a door shelf.</w:t>
            </w:r>
          </w:p>
        </w:tc>
      </w:tr>
      <w:tr w:rsidR="00223BA0" w:rsidRPr="00954258" w:rsidTr="007A046E">
        <w:tc>
          <w:tcPr>
            <w:tcW w:w="709" w:type="dxa"/>
            <w:gridSpan w:val="2"/>
            <w:tcBorders>
              <w:top w:val="nil"/>
              <w:left w:val="nil"/>
              <w:bottom w:val="nil"/>
              <w:right w:val="nil"/>
            </w:tcBorders>
          </w:tcPr>
          <w:p w:rsidR="00223BA0" w:rsidRPr="00954258" w:rsidRDefault="00223BA0" w:rsidP="00672E45">
            <w:pPr>
              <w:jc w:val="both"/>
              <w:rPr>
                <w:rFonts w:ascii="Arial Narrow" w:hAnsi="Arial Narrow"/>
                <w:sz w:val="26"/>
                <w:szCs w:val="26"/>
              </w:rPr>
            </w:pPr>
          </w:p>
        </w:tc>
        <w:tc>
          <w:tcPr>
            <w:tcW w:w="1131" w:type="dxa"/>
            <w:gridSpan w:val="4"/>
            <w:tcBorders>
              <w:top w:val="nil"/>
              <w:left w:val="nil"/>
              <w:bottom w:val="nil"/>
              <w:right w:val="nil"/>
            </w:tcBorders>
          </w:tcPr>
          <w:p w:rsidR="00223BA0" w:rsidRPr="00E747B5" w:rsidRDefault="00223BA0" w:rsidP="00EE1788">
            <w:pPr>
              <w:jc w:val="both"/>
              <w:rPr>
                <w:rFonts w:ascii="Arial Narrow" w:hAnsi="Arial Narrow"/>
                <w:b/>
                <w:sz w:val="26"/>
                <w:szCs w:val="26"/>
              </w:rPr>
            </w:pPr>
            <w:r w:rsidRPr="00E747B5">
              <w:rPr>
                <w:rFonts w:ascii="Arial Narrow" w:hAnsi="Arial Narrow"/>
                <w:b/>
                <w:sz w:val="26"/>
                <w:szCs w:val="26"/>
              </w:rPr>
              <w:t>2.44.4</w:t>
            </w:r>
          </w:p>
        </w:tc>
        <w:tc>
          <w:tcPr>
            <w:tcW w:w="7799" w:type="dxa"/>
            <w:gridSpan w:val="3"/>
            <w:tcBorders>
              <w:top w:val="nil"/>
              <w:left w:val="nil"/>
              <w:bottom w:val="nil"/>
              <w:right w:val="nil"/>
            </w:tcBorders>
          </w:tcPr>
          <w:p w:rsidR="00223BA0" w:rsidRPr="00954258" w:rsidRDefault="00223BA0" w:rsidP="00EE1788">
            <w:pPr>
              <w:jc w:val="both"/>
              <w:rPr>
                <w:rFonts w:ascii="Arial Narrow" w:hAnsi="Arial Narrow"/>
                <w:sz w:val="26"/>
                <w:szCs w:val="26"/>
              </w:rPr>
            </w:pPr>
            <w:r w:rsidRPr="00E747B5">
              <w:rPr>
                <w:rFonts w:ascii="Arial Narrow" w:hAnsi="Arial Narrow"/>
                <w:b/>
                <w:sz w:val="26"/>
                <w:szCs w:val="26"/>
              </w:rPr>
              <w:t>primary surface:</w:t>
            </w:r>
            <w:r w:rsidRPr="00954258">
              <w:rPr>
                <w:rFonts w:ascii="Arial Narrow" w:hAnsi="Arial Narrow"/>
                <w:sz w:val="26"/>
                <w:szCs w:val="26"/>
              </w:rPr>
              <w:t xml:space="preserve"> A surface that has the apparent potential for the highest loading or a surface on which a person may sit (less than 965 mm [38 in.] high).  In cases where more than one horizontal surface of a unit exists, there may be more than one primary surface. </w:t>
            </w:r>
          </w:p>
        </w:tc>
      </w:tr>
      <w:tr w:rsidR="00223BA0" w:rsidRPr="00954258" w:rsidTr="007A046E">
        <w:tc>
          <w:tcPr>
            <w:tcW w:w="709" w:type="dxa"/>
            <w:gridSpan w:val="2"/>
            <w:tcBorders>
              <w:top w:val="nil"/>
              <w:left w:val="nil"/>
              <w:bottom w:val="nil"/>
              <w:right w:val="nil"/>
            </w:tcBorders>
          </w:tcPr>
          <w:p w:rsidR="00223BA0" w:rsidRPr="00954258" w:rsidRDefault="00223BA0" w:rsidP="00672E45">
            <w:pPr>
              <w:jc w:val="both"/>
              <w:rPr>
                <w:rFonts w:ascii="Arial Narrow" w:hAnsi="Arial Narrow"/>
                <w:sz w:val="26"/>
                <w:szCs w:val="26"/>
              </w:rPr>
            </w:pPr>
          </w:p>
        </w:tc>
        <w:tc>
          <w:tcPr>
            <w:tcW w:w="1131" w:type="dxa"/>
            <w:gridSpan w:val="4"/>
            <w:tcBorders>
              <w:top w:val="nil"/>
              <w:left w:val="nil"/>
              <w:bottom w:val="nil"/>
              <w:right w:val="nil"/>
            </w:tcBorders>
          </w:tcPr>
          <w:p w:rsidR="00223BA0" w:rsidRPr="00E747B5" w:rsidRDefault="004A0EC5" w:rsidP="00EE1788">
            <w:pPr>
              <w:jc w:val="both"/>
              <w:rPr>
                <w:rFonts w:ascii="Arial Narrow" w:hAnsi="Arial Narrow"/>
                <w:b/>
                <w:sz w:val="26"/>
                <w:szCs w:val="26"/>
              </w:rPr>
            </w:pPr>
            <w:r w:rsidRPr="00E747B5">
              <w:rPr>
                <w:rFonts w:ascii="Arial Narrow" w:hAnsi="Arial Narrow"/>
                <w:b/>
                <w:sz w:val="26"/>
                <w:szCs w:val="26"/>
              </w:rPr>
              <w:t>2.44.5</w:t>
            </w:r>
          </w:p>
        </w:tc>
        <w:tc>
          <w:tcPr>
            <w:tcW w:w="7799" w:type="dxa"/>
            <w:gridSpan w:val="3"/>
            <w:tcBorders>
              <w:top w:val="nil"/>
              <w:left w:val="nil"/>
              <w:bottom w:val="nil"/>
              <w:right w:val="nil"/>
            </w:tcBorders>
          </w:tcPr>
          <w:p w:rsidR="004A0EC5" w:rsidRPr="00954258" w:rsidRDefault="004A0EC5" w:rsidP="004A0EC5">
            <w:pPr>
              <w:jc w:val="both"/>
              <w:rPr>
                <w:rFonts w:ascii="Arial Narrow" w:hAnsi="Arial Narrow"/>
                <w:sz w:val="26"/>
                <w:szCs w:val="26"/>
              </w:rPr>
            </w:pPr>
            <w:r w:rsidRPr="00E747B5">
              <w:rPr>
                <w:rFonts w:ascii="Arial Narrow" w:hAnsi="Arial Narrow"/>
                <w:b/>
                <w:sz w:val="26"/>
                <w:szCs w:val="26"/>
              </w:rPr>
              <w:t xml:space="preserve">secondary </w:t>
            </w:r>
            <w:proofErr w:type="spellStart"/>
            <w:r w:rsidRPr="00E747B5">
              <w:rPr>
                <w:rFonts w:ascii="Arial Narrow" w:hAnsi="Arial Narrow"/>
                <w:b/>
                <w:sz w:val="26"/>
                <w:szCs w:val="26"/>
              </w:rPr>
              <w:t>surface:</w:t>
            </w:r>
            <w:r w:rsidRPr="00954258">
              <w:rPr>
                <w:rFonts w:ascii="Arial Narrow" w:hAnsi="Arial Narrow"/>
                <w:sz w:val="26"/>
                <w:szCs w:val="26"/>
              </w:rPr>
              <w:t>A</w:t>
            </w:r>
            <w:proofErr w:type="spellEnd"/>
            <w:r w:rsidRPr="00954258">
              <w:rPr>
                <w:rFonts w:ascii="Arial Narrow" w:hAnsi="Arial Narrow"/>
                <w:sz w:val="26"/>
                <w:szCs w:val="26"/>
              </w:rPr>
              <w:t xml:space="preserve"> surface that is vertically separated from and smaller than the primary work surface(s).  It is used for storage (that is, a shelf) or occupied exclusively by the equipment placed on the surface.</w:t>
            </w:r>
          </w:p>
          <w:p w:rsidR="00223BA0" w:rsidRPr="00954258" w:rsidRDefault="004A0EC5" w:rsidP="00EE1788">
            <w:pPr>
              <w:jc w:val="both"/>
              <w:rPr>
                <w:rFonts w:ascii="Arial Narrow" w:hAnsi="Arial Narrow"/>
                <w:sz w:val="26"/>
                <w:szCs w:val="26"/>
              </w:rPr>
            </w:pPr>
            <w:proofErr w:type="spellStart"/>
            <w:r w:rsidRPr="00E747B5">
              <w:rPr>
                <w:rFonts w:ascii="Arial Narrow" w:hAnsi="Arial Narrow"/>
                <w:b/>
                <w:sz w:val="26"/>
                <w:szCs w:val="26"/>
              </w:rPr>
              <w:t>Note</w:t>
            </w:r>
            <w:r w:rsidRPr="00954258">
              <w:rPr>
                <w:rFonts w:ascii="Arial Narrow" w:hAnsi="Arial Narrow"/>
                <w:sz w:val="26"/>
                <w:szCs w:val="26"/>
              </w:rPr>
              <w:t>:If</w:t>
            </w:r>
            <w:proofErr w:type="spellEnd"/>
            <w:r w:rsidRPr="00954258">
              <w:rPr>
                <w:rFonts w:ascii="Arial Narrow" w:hAnsi="Arial Narrow"/>
                <w:sz w:val="26"/>
                <w:szCs w:val="26"/>
              </w:rPr>
              <w:t xml:space="preserve"> it is unclear whether a surface is primary or secondary, the surface shall be considered primary. </w:t>
            </w:r>
          </w:p>
        </w:tc>
      </w:tr>
      <w:tr w:rsidR="004A0EC5" w:rsidRPr="00954258" w:rsidTr="007A046E">
        <w:tc>
          <w:tcPr>
            <w:tcW w:w="709" w:type="dxa"/>
            <w:gridSpan w:val="2"/>
            <w:tcBorders>
              <w:top w:val="nil"/>
              <w:left w:val="nil"/>
              <w:bottom w:val="nil"/>
              <w:right w:val="nil"/>
            </w:tcBorders>
          </w:tcPr>
          <w:p w:rsidR="004A0EC5" w:rsidRPr="00954258" w:rsidRDefault="004A0EC5" w:rsidP="00672E45">
            <w:pPr>
              <w:jc w:val="both"/>
              <w:rPr>
                <w:rFonts w:ascii="Arial Narrow" w:hAnsi="Arial Narrow"/>
                <w:sz w:val="26"/>
                <w:szCs w:val="26"/>
              </w:rPr>
            </w:pPr>
          </w:p>
        </w:tc>
        <w:tc>
          <w:tcPr>
            <w:tcW w:w="1131" w:type="dxa"/>
            <w:gridSpan w:val="4"/>
            <w:tcBorders>
              <w:top w:val="nil"/>
              <w:left w:val="nil"/>
              <w:bottom w:val="nil"/>
              <w:right w:val="nil"/>
            </w:tcBorders>
          </w:tcPr>
          <w:p w:rsidR="004A0EC5" w:rsidRPr="00E747B5" w:rsidRDefault="004A0EC5" w:rsidP="00EE1788">
            <w:pPr>
              <w:jc w:val="both"/>
              <w:rPr>
                <w:rFonts w:ascii="Arial Narrow" w:hAnsi="Arial Narrow"/>
                <w:b/>
                <w:sz w:val="26"/>
                <w:szCs w:val="26"/>
              </w:rPr>
            </w:pPr>
            <w:r w:rsidRPr="00E747B5">
              <w:rPr>
                <w:rFonts w:ascii="Arial Narrow" w:hAnsi="Arial Narrow"/>
                <w:b/>
                <w:sz w:val="26"/>
                <w:szCs w:val="26"/>
              </w:rPr>
              <w:t>2.44.6</w:t>
            </w:r>
          </w:p>
        </w:tc>
        <w:tc>
          <w:tcPr>
            <w:tcW w:w="7799" w:type="dxa"/>
            <w:gridSpan w:val="3"/>
            <w:tcBorders>
              <w:top w:val="nil"/>
              <w:left w:val="nil"/>
              <w:bottom w:val="nil"/>
              <w:right w:val="nil"/>
            </w:tcBorders>
          </w:tcPr>
          <w:p w:rsidR="004A0EC5" w:rsidRPr="00954258" w:rsidRDefault="004A0EC5" w:rsidP="004A0EC5">
            <w:pPr>
              <w:jc w:val="both"/>
              <w:rPr>
                <w:rFonts w:ascii="Arial Narrow" w:hAnsi="Arial Narrow"/>
                <w:sz w:val="26"/>
                <w:szCs w:val="26"/>
              </w:rPr>
            </w:pPr>
            <w:r w:rsidRPr="00E747B5">
              <w:rPr>
                <w:rFonts w:ascii="Arial Narrow" w:hAnsi="Arial Narrow"/>
                <w:b/>
                <w:sz w:val="26"/>
                <w:szCs w:val="26"/>
              </w:rPr>
              <w:t xml:space="preserve">transaction </w:t>
            </w:r>
            <w:proofErr w:type="spellStart"/>
            <w:r w:rsidRPr="00E747B5">
              <w:rPr>
                <w:rFonts w:ascii="Arial Narrow" w:hAnsi="Arial Narrow"/>
                <w:b/>
                <w:sz w:val="26"/>
                <w:szCs w:val="26"/>
              </w:rPr>
              <w:t>surface:</w:t>
            </w:r>
            <w:r w:rsidRPr="00954258">
              <w:rPr>
                <w:rFonts w:ascii="Arial Narrow" w:hAnsi="Arial Narrow"/>
                <w:sz w:val="26"/>
                <w:szCs w:val="26"/>
              </w:rPr>
              <w:t>A</w:t>
            </w:r>
            <w:proofErr w:type="spellEnd"/>
            <w:r w:rsidRPr="00954258">
              <w:rPr>
                <w:rFonts w:ascii="Arial Narrow" w:hAnsi="Arial Narrow"/>
                <w:sz w:val="26"/>
                <w:szCs w:val="26"/>
              </w:rPr>
              <w:t xml:space="preserve"> surface that may be vertically separated from and smaller than the primary work surface(s). It is used for short-term placement of documents,  packages and similar items being immediately transferred between users, and/or for placement of lightweight displays and decorative items. It is typically accessible in the user position and the approach position simultaneously.</w:t>
            </w:r>
          </w:p>
        </w:tc>
      </w:tr>
      <w:tr w:rsidR="004A0EC5" w:rsidRPr="00954258" w:rsidTr="007A046E">
        <w:tc>
          <w:tcPr>
            <w:tcW w:w="709" w:type="dxa"/>
            <w:gridSpan w:val="2"/>
            <w:tcBorders>
              <w:top w:val="nil"/>
              <w:left w:val="nil"/>
              <w:bottom w:val="nil"/>
              <w:right w:val="nil"/>
            </w:tcBorders>
          </w:tcPr>
          <w:p w:rsidR="004A0EC5" w:rsidRPr="00954258" w:rsidRDefault="004A0EC5" w:rsidP="00672E45">
            <w:pPr>
              <w:jc w:val="both"/>
              <w:rPr>
                <w:rFonts w:ascii="Arial Narrow" w:hAnsi="Arial Narrow"/>
                <w:sz w:val="26"/>
                <w:szCs w:val="26"/>
              </w:rPr>
            </w:pPr>
          </w:p>
        </w:tc>
        <w:tc>
          <w:tcPr>
            <w:tcW w:w="1131" w:type="dxa"/>
            <w:gridSpan w:val="4"/>
            <w:tcBorders>
              <w:top w:val="nil"/>
              <w:left w:val="nil"/>
              <w:bottom w:val="nil"/>
              <w:right w:val="nil"/>
            </w:tcBorders>
          </w:tcPr>
          <w:p w:rsidR="004A0EC5" w:rsidRPr="00E747B5" w:rsidRDefault="008F4DDD" w:rsidP="00EE1788">
            <w:pPr>
              <w:jc w:val="both"/>
              <w:rPr>
                <w:rFonts w:ascii="Arial Narrow" w:hAnsi="Arial Narrow"/>
                <w:b/>
                <w:sz w:val="26"/>
                <w:szCs w:val="26"/>
              </w:rPr>
            </w:pPr>
            <w:r w:rsidRPr="00E747B5">
              <w:rPr>
                <w:rFonts w:ascii="Arial Narrow" w:hAnsi="Arial Narrow"/>
                <w:b/>
                <w:sz w:val="26"/>
                <w:szCs w:val="26"/>
              </w:rPr>
              <w:t>2.44.7</w:t>
            </w:r>
          </w:p>
        </w:tc>
        <w:tc>
          <w:tcPr>
            <w:tcW w:w="7799" w:type="dxa"/>
            <w:gridSpan w:val="3"/>
            <w:tcBorders>
              <w:top w:val="nil"/>
              <w:left w:val="nil"/>
              <w:bottom w:val="nil"/>
              <w:right w:val="nil"/>
            </w:tcBorders>
          </w:tcPr>
          <w:p w:rsidR="004A0EC5" w:rsidRDefault="008F4DDD" w:rsidP="008F4DDD">
            <w:pPr>
              <w:jc w:val="both"/>
              <w:rPr>
                <w:rFonts w:ascii="Arial Narrow" w:hAnsi="Arial Narrow"/>
                <w:sz w:val="26"/>
                <w:szCs w:val="26"/>
              </w:rPr>
            </w:pPr>
            <w:r w:rsidRPr="00E747B5">
              <w:rPr>
                <w:rFonts w:ascii="Arial Narrow" w:hAnsi="Arial Narrow"/>
                <w:b/>
                <w:sz w:val="26"/>
                <w:szCs w:val="26"/>
              </w:rPr>
              <w:t xml:space="preserve">writing </w:t>
            </w:r>
            <w:proofErr w:type="spellStart"/>
            <w:r w:rsidRPr="00E747B5">
              <w:rPr>
                <w:rFonts w:ascii="Arial Narrow" w:hAnsi="Arial Narrow"/>
                <w:b/>
                <w:sz w:val="26"/>
                <w:szCs w:val="26"/>
              </w:rPr>
              <w:t>shelf</w:t>
            </w:r>
            <w:r w:rsidRPr="00954258">
              <w:rPr>
                <w:rFonts w:ascii="Arial Narrow" w:hAnsi="Arial Narrow"/>
                <w:sz w:val="26"/>
                <w:szCs w:val="26"/>
              </w:rPr>
              <w:t>:A</w:t>
            </w:r>
            <w:proofErr w:type="spellEnd"/>
            <w:r w:rsidRPr="00954258">
              <w:rPr>
                <w:rFonts w:ascii="Arial Narrow" w:hAnsi="Arial Narrow"/>
                <w:sz w:val="26"/>
                <w:szCs w:val="26"/>
              </w:rPr>
              <w:t xml:space="preserve"> moveable, typically </w:t>
            </w:r>
            <w:proofErr w:type="spellStart"/>
            <w:r w:rsidRPr="00954258">
              <w:rPr>
                <w:rFonts w:ascii="Arial Narrow" w:hAnsi="Arial Narrow"/>
                <w:sz w:val="26"/>
                <w:szCs w:val="26"/>
              </w:rPr>
              <w:t>stowable</w:t>
            </w:r>
            <w:proofErr w:type="spellEnd"/>
            <w:r w:rsidRPr="00954258">
              <w:rPr>
                <w:rFonts w:ascii="Arial Narrow" w:hAnsi="Arial Narrow"/>
                <w:sz w:val="26"/>
                <w:szCs w:val="26"/>
              </w:rPr>
              <w:t xml:space="preserve"> surface that is not intended to carry loads greater than defined in Table 1 (See page 20), whose primary function is to support ancillary office tasks, such as writing and short-term reference material handling. </w:t>
            </w:r>
          </w:p>
          <w:p w:rsidR="00E747B5" w:rsidRPr="00954258" w:rsidRDefault="00E747B5" w:rsidP="008F4DDD">
            <w:pPr>
              <w:jc w:val="both"/>
              <w:rPr>
                <w:rFonts w:ascii="Arial Narrow" w:hAnsi="Arial Narrow"/>
                <w:sz w:val="26"/>
                <w:szCs w:val="26"/>
              </w:rPr>
            </w:pPr>
          </w:p>
        </w:tc>
      </w:tr>
      <w:tr w:rsidR="00C35741" w:rsidRPr="00954258" w:rsidTr="007A046E">
        <w:tc>
          <w:tcPr>
            <w:tcW w:w="709" w:type="dxa"/>
            <w:gridSpan w:val="2"/>
            <w:tcBorders>
              <w:top w:val="nil"/>
              <w:left w:val="nil"/>
              <w:bottom w:val="nil"/>
              <w:right w:val="nil"/>
            </w:tcBorders>
          </w:tcPr>
          <w:p w:rsidR="00C35741" w:rsidRPr="00E747B5" w:rsidRDefault="00C35741" w:rsidP="00672E45">
            <w:pPr>
              <w:jc w:val="both"/>
              <w:rPr>
                <w:rFonts w:ascii="Arial Narrow" w:hAnsi="Arial Narrow"/>
                <w:b/>
                <w:sz w:val="26"/>
                <w:szCs w:val="26"/>
              </w:rPr>
            </w:pPr>
            <w:r w:rsidRPr="00E747B5">
              <w:rPr>
                <w:rFonts w:ascii="Arial Narrow" w:hAnsi="Arial Narrow"/>
                <w:b/>
                <w:sz w:val="26"/>
                <w:szCs w:val="26"/>
              </w:rPr>
              <w:t>2.45</w:t>
            </w:r>
          </w:p>
        </w:tc>
        <w:tc>
          <w:tcPr>
            <w:tcW w:w="8930" w:type="dxa"/>
            <w:gridSpan w:val="7"/>
            <w:tcBorders>
              <w:top w:val="nil"/>
              <w:left w:val="nil"/>
              <w:bottom w:val="nil"/>
              <w:right w:val="nil"/>
            </w:tcBorders>
          </w:tcPr>
          <w:p w:rsidR="00C35741" w:rsidRDefault="00C35741" w:rsidP="00C35741">
            <w:pPr>
              <w:jc w:val="both"/>
              <w:rPr>
                <w:rFonts w:ascii="Arial Narrow" w:hAnsi="Arial Narrow"/>
                <w:sz w:val="26"/>
                <w:szCs w:val="26"/>
              </w:rPr>
            </w:pPr>
            <w:proofErr w:type="spellStart"/>
            <w:r w:rsidRPr="00E747B5">
              <w:rPr>
                <w:rFonts w:ascii="Arial Narrow" w:hAnsi="Arial Narrow"/>
                <w:b/>
                <w:sz w:val="26"/>
                <w:szCs w:val="26"/>
              </w:rPr>
              <w:t>suspension:</w:t>
            </w:r>
            <w:r w:rsidRPr="00954258">
              <w:rPr>
                <w:rFonts w:ascii="Arial Narrow" w:hAnsi="Arial Narrow"/>
                <w:sz w:val="26"/>
                <w:szCs w:val="26"/>
              </w:rPr>
              <w:t>The</w:t>
            </w:r>
            <w:proofErr w:type="spellEnd"/>
            <w:r w:rsidRPr="00954258">
              <w:rPr>
                <w:rFonts w:ascii="Arial Narrow" w:hAnsi="Arial Narrow"/>
                <w:sz w:val="26"/>
                <w:szCs w:val="26"/>
              </w:rPr>
              <w:t xml:space="preserve"> system that is used to facilitate the movement of the extendible element in and out of the unit (alternately referred to as "slides").</w:t>
            </w:r>
          </w:p>
          <w:p w:rsidR="00E747B5" w:rsidRPr="00954258" w:rsidRDefault="00E747B5" w:rsidP="00C35741">
            <w:pPr>
              <w:jc w:val="both"/>
              <w:rPr>
                <w:rFonts w:ascii="Arial Narrow" w:hAnsi="Arial Narrow"/>
                <w:sz w:val="26"/>
                <w:szCs w:val="26"/>
              </w:rPr>
            </w:pPr>
          </w:p>
        </w:tc>
      </w:tr>
      <w:tr w:rsidR="003C2966" w:rsidRPr="00954258" w:rsidTr="007A046E">
        <w:tc>
          <w:tcPr>
            <w:tcW w:w="709" w:type="dxa"/>
            <w:gridSpan w:val="2"/>
            <w:tcBorders>
              <w:top w:val="nil"/>
              <w:left w:val="nil"/>
              <w:bottom w:val="nil"/>
              <w:right w:val="nil"/>
            </w:tcBorders>
          </w:tcPr>
          <w:p w:rsidR="003C2966" w:rsidRPr="00E747B5" w:rsidRDefault="003C2966" w:rsidP="00672E45">
            <w:pPr>
              <w:jc w:val="both"/>
              <w:rPr>
                <w:rFonts w:ascii="Arial Narrow" w:hAnsi="Arial Narrow"/>
                <w:b/>
                <w:sz w:val="26"/>
                <w:szCs w:val="26"/>
              </w:rPr>
            </w:pPr>
            <w:r w:rsidRPr="00E747B5">
              <w:rPr>
                <w:rFonts w:ascii="Arial Narrow" w:hAnsi="Arial Narrow"/>
                <w:b/>
                <w:sz w:val="26"/>
                <w:szCs w:val="26"/>
              </w:rPr>
              <w:t>2.46</w:t>
            </w:r>
          </w:p>
        </w:tc>
        <w:tc>
          <w:tcPr>
            <w:tcW w:w="8930" w:type="dxa"/>
            <w:gridSpan w:val="7"/>
            <w:tcBorders>
              <w:top w:val="nil"/>
              <w:left w:val="nil"/>
              <w:bottom w:val="nil"/>
              <w:right w:val="nil"/>
            </w:tcBorders>
          </w:tcPr>
          <w:p w:rsidR="003C2966" w:rsidRDefault="003C2966" w:rsidP="00EE1788">
            <w:pPr>
              <w:jc w:val="both"/>
              <w:rPr>
                <w:rFonts w:ascii="Arial Narrow" w:hAnsi="Arial Narrow"/>
                <w:sz w:val="26"/>
                <w:szCs w:val="26"/>
              </w:rPr>
            </w:pPr>
            <w:proofErr w:type="spellStart"/>
            <w:r w:rsidRPr="00E747B5">
              <w:rPr>
                <w:rFonts w:ascii="Arial Narrow" w:hAnsi="Arial Narrow"/>
                <w:b/>
                <w:sz w:val="26"/>
                <w:szCs w:val="26"/>
              </w:rPr>
              <w:t>table:</w:t>
            </w:r>
            <w:r w:rsidRPr="00954258">
              <w:rPr>
                <w:rFonts w:ascii="Arial Narrow" w:hAnsi="Arial Narrow"/>
                <w:sz w:val="26"/>
                <w:szCs w:val="26"/>
              </w:rPr>
              <w:t>A</w:t>
            </w:r>
            <w:proofErr w:type="spellEnd"/>
            <w:r w:rsidRPr="00954258">
              <w:rPr>
                <w:rFonts w:ascii="Arial Narrow" w:hAnsi="Arial Narrow"/>
                <w:sz w:val="26"/>
                <w:szCs w:val="26"/>
              </w:rPr>
              <w:t xml:space="preserve"> freestanding unit having a work surface supported by legs.  Attached storage is limited to center/pencil drawers. </w:t>
            </w:r>
          </w:p>
          <w:p w:rsidR="00E747B5" w:rsidRPr="00954258" w:rsidRDefault="00E747B5" w:rsidP="00EE1788">
            <w:pPr>
              <w:jc w:val="both"/>
              <w:rPr>
                <w:rFonts w:ascii="Arial Narrow" w:hAnsi="Arial Narrow"/>
                <w:sz w:val="26"/>
                <w:szCs w:val="26"/>
              </w:rPr>
            </w:pPr>
          </w:p>
        </w:tc>
      </w:tr>
      <w:tr w:rsidR="003C2966" w:rsidRPr="00954258" w:rsidTr="007A046E">
        <w:tc>
          <w:tcPr>
            <w:tcW w:w="709" w:type="dxa"/>
            <w:gridSpan w:val="2"/>
            <w:tcBorders>
              <w:top w:val="nil"/>
              <w:left w:val="nil"/>
              <w:bottom w:val="nil"/>
              <w:right w:val="nil"/>
            </w:tcBorders>
          </w:tcPr>
          <w:p w:rsidR="003C2966" w:rsidRPr="00E747B5" w:rsidRDefault="003C2966" w:rsidP="00672E45">
            <w:pPr>
              <w:jc w:val="both"/>
              <w:rPr>
                <w:rFonts w:ascii="Arial Narrow" w:hAnsi="Arial Narrow"/>
                <w:b/>
                <w:sz w:val="26"/>
                <w:szCs w:val="26"/>
              </w:rPr>
            </w:pPr>
            <w:r w:rsidRPr="00E747B5">
              <w:rPr>
                <w:rFonts w:ascii="Arial Narrow" w:hAnsi="Arial Narrow"/>
                <w:b/>
                <w:sz w:val="26"/>
                <w:szCs w:val="26"/>
              </w:rPr>
              <w:t>2.47</w:t>
            </w:r>
          </w:p>
        </w:tc>
        <w:tc>
          <w:tcPr>
            <w:tcW w:w="8930" w:type="dxa"/>
            <w:gridSpan w:val="7"/>
            <w:tcBorders>
              <w:top w:val="nil"/>
              <w:left w:val="nil"/>
              <w:bottom w:val="nil"/>
              <w:right w:val="nil"/>
            </w:tcBorders>
          </w:tcPr>
          <w:p w:rsidR="003C2966" w:rsidRDefault="003C2966" w:rsidP="003C2966">
            <w:pPr>
              <w:jc w:val="both"/>
              <w:rPr>
                <w:rFonts w:ascii="Arial Narrow" w:hAnsi="Arial Narrow"/>
                <w:sz w:val="26"/>
                <w:szCs w:val="26"/>
              </w:rPr>
            </w:pPr>
            <w:r w:rsidRPr="00E747B5">
              <w:rPr>
                <w:rFonts w:ascii="Arial Narrow" w:hAnsi="Arial Narrow"/>
                <w:b/>
                <w:sz w:val="26"/>
                <w:szCs w:val="26"/>
              </w:rPr>
              <w:t xml:space="preserve">tall desk/table </w:t>
            </w:r>
            <w:proofErr w:type="spellStart"/>
            <w:r w:rsidRPr="00E747B5">
              <w:rPr>
                <w:rFonts w:ascii="Arial Narrow" w:hAnsi="Arial Narrow"/>
                <w:b/>
                <w:sz w:val="26"/>
                <w:szCs w:val="26"/>
              </w:rPr>
              <w:t>product</w:t>
            </w:r>
            <w:r w:rsidRPr="00954258">
              <w:rPr>
                <w:rFonts w:ascii="Arial Narrow" w:hAnsi="Arial Narrow"/>
                <w:sz w:val="26"/>
                <w:szCs w:val="26"/>
              </w:rPr>
              <w:t>:Any</w:t>
            </w:r>
            <w:proofErr w:type="spellEnd"/>
            <w:r w:rsidRPr="00954258">
              <w:rPr>
                <w:rFonts w:ascii="Arial Narrow" w:hAnsi="Arial Narrow"/>
                <w:sz w:val="26"/>
                <w:szCs w:val="26"/>
              </w:rPr>
              <w:t xml:space="preserve"> desk/table unit that is higher than 1067 mm (42 in.) tall.  </w:t>
            </w:r>
          </w:p>
          <w:p w:rsidR="00E747B5" w:rsidRPr="00954258" w:rsidRDefault="00E747B5" w:rsidP="003C2966">
            <w:pPr>
              <w:jc w:val="both"/>
              <w:rPr>
                <w:rFonts w:ascii="Arial Narrow" w:hAnsi="Arial Narrow"/>
                <w:sz w:val="26"/>
                <w:szCs w:val="26"/>
              </w:rPr>
            </w:pPr>
          </w:p>
        </w:tc>
      </w:tr>
      <w:tr w:rsidR="00223BA0" w:rsidRPr="00954258" w:rsidTr="007A046E">
        <w:tc>
          <w:tcPr>
            <w:tcW w:w="709" w:type="dxa"/>
            <w:gridSpan w:val="2"/>
            <w:tcBorders>
              <w:top w:val="nil"/>
              <w:left w:val="nil"/>
              <w:bottom w:val="nil"/>
              <w:right w:val="nil"/>
            </w:tcBorders>
          </w:tcPr>
          <w:p w:rsidR="00223BA0" w:rsidRPr="00E747B5" w:rsidRDefault="003C2966" w:rsidP="00672E45">
            <w:pPr>
              <w:jc w:val="both"/>
              <w:rPr>
                <w:rFonts w:ascii="Arial Narrow" w:hAnsi="Arial Narrow"/>
                <w:b/>
                <w:sz w:val="26"/>
                <w:szCs w:val="26"/>
              </w:rPr>
            </w:pPr>
            <w:r w:rsidRPr="00E747B5">
              <w:rPr>
                <w:rFonts w:ascii="Arial Narrow" w:hAnsi="Arial Narrow"/>
                <w:b/>
                <w:sz w:val="26"/>
                <w:szCs w:val="26"/>
              </w:rPr>
              <w:t>2.48</w:t>
            </w:r>
          </w:p>
        </w:tc>
        <w:tc>
          <w:tcPr>
            <w:tcW w:w="8930" w:type="dxa"/>
            <w:gridSpan w:val="7"/>
            <w:tcBorders>
              <w:top w:val="nil"/>
              <w:left w:val="nil"/>
              <w:bottom w:val="nil"/>
              <w:right w:val="nil"/>
            </w:tcBorders>
          </w:tcPr>
          <w:p w:rsidR="00223BA0" w:rsidRDefault="003C2966" w:rsidP="00EE1788">
            <w:pPr>
              <w:jc w:val="both"/>
              <w:rPr>
                <w:rFonts w:ascii="Arial Narrow" w:hAnsi="Arial Narrow"/>
                <w:sz w:val="26"/>
                <w:szCs w:val="26"/>
              </w:rPr>
            </w:pPr>
            <w:r w:rsidRPr="00E747B5">
              <w:rPr>
                <w:rFonts w:ascii="Arial Narrow" w:hAnsi="Arial Narrow"/>
                <w:b/>
                <w:sz w:val="26"/>
                <w:szCs w:val="26"/>
              </w:rPr>
              <w:t>test platform:</w:t>
            </w:r>
            <w:r w:rsidRPr="00954258">
              <w:rPr>
                <w:rFonts w:ascii="Arial Narrow" w:hAnsi="Arial Narrow"/>
                <w:sz w:val="26"/>
                <w:szCs w:val="26"/>
              </w:rPr>
              <w:t xml:space="preserve">  The horizontal hard work surface, (concrete or other unyielding surface) on which the unit to be tested is placed during testing.</w:t>
            </w:r>
          </w:p>
          <w:p w:rsidR="00E747B5" w:rsidRPr="00954258" w:rsidRDefault="00E747B5" w:rsidP="00EE1788">
            <w:pPr>
              <w:jc w:val="both"/>
              <w:rPr>
                <w:rFonts w:ascii="Arial Narrow" w:hAnsi="Arial Narrow"/>
                <w:sz w:val="26"/>
                <w:szCs w:val="26"/>
              </w:rPr>
            </w:pPr>
          </w:p>
        </w:tc>
      </w:tr>
      <w:tr w:rsidR="003C2966" w:rsidRPr="00954258" w:rsidTr="007A046E">
        <w:tc>
          <w:tcPr>
            <w:tcW w:w="709" w:type="dxa"/>
            <w:gridSpan w:val="2"/>
            <w:tcBorders>
              <w:top w:val="nil"/>
              <w:left w:val="nil"/>
              <w:bottom w:val="nil"/>
              <w:right w:val="nil"/>
            </w:tcBorders>
          </w:tcPr>
          <w:p w:rsidR="003C2966" w:rsidRPr="00E747B5" w:rsidRDefault="003C2966" w:rsidP="00672E45">
            <w:pPr>
              <w:jc w:val="both"/>
              <w:rPr>
                <w:rFonts w:ascii="Arial Narrow" w:hAnsi="Arial Narrow"/>
                <w:b/>
                <w:sz w:val="26"/>
                <w:szCs w:val="26"/>
              </w:rPr>
            </w:pPr>
            <w:r w:rsidRPr="00E747B5">
              <w:rPr>
                <w:rFonts w:ascii="Arial Narrow" w:hAnsi="Arial Narrow"/>
                <w:b/>
                <w:sz w:val="26"/>
                <w:szCs w:val="26"/>
              </w:rPr>
              <w:t>2.49</w:t>
            </w:r>
          </w:p>
        </w:tc>
        <w:tc>
          <w:tcPr>
            <w:tcW w:w="8930" w:type="dxa"/>
            <w:gridSpan w:val="7"/>
            <w:tcBorders>
              <w:top w:val="nil"/>
              <w:left w:val="nil"/>
              <w:bottom w:val="nil"/>
              <w:right w:val="nil"/>
            </w:tcBorders>
          </w:tcPr>
          <w:p w:rsidR="003C2966" w:rsidRDefault="003C2966" w:rsidP="00EE1788">
            <w:pPr>
              <w:jc w:val="both"/>
              <w:rPr>
                <w:rFonts w:ascii="Arial Narrow" w:hAnsi="Arial Narrow"/>
                <w:sz w:val="26"/>
                <w:szCs w:val="26"/>
              </w:rPr>
            </w:pPr>
            <w:r w:rsidRPr="00E747B5">
              <w:rPr>
                <w:rFonts w:ascii="Arial Narrow" w:hAnsi="Arial Narrow"/>
                <w:b/>
                <w:sz w:val="26"/>
                <w:szCs w:val="26"/>
              </w:rPr>
              <w:t xml:space="preserve">tip </w:t>
            </w:r>
            <w:proofErr w:type="spellStart"/>
            <w:r w:rsidRPr="00E747B5">
              <w:rPr>
                <w:rFonts w:ascii="Arial Narrow" w:hAnsi="Arial Narrow"/>
                <w:b/>
                <w:sz w:val="26"/>
                <w:szCs w:val="26"/>
              </w:rPr>
              <w:t>over:</w:t>
            </w:r>
            <w:r w:rsidRPr="00954258">
              <w:rPr>
                <w:rFonts w:ascii="Arial Narrow" w:hAnsi="Arial Narrow"/>
                <w:sz w:val="26"/>
                <w:szCs w:val="26"/>
              </w:rPr>
              <w:t>The</w:t>
            </w:r>
            <w:proofErr w:type="spellEnd"/>
            <w:r w:rsidRPr="00954258">
              <w:rPr>
                <w:rFonts w:ascii="Arial Narrow" w:hAnsi="Arial Narrow"/>
                <w:sz w:val="26"/>
                <w:szCs w:val="26"/>
              </w:rPr>
              <w:t xml:space="preserve"> condition where the unrestricted unit will no</w:t>
            </w:r>
            <w:r w:rsidR="00E747B5">
              <w:rPr>
                <w:rFonts w:ascii="Arial Narrow" w:hAnsi="Arial Narrow"/>
                <w:sz w:val="26"/>
                <w:szCs w:val="26"/>
              </w:rPr>
              <w:t xml:space="preserve">t return to its normal upright </w:t>
            </w:r>
            <w:r w:rsidRPr="00954258">
              <w:rPr>
                <w:rFonts w:ascii="Arial Narrow" w:hAnsi="Arial Narrow"/>
                <w:sz w:val="26"/>
                <w:szCs w:val="26"/>
              </w:rPr>
              <w:t xml:space="preserve">position. </w:t>
            </w:r>
          </w:p>
          <w:p w:rsidR="00E747B5" w:rsidRPr="00954258" w:rsidRDefault="00E747B5" w:rsidP="00EE1788">
            <w:pPr>
              <w:jc w:val="both"/>
              <w:rPr>
                <w:rFonts w:ascii="Arial Narrow" w:hAnsi="Arial Narrow"/>
                <w:sz w:val="26"/>
                <w:szCs w:val="26"/>
              </w:rPr>
            </w:pPr>
          </w:p>
        </w:tc>
      </w:tr>
      <w:tr w:rsidR="003C2966" w:rsidRPr="00954258" w:rsidTr="007A046E">
        <w:tc>
          <w:tcPr>
            <w:tcW w:w="709" w:type="dxa"/>
            <w:gridSpan w:val="2"/>
            <w:tcBorders>
              <w:top w:val="nil"/>
              <w:left w:val="nil"/>
              <w:bottom w:val="nil"/>
              <w:right w:val="nil"/>
            </w:tcBorders>
          </w:tcPr>
          <w:p w:rsidR="003C2966" w:rsidRPr="00E747B5" w:rsidRDefault="003C2966" w:rsidP="00672E45">
            <w:pPr>
              <w:jc w:val="both"/>
              <w:rPr>
                <w:rFonts w:ascii="Arial Narrow" w:hAnsi="Arial Narrow"/>
                <w:b/>
                <w:sz w:val="26"/>
                <w:szCs w:val="26"/>
              </w:rPr>
            </w:pPr>
            <w:r w:rsidRPr="00E747B5">
              <w:rPr>
                <w:rFonts w:ascii="Arial Narrow" w:hAnsi="Arial Narrow"/>
                <w:b/>
                <w:sz w:val="26"/>
                <w:szCs w:val="26"/>
              </w:rPr>
              <w:t>2.50</w:t>
            </w:r>
          </w:p>
        </w:tc>
        <w:tc>
          <w:tcPr>
            <w:tcW w:w="8930" w:type="dxa"/>
            <w:gridSpan w:val="7"/>
            <w:tcBorders>
              <w:top w:val="nil"/>
              <w:left w:val="nil"/>
              <w:bottom w:val="nil"/>
              <w:right w:val="nil"/>
            </w:tcBorders>
          </w:tcPr>
          <w:p w:rsidR="003C2966" w:rsidRDefault="003C2966" w:rsidP="00EE1788">
            <w:pPr>
              <w:jc w:val="both"/>
              <w:rPr>
                <w:rFonts w:ascii="Arial Narrow" w:hAnsi="Arial Narrow"/>
                <w:sz w:val="26"/>
                <w:szCs w:val="26"/>
              </w:rPr>
            </w:pPr>
            <w:proofErr w:type="spellStart"/>
            <w:r w:rsidRPr="00E747B5">
              <w:rPr>
                <w:rFonts w:ascii="Arial Narrow" w:hAnsi="Arial Narrow"/>
                <w:b/>
                <w:sz w:val="26"/>
                <w:szCs w:val="26"/>
              </w:rPr>
              <w:t>unit</w:t>
            </w:r>
            <w:r w:rsidRPr="00954258">
              <w:rPr>
                <w:rFonts w:ascii="Arial Narrow" w:hAnsi="Arial Narrow"/>
                <w:sz w:val="26"/>
                <w:szCs w:val="26"/>
              </w:rPr>
              <w:t>:When</w:t>
            </w:r>
            <w:proofErr w:type="spellEnd"/>
            <w:r w:rsidRPr="00954258">
              <w:rPr>
                <w:rFonts w:ascii="Arial Narrow" w:hAnsi="Arial Narrow"/>
                <w:sz w:val="26"/>
                <w:szCs w:val="26"/>
              </w:rPr>
              <w:t xml:space="preserve"> used in the test procedures in this standard, unit refers to the product to be tested. In the case where individual components can be combined, the combined assembly shall be considered a unit. </w:t>
            </w:r>
          </w:p>
          <w:p w:rsidR="00E747B5" w:rsidRPr="00954258" w:rsidRDefault="00E747B5" w:rsidP="00EE1788">
            <w:pPr>
              <w:jc w:val="both"/>
              <w:rPr>
                <w:rFonts w:ascii="Arial Narrow" w:hAnsi="Arial Narrow"/>
                <w:sz w:val="26"/>
                <w:szCs w:val="26"/>
              </w:rPr>
            </w:pPr>
          </w:p>
        </w:tc>
      </w:tr>
      <w:tr w:rsidR="003C2966" w:rsidRPr="00954258" w:rsidTr="007A046E">
        <w:tc>
          <w:tcPr>
            <w:tcW w:w="709" w:type="dxa"/>
            <w:gridSpan w:val="2"/>
            <w:tcBorders>
              <w:top w:val="nil"/>
              <w:left w:val="nil"/>
              <w:bottom w:val="nil"/>
              <w:right w:val="nil"/>
            </w:tcBorders>
          </w:tcPr>
          <w:p w:rsidR="003C2966" w:rsidRPr="00E747B5" w:rsidRDefault="003C2966" w:rsidP="00672E45">
            <w:pPr>
              <w:jc w:val="both"/>
              <w:rPr>
                <w:rFonts w:ascii="Arial Narrow" w:hAnsi="Arial Narrow"/>
                <w:b/>
                <w:sz w:val="26"/>
                <w:szCs w:val="26"/>
              </w:rPr>
            </w:pPr>
            <w:r w:rsidRPr="00E747B5">
              <w:rPr>
                <w:rFonts w:ascii="Arial Narrow" w:hAnsi="Arial Narrow"/>
                <w:b/>
                <w:sz w:val="26"/>
                <w:szCs w:val="26"/>
              </w:rPr>
              <w:t>2.51</w:t>
            </w:r>
          </w:p>
        </w:tc>
        <w:tc>
          <w:tcPr>
            <w:tcW w:w="8930" w:type="dxa"/>
            <w:gridSpan w:val="7"/>
            <w:tcBorders>
              <w:top w:val="nil"/>
              <w:left w:val="nil"/>
              <w:bottom w:val="nil"/>
              <w:right w:val="nil"/>
            </w:tcBorders>
          </w:tcPr>
          <w:p w:rsidR="003C2966" w:rsidRDefault="003C2966" w:rsidP="003C2966">
            <w:pPr>
              <w:jc w:val="both"/>
              <w:rPr>
                <w:rFonts w:ascii="Arial Narrow" w:hAnsi="Arial Narrow"/>
                <w:sz w:val="26"/>
                <w:szCs w:val="26"/>
              </w:rPr>
            </w:pPr>
            <w:r w:rsidRPr="00E747B5">
              <w:rPr>
                <w:rFonts w:ascii="Arial Narrow" w:hAnsi="Arial Narrow"/>
                <w:b/>
                <w:sz w:val="26"/>
                <w:szCs w:val="26"/>
              </w:rPr>
              <w:t xml:space="preserve">unit </w:t>
            </w:r>
            <w:proofErr w:type="spellStart"/>
            <w:r w:rsidRPr="00E747B5">
              <w:rPr>
                <w:rFonts w:ascii="Arial Narrow" w:hAnsi="Arial Narrow"/>
                <w:b/>
                <w:sz w:val="26"/>
                <w:szCs w:val="26"/>
              </w:rPr>
              <w:t>height</w:t>
            </w:r>
            <w:r w:rsidRPr="00954258">
              <w:rPr>
                <w:rFonts w:ascii="Arial Narrow" w:hAnsi="Arial Narrow"/>
                <w:sz w:val="26"/>
                <w:szCs w:val="26"/>
              </w:rPr>
              <w:t>:the</w:t>
            </w:r>
            <w:proofErr w:type="spellEnd"/>
            <w:r w:rsidRPr="00954258">
              <w:rPr>
                <w:rFonts w:ascii="Arial Narrow" w:hAnsi="Arial Narrow"/>
                <w:sz w:val="26"/>
                <w:szCs w:val="26"/>
              </w:rPr>
              <w:t xml:space="preserve"> vertical distance of a unit from the floor or test platform to its highest point. The height measurement is taken with adjustable glides at the midpoint of their adjustment but not to exceed 13 mm (0.5 in.).</w:t>
            </w:r>
          </w:p>
          <w:p w:rsidR="00E747B5" w:rsidRPr="00954258" w:rsidRDefault="00E747B5" w:rsidP="003C2966">
            <w:pPr>
              <w:jc w:val="both"/>
              <w:rPr>
                <w:rFonts w:ascii="Arial Narrow" w:hAnsi="Arial Narrow"/>
                <w:sz w:val="26"/>
                <w:szCs w:val="26"/>
              </w:rPr>
            </w:pPr>
          </w:p>
        </w:tc>
      </w:tr>
      <w:tr w:rsidR="003C2966" w:rsidRPr="00954258" w:rsidTr="007A046E">
        <w:tc>
          <w:tcPr>
            <w:tcW w:w="709" w:type="dxa"/>
            <w:gridSpan w:val="2"/>
            <w:tcBorders>
              <w:top w:val="nil"/>
              <w:left w:val="nil"/>
              <w:bottom w:val="nil"/>
              <w:right w:val="nil"/>
            </w:tcBorders>
          </w:tcPr>
          <w:p w:rsidR="003C2966" w:rsidRPr="00E747B5" w:rsidRDefault="002C4315" w:rsidP="00672E45">
            <w:pPr>
              <w:jc w:val="both"/>
              <w:rPr>
                <w:rFonts w:ascii="Arial Narrow" w:hAnsi="Arial Narrow"/>
                <w:b/>
                <w:sz w:val="26"/>
                <w:szCs w:val="26"/>
              </w:rPr>
            </w:pPr>
            <w:r w:rsidRPr="00E747B5">
              <w:rPr>
                <w:rFonts w:ascii="Arial Narrow" w:hAnsi="Arial Narrow"/>
                <w:b/>
                <w:sz w:val="26"/>
                <w:szCs w:val="26"/>
              </w:rPr>
              <w:t>2.52</w:t>
            </w:r>
          </w:p>
        </w:tc>
        <w:tc>
          <w:tcPr>
            <w:tcW w:w="8930" w:type="dxa"/>
            <w:gridSpan w:val="7"/>
            <w:tcBorders>
              <w:top w:val="nil"/>
              <w:left w:val="nil"/>
              <w:bottom w:val="nil"/>
              <w:right w:val="nil"/>
            </w:tcBorders>
          </w:tcPr>
          <w:p w:rsidR="003C2966" w:rsidRDefault="002C4315" w:rsidP="002C4315">
            <w:pPr>
              <w:jc w:val="both"/>
              <w:rPr>
                <w:rFonts w:ascii="Arial Narrow" w:hAnsi="Arial Narrow"/>
                <w:sz w:val="26"/>
                <w:szCs w:val="26"/>
              </w:rPr>
            </w:pPr>
            <w:r w:rsidRPr="00E747B5">
              <w:rPr>
                <w:rFonts w:ascii="Arial Narrow" w:hAnsi="Arial Narrow"/>
                <w:b/>
                <w:sz w:val="26"/>
                <w:szCs w:val="26"/>
              </w:rPr>
              <w:t xml:space="preserve">unsupported </w:t>
            </w:r>
            <w:proofErr w:type="spellStart"/>
            <w:r w:rsidRPr="00E747B5">
              <w:rPr>
                <w:rFonts w:ascii="Arial Narrow" w:hAnsi="Arial Narrow"/>
                <w:b/>
                <w:sz w:val="26"/>
                <w:szCs w:val="26"/>
              </w:rPr>
              <w:t>span:</w:t>
            </w:r>
            <w:r w:rsidRPr="00954258">
              <w:rPr>
                <w:rFonts w:ascii="Arial Narrow" w:hAnsi="Arial Narrow"/>
                <w:sz w:val="26"/>
                <w:szCs w:val="26"/>
              </w:rPr>
              <w:t>The</w:t>
            </w:r>
            <w:proofErr w:type="spellEnd"/>
            <w:r w:rsidRPr="00954258">
              <w:rPr>
                <w:rFonts w:ascii="Arial Narrow" w:hAnsi="Arial Narrow"/>
                <w:sz w:val="26"/>
                <w:szCs w:val="26"/>
              </w:rPr>
              <w:t xml:space="preserve"> distance between adjacent floor supports. Pedestals or other structures not extending to the floor do not affect this distance.</w:t>
            </w:r>
          </w:p>
          <w:p w:rsidR="00E747B5" w:rsidRPr="00954258" w:rsidRDefault="00E747B5" w:rsidP="002C4315">
            <w:pPr>
              <w:jc w:val="both"/>
              <w:rPr>
                <w:rFonts w:ascii="Arial Narrow" w:hAnsi="Arial Narrow"/>
                <w:sz w:val="26"/>
                <w:szCs w:val="26"/>
              </w:rPr>
            </w:pPr>
          </w:p>
        </w:tc>
      </w:tr>
      <w:tr w:rsidR="002C4315" w:rsidRPr="00954258" w:rsidTr="007A046E">
        <w:tc>
          <w:tcPr>
            <w:tcW w:w="709" w:type="dxa"/>
            <w:gridSpan w:val="2"/>
            <w:tcBorders>
              <w:top w:val="nil"/>
              <w:left w:val="nil"/>
              <w:bottom w:val="nil"/>
              <w:right w:val="nil"/>
            </w:tcBorders>
          </w:tcPr>
          <w:p w:rsidR="002C4315" w:rsidRPr="00E747B5" w:rsidRDefault="002C4315" w:rsidP="00672E45">
            <w:pPr>
              <w:jc w:val="both"/>
              <w:rPr>
                <w:rFonts w:ascii="Arial Narrow" w:hAnsi="Arial Narrow"/>
                <w:b/>
                <w:sz w:val="26"/>
                <w:szCs w:val="26"/>
              </w:rPr>
            </w:pPr>
            <w:r w:rsidRPr="00E747B5">
              <w:rPr>
                <w:rFonts w:ascii="Arial Narrow" w:hAnsi="Arial Narrow"/>
                <w:b/>
                <w:sz w:val="26"/>
                <w:szCs w:val="26"/>
              </w:rPr>
              <w:t>2.53</w:t>
            </w:r>
          </w:p>
        </w:tc>
        <w:tc>
          <w:tcPr>
            <w:tcW w:w="8930" w:type="dxa"/>
            <w:gridSpan w:val="7"/>
            <w:tcBorders>
              <w:top w:val="nil"/>
              <w:left w:val="nil"/>
              <w:bottom w:val="nil"/>
              <w:right w:val="nil"/>
            </w:tcBorders>
          </w:tcPr>
          <w:p w:rsidR="002C4315" w:rsidRDefault="002C4315" w:rsidP="002C4315">
            <w:pPr>
              <w:jc w:val="both"/>
              <w:rPr>
                <w:rFonts w:ascii="Arial Narrow" w:hAnsi="Arial Narrow"/>
                <w:sz w:val="26"/>
                <w:szCs w:val="26"/>
              </w:rPr>
            </w:pPr>
            <w:r w:rsidRPr="00E747B5">
              <w:rPr>
                <w:rFonts w:ascii="Arial Narrow" w:hAnsi="Arial Narrow"/>
                <w:b/>
                <w:sz w:val="26"/>
                <w:szCs w:val="26"/>
              </w:rPr>
              <w:t>user adjustable surfaces:</w:t>
            </w:r>
            <w:r w:rsidRPr="00954258">
              <w:rPr>
                <w:rFonts w:ascii="Arial Narrow" w:hAnsi="Arial Narrow"/>
                <w:sz w:val="26"/>
                <w:szCs w:val="26"/>
              </w:rPr>
              <w:t xml:space="preserve"> A surface that is intended to be adjusted by the user while under normal use.</w:t>
            </w:r>
          </w:p>
          <w:p w:rsidR="00E747B5" w:rsidRPr="00954258" w:rsidRDefault="00E747B5" w:rsidP="002C4315">
            <w:pPr>
              <w:jc w:val="both"/>
              <w:rPr>
                <w:rFonts w:ascii="Arial Narrow" w:hAnsi="Arial Narrow"/>
                <w:sz w:val="26"/>
                <w:szCs w:val="26"/>
              </w:rPr>
            </w:pPr>
          </w:p>
        </w:tc>
      </w:tr>
      <w:tr w:rsidR="002C4315" w:rsidRPr="00954258" w:rsidTr="007A046E">
        <w:tc>
          <w:tcPr>
            <w:tcW w:w="709" w:type="dxa"/>
            <w:gridSpan w:val="2"/>
            <w:tcBorders>
              <w:top w:val="nil"/>
              <w:left w:val="nil"/>
              <w:bottom w:val="nil"/>
              <w:right w:val="nil"/>
            </w:tcBorders>
          </w:tcPr>
          <w:p w:rsidR="002C4315" w:rsidRPr="00E747B5" w:rsidRDefault="002C4315" w:rsidP="00672E45">
            <w:pPr>
              <w:jc w:val="both"/>
              <w:rPr>
                <w:rFonts w:ascii="Arial Narrow" w:hAnsi="Arial Narrow"/>
                <w:b/>
                <w:sz w:val="26"/>
                <w:szCs w:val="26"/>
              </w:rPr>
            </w:pPr>
            <w:r w:rsidRPr="00E747B5">
              <w:rPr>
                <w:rFonts w:ascii="Arial Narrow" w:hAnsi="Arial Narrow"/>
                <w:b/>
                <w:sz w:val="26"/>
                <w:szCs w:val="26"/>
              </w:rPr>
              <w:t>2.54</w:t>
            </w:r>
          </w:p>
        </w:tc>
        <w:tc>
          <w:tcPr>
            <w:tcW w:w="8930" w:type="dxa"/>
            <w:gridSpan w:val="7"/>
            <w:tcBorders>
              <w:top w:val="nil"/>
              <w:left w:val="nil"/>
              <w:bottom w:val="nil"/>
              <w:right w:val="nil"/>
            </w:tcBorders>
          </w:tcPr>
          <w:p w:rsidR="002C4315" w:rsidRDefault="002C4315" w:rsidP="002C4315">
            <w:pPr>
              <w:jc w:val="both"/>
              <w:rPr>
                <w:rFonts w:ascii="Arial Narrow" w:hAnsi="Arial Narrow"/>
                <w:sz w:val="26"/>
                <w:szCs w:val="26"/>
              </w:rPr>
            </w:pPr>
            <w:r w:rsidRPr="00E747B5">
              <w:rPr>
                <w:rFonts w:ascii="Arial Narrow" w:hAnsi="Arial Narrow"/>
                <w:b/>
                <w:sz w:val="26"/>
                <w:szCs w:val="26"/>
              </w:rPr>
              <w:t>width:</w:t>
            </w:r>
            <w:r w:rsidRPr="00954258">
              <w:rPr>
                <w:rFonts w:ascii="Arial Narrow" w:hAnsi="Arial Narrow"/>
                <w:sz w:val="26"/>
                <w:szCs w:val="26"/>
              </w:rPr>
              <w:t xml:space="preserve"> A horizontal dimension from side to side.  This may be applied to either the desk product or to the extendible elements, so it shall be identified and described.</w:t>
            </w:r>
          </w:p>
          <w:p w:rsidR="00E747B5" w:rsidRPr="00954258" w:rsidRDefault="00E747B5" w:rsidP="002C4315">
            <w:pPr>
              <w:jc w:val="both"/>
              <w:rPr>
                <w:rFonts w:ascii="Arial Narrow" w:hAnsi="Arial Narrow"/>
                <w:sz w:val="26"/>
                <w:szCs w:val="26"/>
              </w:rPr>
            </w:pPr>
          </w:p>
        </w:tc>
      </w:tr>
      <w:tr w:rsidR="002C4315" w:rsidRPr="00954258" w:rsidTr="007A046E">
        <w:tc>
          <w:tcPr>
            <w:tcW w:w="709" w:type="dxa"/>
            <w:gridSpan w:val="2"/>
            <w:tcBorders>
              <w:top w:val="nil"/>
              <w:left w:val="nil"/>
              <w:bottom w:val="nil"/>
              <w:right w:val="nil"/>
            </w:tcBorders>
          </w:tcPr>
          <w:p w:rsidR="002C4315" w:rsidRPr="00E747B5" w:rsidRDefault="002C4315" w:rsidP="00672E45">
            <w:pPr>
              <w:jc w:val="both"/>
              <w:rPr>
                <w:rFonts w:ascii="Arial Narrow" w:hAnsi="Arial Narrow"/>
                <w:b/>
                <w:sz w:val="26"/>
                <w:szCs w:val="26"/>
              </w:rPr>
            </w:pPr>
            <w:r w:rsidRPr="00E747B5">
              <w:rPr>
                <w:rFonts w:ascii="Arial Narrow" w:hAnsi="Arial Narrow"/>
                <w:b/>
                <w:sz w:val="26"/>
                <w:szCs w:val="26"/>
              </w:rPr>
              <w:t>2.55</w:t>
            </w:r>
          </w:p>
        </w:tc>
        <w:tc>
          <w:tcPr>
            <w:tcW w:w="8930" w:type="dxa"/>
            <w:gridSpan w:val="7"/>
            <w:tcBorders>
              <w:top w:val="nil"/>
              <w:left w:val="nil"/>
              <w:bottom w:val="nil"/>
              <w:right w:val="nil"/>
            </w:tcBorders>
          </w:tcPr>
          <w:p w:rsidR="002C4315" w:rsidRPr="00954258" w:rsidRDefault="002C4315" w:rsidP="002C4315">
            <w:pPr>
              <w:jc w:val="both"/>
              <w:rPr>
                <w:rFonts w:ascii="Arial Narrow" w:hAnsi="Arial Narrow"/>
                <w:sz w:val="26"/>
                <w:szCs w:val="26"/>
              </w:rPr>
            </w:pPr>
            <w:r w:rsidRPr="00E747B5">
              <w:rPr>
                <w:rFonts w:ascii="Arial Narrow" w:hAnsi="Arial Narrow"/>
                <w:b/>
                <w:sz w:val="26"/>
                <w:szCs w:val="26"/>
              </w:rPr>
              <w:t xml:space="preserve">working </w:t>
            </w:r>
            <w:proofErr w:type="spellStart"/>
            <w:r w:rsidRPr="00E747B5">
              <w:rPr>
                <w:rFonts w:ascii="Arial Narrow" w:hAnsi="Arial Narrow"/>
                <w:b/>
                <w:sz w:val="26"/>
                <w:szCs w:val="26"/>
              </w:rPr>
              <w:t>edge</w:t>
            </w:r>
            <w:r w:rsidRPr="00954258">
              <w:rPr>
                <w:rFonts w:ascii="Arial Narrow" w:hAnsi="Arial Narrow"/>
                <w:sz w:val="26"/>
                <w:szCs w:val="26"/>
              </w:rPr>
              <w:t>:The</w:t>
            </w:r>
            <w:proofErr w:type="spellEnd"/>
            <w:r w:rsidRPr="00954258">
              <w:rPr>
                <w:rFonts w:ascii="Arial Narrow" w:hAnsi="Arial Narrow"/>
                <w:sz w:val="26"/>
                <w:szCs w:val="26"/>
              </w:rPr>
              <w:t xml:space="preserve"> side of the surface at which the primary user sits.  </w:t>
            </w:r>
          </w:p>
          <w:p w:rsidR="002C4315" w:rsidRPr="00954258" w:rsidRDefault="002C4315" w:rsidP="002C4315">
            <w:pPr>
              <w:jc w:val="both"/>
              <w:rPr>
                <w:rFonts w:ascii="Arial Narrow" w:hAnsi="Arial Narrow"/>
                <w:sz w:val="26"/>
                <w:szCs w:val="26"/>
              </w:rPr>
            </w:pPr>
            <w:proofErr w:type="spellStart"/>
            <w:r w:rsidRPr="00954258">
              <w:rPr>
                <w:rFonts w:ascii="Arial Narrow" w:hAnsi="Arial Narrow"/>
                <w:sz w:val="26"/>
                <w:szCs w:val="26"/>
              </w:rPr>
              <w:t>Note:some</w:t>
            </w:r>
            <w:proofErr w:type="spellEnd"/>
            <w:r w:rsidRPr="00954258">
              <w:rPr>
                <w:rFonts w:ascii="Arial Narrow" w:hAnsi="Arial Narrow"/>
                <w:sz w:val="26"/>
                <w:szCs w:val="26"/>
              </w:rPr>
              <w:t xml:space="preserve"> surfaces may have more than one working edge; conference tables for example. </w:t>
            </w:r>
          </w:p>
          <w:p w:rsidR="002C4315" w:rsidRPr="00954258" w:rsidRDefault="002C4315" w:rsidP="00EE1788">
            <w:pPr>
              <w:jc w:val="both"/>
              <w:rPr>
                <w:rFonts w:ascii="Arial Narrow" w:hAnsi="Arial Narrow"/>
                <w:sz w:val="26"/>
                <w:szCs w:val="26"/>
              </w:rPr>
            </w:pPr>
          </w:p>
        </w:tc>
      </w:tr>
      <w:tr w:rsidR="003C2966" w:rsidRPr="00954258" w:rsidTr="007A046E">
        <w:tc>
          <w:tcPr>
            <w:tcW w:w="709" w:type="dxa"/>
            <w:gridSpan w:val="2"/>
            <w:tcBorders>
              <w:top w:val="nil"/>
              <w:left w:val="nil"/>
              <w:bottom w:val="nil"/>
              <w:right w:val="nil"/>
            </w:tcBorders>
          </w:tcPr>
          <w:p w:rsidR="003C2966" w:rsidRPr="00E747B5" w:rsidRDefault="002C4315" w:rsidP="00672E45">
            <w:pPr>
              <w:jc w:val="both"/>
              <w:rPr>
                <w:rFonts w:ascii="Arial Narrow" w:hAnsi="Arial Narrow"/>
                <w:b/>
                <w:sz w:val="26"/>
                <w:szCs w:val="26"/>
              </w:rPr>
            </w:pPr>
            <w:r w:rsidRPr="00E747B5">
              <w:rPr>
                <w:rFonts w:ascii="Arial Narrow" w:hAnsi="Arial Narrow"/>
                <w:b/>
                <w:sz w:val="26"/>
                <w:szCs w:val="26"/>
              </w:rPr>
              <w:t>2.56</w:t>
            </w:r>
          </w:p>
        </w:tc>
        <w:tc>
          <w:tcPr>
            <w:tcW w:w="8930" w:type="dxa"/>
            <w:gridSpan w:val="7"/>
            <w:tcBorders>
              <w:top w:val="nil"/>
              <w:left w:val="nil"/>
              <w:bottom w:val="nil"/>
              <w:right w:val="nil"/>
            </w:tcBorders>
          </w:tcPr>
          <w:p w:rsidR="003C2966" w:rsidRPr="00954258" w:rsidRDefault="002C4315" w:rsidP="002C4315">
            <w:pPr>
              <w:jc w:val="both"/>
              <w:rPr>
                <w:rFonts w:ascii="Arial Narrow" w:hAnsi="Arial Narrow"/>
                <w:sz w:val="26"/>
                <w:szCs w:val="26"/>
              </w:rPr>
            </w:pPr>
            <w:r w:rsidRPr="00B155E3">
              <w:rPr>
                <w:rFonts w:ascii="Arial Narrow" w:hAnsi="Arial Narrow"/>
                <w:b/>
                <w:sz w:val="26"/>
                <w:szCs w:val="26"/>
              </w:rPr>
              <w:t xml:space="preserve">worst-case </w:t>
            </w:r>
            <w:proofErr w:type="spellStart"/>
            <w:r w:rsidRPr="00B155E3">
              <w:rPr>
                <w:rFonts w:ascii="Arial Narrow" w:hAnsi="Arial Narrow"/>
                <w:b/>
                <w:sz w:val="26"/>
                <w:szCs w:val="26"/>
              </w:rPr>
              <w:t>condition</w:t>
            </w:r>
            <w:r w:rsidRPr="00954258">
              <w:rPr>
                <w:rFonts w:ascii="Arial Narrow" w:hAnsi="Arial Narrow"/>
                <w:sz w:val="26"/>
                <w:szCs w:val="26"/>
              </w:rPr>
              <w:t>:The</w:t>
            </w:r>
            <w:proofErr w:type="spellEnd"/>
            <w:r w:rsidRPr="00954258">
              <w:rPr>
                <w:rFonts w:ascii="Arial Narrow" w:hAnsi="Arial Narrow"/>
                <w:sz w:val="26"/>
                <w:szCs w:val="26"/>
              </w:rPr>
              <w:t xml:space="preserve"> condition (i.e. size and construction of a given unit type) most likely to be adversely affected by the test.  </w:t>
            </w:r>
          </w:p>
        </w:tc>
      </w:tr>
    </w:tbl>
    <w:p w:rsidR="002C4315" w:rsidRPr="00954258" w:rsidRDefault="002C4315" w:rsidP="003C2966">
      <w:pPr>
        <w:spacing w:after="0" w:line="240" w:lineRule="auto"/>
        <w:jc w:val="both"/>
        <w:rPr>
          <w:rFonts w:ascii="Arial Narrow" w:hAnsi="Arial Narrow"/>
          <w:b/>
          <w:sz w:val="26"/>
          <w:szCs w:val="26"/>
        </w:rPr>
      </w:pPr>
    </w:p>
    <w:p w:rsidR="002C4315" w:rsidRPr="00954258" w:rsidRDefault="002C4315" w:rsidP="003C2966">
      <w:pPr>
        <w:spacing w:after="0" w:line="240" w:lineRule="auto"/>
        <w:jc w:val="both"/>
        <w:rPr>
          <w:rFonts w:ascii="Arial Narrow" w:hAnsi="Arial Narrow"/>
          <w:b/>
          <w:sz w:val="26"/>
          <w:szCs w:val="26"/>
        </w:rPr>
      </w:pPr>
    </w:p>
    <w:p w:rsidR="002C4315" w:rsidRPr="00954258" w:rsidRDefault="002C4315" w:rsidP="003C2966">
      <w:pPr>
        <w:spacing w:after="0" w:line="240" w:lineRule="auto"/>
        <w:jc w:val="both"/>
        <w:rPr>
          <w:rFonts w:ascii="Arial Narrow" w:hAnsi="Arial Narrow"/>
          <w:b/>
          <w:sz w:val="26"/>
          <w:szCs w:val="26"/>
        </w:rPr>
      </w:pPr>
    </w:p>
    <w:p w:rsidR="002C4315" w:rsidRPr="00954258" w:rsidRDefault="002C4315" w:rsidP="003C2966">
      <w:pPr>
        <w:spacing w:after="0" w:line="240" w:lineRule="auto"/>
        <w:jc w:val="both"/>
        <w:rPr>
          <w:rFonts w:ascii="Arial Narrow" w:hAnsi="Arial Narrow"/>
          <w:b/>
          <w:sz w:val="26"/>
          <w:szCs w:val="26"/>
        </w:rPr>
      </w:pPr>
    </w:p>
    <w:p w:rsidR="002C4315" w:rsidRPr="00954258" w:rsidRDefault="002C4315" w:rsidP="003C2966">
      <w:pPr>
        <w:spacing w:after="0" w:line="240" w:lineRule="auto"/>
        <w:jc w:val="both"/>
        <w:rPr>
          <w:rFonts w:ascii="Arial Narrow" w:hAnsi="Arial Narrow"/>
          <w:b/>
          <w:sz w:val="26"/>
          <w:szCs w:val="26"/>
        </w:rPr>
      </w:pPr>
    </w:p>
    <w:p w:rsidR="002C4315" w:rsidRPr="00954258" w:rsidRDefault="002C4315" w:rsidP="003C2966">
      <w:pPr>
        <w:spacing w:after="0" w:line="240" w:lineRule="auto"/>
        <w:jc w:val="both"/>
        <w:rPr>
          <w:rFonts w:ascii="Arial Narrow" w:hAnsi="Arial Narrow"/>
          <w:b/>
          <w:sz w:val="26"/>
          <w:szCs w:val="26"/>
        </w:rPr>
      </w:pPr>
    </w:p>
    <w:p w:rsidR="002C4315" w:rsidRPr="00954258" w:rsidRDefault="002C4315" w:rsidP="003C2966">
      <w:pPr>
        <w:spacing w:after="0" w:line="240" w:lineRule="auto"/>
        <w:jc w:val="both"/>
        <w:rPr>
          <w:rFonts w:ascii="Arial Narrow" w:hAnsi="Arial Narrow"/>
          <w:b/>
          <w:sz w:val="26"/>
          <w:szCs w:val="26"/>
        </w:rPr>
      </w:pPr>
    </w:p>
    <w:p w:rsidR="002C4315" w:rsidRDefault="002C4315" w:rsidP="003C2966">
      <w:pPr>
        <w:spacing w:after="0" w:line="240" w:lineRule="auto"/>
        <w:jc w:val="both"/>
        <w:rPr>
          <w:rFonts w:ascii="Arial Narrow" w:hAnsi="Arial Narrow"/>
          <w:b/>
          <w:sz w:val="26"/>
          <w:szCs w:val="26"/>
        </w:rPr>
      </w:pPr>
    </w:p>
    <w:p w:rsidR="00B155E3" w:rsidRPr="00954258" w:rsidRDefault="00B155E3" w:rsidP="003C2966">
      <w:pPr>
        <w:spacing w:after="0" w:line="240" w:lineRule="auto"/>
        <w:jc w:val="both"/>
        <w:rPr>
          <w:rFonts w:ascii="Arial Narrow" w:hAnsi="Arial Narrow"/>
          <w:b/>
          <w:sz w:val="26"/>
          <w:szCs w:val="2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850"/>
        <w:gridCol w:w="7838"/>
      </w:tblGrid>
      <w:tr w:rsidR="002C4315" w:rsidRPr="00954258" w:rsidTr="00B155E3">
        <w:tc>
          <w:tcPr>
            <w:tcW w:w="951" w:type="dxa"/>
          </w:tcPr>
          <w:p w:rsidR="002C4315" w:rsidRPr="00954258" w:rsidRDefault="002C4315" w:rsidP="003C2966">
            <w:pPr>
              <w:jc w:val="both"/>
              <w:rPr>
                <w:rFonts w:ascii="Arial Narrow" w:hAnsi="Arial Narrow"/>
                <w:b/>
                <w:sz w:val="26"/>
                <w:szCs w:val="26"/>
              </w:rPr>
            </w:pPr>
            <w:r w:rsidRPr="00954258">
              <w:rPr>
                <w:rFonts w:ascii="Arial Narrow" w:hAnsi="Arial Narrow"/>
                <w:b/>
                <w:sz w:val="26"/>
                <w:szCs w:val="26"/>
              </w:rPr>
              <w:t>3</w:t>
            </w:r>
          </w:p>
        </w:tc>
        <w:tc>
          <w:tcPr>
            <w:tcW w:w="8688" w:type="dxa"/>
            <w:gridSpan w:val="2"/>
          </w:tcPr>
          <w:p w:rsidR="002C4315" w:rsidRDefault="002C4315" w:rsidP="003C2966">
            <w:pPr>
              <w:jc w:val="both"/>
              <w:rPr>
                <w:rFonts w:ascii="Arial Narrow" w:hAnsi="Arial Narrow"/>
                <w:b/>
                <w:sz w:val="26"/>
                <w:szCs w:val="26"/>
              </w:rPr>
            </w:pPr>
            <w:r w:rsidRPr="00954258">
              <w:rPr>
                <w:rFonts w:ascii="Arial Narrow" w:hAnsi="Arial Narrow"/>
                <w:b/>
                <w:sz w:val="26"/>
                <w:szCs w:val="26"/>
              </w:rPr>
              <w:t>General</w:t>
            </w:r>
          </w:p>
          <w:p w:rsidR="00B155E3" w:rsidRPr="00954258" w:rsidRDefault="00B155E3" w:rsidP="003C2966">
            <w:pPr>
              <w:jc w:val="both"/>
              <w:rPr>
                <w:rFonts w:ascii="Arial Narrow" w:hAnsi="Arial Narrow"/>
                <w:b/>
                <w:sz w:val="26"/>
                <w:szCs w:val="26"/>
              </w:rPr>
            </w:pPr>
          </w:p>
        </w:tc>
      </w:tr>
      <w:tr w:rsidR="002C4315" w:rsidRPr="00954258" w:rsidTr="00B155E3">
        <w:tc>
          <w:tcPr>
            <w:tcW w:w="951" w:type="dxa"/>
          </w:tcPr>
          <w:p w:rsidR="002C4315" w:rsidRPr="00954258" w:rsidRDefault="002C4315" w:rsidP="003C2966">
            <w:pPr>
              <w:jc w:val="both"/>
              <w:rPr>
                <w:rFonts w:ascii="Arial Narrow" w:hAnsi="Arial Narrow"/>
                <w:b/>
                <w:sz w:val="26"/>
                <w:szCs w:val="26"/>
              </w:rPr>
            </w:pPr>
            <w:r w:rsidRPr="00954258">
              <w:rPr>
                <w:rFonts w:ascii="Arial Narrow" w:hAnsi="Arial Narrow"/>
                <w:b/>
                <w:sz w:val="26"/>
                <w:szCs w:val="26"/>
              </w:rPr>
              <w:t>3.1.</w:t>
            </w:r>
          </w:p>
        </w:tc>
        <w:tc>
          <w:tcPr>
            <w:tcW w:w="8688" w:type="dxa"/>
            <w:gridSpan w:val="2"/>
          </w:tcPr>
          <w:p w:rsidR="002C4315" w:rsidRDefault="002C4315" w:rsidP="003C2966">
            <w:pPr>
              <w:jc w:val="both"/>
              <w:rPr>
                <w:rFonts w:ascii="Arial Narrow" w:hAnsi="Arial Narrow"/>
                <w:b/>
                <w:sz w:val="26"/>
                <w:szCs w:val="26"/>
              </w:rPr>
            </w:pPr>
            <w:r w:rsidRPr="00954258">
              <w:rPr>
                <w:rFonts w:ascii="Arial Narrow" w:hAnsi="Arial Narrow"/>
                <w:b/>
                <w:sz w:val="26"/>
                <w:szCs w:val="26"/>
              </w:rPr>
              <w:t>Testing Considerations</w:t>
            </w:r>
          </w:p>
          <w:p w:rsidR="00B155E3" w:rsidRPr="00954258" w:rsidRDefault="00B155E3" w:rsidP="003C2966">
            <w:pPr>
              <w:jc w:val="both"/>
              <w:rPr>
                <w:rFonts w:ascii="Arial Narrow" w:hAnsi="Arial Narrow"/>
                <w:b/>
                <w:sz w:val="26"/>
                <w:szCs w:val="26"/>
              </w:rPr>
            </w:pPr>
          </w:p>
        </w:tc>
      </w:tr>
      <w:tr w:rsidR="002C4315" w:rsidRPr="00954258" w:rsidTr="00B155E3">
        <w:tc>
          <w:tcPr>
            <w:tcW w:w="951" w:type="dxa"/>
          </w:tcPr>
          <w:p w:rsidR="002C4315" w:rsidRPr="00954258" w:rsidRDefault="002C4315" w:rsidP="003C2966">
            <w:pPr>
              <w:jc w:val="both"/>
              <w:rPr>
                <w:rFonts w:ascii="Arial Narrow" w:hAnsi="Arial Narrow"/>
                <w:b/>
                <w:sz w:val="26"/>
                <w:szCs w:val="26"/>
              </w:rPr>
            </w:pPr>
            <w:r w:rsidRPr="00954258">
              <w:rPr>
                <w:rFonts w:ascii="Arial Narrow" w:hAnsi="Arial Narrow"/>
                <w:b/>
                <w:sz w:val="26"/>
                <w:szCs w:val="26"/>
              </w:rPr>
              <w:t>3.1.1.</w:t>
            </w:r>
          </w:p>
        </w:tc>
        <w:tc>
          <w:tcPr>
            <w:tcW w:w="8688" w:type="dxa"/>
            <w:gridSpan w:val="2"/>
          </w:tcPr>
          <w:p w:rsidR="002C4315" w:rsidRPr="00954258" w:rsidRDefault="002C4315" w:rsidP="002C4315">
            <w:pPr>
              <w:jc w:val="both"/>
              <w:rPr>
                <w:rFonts w:ascii="Arial Narrow" w:hAnsi="Arial Narrow"/>
                <w:sz w:val="26"/>
                <w:szCs w:val="26"/>
              </w:rPr>
            </w:pPr>
            <w:r w:rsidRPr="00954258">
              <w:rPr>
                <w:rFonts w:ascii="Arial Narrow" w:hAnsi="Arial Narrow"/>
                <w:sz w:val="26"/>
                <w:szCs w:val="26"/>
              </w:rPr>
              <w:t xml:space="preserve">The testing and evaluation of a product in accordance with this standard may require the use of materials and/or equipment that could be hazardous.  This document does not purport to address all the safety aspects associated with its use. </w:t>
            </w:r>
          </w:p>
          <w:p w:rsidR="002C4315" w:rsidRDefault="002C4315" w:rsidP="002C4315">
            <w:pPr>
              <w:jc w:val="both"/>
              <w:rPr>
                <w:rFonts w:ascii="Arial Narrow" w:hAnsi="Arial Narrow"/>
                <w:sz w:val="26"/>
                <w:szCs w:val="26"/>
              </w:rPr>
            </w:pPr>
            <w:r w:rsidRPr="00954258">
              <w:rPr>
                <w:rFonts w:ascii="Arial Narrow" w:hAnsi="Arial Narrow"/>
                <w:sz w:val="26"/>
                <w:szCs w:val="26"/>
              </w:rPr>
              <w:t>Anyone using this standard has the responsibility to consult the appropriate authorities and to establish health and safety practices in conjunction with any applicable regulatory requirements prior to its use.</w:t>
            </w:r>
          </w:p>
          <w:p w:rsidR="00B155E3" w:rsidRPr="00954258" w:rsidRDefault="00B155E3" w:rsidP="002C4315">
            <w:pPr>
              <w:jc w:val="both"/>
              <w:rPr>
                <w:rFonts w:ascii="Arial Narrow" w:hAnsi="Arial Narrow"/>
                <w:sz w:val="26"/>
                <w:szCs w:val="26"/>
              </w:rPr>
            </w:pPr>
          </w:p>
        </w:tc>
      </w:tr>
      <w:tr w:rsidR="00276D7A" w:rsidRPr="00954258" w:rsidTr="00B155E3">
        <w:tc>
          <w:tcPr>
            <w:tcW w:w="951" w:type="dxa"/>
          </w:tcPr>
          <w:p w:rsidR="00276D7A" w:rsidRPr="00B155E3" w:rsidRDefault="00276D7A" w:rsidP="003C2966">
            <w:pPr>
              <w:jc w:val="both"/>
              <w:rPr>
                <w:rFonts w:ascii="Arial Narrow" w:hAnsi="Arial Narrow"/>
                <w:b/>
                <w:sz w:val="26"/>
                <w:szCs w:val="26"/>
              </w:rPr>
            </w:pPr>
            <w:r w:rsidRPr="00B155E3">
              <w:rPr>
                <w:rFonts w:ascii="Arial Narrow" w:hAnsi="Arial Narrow"/>
                <w:b/>
                <w:sz w:val="26"/>
                <w:szCs w:val="26"/>
              </w:rPr>
              <w:t>3.1.2.</w:t>
            </w:r>
          </w:p>
        </w:tc>
        <w:tc>
          <w:tcPr>
            <w:tcW w:w="8688" w:type="dxa"/>
            <w:gridSpan w:val="2"/>
          </w:tcPr>
          <w:p w:rsidR="00276D7A" w:rsidRPr="00954258" w:rsidRDefault="00276D7A" w:rsidP="00276D7A">
            <w:pPr>
              <w:rPr>
                <w:rFonts w:ascii="Arial Narrow" w:hAnsi="Arial Narrow"/>
                <w:sz w:val="26"/>
                <w:szCs w:val="26"/>
              </w:rPr>
            </w:pPr>
            <w:r w:rsidRPr="00954258">
              <w:rPr>
                <w:rFonts w:ascii="Arial Narrow" w:hAnsi="Arial Narrow"/>
                <w:sz w:val="26"/>
                <w:szCs w:val="26"/>
              </w:rPr>
              <w:t xml:space="preserve">The types of tests to be employed fall into the following general categories: </w:t>
            </w:r>
          </w:p>
        </w:tc>
      </w:tr>
      <w:tr w:rsidR="002C4315" w:rsidRPr="00954258" w:rsidTr="00B155E3">
        <w:tc>
          <w:tcPr>
            <w:tcW w:w="951" w:type="dxa"/>
          </w:tcPr>
          <w:p w:rsidR="002C4315" w:rsidRPr="00B155E3" w:rsidRDefault="002C4315" w:rsidP="003C2966">
            <w:pPr>
              <w:jc w:val="both"/>
              <w:rPr>
                <w:rFonts w:ascii="Arial Narrow" w:hAnsi="Arial Narrow"/>
                <w:b/>
                <w:sz w:val="26"/>
                <w:szCs w:val="26"/>
              </w:rPr>
            </w:pPr>
          </w:p>
        </w:tc>
        <w:tc>
          <w:tcPr>
            <w:tcW w:w="850" w:type="dxa"/>
          </w:tcPr>
          <w:p w:rsidR="002C4315" w:rsidRPr="00954258" w:rsidRDefault="00276D7A" w:rsidP="003C2966">
            <w:pPr>
              <w:jc w:val="both"/>
              <w:rPr>
                <w:rFonts w:ascii="Arial Narrow" w:hAnsi="Arial Narrow"/>
                <w:sz w:val="26"/>
                <w:szCs w:val="26"/>
              </w:rPr>
            </w:pPr>
            <w:r w:rsidRPr="00954258">
              <w:rPr>
                <w:rFonts w:ascii="Arial Narrow" w:hAnsi="Arial Narrow"/>
                <w:sz w:val="26"/>
                <w:szCs w:val="26"/>
              </w:rPr>
              <w:t>a)</w:t>
            </w:r>
          </w:p>
        </w:tc>
        <w:tc>
          <w:tcPr>
            <w:tcW w:w="7838" w:type="dxa"/>
          </w:tcPr>
          <w:p w:rsidR="002C4315" w:rsidRPr="00954258" w:rsidRDefault="00276D7A" w:rsidP="003C2966">
            <w:pPr>
              <w:jc w:val="both"/>
              <w:rPr>
                <w:rFonts w:ascii="Arial Narrow" w:hAnsi="Arial Narrow"/>
                <w:sz w:val="26"/>
                <w:szCs w:val="26"/>
              </w:rPr>
            </w:pPr>
            <w:r w:rsidRPr="00954258">
              <w:rPr>
                <w:rFonts w:ascii="Arial Narrow" w:hAnsi="Arial Narrow"/>
                <w:sz w:val="26"/>
                <w:szCs w:val="26"/>
              </w:rPr>
              <w:t xml:space="preserve">static load applications; </w:t>
            </w:r>
          </w:p>
        </w:tc>
      </w:tr>
      <w:tr w:rsidR="00276D7A" w:rsidRPr="00954258" w:rsidTr="00B155E3">
        <w:tc>
          <w:tcPr>
            <w:tcW w:w="951" w:type="dxa"/>
          </w:tcPr>
          <w:p w:rsidR="00276D7A" w:rsidRPr="00B155E3" w:rsidRDefault="00276D7A" w:rsidP="003C2966">
            <w:pPr>
              <w:jc w:val="both"/>
              <w:rPr>
                <w:rFonts w:ascii="Arial Narrow" w:hAnsi="Arial Narrow"/>
                <w:b/>
                <w:sz w:val="26"/>
                <w:szCs w:val="26"/>
              </w:rPr>
            </w:pPr>
          </w:p>
        </w:tc>
        <w:tc>
          <w:tcPr>
            <w:tcW w:w="850" w:type="dxa"/>
          </w:tcPr>
          <w:p w:rsidR="00276D7A" w:rsidRPr="00954258" w:rsidRDefault="00276D7A" w:rsidP="003C2966">
            <w:pPr>
              <w:jc w:val="both"/>
              <w:rPr>
                <w:rFonts w:ascii="Arial Narrow" w:hAnsi="Arial Narrow"/>
                <w:sz w:val="26"/>
                <w:szCs w:val="26"/>
              </w:rPr>
            </w:pPr>
            <w:r w:rsidRPr="00954258">
              <w:rPr>
                <w:rFonts w:ascii="Arial Narrow" w:hAnsi="Arial Narrow"/>
                <w:sz w:val="26"/>
                <w:szCs w:val="26"/>
              </w:rPr>
              <w:t>b)</w:t>
            </w:r>
          </w:p>
        </w:tc>
        <w:tc>
          <w:tcPr>
            <w:tcW w:w="7838" w:type="dxa"/>
          </w:tcPr>
          <w:p w:rsidR="00276D7A" w:rsidRPr="00954258" w:rsidRDefault="00276D7A" w:rsidP="003C2966">
            <w:pPr>
              <w:jc w:val="both"/>
              <w:rPr>
                <w:rFonts w:ascii="Arial Narrow" w:hAnsi="Arial Narrow"/>
                <w:sz w:val="26"/>
                <w:szCs w:val="26"/>
              </w:rPr>
            </w:pPr>
            <w:r w:rsidRPr="00954258">
              <w:rPr>
                <w:rFonts w:ascii="Arial Narrow" w:hAnsi="Arial Narrow"/>
                <w:sz w:val="26"/>
                <w:szCs w:val="26"/>
              </w:rPr>
              <w:t>dynamic load applications</w:t>
            </w:r>
          </w:p>
        </w:tc>
      </w:tr>
      <w:tr w:rsidR="00276D7A" w:rsidRPr="00954258" w:rsidTr="00B155E3">
        <w:tc>
          <w:tcPr>
            <w:tcW w:w="951" w:type="dxa"/>
          </w:tcPr>
          <w:p w:rsidR="00276D7A" w:rsidRPr="00B155E3" w:rsidRDefault="00276D7A" w:rsidP="003C2966">
            <w:pPr>
              <w:jc w:val="both"/>
              <w:rPr>
                <w:rFonts w:ascii="Arial Narrow" w:hAnsi="Arial Narrow"/>
                <w:b/>
                <w:sz w:val="26"/>
                <w:szCs w:val="26"/>
              </w:rPr>
            </w:pPr>
          </w:p>
        </w:tc>
        <w:tc>
          <w:tcPr>
            <w:tcW w:w="850" w:type="dxa"/>
          </w:tcPr>
          <w:p w:rsidR="00276D7A" w:rsidRPr="00954258" w:rsidRDefault="00276D7A" w:rsidP="003C2966">
            <w:pPr>
              <w:jc w:val="both"/>
              <w:rPr>
                <w:rFonts w:ascii="Arial Narrow" w:hAnsi="Arial Narrow"/>
                <w:sz w:val="26"/>
                <w:szCs w:val="26"/>
              </w:rPr>
            </w:pPr>
            <w:r w:rsidRPr="00954258">
              <w:rPr>
                <w:rFonts w:ascii="Arial Narrow" w:hAnsi="Arial Narrow"/>
                <w:sz w:val="26"/>
                <w:szCs w:val="26"/>
              </w:rPr>
              <w:t>c)</w:t>
            </w:r>
          </w:p>
        </w:tc>
        <w:tc>
          <w:tcPr>
            <w:tcW w:w="7838" w:type="dxa"/>
          </w:tcPr>
          <w:p w:rsidR="00276D7A" w:rsidRDefault="00276D7A" w:rsidP="003C2966">
            <w:pPr>
              <w:jc w:val="both"/>
              <w:rPr>
                <w:rFonts w:ascii="Arial Narrow" w:hAnsi="Arial Narrow"/>
                <w:sz w:val="26"/>
                <w:szCs w:val="26"/>
              </w:rPr>
            </w:pPr>
            <w:r w:rsidRPr="00954258">
              <w:rPr>
                <w:rFonts w:ascii="Arial Narrow" w:hAnsi="Arial Narrow"/>
                <w:sz w:val="26"/>
                <w:szCs w:val="26"/>
              </w:rPr>
              <w:t>Durability tests</w:t>
            </w:r>
          </w:p>
          <w:p w:rsidR="00B155E3" w:rsidRPr="00954258" w:rsidRDefault="00B155E3" w:rsidP="003C2966">
            <w:pPr>
              <w:jc w:val="both"/>
              <w:rPr>
                <w:rFonts w:ascii="Arial Narrow" w:hAnsi="Arial Narrow"/>
                <w:sz w:val="26"/>
                <w:szCs w:val="26"/>
              </w:rPr>
            </w:pPr>
          </w:p>
        </w:tc>
      </w:tr>
      <w:tr w:rsidR="00276D7A" w:rsidRPr="00954258" w:rsidTr="00B155E3">
        <w:tc>
          <w:tcPr>
            <w:tcW w:w="951" w:type="dxa"/>
          </w:tcPr>
          <w:p w:rsidR="00276D7A" w:rsidRPr="00B155E3" w:rsidRDefault="00276D7A" w:rsidP="003C2966">
            <w:pPr>
              <w:jc w:val="both"/>
              <w:rPr>
                <w:rFonts w:ascii="Arial Narrow" w:hAnsi="Arial Narrow"/>
                <w:b/>
                <w:sz w:val="26"/>
                <w:szCs w:val="26"/>
              </w:rPr>
            </w:pPr>
            <w:r w:rsidRPr="00B155E3">
              <w:rPr>
                <w:rFonts w:ascii="Arial Narrow" w:hAnsi="Arial Narrow"/>
                <w:b/>
                <w:sz w:val="26"/>
                <w:szCs w:val="26"/>
              </w:rPr>
              <w:t>3.1.3.</w:t>
            </w:r>
          </w:p>
        </w:tc>
        <w:tc>
          <w:tcPr>
            <w:tcW w:w="8688" w:type="dxa"/>
            <w:gridSpan w:val="2"/>
          </w:tcPr>
          <w:p w:rsidR="00276D7A" w:rsidRPr="00954258" w:rsidRDefault="00276D7A" w:rsidP="00276D7A">
            <w:pPr>
              <w:jc w:val="both"/>
              <w:rPr>
                <w:rFonts w:ascii="Arial Narrow" w:hAnsi="Arial Narrow"/>
                <w:sz w:val="26"/>
                <w:szCs w:val="26"/>
              </w:rPr>
            </w:pPr>
            <w:r w:rsidRPr="00954258">
              <w:rPr>
                <w:rFonts w:ascii="Arial Narrow" w:hAnsi="Arial Narrow"/>
                <w:sz w:val="26"/>
                <w:szCs w:val="26"/>
              </w:rPr>
              <w:t xml:space="preserve">Each manufacturer’s model or unit type in any configuration shall comply with applicable requirements when tested in accordance with this standard. </w:t>
            </w:r>
          </w:p>
          <w:p w:rsidR="00276D7A" w:rsidRDefault="00276D7A" w:rsidP="00276D7A">
            <w:pPr>
              <w:jc w:val="both"/>
              <w:rPr>
                <w:rFonts w:ascii="Arial Narrow" w:hAnsi="Arial Narrow"/>
                <w:sz w:val="26"/>
                <w:szCs w:val="26"/>
              </w:rPr>
            </w:pPr>
            <w:r w:rsidRPr="00954258">
              <w:rPr>
                <w:rFonts w:ascii="Arial Narrow" w:hAnsi="Arial Narrow"/>
                <w:sz w:val="26"/>
                <w:szCs w:val="26"/>
              </w:rPr>
              <w:t xml:space="preserve">Only worst-case models need to be tested for a specific unit type.  A worst-case condition shall be representative of all models or units of the type tested. If the “worst-case condition” is not readily evident, a case-by-case product line analysis by the manufacturer in consultation with the designated testing facility may be necessary, taking into </w:t>
            </w:r>
            <w:r w:rsidR="003267D9" w:rsidRPr="00954258">
              <w:rPr>
                <w:rFonts w:ascii="Arial Narrow" w:hAnsi="Arial Narrow"/>
                <w:sz w:val="26"/>
                <w:szCs w:val="26"/>
              </w:rPr>
              <w:t xml:space="preserve">consideration any special attributes, methods of construction, </w:t>
            </w:r>
            <w:r w:rsidRPr="00954258">
              <w:rPr>
                <w:rFonts w:ascii="Arial Narrow" w:hAnsi="Arial Narrow"/>
                <w:sz w:val="26"/>
                <w:szCs w:val="26"/>
              </w:rPr>
              <w:t xml:space="preserve">materials, and/or design features, etc.  </w:t>
            </w:r>
          </w:p>
          <w:p w:rsidR="00B155E3" w:rsidRPr="00954258" w:rsidRDefault="00B155E3" w:rsidP="00276D7A">
            <w:pPr>
              <w:jc w:val="both"/>
              <w:rPr>
                <w:rFonts w:ascii="Arial Narrow" w:hAnsi="Arial Narrow"/>
                <w:sz w:val="26"/>
                <w:szCs w:val="26"/>
              </w:rPr>
            </w:pPr>
          </w:p>
        </w:tc>
      </w:tr>
      <w:tr w:rsidR="003267D9" w:rsidRPr="00954258" w:rsidTr="00B155E3">
        <w:tc>
          <w:tcPr>
            <w:tcW w:w="951" w:type="dxa"/>
          </w:tcPr>
          <w:p w:rsidR="003267D9" w:rsidRPr="00B155E3" w:rsidRDefault="003267D9" w:rsidP="003C2966">
            <w:pPr>
              <w:jc w:val="both"/>
              <w:rPr>
                <w:rFonts w:ascii="Arial Narrow" w:hAnsi="Arial Narrow"/>
                <w:b/>
                <w:sz w:val="26"/>
                <w:szCs w:val="26"/>
              </w:rPr>
            </w:pPr>
            <w:r w:rsidRPr="00B155E3">
              <w:rPr>
                <w:rFonts w:ascii="Arial Narrow" w:hAnsi="Arial Narrow"/>
                <w:b/>
                <w:sz w:val="26"/>
                <w:szCs w:val="26"/>
              </w:rPr>
              <w:t>3.1.4.</w:t>
            </w:r>
          </w:p>
        </w:tc>
        <w:tc>
          <w:tcPr>
            <w:tcW w:w="8688" w:type="dxa"/>
            <w:gridSpan w:val="2"/>
          </w:tcPr>
          <w:p w:rsidR="003267D9" w:rsidRDefault="003267D9" w:rsidP="003267D9">
            <w:pPr>
              <w:jc w:val="both"/>
              <w:rPr>
                <w:rFonts w:ascii="Arial Narrow" w:hAnsi="Arial Narrow"/>
                <w:sz w:val="26"/>
                <w:szCs w:val="26"/>
              </w:rPr>
            </w:pPr>
            <w:r w:rsidRPr="00954258">
              <w:rPr>
                <w:rFonts w:ascii="Arial Narrow" w:hAnsi="Arial Narrow"/>
                <w:sz w:val="26"/>
                <w:szCs w:val="26"/>
              </w:rPr>
              <w:t>Unless otherwise specified within an individual test section, only the worst-case component(s) (extendible element, door, etc.) per unit need be tested.  This will typically be the largest component(s) of each construction/mounting type. If the worst-case condition is not readily evident, multiple components may require testing.</w:t>
            </w:r>
          </w:p>
          <w:p w:rsidR="00B155E3" w:rsidRPr="00954258" w:rsidRDefault="00B155E3" w:rsidP="003267D9">
            <w:pPr>
              <w:jc w:val="both"/>
              <w:rPr>
                <w:rFonts w:ascii="Arial Narrow" w:hAnsi="Arial Narrow"/>
                <w:sz w:val="26"/>
                <w:szCs w:val="26"/>
              </w:rPr>
            </w:pPr>
          </w:p>
        </w:tc>
      </w:tr>
      <w:tr w:rsidR="003267D9" w:rsidRPr="00954258" w:rsidTr="00B155E3">
        <w:tc>
          <w:tcPr>
            <w:tcW w:w="951" w:type="dxa"/>
          </w:tcPr>
          <w:p w:rsidR="003267D9" w:rsidRPr="00B155E3" w:rsidRDefault="003267D9" w:rsidP="003C2966">
            <w:pPr>
              <w:jc w:val="both"/>
              <w:rPr>
                <w:rFonts w:ascii="Arial Narrow" w:hAnsi="Arial Narrow"/>
                <w:b/>
                <w:sz w:val="26"/>
                <w:szCs w:val="26"/>
              </w:rPr>
            </w:pPr>
            <w:r w:rsidRPr="00B155E3">
              <w:rPr>
                <w:rFonts w:ascii="Arial Narrow" w:hAnsi="Arial Narrow"/>
                <w:b/>
                <w:sz w:val="26"/>
                <w:szCs w:val="26"/>
              </w:rPr>
              <w:t>3.1.5</w:t>
            </w:r>
          </w:p>
        </w:tc>
        <w:tc>
          <w:tcPr>
            <w:tcW w:w="8688" w:type="dxa"/>
            <w:gridSpan w:val="2"/>
          </w:tcPr>
          <w:p w:rsidR="003267D9" w:rsidRPr="00954258" w:rsidRDefault="00C63257" w:rsidP="00C63257">
            <w:pPr>
              <w:jc w:val="both"/>
              <w:rPr>
                <w:rFonts w:ascii="Arial Narrow" w:hAnsi="Arial Narrow"/>
                <w:sz w:val="26"/>
                <w:szCs w:val="26"/>
              </w:rPr>
            </w:pPr>
            <w:r w:rsidRPr="00954258">
              <w:rPr>
                <w:rFonts w:ascii="Arial Narrow" w:hAnsi="Arial Narrow"/>
                <w:sz w:val="26"/>
                <w:szCs w:val="26"/>
              </w:rPr>
              <w:t xml:space="preserve">Tests may be conducted </w:t>
            </w:r>
            <w:r w:rsidR="00B73B0C" w:rsidRPr="00954258">
              <w:rPr>
                <w:rFonts w:ascii="Arial Narrow" w:hAnsi="Arial Narrow"/>
                <w:sz w:val="26"/>
                <w:szCs w:val="26"/>
              </w:rPr>
              <w:t xml:space="preserve">on a single unit or a series of units with the following </w:t>
            </w:r>
            <w:r w:rsidRPr="00954258">
              <w:rPr>
                <w:rFonts w:ascii="Arial Narrow" w:hAnsi="Arial Narrow"/>
                <w:sz w:val="26"/>
                <w:szCs w:val="26"/>
              </w:rPr>
              <w:t>exceptions:</w:t>
            </w:r>
          </w:p>
        </w:tc>
      </w:tr>
      <w:tr w:rsidR="00276D7A" w:rsidRPr="00954258" w:rsidTr="00B155E3">
        <w:tc>
          <w:tcPr>
            <w:tcW w:w="951" w:type="dxa"/>
          </w:tcPr>
          <w:p w:rsidR="00276D7A" w:rsidRPr="00B155E3" w:rsidRDefault="00276D7A" w:rsidP="003C2966">
            <w:pPr>
              <w:jc w:val="both"/>
              <w:rPr>
                <w:rFonts w:ascii="Arial Narrow" w:hAnsi="Arial Narrow"/>
                <w:b/>
                <w:sz w:val="26"/>
                <w:szCs w:val="26"/>
              </w:rPr>
            </w:pPr>
          </w:p>
        </w:tc>
        <w:tc>
          <w:tcPr>
            <w:tcW w:w="850" w:type="dxa"/>
          </w:tcPr>
          <w:p w:rsidR="00276D7A" w:rsidRPr="00954258" w:rsidRDefault="001A227F" w:rsidP="003C2966">
            <w:pPr>
              <w:jc w:val="both"/>
              <w:rPr>
                <w:rFonts w:ascii="Arial Narrow" w:hAnsi="Arial Narrow"/>
                <w:sz w:val="26"/>
                <w:szCs w:val="26"/>
              </w:rPr>
            </w:pPr>
            <w:r w:rsidRPr="00954258">
              <w:rPr>
                <w:rFonts w:ascii="Arial Narrow" w:hAnsi="Arial Narrow"/>
                <w:sz w:val="26"/>
                <w:szCs w:val="26"/>
              </w:rPr>
              <w:t>-</w:t>
            </w:r>
          </w:p>
          <w:p w:rsidR="001A227F" w:rsidRDefault="001A227F" w:rsidP="003C2966">
            <w:pPr>
              <w:jc w:val="both"/>
              <w:rPr>
                <w:rFonts w:ascii="Arial Narrow" w:hAnsi="Arial Narrow"/>
                <w:sz w:val="26"/>
                <w:szCs w:val="26"/>
              </w:rPr>
            </w:pPr>
          </w:p>
          <w:p w:rsidR="00B155E3" w:rsidRPr="00954258" w:rsidRDefault="00B155E3" w:rsidP="003C2966">
            <w:pPr>
              <w:jc w:val="both"/>
              <w:rPr>
                <w:rFonts w:ascii="Arial Narrow" w:hAnsi="Arial Narrow"/>
                <w:sz w:val="26"/>
                <w:szCs w:val="26"/>
              </w:rPr>
            </w:pPr>
          </w:p>
          <w:p w:rsidR="001A227F" w:rsidRPr="00954258" w:rsidRDefault="001A227F" w:rsidP="003C2966">
            <w:pPr>
              <w:jc w:val="both"/>
              <w:rPr>
                <w:rFonts w:ascii="Arial Narrow" w:hAnsi="Arial Narrow"/>
                <w:sz w:val="26"/>
                <w:szCs w:val="26"/>
              </w:rPr>
            </w:pPr>
            <w:r w:rsidRPr="00954258">
              <w:rPr>
                <w:rFonts w:ascii="Arial Narrow" w:hAnsi="Arial Narrow"/>
                <w:sz w:val="26"/>
                <w:szCs w:val="26"/>
              </w:rPr>
              <w:t>-</w:t>
            </w:r>
          </w:p>
        </w:tc>
        <w:tc>
          <w:tcPr>
            <w:tcW w:w="7838" w:type="dxa"/>
          </w:tcPr>
          <w:p w:rsidR="00276D7A" w:rsidRDefault="001A227F" w:rsidP="003C2966">
            <w:pPr>
              <w:jc w:val="both"/>
              <w:rPr>
                <w:rFonts w:ascii="Arial Narrow" w:hAnsi="Arial Narrow"/>
                <w:sz w:val="26"/>
                <w:szCs w:val="26"/>
              </w:rPr>
            </w:pPr>
            <w:r w:rsidRPr="00954258">
              <w:rPr>
                <w:rFonts w:ascii="Arial Narrow" w:hAnsi="Arial Narrow"/>
                <w:sz w:val="26"/>
                <w:szCs w:val="26"/>
              </w:rPr>
              <w:t xml:space="preserve">functional loads and proof loads shall be applied to the same components in the same unit.   </w:t>
            </w:r>
          </w:p>
          <w:p w:rsidR="00B155E3" w:rsidRPr="00954258" w:rsidRDefault="00B155E3" w:rsidP="003C2966">
            <w:pPr>
              <w:jc w:val="both"/>
              <w:rPr>
                <w:rFonts w:ascii="Arial Narrow" w:hAnsi="Arial Narrow"/>
                <w:sz w:val="26"/>
                <w:szCs w:val="26"/>
              </w:rPr>
            </w:pPr>
          </w:p>
          <w:p w:rsidR="001A227F" w:rsidRDefault="001A227F" w:rsidP="001A227F">
            <w:pPr>
              <w:jc w:val="both"/>
              <w:rPr>
                <w:rFonts w:ascii="Arial Narrow" w:hAnsi="Arial Narrow"/>
                <w:sz w:val="26"/>
                <w:szCs w:val="26"/>
              </w:rPr>
            </w:pPr>
            <w:r w:rsidRPr="00954258">
              <w:rPr>
                <w:rFonts w:ascii="Arial Narrow" w:hAnsi="Arial Narrow"/>
                <w:sz w:val="26"/>
                <w:szCs w:val="26"/>
              </w:rPr>
              <w:t>strength tests of leg assemblies of identical construction must be performed on a single leg.</w:t>
            </w:r>
          </w:p>
          <w:p w:rsidR="00B155E3" w:rsidRPr="00954258" w:rsidRDefault="00B155E3" w:rsidP="001A227F">
            <w:pPr>
              <w:jc w:val="both"/>
              <w:rPr>
                <w:rFonts w:ascii="Arial Narrow" w:hAnsi="Arial Narrow"/>
                <w:sz w:val="26"/>
                <w:szCs w:val="26"/>
              </w:rPr>
            </w:pPr>
          </w:p>
        </w:tc>
      </w:tr>
      <w:tr w:rsidR="001A227F" w:rsidRPr="00954258" w:rsidTr="00B155E3">
        <w:tc>
          <w:tcPr>
            <w:tcW w:w="951" w:type="dxa"/>
          </w:tcPr>
          <w:p w:rsidR="001A227F" w:rsidRPr="00B155E3" w:rsidRDefault="001A227F" w:rsidP="003C2966">
            <w:pPr>
              <w:jc w:val="both"/>
              <w:rPr>
                <w:rFonts w:ascii="Arial Narrow" w:hAnsi="Arial Narrow"/>
                <w:b/>
                <w:sz w:val="26"/>
                <w:szCs w:val="26"/>
              </w:rPr>
            </w:pPr>
            <w:r w:rsidRPr="00B155E3">
              <w:rPr>
                <w:rFonts w:ascii="Arial Narrow" w:hAnsi="Arial Narrow"/>
                <w:b/>
                <w:sz w:val="26"/>
                <w:szCs w:val="26"/>
              </w:rPr>
              <w:t>3.1.6</w:t>
            </w:r>
          </w:p>
        </w:tc>
        <w:tc>
          <w:tcPr>
            <w:tcW w:w="8688" w:type="dxa"/>
            <w:gridSpan w:val="2"/>
          </w:tcPr>
          <w:p w:rsidR="001A227F" w:rsidRDefault="001A227F" w:rsidP="001A227F">
            <w:pPr>
              <w:jc w:val="both"/>
              <w:rPr>
                <w:rFonts w:ascii="Arial Narrow" w:hAnsi="Arial Narrow"/>
                <w:sz w:val="26"/>
                <w:szCs w:val="26"/>
              </w:rPr>
            </w:pPr>
            <w:r w:rsidRPr="00954258">
              <w:rPr>
                <w:rFonts w:ascii="Arial Narrow" w:hAnsi="Arial Narrow"/>
                <w:sz w:val="26"/>
                <w:szCs w:val="26"/>
              </w:rPr>
              <w:t>If components are intended to be attached to the desk/table unit, the entire unit including interfacing hardware and/or brackets must meet the applicable static loading and durability tests within this standard.</w:t>
            </w:r>
          </w:p>
          <w:p w:rsidR="00B155E3" w:rsidRPr="00954258" w:rsidRDefault="00B155E3" w:rsidP="001A227F">
            <w:pPr>
              <w:jc w:val="both"/>
              <w:rPr>
                <w:rFonts w:ascii="Arial Narrow" w:hAnsi="Arial Narrow"/>
                <w:sz w:val="26"/>
                <w:szCs w:val="26"/>
              </w:rPr>
            </w:pPr>
          </w:p>
        </w:tc>
      </w:tr>
      <w:tr w:rsidR="001A227F" w:rsidRPr="00954258" w:rsidTr="00B155E3">
        <w:tc>
          <w:tcPr>
            <w:tcW w:w="951" w:type="dxa"/>
          </w:tcPr>
          <w:p w:rsidR="001A227F" w:rsidRPr="00B155E3" w:rsidRDefault="001A227F" w:rsidP="003C2966">
            <w:pPr>
              <w:jc w:val="both"/>
              <w:rPr>
                <w:rFonts w:ascii="Arial Narrow" w:hAnsi="Arial Narrow"/>
                <w:b/>
                <w:sz w:val="26"/>
                <w:szCs w:val="26"/>
              </w:rPr>
            </w:pPr>
            <w:r w:rsidRPr="00B155E3">
              <w:rPr>
                <w:rFonts w:ascii="Arial Narrow" w:hAnsi="Arial Narrow"/>
                <w:b/>
                <w:sz w:val="26"/>
                <w:szCs w:val="26"/>
              </w:rPr>
              <w:t>3.1.7</w:t>
            </w:r>
          </w:p>
        </w:tc>
        <w:tc>
          <w:tcPr>
            <w:tcW w:w="8688" w:type="dxa"/>
            <w:gridSpan w:val="2"/>
          </w:tcPr>
          <w:p w:rsidR="001A227F" w:rsidRPr="00954258" w:rsidRDefault="001A227F" w:rsidP="003C2966">
            <w:pPr>
              <w:jc w:val="both"/>
              <w:rPr>
                <w:rFonts w:ascii="Arial Narrow" w:hAnsi="Arial Narrow"/>
                <w:sz w:val="26"/>
                <w:szCs w:val="26"/>
              </w:rPr>
            </w:pPr>
            <w:r w:rsidRPr="00954258">
              <w:rPr>
                <w:rFonts w:ascii="Arial Narrow" w:hAnsi="Arial Narrow"/>
                <w:sz w:val="26"/>
                <w:szCs w:val="26"/>
              </w:rPr>
              <w:t>The tests may be conducted in any sequence</w:t>
            </w:r>
          </w:p>
        </w:tc>
      </w:tr>
      <w:tr w:rsidR="00B155E3" w:rsidRPr="00954258" w:rsidTr="00B155E3">
        <w:tc>
          <w:tcPr>
            <w:tcW w:w="951" w:type="dxa"/>
          </w:tcPr>
          <w:p w:rsidR="00B155E3" w:rsidRPr="00B155E3" w:rsidRDefault="00B155E3" w:rsidP="003C2966">
            <w:pPr>
              <w:jc w:val="both"/>
              <w:rPr>
                <w:rFonts w:ascii="Arial Narrow" w:hAnsi="Arial Narrow"/>
                <w:b/>
                <w:sz w:val="26"/>
                <w:szCs w:val="26"/>
              </w:rPr>
            </w:pPr>
          </w:p>
        </w:tc>
        <w:tc>
          <w:tcPr>
            <w:tcW w:w="8688" w:type="dxa"/>
            <w:gridSpan w:val="2"/>
          </w:tcPr>
          <w:p w:rsidR="00B155E3" w:rsidRPr="00954258" w:rsidRDefault="00B155E3" w:rsidP="00F01C8C">
            <w:pPr>
              <w:jc w:val="both"/>
              <w:rPr>
                <w:rFonts w:ascii="Arial Narrow" w:hAnsi="Arial Narrow"/>
                <w:b/>
                <w:sz w:val="26"/>
                <w:szCs w:val="26"/>
              </w:rPr>
            </w:pPr>
          </w:p>
        </w:tc>
      </w:tr>
      <w:tr w:rsidR="00B155E3" w:rsidRPr="00954258" w:rsidTr="00B155E3">
        <w:tc>
          <w:tcPr>
            <w:tcW w:w="951" w:type="dxa"/>
          </w:tcPr>
          <w:p w:rsidR="00B155E3" w:rsidRPr="00B155E3" w:rsidRDefault="00B155E3" w:rsidP="003C2966">
            <w:pPr>
              <w:jc w:val="both"/>
              <w:rPr>
                <w:rFonts w:ascii="Arial Narrow" w:hAnsi="Arial Narrow"/>
                <w:b/>
                <w:sz w:val="26"/>
                <w:szCs w:val="26"/>
              </w:rPr>
            </w:pPr>
          </w:p>
        </w:tc>
        <w:tc>
          <w:tcPr>
            <w:tcW w:w="8688" w:type="dxa"/>
            <w:gridSpan w:val="2"/>
          </w:tcPr>
          <w:p w:rsidR="00B155E3" w:rsidRPr="00954258" w:rsidRDefault="00B155E3" w:rsidP="00F01C8C">
            <w:pPr>
              <w:jc w:val="both"/>
              <w:rPr>
                <w:rFonts w:ascii="Arial Narrow" w:hAnsi="Arial Narrow"/>
                <w:b/>
                <w:sz w:val="26"/>
                <w:szCs w:val="26"/>
              </w:rPr>
            </w:pPr>
          </w:p>
        </w:tc>
      </w:tr>
      <w:tr w:rsidR="00B155E3" w:rsidRPr="00954258" w:rsidTr="00B155E3">
        <w:tc>
          <w:tcPr>
            <w:tcW w:w="951" w:type="dxa"/>
          </w:tcPr>
          <w:p w:rsidR="00B155E3" w:rsidRPr="00B155E3" w:rsidRDefault="00B155E3" w:rsidP="003C2966">
            <w:pPr>
              <w:jc w:val="both"/>
              <w:rPr>
                <w:rFonts w:ascii="Arial Narrow" w:hAnsi="Arial Narrow"/>
                <w:b/>
                <w:sz w:val="26"/>
                <w:szCs w:val="26"/>
              </w:rPr>
            </w:pPr>
          </w:p>
        </w:tc>
        <w:tc>
          <w:tcPr>
            <w:tcW w:w="8688" w:type="dxa"/>
            <w:gridSpan w:val="2"/>
          </w:tcPr>
          <w:p w:rsidR="00B155E3" w:rsidRPr="00954258" w:rsidRDefault="00B155E3" w:rsidP="00F01C8C">
            <w:pPr>
              <w:jc w:val="both"/>
              <w:rPr>
                <w:rFonts w:ascii="Arial Narrow" w:hAnsi="Arial Narrow"/>
                <w:b/>
                <w:sz w:val="26"/>
                <w:szCs w:val="26"/>
              </w:rPr>
            </w:pPr>
          </w:p>
        </w:tc>
      </w:tr>
      <w:tr w:rsidR="00B155E3" w:rsidRPr="00954258" w:rsidTr="00B155E3">
        <w:tc>
          <w:tcPr>
            <w:tcW w:w="951" w:type="dxa"/>
          </w:tcPr>
          <w:p w:rsidR="00B155E3" w:rsidRPr="00B155E3" w:rsidRDefault="00B155E3" w:rsidP="003C2966">
            <w:pPr>
              <w:jc w:val="both"/>
              <w:rPr>
                <w:rFonts w:ascii="Arial Narrow" w:hAnsi="Arial Narrow"/>
                <w:b/>
                <w:sz w:val="26"/>
                <w:szCs w:val="26"/>
              </w:rPr>
            </w:pPr>
          </w:p>
        </w:tc>
        <w:tc>
          <w:tcPr>
            <w:tcW w:w="8688" w:type="dxa"/>
            <w:gridSpan w:val="2"/>
          </w:tcPr>
          <w:p w:rsidR="00B155E3" w:rsidRPr="00954258" w:rsidRDefault="00B155E3" w:rsidP="00F01C8C">
            <w:pPr>
              <w:jc w:val="both"/>
              <w:rPr>
                <w:rFonts w:ascii="Arial Narrow" w:hAnsi="Arial Narrow"/>
                <w:b/>
                <w:sz w:val="26"/>
                <w:szCs w:val="26"/>
              </w:rPr>
            </w:pPr>
          </w:p>
        </w:tc>
      </w:tr>
      <w:tr w:rsidR="00B155E3" w:rsidRPr="00954258" w:rsidTr="00B155E3">
        <w:tc>
          <w:tcPr>
            <w:tcW w:w="951" w:type="dxa"/>
          </w:tcPr>
          <w:p w:rsidR="00B155E3" w:rsidRPr="00B155E3" w:rsidRDefault="00B155E3" w:rsidP="003C2966">
            <w:pPr>
              <w:jc w:val="both"/>
              <w:rPr>
                <w:rFonts w:ascii="Arial Narrow" w:hAnsi="Arial Narrow"/>
                <w:b/>
                <w:sz w:val="26"/>
                <w:szCs w:val="26"/>
              </w:rPr>
            </w:pPr>
          </w:p>
        </w:tc>
        <w:tc>
          <w:tcPr>
            <w:tcW w:w="8688" w:type="dxa"/>
            <w:gridSpan w:val="2"/>
          </w:tcPr>
          <w:p w:rsidR="00B155E3" w:rsidRPr="00954258" w:rsidRDefault="00B155E3" w:rsidP="00F01C8C">
            <w:pPr>
              <w:jc w:val="both"/>
              <w:rPr>
                <w:rFonts w:ascii="Arial Narrow" w:hAnsi="Arial Narrow"/>
                <w:b/>
                <w:sz w:val="26"/>
                <w:szCs w:val="26"/>
              </w:rPr>
            </w:pPr>
          </w:p>
        </w:tc>
      </w:tr>
      <w:tr w:rsidR="00F01C8C" w:rsidRPr="00954258" w:rsidTr="00B155E3">
        <w:tc>
          <w:tcPr>
            <w:tcW w:w="951" w:type="dxa"/>
          </w:tcPr>
          <w:p w:rsidR="00F01C8C" w:rsidRPr="00B155E3" w:rsidRDefault="00F01C8C" w:rsidP="003C2966">
            <w:pPr>
              <w:jc w:val="both"/>
              <w:rPr>
                <w:rFonts w:ascii="Arial Narrow" w:hAnsi="Arial Narrow"/>
                <w:b/>
                <w:sz w:val="26"/>
                <w:szCs w:val="26"/>
              </w:rPr>
            </w:pPr>
            <w:r w:rsidRPr="00B155E3">
              <w:rPr>
                <w:rFonts w:ascii="Arial Narrow" w:hAnsi="Arial Narrow"/>
                <w:b/>
                <w:sz w:val="26"/>
                <w:szCs w:val="26"/>
              </w:rPr>
              <w:t>3.2.</w:t>
            </w:r>
          </w:p>
        </w:tc>
        <w:tc>
          <w:tcPr>
            <w:tcW w:w="8688" w:type="dxa"/>
            <w:gridSpan w:val="2"/>
          </w:tcPr>
          <w:p w:rsidR="00F01C8C" w:rsidRPr="00954258" w:rsidRDefault="00F01C8C" w:rsidP="00F01C8C">
            <w:pPr>
              <w:jc w:val="both"/>
              <w:rPr>
                <w:rFonts w:ascii="Arial Narrow" w:hAnsi="Arial Narrow"/>
                <w:b/>
                <w:sz w:val="26"/>
                <w:szCs w:val="26"/>
              </w:rPr>
            </w:pPr>
            <w:r w:rsidRPr="00954258">
              <w:rPr>
                <w:rFonts w:ascii="Arial Narrow" w:hAnsi="Arial Narrow"/>
                <w:b/>
                <w:sz w:val="26"/>
                <w:szCs w:val="26"/>
              </w:rPr>
              <w:t xml:space="preserve">Manufacturer's Instructions </w:t>
            </w:r>
          </w:p>
          <w:p w:rsidR="00F01C8C" w:rsidRDefault="00F01C8C" w:rsidP="003C2966">
            <w:pPr>
              <w:jc w:val="both"/>
              <w:rPr>
                <w:rFonts w:ascii="Arial Narrow" w:hAnsi="Arial Narrow"/>
                <w:sz w:val="26"/>
                <w:szCs w:val="26"/>
              </w:rPr>
            </w:pPr>
            <w:r w:rsidRPr="00954258">
              <w:rPr>
                <w:rFonts w:ascii="Arial Narrow" w:hAnsi="Arial Narrow"/>
                <w:sz w:val="26"/>
                <w:szCs w:val="26"/>
              </w:rPr>
              <w:t>When a manufacturer provides specific assembly/installation instru</w:t>
            </w:r>
            <w:r w:rsidR="00B44203" w:rsidRPr="00954258">
              <w:rPr>
                <w:rFonts w:ascii="Arial Narrow" w:hAnsi="Arial Narrow"/>
                <w:sz w:val="26"/>
                <w:szCs w:val="26"/>
              </w:rPr>
              <w:t xml:space="preserve">ctions, product safety labels, </w:t>
            </w:r>
            <w:r w:rsidRPr="00954258">
              <w:rPr>
                <w:rFonts w:ascii="Arial Narrow" w:hAnsi="Arial Narrow"/>
                <w:sz w:val="26"/>
                <w:szCs w:val="26"/>
              </w:rPr>
              <w:t>or maintenance adjustments that may be required in order to keep</w:t>
            </w:r>
            <w:r w:rsidR="00B44203" w:rsidRPr="00954258">
              <w:rPr>
                <w:rFonts w:ascii="Arial Narrow" w:hAnsi="Arial Narrow"/>
                <w:sz w:val="26"/>
                <w:szCs w:val="26"/>
              </w:rPr>
              <w:t xml:space="preserve"> the product in good operating condition, these instructions shall be followed during testing unless otherwise specified by the test procedures herein. </w:t>
            </w:r>
          </w:p>
          <w:p w:rsidR="00B155E3" w:rsidRPr="00954258" w:rsidRDefault="00B155E3" w:rsidP="003C2966">
            <w:pPr>
              <w:jc w:val="both"/>
              <w:rPr>
                <w:rFonts w:ascii="Arial Narrow" w:hAnsi="Arial Narrow"/>
                <w:sz w:val="26"/>
                <w:szCs w:val="26"/>
              </w:rPr>
            </w:pPr>
          </w:p>
        </w:tc>
      </w:tr>
      <w:tr w:rsidR="00B44203" w:rsidRPr="00954258" w:rsidTr="00B155E3">
        <w:tc>
          <w:tcPr>
            <w:tcW w:w="951" w:type="dxa"/>
          </w:tcPr>
          <w:p w:rsidR="00B44203" w:rsidRPr="00B155E3" w:rsidRDefault="00B44203" w:rsidP="003C2966">
            <w:pPr>
              <w:jc w:val="both"/>
              <w:rPr>
                <w:rFonts w:ascii="Arial Narrow" w:hAnsi="Arial Narrow"/>
                <w:b/>
                <w:sz w:val="26"/>
                <w:szCs w:val="26"/>
              </w:rPr>
            </w:pPr>
            <w:r w:rsidRPr="00B155E3">
              <w:rPr>
                <w:rFonts w:ascii="Arial Narrow" w:hAnsi="Arial Narrow"/>
                <w:b/>
                <w:sz w:val="26"/>
                <w:szCs w:val="26"/>
              </w:rPr>
              <w:t>3.3.</w:t>
            </w:r>
          </w:p>
        </w:tc>
        <w:tc>
          <w:tcPr>
            <w:tcW w:w="8688" w:type="dxa"/>
            <w:gridSpan w:val="2"/>
          </w:tcPr>
          <w:p w:rsidR="00B44203" w:rsidRPr="00954258" w:rsidRDefault="00B44203" w:rsidP="00B44203">
            <w:pPr>
              <w:jc w:val="both"/>
              <w:rPr>
                <w:rFonts w:ascii="Arial Narrow" w:hAnsi="Arial Narrow"/>
                <w:b/>
                <w:sz w:val="26"/>
                <w:szCs w:val="26"/>
              </w:rPr>
            </w:pPr>
            <w:r w:rsidRPr="00954258">
              <w:rPr>
                <w:rFonts w:ascii="Arial Narrow" w:hAnsi="Arial Narrow"/>
                <w:b/>
                <w:sz w:val="26"/>
                <w:szCs w:val="26"/>
              </w:rPr>
              <w:t>Clearance Between Adjusting Surfaces</w:t>
            </w:r>
          </w:p>
          <w:p w:rsidR="00B44203" w:rsidRPr="00954258" w:rsidRDefault="00B44203" w:rsidP="00B44203">
            <w:pPr>
              <w:jc w:val="both"/>
              <w:rPr>
                <w:rFonts w:ascii="Arial Narrow" w:hAnsi="Arial Narrow"/>
                <w:b/>
                <w:sz w:val="26"/>
                <w:szCs w:val="26"/>
              </w:rPr>
            </w:pPr>
            <w:r w:rsidRPr="00954258">
              <w:rPr>
                <w:rFonts w:ascii="Arial Narrow" w:hAnsi="Arial Narrow"/>
                <w:sz w:val="26"/>
                <w:szCs w:val="26"/>
              </w:rPr>
              <w:t xml:space="preserve">The clearance between a vertically user-adjustable surface and any adjacent surface shall not be less than 25 mm (1 in.). </w:t>
            </w:r>
          </w:p>
          <w:p w:rsidR="00B44203" w:rsidRDefault="00B44203" w:rsidP="003C2966">
            <w:pPr>
              <w:jc w:val="both"/>
              <w:rPr>
                <w:rFonts w:ascii="Arial Narrow" w:hAnsi="Arial Narrow"/>
                <w:sz w:val="26"/>
                <w:szCs w:val="26"/>
              </w:rPr>
            </w:pPr>
            <w:r w:rsidRPr="00954258">
              <w:rPr>
                <w:rFonts w:ascii="Arial Narrow" w:hAnsi="Arial Narrow"/>
                <w:sz w:val="26"/>
                <w:szCs w:val="26"/>
              </w:rPr>
              <w:t>A clearance less than 8 mm (0.3 in.) is acceptable where the clearance is maintained throughout the travel of the adjusting surface. Articulating keyboard support surfaces are exempt from this requirement</w:t>
            </w:r>
          </w:p>
          <w:p w:rsidR="00B155E3" w:rsidRPr="00954258" w:rsidRDefault="00B155E3" w:rsidP="003C2966">
            <w:pPr>
              <w:jc w:val="both"/>
              <w:rPr>
                <w:rFonts w:ascii="Arial Narrow" w:hAnsi="Arial Narrow"/>
                <w:sz w:val="26"/>
                <w:szCs w:val="26"/>
              </w:rPr>
            </w:pPr>
          </w:p>
        </w:tc>
      </w:tr>
      <w:tr w:rsidR="00B44203" w:rsidRPr="00954258" w:rsidTr="00B155E3">
        <w:tc>
          <w:tcPr>
            <w:tcW w:w="951" w:type="dxa"/>
          </w:tcPr>
          <w:p w:rsidR="00B44203" w:rsidRPr="00B155E3" w:rsidRDefault="00B44203" w:rsidP="003C2966">
            <w:pPr>
              <w:jc w:val="both"/>
              <w:rPr>
                <w:rFonts w:ascii="Arial Narrow" w:hAnsi="Arial Narrow"/>
                <w:b/>
                <w:sz w:val="26"/>
                <w:szCs w:val="26"/>
              </w:rPr>
            </w:pPr>
            <w:r w:rsidRPr="00B155E3">
              <w:rPr>
                <w:rFonts w:ascii="Arial Narrow" w:hAnsi="Arial Narrow"/>
                <w:b/>
                <w:sz w:val="26"/>
                <w:szCs w:val="26"/>
              </w:rPr>
              <w:t>3.4.</w:t>
            </w:r>
          </w:p>
        </w:tc>
        <w:tc>
          <w:tcPr>
            <w:tcW w:w="8688" w:type="dxa"/>
            <w:gridSpan w:val="2"/>
          </w:tcPr>
          <w:p w:rsidR="00A74B51" w:rsidRPr="00954258" w:rsidRDefault="00A74B51" w:rsidP="00A74B51">
            <w:pPr>
              <w:jc w:val="both"/>
              <w:rPr>
                <w:rFonts w:ascii="Arial Narrow" w:hAnsi="Arial Narrow"/>
                <w:b/>
                <w:sz w:val="26"/>
                <w:szCs w:val="26"/>
              </w:rPr>
            </w:pPr>
            <w:r w:rsidRPr="00954258">
              <w:rPr>
                <w:rFonts w:ascii="Arial Narrow" w:hAnsi="Arial Narrow"/>
                <w:b/>
                <w:sz w:val="26"/>
                <w:szCs w:val="26"/>
              </w:rPr>
              <w:t xml:space="preserve">Figures </w:t>
            </w:r>
          </w:p>
          <w:p w:rsidR="00B44203" w:rsidRDefault="00A74B51" w:rsidP="00A74B51">
            <w:pPr>
              <w:jc w:val="both"/>
              <w:rPr>
                <w:rFonts w:ascii="Arial Narrow" w:hAnsi="Arial Narrow"/>
                <w:sz w:val="26"/>
                <w:szCs w:val="26"/>
              </w:rPr>
            </w:pPr>
            <w:r w:rsidRPr="00954258">
              <w:rPr>
                <w:rFonts w:ascii="Arial Narrow" w:hAnsi="Arial Narrow"/>
                <w:sz w:val="26"/>
                <w:szCs w:val="26"/>
              </w:rPr>
              <w:t>Figures provided in this standard are guidelines only and are not representative of all possible test configurations.</w:t>
            </w:r>
          </w:p>
          <w:p w:rsidR="00B155E3" w:rsidRPr="00954258" w:rsidRDefault="00B155E3" w:rsidP="00A74B51">
            <w:pPr>
              <w:jc w:val="both"/>
              <w:rPr>
                <w:rFonts w:ascii="Arial Narrow" w:hAnsi="Arial Narrow"/>
                <w:sz w:val="26"/>
                <w:szCs w:val="26"/>
              </w:rPr>
            </w:pPr>
          </w:p>
        </w:tc>
      </w:tr>
      <w:tr w:rsidR="00A74B51" w:rsidRPr="00954258" w:rsidTr="00B155E3">
        <w:tc>
          <w:tcPr>
            <w:tcW w:w="951" w:type="dxa"/>
          </w:tcPr>
          <w:p w:rsidR="00A74B51" w:rsidRPr="00B155E3" w:rsidRDefault="00A74B51" w:rsidP="003C2966">
            <w:pPr>
              <w:jc w:val="both"/>
              <w:rPr>
                <w:rFonts w:ascii="Arial Narrow" w:hAnsi="Arial Narrow"/>
                <w:b/>
                <w:sz w:val="26"/>
                <w:szCs w:val="26"/>
              </w:rPr>
            </w:pPr>
            <w:r w:rsidRPr="00B155E3">
              <w:rPr>
                <w:rFonts w:ascii="Arial Narrow" w:hAnsi="Arial Narrow"/>
                <w:b/>
                <w:sz w:val="26"/>
                <w:szCs w:val="26"/>
              </w:rPr>
              <w:t>3.5.</w:t>
            </w:r>
          </w:p>
        </w:tc>
        <w:tc>
          <w:tcPr>
            <w:tcW w:w="8688" w:type="dxa"/>
            <w:gridSpan w:val="2"/>
          </w:tcPr>
          <w:p w:rsidR="00A74B51" w:rsidRPr="00954258" w:rsidRDefault="00A74B51" w:rsidP="003C2966">
            <w:pPr>
              <w:jc w:val="both"/>
              <w:rPr>
                <w:rFonts w:ascii="Arial Narrow" w:hAnsi="Arial Narrow"/>
                <w:b/>
                <w:sz w:val="26"/>
                <w:szCs w:val="26"/>
              </w:rPr>
            </w:pPr>
            <w:r w:rsidRPr="00954258">
              <w:rPr>
                <w:rFonts w:ascii="Arial Narrow" w:hAnsi="Arial Narrow"/>
                <w:b/>
                <w:sz w:val="26"/>
                <w:szCs w:val="26"/>
              </w:rPr>
              <w:t>Figure Symbols</w:t>
            </w:r>
          </w:p>
        </w:tc>
      </w:tr>
      <w:tr w:rsidR="00404A87" w:rsidRPr="00954258" w:rsidTr="00B155E3">
        <w:tc>
          <w:tcPr>
            <w:tcW w:w="951" w:type="dxa"/>
          </w:tcPr>
          <w:p w:rsidR="00404A87" w:rsidRPr="00954258" w:rsidRDefault="00404A87" w:rsidP="003C2966">
            <w:pPr>
              <w:jc w:val="both"/>
              <w:rPr>
                <w:rFonts w:ascii="Arial Narrow" w:hAnsi="Arial Narrow"/>
                <w:sz w:val="26"/>
                <w:szCs w:val="26"/>
              </w:rPr>
            </w:pPr>
          </w:p>
        </w:tc>
        <w:tc>
          <w:tcPr>
            <w:tcW w:w="8688" w:type="dxa"/>
            <w:gridSpan w:val="2"/>
          </w:tcPr>
          <w:p w:rsidR="00404A87" w:rsidRPr="00954258" w:rsidRDefault="00404A87" w:rsidP="003C2966">
            <w:pPr>
              <w:jc w:val="both"/>
              <w:rPr>
                <w:rFonts w:ascii="Arial Narrow" w:hAnsi="Arial Narrow"/>
                <w:sz w:val="26"/>
                <w:szCs w:val="26"/>
              </w:rPr>
            </w:pPr>
            <w:r w:rsidRPr="00954258">
              <w:rPr>
                <w:rFonts w:ascii="Arial Narrow" w:hAnsi="Arial Narrow"/>
                <w:noProof/>
                <w:sz w:val="26"/>
                <w:szCs w:val="26"/>
              </w:rPr>
              <w:drawing>
                <wp:inline distT="0" distB="0" distL="0" distR="0" wp14:anchorId="58E413E8" wp14:editId="40DC8A11">
                  <wp:extent cx="3924300" cy="355308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08" cy="3565676"/>
                          </a:xfrm>
                          <a:prstGeom prst="rect">
                            <a:avLst/>
                          </a:prstGeom>
                          <a:noFill/>
                        </pic:spPr>
                      </pic:pic>
                    </a:graphicData>
                  </a:graphic>
                </wp:inline>
              </w:drawing>
            </w:r>
          </w:p>
        </w:tc>
      </w:tr>
      <w:tr w:rsidR="00404A87" w:rsidRPr="00954258" w:rsidTr="00B155E3">
        <w:tc>
          <w:tcPr>
            <w:tcW w:w="951" w:type="dxa"/>
          </w:tcPr>
          <w:p w:rsidR="00404A87" w:rsidRPr="00B155E3" w:rsidRDefault="00404A87" w:rsidP="003C2966">
            <w:pPr>
              <w:jc w:val="both"/>
              <w:rPr>
                <w:rFonts w:ascii="Arial Narrow" w:hAnsi="Arial Narrow"/>
                <w:b/>
                <w:sz w:val="26"/>
                <w:szCs w:val="26"/>
              </w:rPr>
            </w:pPr>
            <w:r w:rsidRPr="00B155E3">
              <w:rPr>
                <w:rFonts w:ascii="Arial Narrow" w:hAnsi="Arial Narrow"/>
                <w:b/>
                <w:sz w:val="26"/>
                <w:szCs w:val="26"/>
              </w:rPr>
              <w:t>3.6</w:t>
            </w:r>
          </w:p>
        </w:tc>
        <w:tc>
          <w:tcPr>
            <w:tcW w:w="8688" w:type="dxa"/>
            <w:gridSpan w:val="2"/>
          </w:tcPr>
          <w:p w:rsidR="00404A87" w:rsidRPr="00954258" w:rsidRDefault="00404A87" w:rsidP="00404A87">
            <w:pPr>
              <w:jc w:val="both"/>
              <w:rPr>
                <w:rFonts w:ascii="Arial Narrow" w:hAnsi="Arial Narrow"/>
                <w:b/>
                <w:sz w:val="26"/>
                <w:szCs w:val="26"/>
              </w:rPr>
            </w:pPr>
            <w:r w:rsidRPr="00954258">
              <w:rPr>
                <w:rFonts w:ascii="Arial Narrow" w:hAnsi="Arial Narrow"/>
                <w:b/>
                <w:sz w:val="26"/>
                <w:szCs w:val="26"/>
              </w:rPr>
              <w:t xml:space="preserve">Tolerances </w:t>
            </w:r>
          </w:p>
          <w:p w:rsidR="00404A87" w:rsidRPr="00954258" w:rsidRDefault="00404A87" w:rsidP="00B155E3">
            <w:pPr>
              <w:jc w:val="both"/>
              <w:rPr>
                <w:rFonts w:ascii="Arial Narrow" w:hAnsi="Arial Narrow"/>
                <w:sz w:val="26"/>
                <w:szCs w:val="26"/>
              </w:rPr>
            </w:pPr>
            <w:r w:rsidRPr="00954258">
              <w:rPr>
                <w:rFonts w:ascii="Arial Narrow" w:hAnsi="Arial Narrow"/>
                <w:sz w:val="26"/>
                <w:szCs w:val="26"/>
              </w:rPr>
              <w:t xml:space="preserve">Unless otherwise specified, tolerances on test equipment, measuring equipment and loading devices, shall be: </w:t>
            </w:r>
          </w:p>
        </w:tc>
      </w:tr>
      <w:tr w:rsidR="00404A87" w:rsidRPr="00954258" w:rsidTr="00B155E3">
        <w:tc>
          <w:tcPr>
            <w:tcW w:w="951" w:type="dxa"/>
          </w:tcPr>
          <w:p w:rsidR="00404A87" w:rsidRPr="00954258" w:rsidRDefault="00404A87" w:rsidP="00404A87">
            <w:pPr>
              <w:tabs>
                <w:tab w:val="left" w:pos="735"/>
              </w:tabs>
              <w:jc w:val="both"/>
              <w:rPr>
                <w:rFonts w:ascii="Arial Narrow" w:hAnsi="Arial Narrow"/>
                <w:sz w:val="26"/>
                <w:szCs w:val="26"/>
              </w:rPr>
            </w:pPr>
          </w:p>
        </w:tc>
        <w:tc>
          <w:tcPr>
            <w:tcW w:w="850"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w:t>
            </w:r>
          </w:p>
        </w:tc>
        <w:tc>
          <w:tcPr>
            <w:tcW w:w="7838"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Test weights, forces, velocities, and time, ± 5%</w:t>
            </w:r>
          </w:p>
        </w:tc>
      </w:tr>
      <w:tr w:rsidR="00404A87" w:rsidRPr="00954258" w:rsidTr="00B155E3">
        <w:tc>
          <w:tcPr>
            <w:tcW w:w="951" w:type="dxa"/>
          </w:tcPr>
          <w:p w:rsidR="00404A87" w:rsidRPr="00954258" w:rsidRDefault="00404A87" w:rsidP="00404A87">
            <w:pPr>
              <w:tabs>
                <w:tab w:val="left" w:pos="735"/>
              </w:tabs>
              <w:jc w:val="both"/>
              <w:rPr>
                <w:rFonts w:ascii="Arial Narrow" w:hAnsi="Arial Narrow"/>
                <w:sz w:val="26"/>
                <w:szCs w:val="26"/>
              </w:rPr>
            </w:pPr>
          </w:p>
        </w:tc>
        <w:tc>
          <w:tcPr>
            <w:tcW w:w="850"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w:t>
            </w:r>
          </w:p>
        </w:tc>
        <w:tc>
          <w:tcPr>
            <w:tcW w:w="7838"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Linear measurements, ± 1.5 mm (0.06 in.)</w:t>
            </w:r>
          </w:p>
        </w:tc>
      </w:tr>
      <w:tr w:rsidR="00404A87" w:rsidRPr="00954258" w:rsidTr="00B155E3">
        <w:tc>
          <w:tcPr>
            <w:tcW w:w="951" w:type="dxa"/>
          </w:tcPr>
          <w:p w:rsidR="00404A87" w:rsidRPr="00954258" w:rsidRDefault="00404A87" w:rsidP="00404A87">
            <w:pPr>
              <w:tabs>
                <w:tab w:val="left" w:pos="735"/>
              </w:tabs>
              <w:jc w:val="both"/>
              <w:rPr>
                <w:rFonts w:ascii="Arial Narrow" w:hAnsi="Arial Narrow"/>
                <w:sz w:val="26"/>
                <w:szCs w:val="26"/>
              </w:rPr>
            </w:pPr>
          </w:p>
        </w:tc>
        <w:tc>
          <w:tcPr>
            <w:tcW w:w="850"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w:t>
            </w:r>
          </w:p>
        </w:tc>
        <w:tc>
          <w:tcPr>
            <w:tcW w:w="7838"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Angles, ± 5 degrees</w:t>
            </w:r>
          </w:p>
        </w:tc>
      </w:tr>
      <w:tr w:rsidR="00404A87" w:rsidRPr="00954258" w:rsidTr="00B155E3">
        <w:tc>
          <w:tcPr>
            <w:tcW w:w="951" w:type="dxa"/>
          </w:tcPr>
          <w:p w:rsidR="00404A87" w:rsidRPr="00954258" w:rsidRDefault="00404A87" w:rsidP="00404A87">
            <w:pPr>
              <w:tabs>
                <w:tab w:val="left" w:pos="735"/>
              </w:tabs>
              <w:jc w:val="both"/>
              <w:rPr>
                <w:rFonts w:ascii="Arial Narrow" w:hAnsi="Arial Narrow"/>
                <w:sz w:val="26"/>
                <w:szCs w:val="26"/>
              </w:rPr>
            </w:pPr>
          </w:p>
        </w:tc>
        <w:tc>
          <w:tcPr>
            <w:tcW w:w="850"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w:t>
            </w:r>
          </w:p>
        </w:tc>
        <w:tc>
          <w:tcPr>
            <w:tcW w:w="7838"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Level, within 5 mm per meter (0.06 in. per linear foot)</w:t>
            </w:r>
          </w:p>
        </w:tc>
      </w:tr>
      <w:tr w:rsidR="00404A87" w:rsidRPr="00954258" w:rsidTr="00B155E3">
        <w:tc>
          <w:tcPr>
            <w:tcW w:w="951" w:type="dxa"/>
          </w:tcPr>
          <w:p w:rsidR="00404A87" w:rsidRPr="00954258" w:rsidRDefault="00404A87" w:rsidP="00404A87">
            <w:pPr>
              <w:tabs>
                <w:tab w:val="left" w:pos="735"/>
              </w:tabs>
              <w:jc w:val="both"/>
              <w:rPr>
                <w:rFonts w:ascii="Arial Narrow" w:hAnsi="Arial Narrow"/>
                <w:sz w:val="26"/>
                <w:szCs w:val="26"/>
              </w:rPr>
            </w:pPr>
            <w:r w:rsidRPr="00954258">
              <w:rPr>
                <w:rFonts w:ascii="Arial Narrow" w:hAnsi="Arial Narrow"/>
                <w:sz w:val="26"/>
                <w:szCs w:val="26"/>
              </w:rPr>
              <w:tab/>
            </w:r>
          </w:p>
        </w:tc>
        <w:tc>
          <w:tcPr>
            <w:tcW w:w="850"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w:t>
            </w:r>
          </w:p>
        </w:tc>
        <w:tc>
          <w:tcPr>
            <w:tcW w:w="7838" w:type="dxa"/>
          </w:tcPr>
          <w:p w:rsidR="00404A87" w:rsidRPr="00954258" w:rsidRDefault="00404A87" w:rsidP="003C2966">
            <w:pPr>
              <w:jc w:val="both"/>
              <w:rPr>
                <w:rFonts w:ascii="Arial Narrow" w:hAnsi="Arial Narrow"/>
                <w:sz w:val="26"/>
                <w:szCs w:val="26"/>
              </w:rPr>
            </w:pPr>
            <w:r w:rsidRPr="00954258">
              <w:rPr>
                <w:rFonts w:ascii="Arial Narrow" w:hAnsi="Arial Narrow"/>
                <w:sz w:val="26"/>
                <w:szCs w:val="26"/>
              </w:rPr>
              <w:t>Cycle requirements are minimums</w:t>
            </w:r>
          </w:p>
        </w:tc>
      </w:tr>
      <w:tr w:rsidR="00404A87" w:rsidRPr="00954258" w:rsidTr="00B155E3">
        <w:tc>
          <w:tcPr>
            <w:tcW w:w="951" w:type="dxa"/>
          </w:tcPr>
          <w:p w:rsidR="00404A87" w:rsidRPr="00954258" w:rsidRDefault="00404A87" w:rsidP="003C2966">
            <w:pPr>
              <w:jc w:val="both"/>
              <w:rPr>
                <w:rFonts w:ascii="Arial Narrow" w:hAnsi="Arial Narrow"/>
                <w:sz w:val="26"/>
                <w:szCs w:val="26"/>
              </w:rPr>
            </w:pPr>
          </w:p>
        </w:tc>
        <w:tc>
          <w:tcPr>
            <w:tcW w:w="8688" w:type="dxa"/>
            <w:gridSpan w:val="2"/>
          </w:tcPr>
          <w:p w:rsidR="00404A87" w:rsidRPr="00954258" w:rsidRDefault="00404A87" w:rsidP="00404A87">
            <w:pPr>
              <w:jc w:val="both"/>
              <w:rPr>
                <w:rFonts w:ascii="Arial Narrow" w:hAnsi="Arial Narrow"/>
                <w:sz w:val="26"/>
                <w:szCs w:val="26"/>
              </w:rPr>
            </w:pPr>
            <w:r w:rsidRPr="00954258">
              <w:rPr>
                <w:rFonts w:ascii="Arial Narrow" w:hAnsi="Arial Narrow"/>
                <w:sz w:val="26"/>
                <w:szCs w:val="26"/>
              </w:rPr>
              <w:t xml:space="preserve">Test weights, forces, dimensions, angles, time, rates and velocities shall be targeted at the nominal values specified.  </w:t>
            </w:r>
          </w:p>
        </w:tc>
      </w:tr>
      <w:tr w:rsidR="00B155E3" w:rsidRPr="00954258" w:rsidTr="00B155E3">
        <w:tc>
          <w:tcPr>
            <w:tcW w:w="951" w:type="dxa"/>
          </w:tcPr>
          <w:p w:rsidR="00B155E3" w:rsidRPr="00954258" w:rsidRDefault="00B155E3" w:rsidP="003C2966">
            <w:pPr>
              <w:jc w:val="both"/>
              <w:rPr>
                <w:rFonts w:ascii="Arial Narrow" w:hAnsi="Arial Narrow"/>
                <w:sz w:val="26"/>
                <w:szCs w:val="26"/>
              </w:rPr>
            </w:pPr>
          </w:p>
        </w:tc>
        <w:tc>
          <w:tcPr>
            <w:tcW w:w="8688" w:type="dxa"/>
            <w:gridSpan w:val="2"/>
          </w:tcPr>
          <w:p w:rsidR="00B155E3" w:rsidRPr="00954258" w:rsidRDefault="00B155E3" w:rsidP="001B2EC0">
            <w:pPr>
              <w:jc w:val="both"/>
              <w:rPr>
                <w:rFonts w:ascii="Arial Narrow" w:hAnsi="Arial Narrow"/>
                <w:b/>
                <w:sz w:val="26"/>
                <w:szCs w:val="26"/>
              </w:rPr>
            </w:pPr>
          </w:p>
        </w:tc>
      </w:tr>
      <w:tr w:rsidR="001B2EC0" w:rsidRPr="00954258" w:rsidTr="00B155E3">
        <w:tc>
          <w:tcPr>
            <w:tcW w:w="951" w:type="dxa"/>
          </w:tcPr>
          <w:p w:rsidR="001B2EC0" w:rsidRPr="00B155E3" w:rsidRDefault="001B2EC0" w:rsidP="003C2966">
            <w:pPr>
              <w:jc w:val="both"/>
              <w:rPr>
                <w:rFonts w:ascii="Arial Narrow" w:hAnsi="Arial Narrow"/>
                <w:b/>
                <w:sz w:val="26"/>
                <w:szCs w:val="26"/>
              </w:rPr>
            </w:pPr>
            <w:r w:rsidRPr="00B155E3">
              <w:rPr>
                <w:rFonts w:ascii="Arial Narrow" w:hAnsi="Arial Narrow"/>
                <w:b/>
                <w:sz w:val="26"/>
                <w:szCs w:val="26"/>
              </w:rPr>
              <w:t>3.7</w:t>
            </w:r>
          </w:p>
        </w:tc>
        <w:tc>
          <w:tcPr>
            <w:tcW w:w="8688" w:type="dxa"/>
            <w:gridSpan w:val="2"/>
          </w:tcPr>
          <w:p w:rsidR="001B2EC0" w:rsidRPr="00954258" w:rsidRDefault="001B2EC0" w:rsidP="001B2EC0">
            <w:pPr>
              <w:jc w:val="both"/>
              <w:rPr>
                <w:rFonts w:ascii="Arial Narrow" w:hAnsi="Arial Narrow"/>
                <w:b/>
                <w:sz w:val="26"/>
                <w:szCs w:val="26"/>
              </w:rPr>
            </w:pPr>
            <w:r w:rsidRPr="00954258">
              <w:rPr>
                <w:rFonts w:ascii="Arial Narrow" w:hAnsi="Arial Narrow"/>
                <w:b/>
                <w:sz w:val="26"/>
                <w:szCs w:val="26"/>
              </w:rPr>
              <w:t xml:space="preserve">Pretest Inspection </w:t>
            </w:r>
          </w:p>
          <w:p w:rsidR="001B2EC0" w:rsidRDefault="001B2EC0" w:rsidP="003C2966">
            <w:pPr>
              <w:jc w:val="both"/>
              <w:rPr>
                <w:rFonts w:ascii="Arial Narrow" w:hAnsi="Arial Narrow"/>
                <w:sz w:val="26"/>
                <w:szCs w:val="26"/>
              </w:rPr>
            </w:pPr>
            <w:r w:rsidRPr="00954258">
              <w:rPr>
                <w:rFonts w:ascii="Arial Narrow" w:hAnsi="Arial Narrow"/>
                <w:sz w:val="26"/>
                <w:szCs w:val="26"/>
              </w:rPr>
              <w:t>Before beginning the testing, visually inspect the unit thoroughly.  Record any defects so that they are not assumed to have been caused  by the tests.</w:t>
            </w:r>
          </w:p>
          <w:p w:rsidR="00B155E3" w:rsidRPr="00954258" w:rsidRDefault="00B155E3" w:rsidP="003C2966">
            <w:pPr>
              <w:jc w:val="both"/>
              <w:rPr>
                <w:rFonts w:ascii="Arial Narrow" w:hAnsi="Arial Narrow"/>
                <w:sz w:val="26"/>
                <w:szCs w:val="26"/>
              </w:rPr>
            </w:pPr>
          </w:p>
        </w:tc>
      </w:tr>
      <w:tr w:rsidR="001B2EC0" w:rsidRPr="00954258" w:rsidTr="00B155E3">
        <w:tc>
          <w:tcPr>
            <w:tcW w:w="951" w:type="dxa"/>
          </w:tcPr>
          <w:p w:rsidR="001B2EC0" w:rsidRPr="00B155E3" w:rsidRDefault="001B2EC0" w:rsidP="003C2966">
            <w:pPr>
              <w:jc w:val="both"/>
              <w:rPr>
                <w:rFonts w:ascii="Arial Narrow" w:hAnsi="Arial Narrow"/>
                <w:b/>
                <w:sz w:val="26"/>
                <w:szCs w:val="26"/>
              </w:rPr>
            </w:pPr>
            <w:r w:rsidRPr="00B155E3">
              <w:rPr>
                <w:rFonts w:ascii="Arial Narrow" w:hAnsi="Arial Narrow"/>
                <w:b/>
                <w:sz w:val="26"/>
                <w:szCs w:val="26"/>
              </w:rPr>
              <w:t>3.8.</w:t>
            </w:r>
          </w:p>
        </w:tc>
        <w:tc>
          <w:tcPr>
            <w:tcW w:w="8688" w:type="dxa"/>
            <w:gridSpan w:val="2"/>
          </w:tcPr>
          <w:p w:rsidR="001B2EC0" w:rsidRPr="00954258" w:rsidRDefault="001B2EC0" w:rsidP="001B2EC0">
            <w:pPr>
              <w:jc w:val="both"/>
              <w:rPr>
                <w:rFonts w:ascii="Arial Narrow" w:hAnsi="Arial Narrow"/>
                <w:b/>
                <w:sz w:val="26"/>
                <w:szCs w:val="26"/>
              </w:rPr>
            </w:pPr>
            <w:r w:rsidRPr="00954258">
              <w:rPr>
                <w:rFonts w:ascii="Arial Narrow" w:hAnsi="Arial Narrow"/>
                <w:b/>
                <w:sz w:val="26"/>
                <w:szCs w:val="26"/>
              </w:rPr>
              <w:t xml:space="preserve">Test Report Format </w:t>
            </w:r>
          </w:p>
          <w:p w:rsidR="001B2EC0" w:rsidRDefault="001B2EC0" w:rsidP="001B2EC0">
            <w:pPr>
              <w:jc w:val="both"/>
              <w:rPr>
                <w:rFonts w:ascii="Arial Narrow" w:hAnsi="Arial Narrow"/>
                <w:sz w:val="26"/>
                <w:szCs w:val="26"/>
              </w:rPr>
            </w:pPr>
            <w:r w:rsidRPr="00954258">
              <w:rPr>
                <w:rFonts w:ascii="Arial Narrow" w:hAnsi="Arial Narrow"/>
                <w:sz w:val="26"/>
                <w:szCs w:val="26"/>
              </w:rPr>
              <w:t>When a test report is required, the following information should be included:</w:t>
            </w:r>
          </w:p>
          <w:p w:rsidR="00B155E3" w:rsidRPr="00954258" w:rsidRDefault="00B155E3" w:rsidP="001B2EC0">
            <w:pPr>
              <w:jc w:val="both"/>
              <w:rPr>
                <w:rFonts w:ascii="Arial Narrow" w:hAnsi="Arial Narrow"/>
                <w:sz w:val="26"/>
                <w:szCs w:val="26"/>
              </w:rPr>
            </w:pPr>
          </w:p>
        </w:tc>
      </w:tr>
      <w:tr w:rsidR="00165B6C" w:rsidRPr="00954258" w:rsidTr="00B155E3">
        <w:tc>
          <w:tcPr>
            <w:tcW w:w="951" w:type="dxa"/>
          </w:tcPr>
          <w:p w:rsidR="00165B6C" w:rsidRPr="00954258" w:rsidRDefault="00165B6C" w:rsidP="003C2966">
            <w:pPr>
              <w:jc w:val="both"/>
              <w:rPr>
                <w:rFonts w:ascii="Arial Narrow" w:hAnsi="Arial Narrow"/>
                <w:sz w:val="26"/>
                <w:szCs w:val="26"/>
              </w:rPr>
            </w:pPr>
          </w:p>
        </w:tc>
        <w:tc>
          <w:tcPr>
            <w:tcW w:w="850" w:type="dxa"/>
          </w:tcPr>
          <w:p w:rsidR="00165B6C" w:rsidRPr="00954258" w:rsidRDefault="00165B6C" w:rsidP="003C2966">
            <w:pPr>
              <w:jc w:val="both"/>
              <w:rPr>
                <w:rFonts w:ascii="Arial Narrow" w:hAnsi="Arial Narrow"/>
                <w:sz w:val="26"/>
                <w:szCs w:val="26"/>
              </w:rPr>
            </w:pPr>
            <w:r w:rsidRPr="00954258">
              <w:rPr>
                <w:rFonts w:ascii="Arial Narrow" w:hAnsi="Arial Narrow"/>
                <w:sz w:val="26"/>
                <w:szCs w:val="26"/>
              </w:rPr>
              <w:t>1.</w:t>
            </w: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2.</w:t>
            </w:r>
          </w:p>
          <w:p w:rsidR="00165B6C" w:rsidRPr="00954258" w:rsidRDefault="00165B6C" w:rsidP="003C2966">
            <w:pPr>
              <w:jc w:val="both"/>
              <w:rPr>
                <w:rFonts w:ascii="Arial Narrow" w:hAnsi="Arial Narrow"/>
                <w:sz w:val="26"/>
                <w:szCs w:val="26"/>
              </w:rPr>
            </w:pP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3.</w:t>
            </w:r>
          </w:p>
          <w:p w:rsidR="00165B6C" w:rsidRPr="00954258" w:rsidRDefault="00165B6C" w:rsidP="003C2966">
            <w:pPr>
              <w:jc w:val="both"/>
              <w:rPr>
                <w:rFonts w:ascii="Arial Narrow" w:hAnsi="Arial Narrow"/>
                <w:sz w:val="26"/>
                <w:szCs w:val="26"/>
              </w:rPr>
            </w:pPr>
          </w:p>
          <w:p w:rsidR="00165B6C" w:rsidRPr="00954258" w:rsidRDefault="00165B6C" w:rsidP="003C2966">
            <w:pPr>
              <w:jc w:val="both"/>
              <w:rPr>
                <w:rFonts w:ascii="Arial Narrow" w:hAnsi="Arial Narrow"/>
                <w:sz w:val="26"/>
                <w:szCs w:val="26"/>
              </w:rPr>
            </w:pP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4.</w:t>
            </w: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5.</w:t>
            </w:r>
          </w:p>
          <w:p w:rsidR="00165B6C" w:rsidRPr="00954258" w:rsidRDefault="00165B6C" w:rsidP="003C2966">
            <w:pPr>
              <w:jc w:val="both"/>
              <w:rPr>
                <w:rFonts w:ascii="Arial Narrow" w:hAnsi="Arial Narrow"/>
                <w:sz w:val="26"/>
                <w:szCs w:val="26"/>
              </w:rPr>
            </w:pP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6.</w:t>
            </w: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7.</w:t>
            </w: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8.</w:t>
            </w: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9.</w:t>
            </w: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10.</w:t>
            </w:r>
          </w:p>
          <w:p w:rsidR="00165B6C" w:rsidRPr="00954258" w:rsidRDefault="00165B6C" w:rsidP="003C2966">
            <w:pPr>
              <w:jc w:val="both"/>
              <w:rPr>
                <w:rFonts w:ascii="Arial Narrow" w:hAnsi="Arial Narrow"/>
                <w:sz w:val="26"/>
                <w:szCs w:val="26"/>
              </w:rPr>
            </w:pPr>
          </w:p>
          <w:p w:rsidR="00165B6C" w:rsidRPr="00954258" w:rsidRDefault="00165B6C" w:rsidP="003C2966">
            <w:pPr>
              <w:jc w:val="both"/>
              <w:rPr>
                <w:rFonts w:ascii="Arial Narrow" w:hAnsi="Arial Narrow"/>
                <w:sz w:val="26"/>
                <w:szCs w:val="26"/>
              </w:rPr>
            </w:pPr>
            <w:r w:rsidRPr="00954258">
              <w:rPr>
                <w:rFonts w:ascii="Arial Narrow" w:hAnsi="Arial Narrow"/>
                <w:sz w:val="26"/>
                <w:szCs w:val="26"/>
              </w:rPr>
              <w:t>11.</w:t>
            </w:r>
          </w:p>
          <w:p w:rsidR="001D0345" w:rsidRPr="00954258" w:rsidRDefault="001D0345" w:rsidP="003C2966">
            <w:pPr>
              <w:jc w:val="both"/>
              <w:rPr>
                <w:rFonts w:ascii="Arial Narrow" w:hAnsi="Arial Narrow"/>
                <w:sz w:val="26"/>
                <w:szCs w:val="26"/>
              </w:rPr>
            </w:pPr>
          </w:p>
          <w:p w:rsidR="001D0345" w:rsidRPr="00954258" w:rsidRDefault="001D0345" w:rsidP="003C2966">
            <w:pPr>
              <w:jc w:val="both"/>
              <w:rPr>
                <w:rFonts w:ascii="Arial Narrow" w:hAnsi="Arial Narrow"/>
                <w:sz w:val="26"/>
                <w:szCs w:val="26"/>
              </w:rPr>
            </w:pPr>
            <w:r w:rsidRPr="00954258">
              <w:rPr>
                <w:rFonts w:ascii="Arial Narrow" w:hAnsi="Arial Narrow"/>
                <w:sz w:val="26"/>
                <w:szCs w:val="26"/>
              </w:rPr>
              <w:t>12.</w:t>
            </w:r>
          </w:p>
          <w:p w:rsidR="001D0345" w:rsidRPr="00954258" w:rsidRDefault="001D0345" w:rsidP="003C2966">
            <w:pPr>
              <w:jc w:val="both"/>
              <w:rPr>
                <w:rFonts w:ascii="Arial Narrow" w:hAnsi="Arial Narrow"/>
                <w:sz w:val="26"/>
                <w:szCs w:val="26"/>
              </w:rPr>
            </w:pPr>
          </w:p>
          <w:p w:rsidR="001D0345" w:rsidRPr="00954258" w:rsidRDefault="001D0345" w:rsidP="003C2966">
            <w:pPr>
              <w:jc w:val="both"/>
              <w:rPr>
                <w:rFonts w:ascii="Arial Narrow" w:hAnsi="Arial Narrow"/>
                <w:sz w:val="26"/>
                <w:szCs w:val="26"/>
              </w:rPr>
            </w:pPr>
            <w:r w:rsidRPr="00954258">
              <w:rPr>
                <w:rFonts w:ascii="Arial Narrow" w:hAnsi="Arial Narrow"/>
                <w:sz w:val="26"/>
                <w:szCs w:val="26"/>
              </w:rPr>
              <w:t>13.</w:t>
            </w:r>
          </w:p>
          <w:p w:rsidR="001D0345" w:rsidRPr="00954258" w:rsidRDefault="001D0345" w:rsidP="003C2966">
            <w:pPr>
              <w:jc w:val="both"/>
              <w:rPr>
                <w:rFonts w:ascii="Arial Narrow" w:hAnsi="Arial Narrow"/>
                <w:sz w:val="26"/>
                <w:szCs w:val="26"/>
              </w:rPr>
            </w:pPr>
            <w:r w:rsidRPr="00954258">
              <w:rPr>
                <w:rFonts w:ascii="Arial Narrow" w:hAnsi="Arial Narrow"/>
                <w:sz w:val="26"/>
                <w:szCs w:val="26"/>
              </w:rPr>
              <w:t>14.</w:t>
            </w:r>
          </w:p>
          <w:p w:rsidR="00B6634E" w:rsidRPr="00954258" w:rsidRDefault="00B6634E" w:rsidP="003C2966">
            <w:pPr>
              <w:jc w:val="both"/>
              <w:rPr>
                <w:rFonts w:ascii="Arial Narrow" w:hAnsi="Arial Narrow"/>
                <w:sz w:val="26"/>
                <w:szCs w:val="26"/>
              </w:rPr>
            </w:pPr>
          </w:p>
          <w:p w:rsidR="00B6634E" w:rsidRPr="00954258" w:rsidRDefault="00B6634E" w:rsidP="003C2966">
            <w:pPr>
              <w:jc w:val="both"/>
              <w:rPr>
                <w:rFonts w:ascii="Arial Narrow" w:hAnsi="Arial Narrow"/>
                <w:sz w:val="26"/>
                <w:szCs w:val="26"/>
              </w:rPr>
            </w:pPr>
          </w:p>
          <w:p w:rsidR="00B6634E" w:rsidRPr="00954258" w:rsidRDefault="00B6634E" w:rsidP="003C2966">
            <w:pPr>
              <w:jc w:val="both"/>
              <w:rPr>
                <w:rFonts w:ascii="Arial Narrow" w:hAnsi="Arial Narrow"/>
                <w:sz w:val="26"/>
                <w:szCs w:val="26"/>
              </w:rPr>
            </w:pPr>
            <w:r w:rsidRPr="00954258">
              <w:rPr>
                <w:rFonts w:ascii="Arial Narrow" w:hAnsi="Arial Narrow"/>
                <w:sz w:val="26"/>
                <w:szCs w:val="26"/>
              </w:rPr>
              <w:t>15.</w:t>
            </w:r>
          </w:p>
        </w:tc>
        <w:tc>
          <w:tcPr>
            <w:tcW w:w="7838" w:type="dxa"/>
          </w:tcPr>
          <w:p w:rsidR="00165B6C" w:rsidRPr="00954258" w:rsidRDefault="00165B6C" w:rsidP="003C2966">
            <w:pPr>
              <w:jc w:val="both"/>
              <w:rPr>
                <w:rFonts w:ascii="Arial Narrow" w:hAnsi="Arial Narrow"/>
                <w:sz w:val="26"/>
                <w:szCs w:val="26"/>
              </w:rPr>
            </w:pPr>
            <w:r w:rsidRPr="00954258">
              <w:rPr>
                <w:rFonts w:ascii="Arial Narrow" w:hAnsi="Arial Narrow"/>
                <w:sz w:val="26"/>
                <w:szCs w:val="26"/>
              </w:rPr>
              <w:t>A title: (i.e., "Test Report");</w:t>
            </w:r>
          </w:p>
          <w:p w:rsidR="00165B6C" w:rsidRPr="00954258" w:rsidRDefault="00165B6C" w:rsidP="00165B6C">
            <w:pPr>
              <w:jc w:val="both"/>
              <w:rPr>
                <w:rFonts w:ascii="Arial Narrow" w:hAnsi="Arial Narrow"/>
                <w:sz w:val="26"/>
                <w:szCs w:val="26"/>
              </w:rPr>
            </w:pPr>
            <w:r w:rsidRPr="00954258">
              <w:rPr>
                <w:rFonts w:ascii="Arial Narrow" w:hAnsi="Arial Narrow"/>
                <w:sz w:val="26"/>
                <w:szCs w:val="26"/>
              </w:rPr>
              <w:t>Name and address of the laboratory, and the location where the tests were carried out, if different from the address of the laboratory;</w:t>
            </w:r>
          </w:p>
          <w:p w:rsidR="00165B6C" w:rsidRPr="00954258" w:rsidRDefault="00165B6C" w:rsidP="00165B6C">
            <w:pPr>
              <w:jc w:val="both"/>
              <w:rPr>
                <w:rFonts w:ascii="Arial Narrow" w:hAnsi="Arial Narrow"/>
                <w:sz w:val="26"/>
                <w:szCs w:val="26"/>
              </w:rPr>
            </w:pPr>
            <w:r w:rsidRPr="00954258">
              <w:rPr>
                <w:rFonts w:ascii="Arial Narrow" w:hAnsi="Arial Narrow"/>
                <w:sz w:val="26"/>
                <w:szCs w:val="26"/>
              </w:rPr>
              <w:t>Unique identification of the report (such as serial number) and on each page an identification in order to ensure that the page is recognized as part of the test report and a clear identification of the end of the test report;</w:t>
            </w:r>
          </w:p>
          <w:p w:rsidR="00165B6C" w:rsidRPr="00954258" w:rsidRDefault="00165B6C" w:rsidP="00165B6C">
            <w:pPr>
              <w:jc w:val="both"/>
              <w:rPr>
                <w:rFonts w:ascii="Arial Narrow" w:hAnsi="Arial Narrow"/>
                <w:sz w:val="26"/>
                <w:szCs w:val="26"/>
              </w:rPr>
            </w:pPr>
            <w:r w:rsidRPr="00954258">
              <w:rPr>
                <w:rFonts w:ascii="Arial Narrow" w:hAnsi="Arial Narrow"/>
                <w:sz w:val="26"/>
                <w:szCs w:val="26"/>
              </w:rPr>
              <w:t>Name and address of the client (where applicable);</w:t>
            </w:r>
          </w:p>
          <w:p w:rsidR="00165B6C" w:rsidRPr="00954258" w:rsidRDefault="00165B6C" w:rsidP="00165B6C">
            <w:pPr>
              <w:jc w:val="both"/>
              <w:rPr>
                <w:rFonts w:ascii="Arial Narrow" w:hAnsi="Arial Narrow"/>
                <w:sz w:val="26"/>
                <w:szCs w:val="26"/>
              </w:rPr>
            </w:pPr>
            <w:r w:rsidRPr="00954258">
              <w:rPr>
                <w:rFonts w:ascii="Arial Narrow" w:hAnsi="Arial Narrow"/>
                <w:sz w:val="26"/>
                <w:szCs w:val="26"/>
              </w:rPr>
              <w:t>Description and unambiguous identification of the item tested (i.e., model number, manufacturing date, etc.);</w:t>
            </w:r>
          </w:p>
          <w:p w:rsidR="00165B6C" w:rsidRPr="00954258" w:rsidRDefault="00165B6C" w:rsidP="00165B6C">
            <w:pPr>
              <w:jc w:val="both"/>
              <w:rPr>
                <w:rFonts w:ascii="Arial Narrow" w:hAnsi="Arial Narrow"/>
                <w:sz w:val="26"/>
                <w:szCs w:val="26"/>
              </w:rPr>
            </w:pPr>
            <w:r w:rsidRPr="00954258">
              <w:rPr>
                <w:rFonts w:ascii="Arial Narrow" w:hAnsi="Arial Narrow"/>
                <w:sz w:val="26"/>
                <w:szCs w:val="26"/>
              </w:rPr>
              <w:t>Characterization and condition of the test item;</w:t>
            </w:r>
          </w:p>
          <w:p w:rsidR="00165B6C" w:rsidRPr="00954258" w:rsidRDefault="00165B6C" w:rsidP="00165B6C">
            <w:pPr>
              <w:jc w:val="both"/>
              <w:rPr>
                <w:rFonts w:ascii="Arial Narrow" w:hAnsi="Arial Narrow"/>
                <w:sz w:val="26"/>
                <w:szCs w:val="26"/>
              </w:rPr>
            </w:pPr>
            <w:r w:rsidRPr="00954258">
              <w:rPr>
                <w:rFonts w:ascii="Arial Narrow" w:hAnsi="Arial Narrow"/>
                <w:sz w:val="26"/>
                <w:szCs w:val="26"/>
              </w:rPr>
              <w:t>Date of receipt of the test item;</w:t>
            </w:r>
          </w:p>
          <w:p w:rsidR="00165B6C" w:rsidRPr="00954258" w:rsidRDefault="00165B6C" w:rsidP="00165B6C">
            <w:pPr>
              <w:jc w:val="both"/>
              <w:rPr>
                <w:rFonts w:ascii="Arial Narrow" w:hAnsi="Arial Narrow"/>
                <w:sz w:val="26"/>
                <w:szCs w:val="26"/>
              </w:rPr>
            </w:pPr>
            <w:r w:rsidRPr="00954258">
              <w:rPr>
                <w:rFonts w:ascii="Arial Narrow" w:hAnsi="Arial Narrow"/>
                <w:sz w:val="26"/>
                <w:szCs w:val="26"/>
              </w:rPr>
              <w:t>Date(s) of the performance of test;</w:t>
            </w:r>
          </w:p>
          <w:p w:rsidR="00165B6C" w:rsidRPr="00954258" w:rsidRDefault="00165B6C" w:rsidP="00165B6C">
            <w:pPr>
              <w:jc w:val="both"/>
              <w:rPr>
                <w:rFonts w:ascii="Arial Narrow" w:hAnsi="Arial Narrow"/>
                <w:sz w:val="26"/>
                <w:szCs w:val="26"/>
              </w:rPr>
            </w:pPr>
            <w:r w:rsidRPr="00954258">
              <w:rPr>
                <w:rFonts w:ascii="Arial Narrow" w:hAnsi="Arial Narrow"/>
                <w:sz w:val="26"/>
                <w:szCs w:val="26"/>
              </w:rPr>
              <w:t>Identification of the test method used</w:t>
            </w:r>
          </w:p>
          <w:p w:rsidR="00165B6C" w:rsidRPr="00954258" w:rsidRDefault="00165B6C" w:rsidP="00165B6C">
            <w:pPr>
              <w:jc w:val="both"/>
              <w:rPr>
                <w:rFonts w:ascii="Arial Narrow" w:hAnsi="Arial Narrow"/>
                <w:sz w:val="26"/>
                <w:szCs w:val="26"/>
              </w:rPr>
            </w:pPr>
            <w:r w:rsidRPr="00954258">
              <w:rPr>
                <w:rFonts w:ascii="Arial Narrow" w:hAnsi="Arial Narrow"/>
                <w:sz w:val="26"/>
                <w:szCs w:val="26"/>
              </w:rPr>
              <w:t xml:space="preserve">Any additions to, deviations from, or exclusions from the test method (such as environmental conditions); </w:t>
            </w:r>
          </w:p>
          <w:p w:rsidR="00165B6C" w:rsidRPr="00954258" w:rsidRDefault="001D0345" w:rsidP="00165B6C">
            <w:pPr>
              <w:jc w:val="both"/>
              <w:rPr>
                <w:rFonts w:ascii="Arial Narrow" w:hAnsi="Arial Narrow"/>
                <w:sz w:val="26"/>
                <w:szCs w:val="26"/>
              </w:rPr>
            </w:pPr>
            <w:r w:rsidRPr="00954258">
              <w:rPr>
                <w:rFonts w:ascii="Arial Narrow" w:hAnsi="Arial Narrow"/>
                <w:sz w:val="26"/>
                <w:szCs w:val="26"/>
              </w:rPr>
              <w:t xml:space="preserve">The name(s), function(s) and signature(s), or equivalent identification of the person(s) authorizing the test report; </w:t>
            </w:r>
          </w:p>
          <w:p w:rsidR="001D0345" w:rsidRPr="00954258" w:rsidRDefault="001D0345" w:rsidP="00165B6C">
            <w:pPr>
              <w:jc w:val="both"/>
              <w:rPr>
                <w:rFonts w:ascii="Arial Narrow" w:hAnsi="Arial Narrow"/>
                <w:sz w:val="26"/>
                <w:szCs w:val="26"/>
              </w:rPr>
            </w:pPr>
            <w:r w:rsidRPr="00954258">
              <w:rPr>
                <w:rFonts w:ascii="Arial Narrow" w:hAnsi="Arial Narrow"/>
                <w:sz w:val="26"/>
                <w:szCs w:val="26"/>
              </w:rPr>
              <w:t>Where relevant, a statement to the effect that the results relate only to the items tested;</w:t>
            </w:r>
          </w:p>
          <w:p w:rsidR="001D0345" w:rsidRPr="00954258" w:rsidRDefault="001D0345" w:rsidP="00165B6C">
            <w:pPr>
              <w:jc w:val="both"/>
              <w:rPr>
                <w:rFonts w:ascii="Arial Narrow" w:hAnsi="Arial Narrow"/>
                <w:sz w:val="26"/>
                <w:szCs w:val="26"/>
              </w:rPr>
            </w:pPr>
            <w:r w:rsidRPr="00954258">
              <w:rPr>
                <w:rFonts w:ascii="Arial Narrow" w:hAnsi="Arial Narrow"/>
                <w:sz w:val="26"/>
                <w:szCs w:val="26"/>
              </w:rPr>
              <w:t>Date of issue of the report;</w:t>
            </w:r>
          </w:p>
          <w:p w:rsidR="003B146A" w:rsidRPr="00954258" w:rsidRDefault="00B6634E" w:rsidP="003B146A">
            <w:pPr>
              <w:jc w:val="both"/>
              <w:rPr>
                <w:rFonts w:ascii="Arial Narrow" w:hAnsi="Arial Narrow"/>
                <w:sz w:val="26"/>
                <w:szCs w:val="26"/>
              </w:rPr>
            </w:pPr>
            <w:r w:rsidRPr="00954258">
              <w:rPr>
                <w:rFonts w:ascii="Arial Narrow" w:hAnsi="Arial Narrow"/>
                <w:sz w:val="26"/>
                <w:szCs w:val="26"/>
              </w:rPr>
              <w:t xml:space="preserve">Test results with, where appropriate, the units of measurement and a statement of </w:t>
            </w:r>
            <w:r w:rsidR="003B146A" w:rsidRPr="00954258">
              <w:rPr>
                <w:rFonts w:ascii="Arial Narrow" w:hAnsi="Arial Narrow"/>
                <w:sz w:val="26"/>
                <w:szCs w:val="26"/>
              </w:rPr>
              <w:t>compliance/non-compliance with requirements and/or specifications;</w:t>
            </w:r>
          </w:p>
          <w:p w:rsidR="00B6634E" w:rsidRPr="00954258" w:rsidRDefault="00B6634E" w:rsidP="00B6634E">
            <w:pPr>
              <w:jc w:val="both"/>
              <w:rPr>
                <w:rFonts w:ascii="Arial Narrow" w:hAnsi="Arial Narrow"/>
                <w:sz w:val="26"/>
                <w:szCs w:val="26"/>
              </w:rPr>
            </w:pPr>
            <w:r w:rsidRPr="00954258">
              <w:rPr>
                <w:rFonts w:ascii="Arial Narrow" w:hAnsi="Arial Narrow"/>
                <w:sz w:val="26"/>
                <w:szCs w:val="26"/>
              </w:rPr>
              <w:t xml:space="preserve">A statement that the </w:t>
            </w:r>
            <w:r w:rsidR="009E58ED" w:rsidRPr="00954258">
              <w:rPr>
                <w:rFonts w:ascii="Arial Narrow" w:hAnsi="Arial Narrow"/>
                <w:sz w:val="26"/>
                <w:szCs w:val="26"/>
              </w:rPr>
              <w:t xml:space="preserve">report shall not be reproduced, except in full, without the written </w:t>
            </w:r>
            <w:r w:rsidRPr="00954258">
              <w:rPr>
                <w:rFonts w:ascii="Arial Narrow" w:hAnsi="Arial Narrow"/>
                <w:sz w:val="26"/>
                <w:szCs w:val="26"/>
              </w:rPr>
              <w:t>approval of the laboratory.</w:t>
            </w:r>
          </w:p>
        </w:tc>
      </w:tr>
    </w:tbl>
    <w:p w:rsidR="001B2EC0" w:rsidRPr="00954258" w:rsidRDefault="001B2EC0" w:rsidP="001B2EC0">
      <w:pPr>
        <w:spacing w:after="0" w:line="240" w:lineRule="auto"/>
        <w:jc w:val="both"/>
        <w:rPr>
          <w:rFonts w:ascii="Arial Narrow" w:hAnsi="Arial Narrow"/>
          <w:sz w:val="26"/>
          <w:szCs w:val="26"/>
        </w:rPr>
      </w:pPr>
    </w:p>
    <w:p w:rsidR="001B2EC0" w:rsidRPr="00954258" w:rsidRDefault="001B2EC0" w:rsidP="001B2EC0">
      <w:pPr>
        <w:spacing w:after="0" w:line="240" w:lineRule="auto"/>
        <w:jc w:val="both"/>
        <w:rPr>
          <w:rFonts w:ascii="Arial Narrow" w:hAnsi="Arial Narrow"/>
          <w:sz w:val="26"/>
          <w:szCs w:val="26"/>
        </w:rPr>
      </w:pPr>
    </w:p>
    <w:p w:rsidR="001B2EC0" w:rsidRPr="00954258" w:rsidRDefault="001B2EC0" w:rsidP="001B2EC0">
      <w:pPr>
        <w:spacing w:after="0" w:line="240" w:lineRule="auto"/>
        <w:jc w:val="both"/>
        <w:rPr>
          <w:rFonts w:ascii="Arial Narrow" w:hAnsi="Arial Narrow"/>
          <w:sz w:val="26"/>
          <w:szCs w:val="26"/>
        </w:rPr>
      </w:pPr>
    </w:p>
    <w:p w:rsidR="00F01C8C" w:rsidRPr="00954258" w:rsidRDefault="001B2EC0" w:rsidP="001B2EC0">
      <w:pPr>
        <w:spacing w:after="0" w:line="240" w:lineRule="auto"/>
        <w:jc w:val="both"/>
        <w:rPr>
          <w:rFonts w:ascii="Arial Narrow" w:hAnsi="Arial Narrow"/>
          <w:sz w:val="26"/>
          <w:szCs w:val="26"/>
        </w:rPr>
      </w:pPr>
      <w:r w:rsidRPr="00954258">
        <w:rPr>
          <w:rFonts w:ascii="Arial Narrow" w:hAnsi="Arial Narrow"/>
          <w:sz w:val="26"/>
          <w:szCs w:val="26"/>
        </w:rPr>
        <w:t xml:space="preserve">  </w:t>
      </w:r>
    </w:p>
    <w:p w:rsidR="00F01C8C" w:rsidRPr="00954258" w:rsidRDefault="00F01C8C" w:rsidP="00F01C8C">
      <w:pPr>
        <w:spacing w:after="0" w:line="240" w:lineRule="auto"/>
        <w:jc w:val="both"/>
        <w:rPr>
          <w:rFonts w:ascii="Arial Narrow" w:hAnsi="Arial Narrow"/>
          <w:sz w:val="26"/>
          <w:szCs w:val="26"/>
        </w:rPr>
      </w:pPr>
    </w:p>
    <w:p w:rsidR="00A351B0" w:rsidRPr="00954258" w:rsidRDefault="00A351B0" w:rsidP="00A351B0">
      <w:pPr>
        <w:spacing w:after="0" w:line="240" w:lineRule="auto"/>
        <w:jc w:val="both"/>
        <w:rPr>
          <w:rFonts w:ascii="Arial Narrow" w:hAnsi="Arial Narrow"/>
          <w:sz w:val="26"/>
          <w:szCs w:val="26"/>
        </w:rPr>
      </w:pPr>
    </w:p>
    <w:p w:rsidR="00A351B0" w:rsidRPr="00954258" w:rsidRDefault="00A351B0" w:rsidP="00A351B0">
      <w:pPr>
        <w:spacing w:after="0" w:line="240" w:lineRule="auto"/>
        <w:jc w:val="both"/>
        <w:rPr>
          <w:rFonts w:ascii="Arial Narrow" w:hAnsi="Arial Narrow"/>
          <w:sz w:val="26"/>
          <w:szCs w:val="26"/>
        </w:rPr>
      </w:pPr>
    </w:p>
    <w:p w:rsidR="00A351B0" w:rsidRPr="00954258" w:rsidRDefault="00A351B0" w:rsidP="00A351B0">
      <w:pPr>
        <w:spacing w:after="0" w:line="240" w:lineRule="auto"/>
        <w:jc w:val="both"/>
        <w:rPr>
          <w:rFonts w:ascii="Arial Narrow" w:hAnsi="Arial Narrow"/>
          <w:sz w:val="26"/>
          <w:szCs w:val="26"/>
        </w:rPr>
      </w:pPr>
    </w:p>
    <w:p w:rsidR="00A351B0" w:rsidRPr="00954258" w:rsidRDefault="00A351B0" w:rsidP="00A351B0">
      <w:pPr>
        <w:spacing w:after="0" w:line="240" w:lineRule="auto"/>
        <w:jc w:val="both"/>
        <w:rPr>
          <w:rFonts w:ascii="Arial Narrow" w:hAnsi="Arial Narrow"/>
          <w:sz w:val="26"/>
          <w:szCs w:val="26"/>
        </w:rPr>
      </w:pPr>
    </w:p>
    <w:p w:rsidR="00A351B0" w:rsidRPr="00954258" w:rsidRDefault="00A351B0" w:rsidP="00A351B0">
      <w:pPr>
        <w:spacing w:after="0" w:line="240" w:lineRule="auto"/>
        <w:jc w:val="both"/>
        <w:rPr>
          <w:rFonts w:ascii="Arial Narrow" w:hAnsi="Arial Narrow"/>
          <w:sz w:val="26"/>
          <w:szCs w:val="26"/>
        </w:rPr>
      </w:pPr>
    </w:p>
    <w:p w:rsidR="002C4315" w:rsidRPr="00954258" w:rsidRDefault="00A351B0" w:rsidP="00A351B0">
      <w:pPr>
        <w:spacing w:after="0" w:line="240" w:lineRule="auto"/>
        <w:jc w:val="both"/>
        <w:rPr>
          <w:rFonts w:ascii="Arial Narrow" w:hAnsi="Arial Narrow"/>
          <w:sz w:val="26"/>
          <w:szCs w:val="26"/>
        </w:rPr>
      </w:pPr>
      <w:r w:rsidRPr="00954258">
        <w:rPr>
          <w:rFonts w:ascii="Arial Narrow" w:hAnsi="Arial Narrow"/>
          <w:sz w:val="26"/>
          <w:szCs w:val="26"/>
        </w:rPr>
        <w:t xml:space="preserve">  </w:t>
      </w:r>
    </w:p>
    <w:p w:rsidR="002C4315" w:rsidRPr="00954258" w:rsidRDefault="002C4315" w:rsidP="003C2966">
      <w:pPr>
        <w:spacing w:after="0" w:line="240" w:lineRule="auto"/>
        <w:jc w:val="both"/>
        <w:rPr>
          <w:rFonts w:ascii="Arial Narrow" w:hAnsi="Arial Narrow"/>
          <w:sz w:val="26"/>
          <w:szCs w:val="26"/>
        </w:rPr>
      </w:pPr>
    </w:p>
    <w:p w:rsidR="002C4315" w:rsidRPr="00954258" w:rsidRDefault="002C4315" w:rsidP="003C2966">
      <w:pPr>
        <w:spacing w:after="0" w:line="240" w:lineRule="auto"/>
        <w:jc w:val="both"/>
        <w:rPr>
          <w:rFonts w:ascii="Arial Narrow" w:hAnsi="Arial Narrow"/>
          <w:b/>
          <w:sz w:val="26"/>
          <w:szCs w:val="26"/>
        </w:rPr>
      </w:pPr>
    </w:p>
    <w:p w:rsidR="002C4315" w:rsidRPr="00954258" w:rsidRDefault="002C4315" w:rsidP="003C2966">
      <w:pPr>
        <w:spacing w:after="0" w:line="240" w:lineRule="auto"/>
        <w:jc w:val="both"/>
        <w:rPr>
          <w:rFonts w:ascii="Arial Narrow" w:hAnsi="Arial Narrow"/>
          <w:b/>
          <w:sz w:val="26"/>
          <w:szCs w:val="26"/>
        </w:rPr>
      </w:pPr>
    </w:p>
    <w:p w:rsidR="00C35741" w:rsidRPr="00954258" w:rsidRDefault="007C6813" w:rsidP="003C2966">
      <w:pPr>
        <w:spacing w:after="0" w:line="240" w:lineRule="auto"/>
        <w:jc w:val="both"/>
        <w:rPr>
          <w:rFonts w:ascii="Arial Narrow" w:hAnsi="Arial Narrow"/>
          <w:b/>
          <w:sz w:val="26"/>
          <w:szCs w:val="26"/>
        </w:rPr>
      </w:pPr>
      <w:r w:rsidRPr="00954258">
        <w:rPr>
          <w:rFonts w:ascii="Arial Narrow" w:hAnsi="Arial Narrow"/>
          <w:b/>
          <w:sz w:val="26"/>
          <w:szCs w:val="26"/>
        </w:rPr>
        <w:t xml:space="preserve"> </w:t>
      </w:r>
    </w:p>
    <w:p w:rsidR="00C35741" w:rsidRPr="00954258" w:rsidRDefault="00C35741" w:rsidP="00C35741">
      <w:pPr>
        <w:spacing w:after="0" w:line="240" w:lineRule="auto"/>
        <w:jc w:val="both"/>
        <w:rPr>
          <w:rFonts w:ascii="Arial Narrow" w:hAnsi="Arial Narrow"/>
          <w:b/>
          <w:sz w:val="26"/>
          <w:szCs w:val="26"/>
        </w:rPr>
      </w:pPr>
    </w:p>
    <w:p w:rsidR="009E58ED" w:rsidRPr="00954258" w:rsidRDefault="009E58ED" w:rsidP="00C35741">
      <w:pPr>
        <w:spacing w:after="0" w:line="240" w:lineRule="auto"/>
        <w:jc w:val="both"/>
        <w:rPr>
          <w:rFonts w:ascii="Arial Narrow" w:hAnsi="Arial Narrow"/>
          <w:b/>
          <w:sz w:val="26"/>
          <w:szCs w:val="26"/>
        </w:rPr>
      </w:pPr>
    </w:p>
    <w:tbl>
      <w:tblPr>
        <w:tblStyle w:val="TableGrid"/>
        <w:tblW w:w="0" w:type="auto"/>
        <w:tblInd w:w="108" w:type="dxa"/>
        <w:tblLayout w:type="fixed"/>
        <w:tblLook w:val="04A0" w:firstRow="1" w:lastRow="0" w:firstColumn="1" w:lastColumn="0" w:noHBand="0" w:noVBand="1"/>
      </w:tblPr>
      <w:tblGrid>
        <w:gridCol w:w="9639"/>
      </w:tblGrid>
      <w:tr w:rsidR="009E58ED" w:rsidRPr="00954258" w:rsidTr="008A3344">
        <w:tc>
          <w:tcPr>
            <w:tcW w:w="9639" w:type="dxa"/>
            <w:tcBorders>
              <w:top w:val="nil"/>
              <w:left w:val="nil"/>
              <w:bottom w:val="nil"/>
              <w:right w:val="nil"/>
            </w:tcBorders>
          </w:tcPr>
          <w:p w:rsidR="009E58ED" w:rsidRPr="00954258" w:rsidRDefault="009E58ED" w:rsidP="00C35741">
            <w:pPr>
              <w:jc w:val="both"/>
              <w:rPr>
                <w:rFonts w:ascii="Arial Narrow" w:hAnsi="Arial Narrow"/>
                <w:b/>
                <w:sz w:val="26"/>
                <w:szCs w:val="26"/>
              </w:rPr>
            </w:pPr>
            <w:r w:rsidRPr="00954258">
              <w:rPr>
                <w:rFonts w:ascii="Arial Narrow" w:hAnsi="Arial Narrow"/>
                <w:b/>
                <w:noProof/>
                <w:sz w:val="26"/>
                <w:szCs w:val="26"/>
              </w:rPr>
              <w:drawing>
                <wp:inline distT="0" distB="0" distL="0" distR="0" wp14:anchorId="24FC0A5F" wp14:editId="7426B3DA">
                  <wp:extent cx="5934075" cy="4381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980" cy="4388813"/>
                          </a:xfrm>
                          <a:prstGeom prst="rect">
                            <a:avLst/>
                          </a:prstGeom>
                          <a:noFill/>
                        </pic:spPr>
                      </pic:pic>
                    </a:graphicData>
                  </a:graphic>
                </wp:inline>
              </w:drawing>
            </w:r>
          </w:p>
        </w:tc>
      </w:tr>
      <w:tr w:rsidR="009E58ED" w:rsidRPr="00954258" w:rsidTr="008A3344">
        <w:tc>
          <w:tcPr>
            <w:tcW w:w="9639" w:type="dxa"/>
            <w:tcBorders>
              <w:top w:val="nil"/>
              <w:left w:val="nil"/>
              <w:bottom w:val="nil"/>
              <w:right w:val="nil"/>
            </w:tcBorders>
          </w:tcPr>
          <w:p w:rsidR="009E58ED" w:rsidRPr="00954258" w:rsidRDefault="009615C5" w:rsidP="00C35741">
            <w:pPr>
              <w:jc w:val="both"/>
              <w:rPr>
                <w:rFonts w:ascii="Arial Narrow" w:hAnsi="Arial Narrow"/>
                <w:b/>
                <w:sz w:val="26"/>
                <w:szCs w:val="26"/>
              </w:rPr>
            </w:pPr>
            <w:r>
              <w:rPr>
                <w:rFonts w:ascii="Arial Narrow" w:hAnsi="Arial Narrow"/>
                <w:b/>
                <w:noProof/>
                <w:sz w:val="26"/>
                <w:szCs w:val="26"/>
              </w:rPr>
              <w:drawing>
                <wp:inline distT="0" distB="0" distL="0" distR="0" wp14:anchorId="0BCEAE21" wp14:editId="12FAEC40">
                  <wp:extent cx="5934075" cy="4029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4235" cy="4035973"/>
                          </a:xfrm>
                          <a:prstGeom prst="rect">
                            <a:avLst/>
                          </a:prstGeom>
                          <a:noFill/>
                        </pic:spPr>
                      </pic:pic>
                    </a:graphicData>
                  </a:graphic>
                </wp:inline>
              </w:drawing>
            </w:r>
          </w:p>
        </w:tc>
      </w:tr>
    </w:tbl>
    <w:p w:rsidR="009E58ED" w:rsidRPr="00954258" w:rsidRDefault="009E58ED" w:rsidP="00C35741">
      <w:pPr>
        <w:spacing w:after="0" w:line="240" w:lineRule="auto"/>
        <w:jc w:val="both"/>
        <w:rPr>
          <w:rFonts w:ascii="Arial Narrow" w:hAnsi="Arial Narrow"/>
          <w:b/>
          <w:sz w:val="26"/>
          <w:szCs w:val="26"/>
        </w:rPr>
      </w:pPr>
    </w:p>
    <w:p w:rsidR="00180BF6" w:rsidRPr="00954258" w:rsidRDefault="00180BF6" w:rsidP="00C35741">
      <w:pPr>
        <w:spacing w:after="0" w:line="240" w:lineRule="auto"/>
        <w:jc w:val="both"/>
        <w:rPr>
          <w:rFonts w:ascii="Arial Narrow" w:hAnsi="Arial Narrow"/>
          <w:b/>
          <w:sz w:val="26"/>
          <w:szCs w:val="26"/>
        </w:rPr>
      </w:pPr>
    </w:p>
    <w:p w:rsidR="00180BF6" w:rsidRPr="00954258" w:rsidRDefault="00180BF6" w:rsidP="00C35741">
      <w:pPr>
        <w:spacing w:after="0" w:line="240" w:lineRule="auto"/>
        <w:jc w:val="both"/>
        <w:rPr>
          <w:rFonts w:ascii="Arial Narrow" w:hAnsi="Arial Narrow"/>
          <w:b/>
          <w:sz w:val="26"/>
          <w:szCs w:val="26"/>
        </w:rPr>
      </w:pPr>
    </w:p>
    <w:tbl>
      <w:tblPr>
        <w:tblStyle w:val="TableGrid"/>
        <w:tblW w:w="0" w:type="auto"/>
        <w:tblInd w:w="108" w:type="dxa"/>
        <w:tblLayout w:type="fixed"/>
        <w:tblLook w:val="04A0" w:firstRow="1" w:lastRow="0" w:firstColumn="1" w:lastColumn="0" w:noHBand="0" w:noVBand="1"/>
      </w:tblPr>
      <w:tblGrid>
        <w:gridCol w:w="9639"/>
      </w:tblGrid>
      <w:tr w:rsidR="00180BF6" w:rsidRPr="00954258" w:rsidTr="008A3344">
        <w:tc>
          <w:tcPr>
            <w:tcW w:w="9639" w:type="dxa"/>
            <w:tcBorders>
              <w:top w:val="nil"/>
              <w:left w:val="nil"/>
              <w:bottom w:val="nil"/>
              <w:right w:val="nil"/>
            </w:tcBorders>
          </w:tcPr>
          <w:p w:rsidR="00180BF6" w:rsidRPr="00954258" w:rsidRDefault="00180BF6" w:rsidP="00C35741">
            <w:pPr>
              <w:jc w:val="both"/>
              <w:rPr>
                <w:rFonts w:ascii="Arial Narrow" w:hAnsi="Arial Narrow"/>
                <w:b/>
                <w:sz w:val="26"/>
                <w:szCs w:val="26"/>
              </w:rPr>
            </w:pPr>
            <w:r w:rsidRPr="00954258">
              <w:rPr>
                <w:rFonts w:ascii="Arial Narrow" w:hAnsi="Arial Narrow"/>
                <w:b/>
                <w:noProof/>
                <w:sz w:val="26"/>
                <w:szCs w:val="26"/>
              </w:rPr>
              <w:drawing>
                <wp:inline distT="0" distB="0" distL="0" distR="0" wp14:anchorId="24C02D5E" wp14:editId="7B992757">
                  <wp:extent cx="5953125" cy="454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57242" cy="4546567"/>
                          </a:xfrm>
                          <a:prstGeom prst="rect">
                            <a:avLst/>
                          </a:prstGeom>
                          <a:noFill/>
                        </pic:spPr>
                      </pic:pic>
                    </a:graphicData>
                  </a:graphic>
                </wp:inline>
              </w:drawing>
            </w:r>
          </w:p>
        </w:tc>
      </w:tr>
      <w:tr w:rsidR="00180BF6" w:rsidRPr="00954258" w:rsidTr="008A3344">
        <w:tc>
          <w:tcPr>
            <w:tcW w:w="9639" w:type="dxa"/>
            <w:tcBorders>
              <w:top w:val="nil"/>
              <w:left w:val="nil"/>
              <w:bottom w:val="nil"/>
              <w:right w:val="nil"/>
            </w:tcBorders>
          </w:tcPr>
          <w:p w:rsidR="00180BF6" w:rsidRDefault="003F7591" w:rsidP="00C35741">
            <w:pPr>
              <w:jc w:val="both"/>
              <w:rPr>
                <w:rFonts w:ascii="Arial Narrow" w:hAnsi="Arial Narrow"/>
                <w:b/>
                <w:sz w:val="26"/>
                <w:szCs w:val="26"/>
              </w:rPr>
            </w:pPr>
            <w:r>
              <w:rPr>
                <w:rFonts w:ascii="Arial Narrow" w:hAnsi="Arial Narrow"/>
                <w:b/>
                <w:noProof/>
                <w:sz w:val="26"/>
                <w:szCs w:val="26"/>
              </w:rPr>
              <w:drawing>
                <wp:inline distT="0" distB="0" distL="0" distR="0" wp14:anchorId="3D873DA6" wp14:editId="0854EBB0">
                  <wp:extent cx="6067425" cy="4133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69914" cy="4135546"/>
                          </a:xfrm>
                          <a:prstGeom prst="rect">
                            <a:avLst/>
                          </a:prstGeom>
                          <a:noFill/>
                        </pic:spPr>
                      </pic:pic>
                    </a:graphicData>
                  </a:graphic>
                </wp:inline>
              </w:drawing>
            </w:r>
          </w:p>
          <w:p w:rsidR="004F0D7A" w:rsidRPr="00954258" w:rsidRDefault="004F0D7A" w:rsidP="00C35741">
            <w:pPr>
              <w:jc w:val="both"/>
              <w:rPr>
                <w:rFonts w:ascii="Arial Narrow" w:hAnsi="Arial Narrow"/>
                <w:b/>
                <w:sz w:val="26"/>
                <w:szCs w:val="26"/>
              </w:rPr>
            </w:pPr>
          </w:p>
        </w:tc>
      </w:tr>
    </w:tbl>
    <w:p w:rsidR="00FC7470" w:rsidRPr="00954258" w:rsidRDefault="00FC7470" w:rsidP="00C35741">
      <w:pPr>
        <w:spacing w:after="0" w:line="240" w:lineRule="auto"/>
        <w:jc w:val="both"/>
        <w:rPr>
          <w:rFonts w:ascii="Arial Narrow" w:hAnsi="Arial Narrow"/>
          <w:b/>
          <w:sz w:val="26"/>
          <w:szCs w:val="26"/>
        </w:rPr>
      </w:pPr>
    </w:p>
    <w:tbl>
      <w:tblPr>
        <w:tblStyle w:val="TableGrid"/>
        <w:tblW w:w="0" w:type="auto"/>
        <w:tblInd w:w="108" w:type="dxa"/>
        <w:tblLayout w:type="fixed"/>
        <w:tblLook w:val="04A0" w:firstRow="1" w:lastRow="0" w:firstColumn="1" w:lastColumn="0" w:noHBand="0" w:noVBand="1"/>
      </w:tblPr>
      <w:tblGrid>
        <w:gridCol w:w="851"/>
        <w:gridCol w:w="442"/>
        <w:gridCol w:w="1017"/>
        <w:gridCol w:w="7329"/>
      </w:tblGrid>
      <w:tr w:rsidR="002E55D4" w:rsidRPr="00954258" w:rsidTr="00FA2682">
        <w:tc>
          <w:tcPr>
            <w:tcW w:w="851" w:type="dxa"/>
            <w:tcBorders>
              <w:top w:val="nil"/>
              <w:left w:val="nil"/>
              <w:bottom w:val="nil"/>
              <w:right w:val="nil"/>
            </w:tcBorders>
          </w:tcPr>
          <w:p w:rsidR="002E55D4" w:rsidRPr="00954258" w:rsidRDefault="002E55D4" w:rsidP="00C35741">
            <w:pPr>
              <w:jc w:val="both"/>
              <w:rPr>
                <w:rFonts w:ascii="Arial Narrow" w:hAnsi="Arial Narrow"/>
                <w:b/>
                <w:sz w:val="26"/>
                <w:szCs w:val="26"/>
              </w:rPr>
            </w:pPr>
            <w:r w:rsidRPr="00954258">
              <w:rPr>
                <w:rFonts w:ascii="Arial Narrow" w:hAnsi="Arial Narrow"/>
                <w:b/>
                <w:sz w:val="26"/>
                <w:szCs w:val="26"/>
              </w:rPr>
              <w:t>3.9.</w:t>
            </w:r>
          </w:p>
        </w:tc>
        <w:tc>
          <w:tcPr>
            <w:tcW w:w="8788" w:type="dxa"/>
            <w:gridSpan w:val="3"/>
            <w:tcBorders>
              <w:top w:val="nil"/>
              <w:left w:val="nil"/>
              <w:bottom w:val="nil"/>
              <w:right w:val="nil"/>
            </w:tcBorders>
          </w:tcPr>
          <w:p w:rsidR="002E55D4" w:rsidRDefault="002E55D4" w:rsidP="00C35741">
            <w:pPr>
              <w:jc w:val="both"/>
              <w:rPr>
                <w:rFonts w:ascii="Arial Narrow" w:hAnsi="Arial Narrow"/>
                <w:b/>
                <w:sz w:val="26"/>
                <w:szCs w:val="26"/>
              </w:rPr>
            </w:pPr>
            <w:r w:rsidRPr="00954258">
              <w:rPr>
                <w:rFonts w:ascii="Arial Narrow" w:hAnsi="Arial Narrow"/>
                <w:b/>
                <w:sz w:val="26"/>
                <w:szCs w:val="26"/>
              </w:rPr>
              <w:t>Loading Guidelines</w:t>
            </w:r>
          </w:p>
          <w:p w:rsidR="00FA2682" w:rsidRPr="00954258" w:rsidRDefault="00FA2682" w:rsidP="00C35741">
            <w:pPr>
              <w:jc w:val="both"/>
              <w:rPr>
                <w:rFonts w:ascii="Arial Narrow" w:hAnsi="Arial Narrow"/>
                <w:b/>
                <w:sz w:val="26"/>
                <w:szCs w:val="26"/>
              </w:rPr>
            </w:pPr>
          </w:p>
        </w:tc>
      </w:tr>
      <w:tr w:rsidR="002E55D4" w:rsidRPr="00954258" w:rsidTr="00FA2682">
        <w:tc>
          <w:tcPr>
            <w:tcW w:w="851" w:type="dxa"/>
            <w:tcBorders>
              <w:top w:val="nil"/>
              <w:left w:val="nil"/>
              <w:bottom w:val="nil"/>
              <w:right w:val="nil"/>
            </w:tcBorders>
          </w:tcPr>
          <w:p w:rsidR="002E55D4" w:rsidRPr="00954258" w:rsidRDefault="002E55D4" w:rsidP="00C35741">
            <w:pPr>
              <w:jc w:val="both"/>
              <w:rPr>
                <w:rFonts w:ascii="Arial Narrow" w:hAnsi="Arial Narrow"/>
                <w:b/>
                <w:sz w:val="26"/>
                <w:szCs w:val="26"/>
              </w:rPr>
            </w:pPr>
            <w:r w:rsidRPr="00954258">
              <w:rPr>
                <w:rFonts w:ascii="Arial Narrow" w:hAnsi="Arial Narrow"/>
                <w:b/>
                <w:sz w:val="26"/>
                <w:szCs w:val="26"/>
              </w:rPr>
              <w:t>3.9.1.</w:t>
            </w:r>
          </w:p>
        </w:tc>
        <w:tc>
          <w:tcPr>
            <w:tcW w:w="8788" w:type="dxa"/>
            <w:gridSpan w:val="3"/>
            <w:tcBorders>
              <w:top w:val="nil"/>
              <w:left w:val="nil"/>
              <w:bottom w:val="nil"/>
              <w:right w:val="nil"/>
            </w:tcBorders>
          </w:tcPr>
          <w:p w:rsidR="002E55D4" w:rsidRPr="00954258" w:rsidRDefault="002E55D4" w:rsidP="002E55D4">
            <w:pPr>
              <w:jc w:val="both"/>
              <w:rPr>
                <w:rFonts w:ascii="Arial Narrow" w:hAnsi="Arial Narrow"/>
                <w:b/>
                <w:sz w:val="26"/>
                <w:szCs w:val="26"/>
              </w:rPr>
            </w:pPr>
            <w:r w:rsidRPr="00954258">
              <w:rPr>
                <w:rFonts w:ascii="Arial Narrow" w:hAnsi="Arial Narrow"/>
                <w:b/>
                <w:sz w:val="26"/>
                <w:szCs w:val="26"/>
              </w:rPr>
              <w:t xml:space="preserve">Loading Material for Extendible Elements </w:t>
            </w:r>
          </w:p>
          <w:p w:rsidR="002E55D4" w:rsidRPr="00954258" w:rsidRDefault="002E55D4" w:rsidP="002E55D4">
            <w:pPr>
              <w:jc w:val="both"/>
              <w:rPr>
                <w:rFonts w:ascii="Arial Narrow" w:hAnsi="Arial Narrow"/>
                <w:sz w:val="26"/>
                <w:szCs w:val="26"/>
              </w:rPr>
            </w:pPr>
            <w:r w:rsidRPr="00954258">
              <w:rPr>
                <w:rFonts w:ascii="Arial Narrow" w:hAnsi="Arial Narrow"/>
                <w:sz w:val="26"/>
                <w:szCs w:val="26"/>
              </w:rPr>
              <w:t>The functional loading material shall have a density of 672 ±80 kg/m3 (42 ±5 lb</w:t>
            </w:r>
            <w:proofErr w:type="gramStart"/>
            <w:r w:rsidRPr="00954258">
              <w:rPr>
                <w:rFonts w:ascii="Arial Narrow" w:hAnsi="Arial Narrow"/>
                <w:sz w:val="26"/>
                <w:szCs w:val="26"/>
              </w:rPr>
              <w:t>./</w:t>
            </w:r>
            <w:proofErr w:type="gramEnd"/>
            <w:r w:rsidRPr="00954258">
              <w:rPr>
                <w:rFonts w:ascii="Arial Narrow" w:hAnsi="Arial Narrow"/>
                <w:sz w:val="26"/>
                <w:szCs w:val="26"/>
              </w:rPr>
              <w:t>ft.3).  A typical loading material could be 721 kg/</w:t>
            </w:r>
            <w:proofErr w:type="gramStart"/>
            <w:r w:rsidRPr="00954258">
              <w:rPr>
                <w:rFonts w:ascii="Arial Narrow" w:hAnsi="Arial Narrow"/>
                <w:sz w:val="26"/>
                <w:szCs w:val="26"/>
              </w:rPr>
              <w:t>m3(</w:t>
            </w:r>
            <w:proofErr w:type="gramEnd"/>
            <w:r w:rsidRPr="00954258">
              <w:rPr>
                <w:rFonts w:ascii="Arial Narrow" w:hAnsi="Arial Narrow"/>
                <w:sz w:val="26"/>
                <w:szCs w:val="26"/>
              </w:rPr>
              <w:t xml:space="preserve">45 lb./ft.3) industry standard particleboard or typical bond copier paper. </w:t>
            </w:r>
          </w:p>
          <w:p w:rsidR="002E55D4" w:rsidRPr="00954258" w:rsidRDefault="002E55D4" w:rsidP="002E55D4">
            <w:pPr>
              <w:jc w:val="both"/>
              <w:rPr>
                <w:rFonts w:ascii="Arial Narrow" w:hAnsi="Arial Narrow"/>
                <w:sz w:val="26"/>
                <w:szCs w:val="26"/>
              </w:rPr>
            </w:pPr>
            <w:r w:rsidRPr="00954258">
              <w:rPr>
                <w:rFonts w:ascii="Arial Narrow" w:hAnsi="Arial Narrow"/>
                <w:sz w:val="26"/>
                <w:szCs w:val="26"/>
              </w:rPr>
              <w:t xml:space="preserve">The loading material size may be adjusted to accommodate the size of the extendible element to be tested. If necessary, up to 15% of the weight may be made up of higher density plates placed on edge centered between the other loading </w:t>
            </w:r>
            <w:proofErr w:type="gramStart"/>
            <w:r w:rsidRPr="00954258">
              <w:rPr>
                <w:rFonts w:ascii="Arial Narrow" w:hAnsi="Arial Narrow"/>
                <w:sz w:val="26"/>
                <w:szCs w:val="26"/>
              </w:rPr>
              <w:t>material</w:t>
            </w:r>
            <w:proofErr w:type="gramEnd"/>
            <w:r w:rsidRPr="00954258">
              <w:rPr>
                <w:rFonts w:ascii="Arial Narrow" w:hAnsi="Arial Narrow"/>
                <w:sz w:val="26"/>
                <w:szCs w:val="26"/>
              </w:rPr>
              <w:t xml:space="preserve">. </w:t>
            </w:r>
          </w:p>
          <w:p w:rsidR="002E55D4" w:rsidRPr="00954258" w:rsidRDefault="00B86811" w:rsidP="002E55D4">
            <w:pPr>
              <w:jc w:val="both"/>
              <w:rPr>
                <w:rFonts w:ascii="Arial Narrow" w:hAnsi="Arial Narrow"/>
                <w:sz w:val="26"/>
                <w:szCs w:val="26"/>
              </w:rPr>
            </w:pPr>
            <w:r w:rsidRPr="00954258">
              <w:rPr>
                <w:rFonts w:ascii="Arial Narrow" w:hAnsi="Arial Narrow"/>
                <w:sz w:val="26"/>
                <w:szCs w:val="26"/>
              </w:rPr>
              <w:t xml:space="preserve">For </w:t>
            </w:r>
            <w:r w:rsidR="002E55D4" w:rsidRPr="00954258">
              <w:rPr>
                <w:rFonts w:ascii="Arial Narrow" w:hAnsi="Arial Narrow"/>
                <w:sz w:val="26"/>
                <w:szCs w:val="26"/>
              </w:rPr>
              <w:t>extendible elements with clear heights greater than 216 mm (8.5 i</w:t>
            </w:r>
            <w:r w:rsidRPr="00954258">
              <w:rPr>
                <w:rFonts w:ascii="Arial Narrow" w:hAnsi="Arial Narrow"/>
                <w:sz w:val="26"/>
                <w:szCs w:val="26"/>
              </w:rPr>
              <w:t xml:space="preserve">n.) the loading material shall </w:t>
            </w:r>
            <w:r w:rsidR="002E55D4" w:rsidRPr="00954258">
              <w:rPr>
                <w:rFonts w:ascii="Arial Narrow" w:hAnsi="Arial Narrow"/>
                <w:sz w:val="26"/>
                <w:szCs w:val="26"/>
              </w:rPr>
              <w:t>be placed on its edge to minimize deflection of the extendible e</w:t>
            </w:r>
            <w:r w:rsidRPr="00954258">
              <w:rPr>
                <w:rFonts w:ascii="Arial Narrow" w:hAnsi="Arial Narrow"/>
                <w:sz w:val="26"/>
                <w:szCs w:val="26"/>
              </w:rPr>
              <w:t xml:space="preserve">lement bottom.  For extendible </w:t>
            </w:r>
            <w:r w:rsidR="002E55D4" w:rsidRPr="00954258">
              <w:rPr>
                <w:rFonts w:ascii="Arial Narrow" w:hAnsi="Arial Narrow"/>
                <w:sz w:val="26"/>
                <w:szCs w:val="26"/>
              </w:rPr>
              <w:t>elements with clear heights less than 216 mm (8.5 in.) the loadin</w:t>
            </w:r>
            <w:r w:rsidRPr="00954258">
              <w:rPr>
                <w:rFonts w:ascii="Arial Narrow" w:hAnsi="Arial Narrow"/>
                <w:sz w:val="26"/>
                <w:szCs w:val="26"/>
              </w:rPr>
              <w:t xml:space="preserve">g material does not need to be </w:t>
            </w:r>
            <w:r w:rsidR="002E55D4" w:rsidRPr="00954258">
              <w:rPr>
                <w:rFonts w:ascii="Arial Narrow" w:hAnsi="Arial Narrow"/>
                <w:sz w:val="26"/>
                <w:szCs w:val="26"/>
              </w:rPr>
              <w:t xml:space="preserve">placed on its edge.   </w:t>
            </w:r>
          </w:p>
          <w:p w:rsidR="002E55D4" w:rsidRDefault="00B86811" w:rsidP="00C35741">
            <w:pPr>
              <w:jc w:val="both"/>
              <w:rPr>
                <w:rFonts w:ascii="Arial Narrow" w:hAnsi="Arial Narrow"/>
                <w:sz w:val="26"/>
                <w:szCs w:val="26"/>
              </w:rPr>
            </w:pPr>
            <w:r w:rsidRPr="00FA2682">
              <w:rPr>
                <w:rFonts w:ascii="Arial Narrow" w:hAnsi="Arial Narrow"/>
                <w:b/>
                <w:sz w:val="26"/>
                <w:szCs w:val="26"/>
              </w:rPr>
              <w:t>Note</w:t>
            </w:r>
            <w:r w:rsidR="002E55D4" w:rsidRPr="00FA2682">
              <w:rPr>
                <w:rFonts w:ascii="Arial Narrow" w:hAnsi="Arial Narrow"/>
                <w:b/>
                <w:sz w:val="26"/>
                <w:szCs w:val="26"/>
              </w:rPr>
              <w:t>:</w:t>
            </w:r>
            <w:r w:rsidR="002E55D4" w:rsidRPr="00954258">
              <w:rPr>
                <w:rFonts w:ascii="Arial Narrow" w:hAnsi="Arial Narrow"/>
                <w:sz w:val="26"/>
                <w:szCs w:val="26"/>
              </w:rPr>
              <w:t xml:space="preserve"> Higher density material</w:t>
            </w:r>
            <w:r w:rsidRPr="00954258">
              <w:rPr>
                <w:rFonts w:ascii="Arial Narrow" w:hAnsi="Arial Narrow"/>
                <w:sz w:val="26"/>
                <w:szCs w:val="26"/>
              </w:rPr>
              <w:t xml:space="preserve">s may be used for proof loads. </w:t>
            </w:r>
          </w:p>
          <w:p w:rsidR="00FA2682" w:rsidRPr="00954258" w:rsidRDefault="00FA2682" w:rsidP="00C35741">
            <w:pPr>
              <w:jc w:val="both"/>
              <w:rPr>
                <w:rFonts w:ascii="Arial Narrow" w:hAnsi="Arial Narrow"/>
                <w:sz w:val="26"/>
                <w:szCs w:val="26"/>
              </w:rPr>
            </w:pPr>
          </w:p>
        </w:tc>
      </w:tr>
      <w:tr w:rsidR="001B0B2B" w:rsidRPr="00954258" w:rsidTr="00FA2682">
        <w:tc>
          <w:tcPr>
            <w:tcW w:w="851" w:type="dxa"/>
            <w:tcBorders>
              <w:top w:val="nil"/>
              <w:left w:val="nil"/>
              <w:bottom w:val="nil"/>
              <w:right w:val="nil"/>
            </w:tcBorders>
          </w:tcPr>
          <w:p w:rsidR="001B0B2B" w:rsidRPr="00954258" w:rsidRDefault="001B0B2B" w:rsidP="00C35741">
            <w:pPr>
              <w:jc w:val="both"/>
              <w:rPr>
                <w:rFonts w:ascii="Arial Narrow" w:hAnsi="Arial Narrow"/>
                <w:b/>
                <w:sz w:val="26"/>
                <w:szCs w:val="26"/>
              </w:rPr>
            </w:pPr>
            <w:r w:rsidRPr="00954258">
              <w:rPr>
                <w:rFonts w:ascii="Arial Narrow" w:hAnsi="Arial Narrow"/>
                <w:b/>
                <w:sz w:val="26"/>
                <w:szCs w:val="26"/>
              </w:rPr>
              <w:t>3.9.2</w:t>
            </w:r>
          </w:p>
        </w:tc>
        <w:tc>
          <w:tcPr>
            <w:tcW w:w="8788" w:type="dxa"/>
            <w:gridSpan w:val="3"/>
            <w:tcBorders>
              <w:top w:val="nil"/>
              <w:left w:val="nil"/>
              <w:bottom w:val="nil"/>
              <w:right w:val="nil"/>
            </w:tcBorders>
          </w:tcPr>
          <w:p w:rsidR="001B0B2B" w:rsidRPr="00954258" w:rsidRDefault="001B0B2B" w:rsidP="001B0B2B">
            <w:pPr>
              <w:jc w:val="both"/>
              <w:rPr>
                <w:rFonts w:ascii="Arial Narrow" w:hAnsi="Arial Narrow"/>
                <w:b/>
                <w:sz w:val="26"/>
                <w:szCs w:val="26"/>
              </w:rPr>
            </w:pPr>
            <w:r w:rsidRPr="00954258">
              <w:rPr>
                <w:rFonts w:ascii="Arial Narrow" w:hAnsi="Arial Narrow"/>
                <w:b/>
                <w:sz w:val="26"/>
                <w:szCs w:val="26"/>
              </w:rPr>
              <w:t xml:space="preserve">Loading Material for Other Than Extendible Elements </w:t>
            </w:r>
          </w:p>
          <w:p w:rsidR="001B0B2B" w:rsidRPr="00954258" w:rsidRDefault="00001411" w:rsidP="001B0B2B">
            <w:pPr>
              <w:jc w:val="both"/>
              <w:rPr>
                <w:rFonts w:ascii="Arial Narrow" w:hAnsi="Arial Narrow"/>
                <w:sz w:val="26"/>
                <w:szCs w:val="26"/>
              </w:rPr>
            </w:pPr>
            <w:r w:rsidRPr="00954258">
              <w:rPr>
                <w:rFonts w:ascii="Arial Narrow" w:hAnsi="Arial Narrow"/>
                <w:sz w:val="26"/>
                <w:szCs w:val="26"/>
              </w:rPr>
              <w:t xml:space="preserve">Loading material of any density that meets the weight requirements of the test may be </w:t>
            </w:r>
            <w:r w:rsidR="001B0B2B" w:rsidRPr="00954258">
              <w:rPr>
                <w:rFonts w:ascii="Arial Narrow" w:hAnsi="Arial Narrow"/>
                <w:sz w:val="26"/>
                <w:szCs w:val="26"/>
              </w:rPr>
              <w:t xml:space="preserve">used. </w:t>
            </w:r>
          </w:p>
          <w:p w:rsidR="001B0B2B" w:rsidRDefault="001B0B2B" w:rsidP="00C35741">
            <w:pPr>
              <w:jc w:val="both"/>
              <w:rPr>
                <w:rFonts w:ascii="Arial Narrow" w:hAnsi="Arial Narrow"/>
                <w:sz w:val="26"/>
                <w:szCs w:val="26"/>
              </w:rPr>
            </w:pPr>
            <w:r w:rsidRPr="00954258">
              <w:rPr>
                <w:rFonts w:ascii="Arial Narrow" w:hAnsi="Arial Narrow"/>
                <w:sz w:val="26"/>
                <w:szCs w:val="26"/>
              </w:rPr>
              <w:t>(Examples: concrete bricks, shot bags, metal plates, sand bags, typ</w:t>
            </w:r>
            <w:r w:rsidR="00001411" w:rsidRPr="00954258">
              <w:rPr>
                <w:rFonts w:ascii="Arial Narrow" w:hAnsi="Arial Narrow"/>
                <w:sz w:val="26"/>
                <w:szCs w:val="26"/>
              </w:rPr>
              <w:t xml:space="preserve">ical bond copier paper, etc.). </w:t>
            </w:r>
          </w:p>
          <w:p w:rsidR="00FA2682" w:rsidRPr="00954258" w:rsidRDefault="00FA2682" w:rsidP="00C35741">
            <w:pPr>
              <w:jc w:val="both"/>
              <w:rPr>
                <w:rFonts w:ascii="Arial Narrow" w:hAnsi="Arial Narrow"/>
                <w:sz w:val="26"/>
                <w:szCs w:val="26"/>
              </w:rPr>
            </w:pPr>
          </w:p>
        </w:tc>
      </w:tr>
      <w:tr w:rsidR="00001411" w:rsidRPr="00954258" w:rsidTr="00FA2682">
        <w:tc>
          <w:tcPr>
            <w:tcW w:w="851" w:type="dxa"/>
            <w:tcBorders>
              <w:top w:val="nil"/>
              <w:left w:val="nil"/>
              <w:bottom w:val="nil"/>
              <w:right w:val="nil"/>
            </w:tcBorders>
          </w:tcPr>
          <w:p w:rsidR="00001411" w:rsidRPr="00954258" w:rsidRDefault="00001411" w:rsidP="00C35741">
            <w:pPr>
              <w:jc w:val="both"/>
              <w:rPr>
                <w:rFonts w:ascii="Arial Narrow" w:hAnsi="Arial Narrow"/>
                <w:b/>
                <w:sz w:val="26"/>
                <w:szCs w:val="26"/>
              </w:rPr>
            </w:pPr>
            <w:r w:rsidRPr="00954258">
              <w:rPr>
                <w:rFonts w:ascii="Arial Narrow" w:hAnsi="Arial Narrow"/>
                <w:b/>
                <w:sz w:val="26"/>
                <w:szCs w:val="26"/>
              </w:rPr>
              <w:t>3.9.3</w:t>
            </w:r>
          </w:p>
        </w:tc>
        <w:tc>
          <w:tcPr>
            <w:tcW w:w="8788" w:type="dxa"/>
            <w:gridSpan w:val="3"/>
            <w:tcBorders>
              <w:top w:val="nil"/>
              <w:left w:val="nil"/>
              <w:bottom w:val="nil"/>
              <w:right w:val="nil"/>
            </w:tcBorders>
          </w:tcPr>
          <w:p w:rsidR="00001411" w:rsidRPr="00954258" w:rsidRDefault="00001411" w:rsidP="00001411">
            <w:pPr>
              <w:jc w:val="both"/>
              <w:rPr>
                <w:rFonts w:ascii="Arial Narrow" w:hAnsi="Arial Narrow"/>
                <w:b/>
                <w:sz w:val="26"/>
                <w:szCs w:val="26"/>
              </w:rPr>
            </w:pPr>
            <w:r w:rsidRPr="00954258">
              <w:rPr>
                <w:rFonts w:ascii="Arial Narrow" w:hAnsi="Arial Narrow"/>
                <w:b/>
                <w:sz w:val="26"/>
                <w:szCs w:val="26"/>
              </w:rPr>
              <w:t xml:space="preserve">Loading Guidelines </w:t>
            </w:r>
            <w:r w:rsidR="007A4D11" w:rsidRPr="00954258">
              <w:rPr>
                <w:rFonts w:ascii="Arial Narrow" w:hAnsi="Arial Narrow"/>
                <w:b/>
                <w:sz w:val="26"/>
                <w:szCs w:val="26"/>
              </w:rPr>
              <w:t xml:space="preserve">for Extendible Elements with Bottom Supported </w:t>
            </w:r>
            <w:r w:rsidRPr="00954258">
              <w:rPr>
                <w:rFonts w:ascii="Arial Narrow" w:hAnsi="Arial Narrow"/>
                <w:b/>
                <w:sz w:val="26"/>
                <w:szCs w:val="26"/>
              </w:rPr>
              <w:t xml:space="preserve">Loads </w:t>
            </w:r>
          </w:p>
          <w:p w:rsidR="00001411" w:rsidRPr="00954258" w:rsidRDefault="007A4D11" w:rsidP="00001411">
            <w:pPr>
              <w:jc w:val="both"/>
              <w:rPr>
                <w:rFonts w:ascii="Arial Narrow" w:hAnsi="Arial Narrow"/>
                <w:b/>
                <w:sz w:val="26"/>
                <w:szCs w:val="26"/>
              </w:rPr>
            </w:pPr>
            <w:r w:rsidRPr="00954258">
              <w:rPr>
                <w:rFonts w:ascii="Arial Narrow" w:hAnsi="Arial Narrow"/>
                <w:b/>
                <w:sz w:val="26"/>
                <w:szCs w:val="26"/>
              </w:rPr>
              <w:t xml:space="preserve">(See </w:t>
            </w:r>
            <w:r w:rsidR="00001411" w:rsidRPr="00954258">
              <w:rPr>
                <w:rFonts w:ascii="Arial Narrow" w:hAnsi="Arial Narrow"/>
                <w:b/>
                <w:sz w:val="26"/>
                <w:szCs w:val="26"/>
              </w:rPr>
              <w:t xml:space="preserve">Figures 3a and 3b)  </w:t>
            </w:r>
          </w:p>
          <w:p w:rsidR="00001411" w:rsidRPr="00954258" w:rsidRDefault="007A4D11" w:rsidP="00001411">
            <w:pPr>
              <w:jc w:val="both"/>
              <w:rPr>
                <w:rFonts w:ascii="Arial Narrow" w:hAnsi="Arial Narrow"/>
                <w:sz w:val="26"/>
                <w:szCs w:val="26"/>
              </w:rPr>
            </w:pPr>
            <w:r w:rsidRPr="00954258">
              <w:rPr>
                <w:rFonts w:ascii="Arial Narrow" w:hAnsi="Arial Narrow"/>
                <w:sz w:val="26"/>
                <w:szCs w:val="26"/>
              </w:rPr>
              <w:t xml:space="preserve">The clear space within an extendible element shall be loaded using the materials specified in </w:t>
            </w:r>
            <w:r w:rsidR="00001411" w:rsidRPr="00954258">
              <w:rPr>
                <w:rFonts w:ascii="Arial Narrow" w:hAnsi="Arial Narrow"/>
                <w:sz w:val="26"/>
                <w:szCs w:val="26"/>
              </w:rPr>
              <w:t>Section 3.9.1.  The loading material shall be uniformly distributed f</w:t>
            </w:r>
            <w:r w:rsidRPr="00954258">
              <w:rPr>
                <w:rFonts w:ascii="Arial Narrow" w:hAnsi="Arial Narrow"/>
                <w:sz w:val="26"/>
                <w:szCs w:val="26"/>
              </w:rPr>
              <w:t xml:space="preserve">ront to rear, and side-to-side </w:t>
            </w:r>
            <w:r w:rsidR="00001411" w:rsidRPr="00954258">
              <w:rPr>
                <w:rFonts w:ascii="Arial Narrow" w:hAnsi="Arial Narrow"/>
                <w:sz w:val="26"/>
                <w:szCs w:val="26"/>
              </w:rPr>
              <w:t>in the bottom of the extendible element.  The air gap in the front and</w:t>
            </w:r>
            <w:r w:rsidRPr="00954258">
              <w:rPr>
                <w:rFonts w:ascii="Arial Narrow" w:hAnsi="Arial Narrow"/>
                <w:sz w:val="26"/>
                <w:szCs w:val="26"/>
              </w:rPr>
              <w:t xml:space="preserve"> the air gap in the rear shall </w:t>
            </w:r>
            <w:r w:rsidR="00001411" w:rsidRPr="00954258">
              <w:rPr>
                <w:rFonts w:ascii="Arial Narrow" w:hAnsi="Arial Narrow"/>
                <w:sz w:val="26"/>
                <w:szCs w:val="26"/>
              </w:rPr>
              <w:t>each be 25 mm ± 6 mm (1.0 in. ± 0.25 in.).  The volumetric distrib</w:t>
            </w:r>
            <w:r w:rsidRPr="00954258">
              <w:rPr>
                <w:rFonts w:ascii="Arial Narrow" w:hAnsi="Arial Narrow"/>
                <w:sz w:val="26"/>
                <w:szCs w:val="26"/>
              </w:rPr>
              <w:t xml:space="preserve">ution of the loading materials </w:t>
            </w:r>
            <w:r w:rsidR="00001411" w:rsidRPr="00954258">
              <w:rPr>
                <w:rFonts w:ascii="Arial Narrow" w:hAnsi="Arial Narrow"/>
                <w:sz w:val="26"/>
                <w:szCs w:val="26"/>
              </w:rPr>
              <w:t>may be adjusted with the use of rigid materials (such as expanded</w:t>
            </w:r>
            <w:r w:rsidRPr="00954258">
              <w:rPr>
                <w:rFonts w:ascii="Arial Narrow" w:hAnsi="Arial Narrow"/>
                <w:sz w:val="26"/>
                <w:szCs w:val="26"/>
              </w:rPr>
              <w:t xml:space="preserve"> polystyrene foam, steel, etc. </w:t>
            </w:r>
            <w:r w:rsidR="00001411" w:rsidRPr="00954258">
              <w:rPr>
                <w:rFonts w:ascii="Arial Narrow" w:hAnsi="Arial Narrow"/>
                <w:sz w:val="26"/>
                <w:szCs w:val="26"/>
              </w:rPr>
              <w:t xml:space="preserve">– see “other materials” in Figures 3(a-d)) in order to obtain the specified front and rear air gaps.  </w:t>
            </w:r>
          </w:p>
          <w:p w:rsidR="00001411" w:rsidRDefault="007A4D11" w:rsidP="00C35741">
            <w:pPr>
              <w:jc w:val="both"/>
              <w:rPr>
                <w:rFonts w:ascii="Arial Narrow" w:hAnsi="Arial Narrow"/>
                <w:sz w:val="26"/>
                <w:szCs w:val="26"/>
              </w:rPr>
            </w:pPr>
            <w:r w:rsidRPr="00954258">
              <w:rPr>
                <w:rFonts w:ascii="Arial Narrow" w:hAnsi="Arial Narrow"/>
                <w:sz w:val="26"/>
                <w:szCs w:val="26"/>
              </w:rPr>
              <w:t xml:space="preserve">The front and rear air gaps shall be free of any materials. See Figure 3a for extendible </w:t>
            </w:r>
            <w:r w:rsidR="00001411" w:rsidRPr="00954258">
              <w:rPr>
                <w:rFonts w:ascii="Arial Narrow" w:hAnsi="Arial Narrow"/>
                <w:sz w:val="26"/>
                <w:szCs w:val="26"/>
              </w:rPr>
              <w:t>elements which are deeper than wide.  See Figure 3b for exten</w:t>
            </w:r>
            <w:r w:rsidRPr="00954258">
              <w:rPr>
                <w:rFonts w:ascii="Arial Narrow" w:hAnsi="Arial Narrow"/>
                <w:sz w:val="26"/>
                <w:szCs w:val="26"/>
              </w:rPr>
              <w:t xml:space="preserve">dible elements which are wider than deep. </w:t>
            </w:r>
          </w:p>
          <w:p w:rsidR="00FA2682" w:rsidRPr="00954258" w:rsidRDefault="00FA2682" w:rsidP="00C35741">
            <w:pPr>
              <w:jc w:val="both"/>
              <w:rPr>
                <w:rFonts w:ascii="Arial Narrow" w:hAnsi="Arial Narrow"/>
                <w:sz w:val="26"/>
                <w:szCs w:val="26"/>
              </w:rPr>
            </w:pPr>
          </w:p>
        </w:tc>
      </w:tr>
      <w:tr w:rsidR="006D0B17" w:rsidRPr="00954258" w:rsidTr="00FA2682">
        <w:tc>
          <w:tcPr>
            <w:tcW w:w="851" w:type="dxa"/>
            <w:tcBorders>
              <w:top w:val="nil"/>
              <w:left w:val="nil"/>
              <w:bottom w:val="nil"/>
              <w:right w:val="nil"/>
            </w:tcBorders>
          </w:tcPr>
          <w:p w:rsidR="006D0B17" w:rsidRPr="00954258" w:rsidRDefault="006D0B17" w:rsidP="00C35741">
            <w:pPr>
              <w:jc w:val="both"/>
              <w:rPr>
                <w:rFonts w:ascii="Arial Narrow" w:hAnsi="Arial Narrow"/>
                <w:b/>
                <w:sz w:val="26"/>
                <w:szCs w:val="26"/>
              </w:rPr>
            </w:pPr>
            <w:r w:rsidRPr="00954258">
              <w:rPr>
                <w:rFonts w:ascii="Arial Narrow" w:hAnsi="Arial Narrow"/>
                <w:b/>
                <w:sz w:val="26"/>
                <w:szCs w:val="26"/>
              </w:rPr>
              <w:t>3.9.4.</w:t>
            </w:r>
          </w:p>
        </w:tc>
        <w:tc>
          <w:tcPr>
            <w:tcW w:w="8788" w:type="dxa"/>
            <w:gridSpan w:val="3"/>
            <w:tcBorders>
              <w:top w:val="nil"/>
              <w:left w:val="nil"/>
              <w:bottom w:val="nil"/>
              <w:right w:val="nil"/>
            </w:tcBorders>
          </w:tcPr>
          <w:p w:rsidR="006D0B17" w:rsidRPr="00954258" w:rsidRDefault="006D0B17" w:rsidP="006D0B17">
            <w:pPr>
              <w:jc w:val="both"/>
              <w:rPr>
                <w:rFonts w:ascii="Arial Narrow" w:hAnsi="Arial Narrow"/>
                <w:b/>
                <w:sz w:val="26"/>
                <w:szCs w:val="26"/>
              </w:rPr>
            </w:pPr>
            <w:r w:rsidRPr="00954258">
              <w:rPr>
                <w:rFonts w:ascii="Arial Narrow" w:hAnsi="Arial Narrow"/>
                <w:b/>
                <w:sz w:val="26"/>
                <w:szCs w:val="26"/>
              </w:rPr>
              <w:t xml:space="preserve">Loading – Guidelines for extendible elements for hanging-file supported loads  </w:t>
            </w:r>
          </w:p>
          <w:p w:rsidR="006D0B17" w:rsidRPr="00954258" w:rsidRDefault="006D0B17" w:rsidP="006D0B17">
            <w:pPr>
              <w:jc w:val="both"/>
              <w:rPr>
                <w:rFonts w:ascii="Arial Narrow" w:hAnsi="Arial Narrow"/>
                <w:b/>
                <w:sz w:val="26"/>
                <w:szCs w:val="26"/>
              </w:rPr>
            </w:pPr>
            <w:r w:rsidRPr="00954258">
              <w:rPr>
                <w:rFonts w:ascii="Arial Narrow" w:hAnsi="Arial Narrow"/>
                <w:b/>
                <w:sz w:val="26"/>
                <w:szCs w:val="26"/>
              </w:rPr>
              <w:t xml:space="preserve">(See Figure 3c and 3d) </w:t>
            </w:r>
          </w:p>
          <w:p w:rsidR="006D0B17" w:rsidRPr="00954258" w:rsidRDefault="006D0B17" w:rsidP="006D0B17">
            <w:pPr>
              <w:jc w:val="both"/>
              <w:rPr>
                <w:rFonts w:ascii="Arial Narrow" w:hAnsi="Arial Narrow"/>
                <w:sz w:val="26"/>
                <w:szCs w:val="26"/>
              </w:rPr>
            </w:pPr>
            <w:r w:rsidRPr="00954258">
              <w:rPr>
                <w:rFonts w:ascii="Arial Narrow" w:hAnsi="Arial Narrow"/>
                <w:sz w:val="26"/>
                <w:szCs w:val="26"/>
              </w:rPr>
              <w:t xml:space="preserve">The loading material specified in Section 3.9.1 shall be placed in hanging file folders of the appropriate size.  The loading material shall be uniformly distributed front to rear, and side-to-side.  The air gap in the front and the air gap in the rear shall each be 25 mm ± 6 mm (1.0 in. ± 0.25 in.).  The volumetric distribution of the loading materials may be adjusted with the use </w:t>
            </w:r>
            <w:proofErr w:type="gramStart"/>
            <w:r w:rsidRPr="00954258">
              <w:rPr>
                <w:rFonts w:ascii="Arial Narrow" w:hAnsi="Arial Narrow"/>
                <w:sz w:val="26"/>
                <w:szCs w:val="26"/>
              </w:rPr>
              <w:t>of  rigid</w:t>
            </w:r>
            <w:proofErr w:type="gramEnd"/>
            <w:r w:rsidRPr="00954258">
              <w:rPr>
                <w:rFonts w:ascii="Arial Narrow" w:hAnsi="Arial Narrow"/>
                <w:sz w:val="26"/>
                <w:szCs w:val="26"/>
              </w:rPr>
              <w:t xml:space="preserve"> materials (such as expanded polystyrene foam, steel, etc. – see “other materials” in Figures 3a-d) in order to obtain the specified front and rear air gaps.  The front and rear air gaps shall be free of any materials. See Figure 3c for extendible elements which are deeper than wide.  See Figure 3d for extendible elements which are wider than deep. </w:t>
            </w:r>
          </w:p>
          <w:p w:rsidR="006D0B17" w:rsidRPr="00954258" w:rsidRDefault="006D0B17" w:rsidP="006D0B17">
            <w:pPr>
              <w:jc w:val="both"/>
              <w:rPr>
                <w:rFonts w:ascii="Arial Narrow" w:hAnsi="Arial Narrow"/>
                <w:sz w:val="26"/>
                <w:szCs w:val="26"/>
              </w:rPr>
            </w:pPr>
            <w:r w:rsidRPr="00FA2682">
              <w:rPr>
                <w:rFonts w:ascii="Arial Narrow" w:hAnsi="Arial Narrow"/>
                <w:b/>
                <w:sz w:val="26"/>
                <w:szCs w:val="26"/>
              </w:rPr>
              <w:t>Note:</w:t>
            </w:r>
            <w:r w:rsidRPr="00954258">
              <w:rPr>
                <w:rFonts w:ascii="Arial Narrow" w:hAnsi="Arial Narrow"/>
                <w:sz w:val="26"/>
                <w:szCs w:val="26"/>
              </w:rPr>
              <w:t xml:space="preserve"> Where extendible elements have the capability of supporting loads both on the bottom and in hanging folders, test in accordance with 3.9.3.</w:t>
            </w:r>
          </w:p>
        </w:tc>
      </w:tr>
      <w:tr w:rsidR="005C3D94" w:rsidRPr="00954258" w:rsidTr="00FA2682">
        <w:tc>
          <w:tcPr>
            <w:tcW w:w="851" w:type="dxa"/>
            <w:tcBorders>
              <w:top w:val="nil"/>
              <w:left w:val="nil"/>
              <w:bottom w:val="nil"/>
              <w:right w:val="nil"/>
            </w:tcBorders>
          </w:tcPr>
          <w:p w:rsidR="005C3D94" w:rsidRPr="00954258" w:rsidRDefault="005C3D94" w:rsidP="00C35741">
            <w:pPr>
              <w:jc w:val="both"/>
              <w:rPr>
                <w:rFonts w:ascii="Arial Narrow" w:hAnsi="Arial Narrow"/>
                <w:b/>
                <w:sz w:val="26"/>
                <w:szCs w:val="26"/>
              </w:rPr>
            </w:pPr>
            <w:r w:rsidRPr="00954258">
              <w:rPr>
                <w:rFonts w:ascii="Arial Narrow" w:hAnsi="Arial Narrow"/>
                <w:b/>
                <w:sz w:val="26"/>
                <w:szCs w:val="26"/>
              </w:rPr>
              <w:lastRenderedPageBreak/>
              <w:t>3.9.5.</w:t>
            </w:r>
          </w:p>
        </w:tc>
        <w:tc>
          <w:tcPr>
            <w:tcW w:w="8788" w:type="dxa"/>
            <w:gridSpan w:val="3"/>
            <w:tcBorders>
              <w:top w:val="nil"/>
              <w:left w:val="nil"/>
              <w:bottom w:val="nil"/>
              <w:right w:val="nil"/>
            </w:tcBorders>
          </w:tcPr>
          <w:p w:rsidR="005C3D94" w:rsidRPr="00954258" w:rsidRDefault="005C3D94" w:rsidP="005C3D94">
            <w:pPr>
              <w:jc w:val="both"/>
              <w:rPr>
                <w:rFonts w:ascii="Arial Narrow" w:hAnsi="Arial Narrow"/>
                <w:b/>
                <w:sz w:val="26"/>
                <w:szCs w:val="26"/>
              </w:rPr>
            </w:pPr>
            <w:r w:rsidRPr="00954258">
              <w:rPr>
                <w:rFonts w:ascii="Arial Narrow" w:hAnsi="Arial Narrow"/>
                <w:b/>
                <w:sz w:val="26"/>
                <w:szCs w:val="26"/>
              </w:rPr>
              <w:t xml:space="preserve">Load Application </w:t>
            </w:r>
          </w:p>
          <w:p w:rsidR="005C3D94" w:rsidRDefault="005C3D94" w:rsidP="00C35741">
            <w:pPr>
              <w:jc w:val="both"/>
              <w:rPr>
                <w:rFonts w:ascii="Arial Narrow" w:hAnsi="Arial Narrow"/>
                <w:sz w:val="26"/>
                <w:szCs w:val="26"/>
              </w:rPr>
            </w:pPr>
            <w:r w:rsidRPr="00954258">
              <w:rPr>
                <w:rFonts w:ascii="Arial Narrow" w:hAnsi="Arial Narrow"/>
                <w:sz w:val="26"/>
                <w:szCs w:val="26"/>
              </w:rPr>
              <w:t xml:space="preserve">Loads may be secured to surfaces, excluding extendible elements.  The method of securing the loads shall not enhance or compromise the structure of the component(s) being tested.  When loads are applied through load disks, the load shall be centered on the disk. </w:t>
            </w:r>
          </w:p>
          <w:p w:rsidR="00FA2682" w:rsidRPr="00954258" w:rsidRDefault="00FA2682" w:rsidP="00C35741">
            <w:pPr>
              <w:jc w:val="both"/>
              <w:rPr>
                <w:rFonts w:ascii="Arial Narrow" w:hAnsi="Arial Narrow"/>
                <w:sz w:val="26"/>
                <w:szCs w:val="26"/>
              </w:rPr>
            </w:pPr>
          </w:p>
        </w:tc>
      </w:tr>
      <w:tr w:rsidR="005C3D94" w:rsidRPr="00954258" w:rsidTr="00FA2682">
        <w:tc>
          <w:tcPr>
            <w:tcW w:w="851" w:type="dxa"/>
            <w:tcBorders>
              <w:top w:val="nil"/>
              <w:left w:val="nil"/>
              <w:bottom w:val="nil"/>
              <w:right w:val="nil"/>
            </w:tcBorders>
          </w:tcPr>
          <w:p w:rsidR="005C3D94" w:rsidRPr="00954258" w:rsidRDefault="005C3D94" w:rsidP="00C35741">
            <w:pPr>
              <w:jc w:val="both"/>
              <w:rPr>
                <w:rFonts w:ascii="Arial Narrow" w:hAnsi="Arial Narrow"/>
                <w:b/>
                <w:sz w:val="26"/>
                <w:szCs w:val="26"/>
              </w:rPr>
            </w:pPr>
            <w:r w:rsidRPr="00954258">
              <w:rPr>
                <w:rFonts w:ascii="Arial Narrow" w:hAnsi="Arial Narrow"/>
                <w:b/>
                <w:sz w:val="26"/>
                <w:szCs w:val="26"/>
              </w:rPr>
              <w:t>3.9.6.</w:t>
            </w:r>
          </w:p>
        </w:tc>
        <w:tc>
          <w:tcPr>
            <w:tcW w:w="8788" w:type="dxa"/>
            <w:gridSpan w:val="3"/>
            <w:tcBorders>
              <w:top w:val="nil"/>
              <w:left w:val="nil"/>
              <w:bottom w:val="nil"/>
              <w:right w:val="nil"/>
            </w:tcBorders>
          </w:tcPr>
          <w:p w:rsidR="005C3D94" w:rsidRPr="00954258" w:rsidRDefault="005C3D94" w:rsidP="005C3D94">
            <w:pPr>
              <w:jc w:val="both"/>
              <w:rPr>
                <w:rFonts w:ascii="Arial Narrow" w:hAnsi="Arial Narrow"/>
                <w:b/>
                <w:sz w:val="26"/>
                <w:szCs w:val="26"/>
              </w:rPr>
            </w:pPr>
            <w:r w:rsidRPr="00954258">
              <w:rPr>
                <w:rFonts w:ascii="Arial Narrow" w:hAnsi="Arial Narrow"/>
                <w:b/>
                <w:sz w:val="26"/>
                <w:szCs w:val="26"/>
              </w:rPr>
              <w:t xml:space="preserve">Test Force Application </w:t>
            </w:r>
          </w:p>
          <w:p w:rsidR="005C3D94" w:rsidRPr="00954258" w:rsidRDefault="005C3D94" w:rsidP="005C3D94">
            <w:pPr>
              <w:jc w:val="both"/>
              <w:rPr>
                <w:rFonts w:ascii="Arial Narrow" w:hAnsi="Arial Narrow"/>
                <w:sz w:val="26"/>
                <w:szCs w:val="26"/>
              </w:rPr>
            </w:pPr>
            <w:r w:rsidRPr="00954258">
              <w:rPr>
                <w:rFonts w:ascii="Arial Narrow" w:hAnsi="Arial Narrow"/>
                <w:sz w:val="26"/>
                <w:szCs w:val="26"/>
              </w:rPr>
              <w:t xml:space="preserve">To </w:t>
            </w:r>
            <w:r w:rsidR="00EC29A4" w:rsidRPr="00954258">
              <w:rPr>
                <w:rFonts w:ascii="Arial Narrow" w:hAnsi="Arial Narrow"/>
                <w:sz w:val="26"/>
                <w:szCs w:val="26"/>
              </w:rPr>
              <w:t xml:space="preserve">ensure that negligible dynamic force is applied, the forces in the static force tests shall be applied </w:t>
            </w:r>
            <w:r w:rsidR="00903957" w:rsidRPr="00954258">
              <w:rPr>
                <w:rFonts w:ascii="Arial Narrow" w:hAnsi="Arial Narrow"/>
                <w:sz w:val="26"/>
                <w:szCs w:val="26"/>
              </w:rPr>
              <w:t xml:space="preserve">sufficiently slowly until the target load/force is </w:t>
            </w:r>
            <w:r w:rsidRPr="00954258">
              <w:rPr>
                <w:rFonts w:ascii="Arial Narrow" w:hAnsi="Arial Narrow"/>
                <w:sz w:val="26"/>
                <w:szCs w:val="26"/>
              </w:rPr>
              <w:t xml:space="preserve">achieved. </w:t>
            </w:r>
          </w:p>
          <w:p w:rsidR="005C3D94" w:rsidRPr="00954258" w:rsidRDefault="00903957" w:rsidP="005C3D94">
            <w:pPr>
              <w:jc w:val="both"/>
              <w:rPr>
                <w:rFonts w:ascii="Arial Narrow" w:hAnsi="Arial Narrow"/>
                <w:sz w:val="26"/>
                <w:szCs w:val="26"/>
              </w:rPr>
            </w:pPr>
            <w:r w:rsidRPr="00954258">
              <w:rPr>
                <w:rFonts w:ascii="Arial Narrow" w:hAnsi="Arial Narrow"/>
                <w:sz w:val="26"/>
                <w:szCs w:val="26"/>
              </w:rPr>
              <w:t xml:space="preserve">Where time limits are given, loads and forces shall be maintained according to the tolerance given in Section 3.6 unless otherwise specified.   </w:t>
            </w:r>
            <w:r w:rsidR="005C3D94" w:rsidRPr="00954258">
              <w:rPr>
                <w:rFonts w:ascii="Arial Narrow" w:hAnsi="Arial Narrow"/>
                <w:sz w:val="26"/>
                <w:szCs w:val="26"/>
              </w:rPr>
              <w:t xml:space="preserve">  </w:t>
            </w:r>
          </w:p>
        </w:tc>
      </w:tr>
      <w:tr w:rsidR="00F3404F" w:rsidRPr="00954258" w:rsidTr="00FA2682">
        <w:tc>
          <w:tcPr>
            <w:tcW w:w="9639" w:type="dxa"/>
            <w:gridSpan w:val="4"/>
            <w:tcBorders>
              <w:top w:val="nil"/>
              <w:left w:val="nil"/>
              <w:bottom w:val="nil"/>
              <w:right w:val="nil"/>
            </w:tcBorders>
          </w:tcPr>
          <w:p w:rsidR="00F3404F" w:rsidRPr="00954258" w:rsidRDefault="00F3404F" w:rsidP="00C35741">
            <w:pPr>
              <w:jc w:val="both"/>
              <w:rPr>
                <w:rFonts w:ascii="Arial Narrow" w:hAnsi="Arial Narrow"/>
                <w:noProof/>
                <w:sz w:val="26"/>
                <w:szCs w:val="26"/>
              </w:rPr>
            </w:pPr>
          </w:p>
          <w:p w:rsidR="00F3404F" w:rsidRPr="00954258" w:rsidRDefault="00F3404F" w:rsidP="00C35741">
            <w:pPr>
              <w:jc w:val="both"/>
              <w:rPr>
                <w:rFonts w:ascii="Arial Narrow" w:hAnsi="Arial Narrow"/>
                <w:noProof/>
                <w:sz w:val="26"/>
                <w:szCs w:val="26"/>
              </w:rPr>
            </w:pPr>
          </w:p>
          <w:p w:rsidR="00F3404F" w:rsidRPr="00954258" w:rsidRDefault="00F3404F" w:rsidP="00C35741">
            <w:pPr>
              <w:jc w:val="both"/>
              <w:rPr>
                <w:rFonts w:ascii="Arial Narrow" w:hAnsi="Arial Narrow"/>
                <w:noProof/>
                <w:sz w:val="26"/>
                <w:szCs w:val="26"/>
              </w:rPr>
            </w:pPr>
          </w:p>
          <w:p w:rsidR="00F3404F" w:rsidRPr="00954258" w:rsidRDefault="00F3404F" w:rsidP="00C35741">
            <w:pPr>
              <w:jc w:val="both"/>
              <w:rPr>
                <w:rFonts w:ascii="Arial Narrow" w:hAnsi="Arial Narrow"/>
                <w:noProof/>
                <w:sz w:val="26"/>
                <w:szCs w:val="26"/>
              </w:rPr>
            </w:pPr>
          </w:p>
          <w:p w:rsidR="00F3404F" w:rsidRDefault="00F3404F"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Pr="00954258" w:rsidRDefault="00FA2682" w:rsidP="00C35741">
            <w:pPr>
              <w:jc w:val="both"/>
              <w:rPr>
                <w:rFonts w:ascii="Arial Narrow" w:hAnsi="Arial Narrow"/>
                <w:noProof/>
                <w:sz w:val="26"/>
                <w:szCs w:val="26"/>
              </w:rPr>
            </w:pPr>
          </w:p>
          <w:p w:rsidR="00F3404F" w:rsidRPr="00954258" w:rsidRDefault="00F3404F" w:rsidP="00C35741">
            <w:pPr>
              <w:jc w:val="both"/>
              <w:rPr>
                <w:rFonts w:ascii="Arial Narrow" w:hAnsi="Arial Narrow"/>
                <w:noProof/>
                <w:sz w:val="26"/>
                <w:szCs w:val="26"/>
              </w:rPr>
            </w:pPr>
          </w:p>
          <w:p w:rsidR="00F3404F" w:rsidRPr="00954258" w:rsidRDefault="00F3404F" w:rsidP="00C35741">
            <w:pPr>
              <w:jc w:val="both"/>
              <w:rPr>
                <w:rFonts w:ascii="Arial Narrow" w:hAnsi="Arial Narrow"/>
                <w:noProof/>
                <w:sz w:val="26"/>
                <w:szCs w:val="26"/>
              </w:rPr>
            </w:pPr>
          </w:p>
          <w:p w:rsidR="00F3404F" w:rsidRDefault="00F3404F"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Default="00FA2682" w:rsidP="00C35741">
            <w:pPr>
              <w:jc w:val="both"/>
              <w:rPr>
                <w:rFonts w:ascii="Arial Narrow" w:hAnsi="Arial Narrow"/>
                <w:noProof/>
                <w:sz w:val="26"/>
                <w:szCs w:val="26"/>
              </w:rPr>
            </w:pPr>
          </w:p>
          <w:p w:rsidR="00FA2682" w:rsidRPr="00954258" w:rsidRDefault="00FA2682" w:rsidP="00C35741">
            <w:pPr>
              <w:jc w:val="both"/>
              <w:rPr>
                <w:rFonts w:ascii="Arial Narrow" w:hAnsi="Arial Narrow"/>
                <w:noProof/>
                <w:sz w:val="26"/>
                <w:szCs w:val="26"/>
              </w:rPr>
            </w:pPr>
          </w:p>
          <w:p w:rsidR="00F3404F" w:rsidRPr="00954258" w:rsidRDefault="00F3404F" w:rsidP="00C35741">
            <w:pPr>
              <w:jc w:val="both"/>
              <w:rPr>
                <w:rFonts w:ascii="Arial Narrow" w:hAnsi="Arial Narrow"/>
                <w:sz w:val="26"/>
                <w:szCs w:val="26"/>
              </w:rPr>
            </w:pPr>
            <w:r w:rsidRPr="00954258">
              <w:rPr>
                <w:rFonts w:ascii="Arial Narrow" w:hAnsi="Arial Narrow"/>
                <w:noProof/>
                <w:sz w:val="26"/>
                <w:szCs w:val="26"/>
              </w:rPr>
              <w:drawing>
                <wp:inline distT="0" distB="0" distL="0" distR="0" wp14:anchorId="28F6CEEB" wp14:editId="1F6CCF76">
                  <wp:extent cx="6038850" cy="464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147" t="20239" r="32372" b="11916"/>
                          <a:stretch/>
                        </pic:blipFill>
                        <pic:spPr bwMode="auto">
                          <a:xfrm>
                            <a:off x="0" y="0"/>
                            <a:ext cx="6039951" cy="4649047"/>
                          </a:xfrm>
                          <a:prstGeom prst="rect">
                            <a:avLst/>
                          </a:prstGeom>
                          <a:ln>
                            <a:noFill/>
                          </a:ln>
                          <a:extLst>
                            <a:ext uri="{53640926-AAD7-44D8-BBD7-CCE9431645EC}">
                              <a14:shadowObscured xmlns:a14="http://schemas.microsoft.com/office/drawing/2010/main"/>
                            </a:ext>
                          </a:extLst>
                        </pic:spPr>
                      </pic:pic>
                    </a:graphicData>
                  </a:graphic>
                </wp:inline>
              </w:drawing>
            </w:r>
          </w:p>
        </w:tc>
      </w:tr>
      <w:tr w:rsidR="00F3404F" w:rsidRPr="00954258" w:rsidTr="00FA2682">
        <w:tc>
          <w:tcPr>
            <w:tcW w:w="9639" w:type="dxa"/>
            <w:gridSpan w:val="4"/>
            <w:tcBorders>
              <w:top w:val="nil"/>
              <w:left w:val="nil"/>
              <w:bottom w:val="nil"/>
              <w:right w:val="nil"/>
            </w:tcBorders>
          </w:tcPr>
          <w:p w:rsidR="00F3404F" w:rsidRPr="00954258" w:rsidRDefault="00F3404F" w:rsidP="00C35741">
            <w:pPr>
              <w:jc w:val="both"/>
              <w:rPr>
                <w:rFonts w:ascii="Arial Narrow" w:hAnsi="Arial Narrow"/>
                <w:sz w:val="26"/>
                <w:szCs w:val="26"/>
              </w:rPr>
            </w:pPr>
            <w:r w:rsidRPr="00954258">
              <w:rPr>
                <w:rFonts w:ascii="Arial Narrow" w:hAnsi="Arial Narrow"/>
                <w:noProof/>
                <w:sz w:val="26"/>
                <w:szCs w:val="26"/>
              </w:rPr>
              <w:lastRenderedPageBreak/>
              <w:drawing>
                <wp:inline distT="0" distB="0" distL="0" distR="0" wp14:anchorId="0BF29F62" wp14:editId="75D91BE2">
                  <wp:extent cx="5943600" cy="3400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943600" cy="3400425"/>
                          </a:xfrm>
                          <a:prstGeom prst="rect">
                            <a:avLst/>
                          </a:prstGeom>
                          <a:ln>
                            <a:noFill/>
                          </a:ln>
                          <a:extLst>
                            <a:ext uri="{53640926-AAD7-44D8-BBD7-CCE9431645EC}">
                              <a14:shadowObscured xmlns:a14="http://schemas.microsoft.com/office/drawing/2010/main"/>
                            </a:ext>
                          </a:extLst>
                        </pic:spPr>
                      </pic:pic>
                    </a:graphicData>
                  </a:graphic>
                </wp:inline>
              </w:drawing>
            </w:r>
          </w:p>
        </w:tc>
      </w:tr>
      <w:tr w:rsidR="00F3404F" w:rsidRPr="00954258" w:rsidTr="003F7591">
        <w:tc>
          <w:tcPr>
            <w:tcW w:w="1293" w:type="dxa"/>
            <w:gridSpan w:val="2"/>
            <w:tcBorders>
              <w:top w:val="nil"/>
              <w:left w:val="nil"/>
              <w:bottom w:val="nil"/>
              <w:right w:val="nil"/>
            </w:tcBorders>
          </w:tcPr>
          <w:p w:rsidR="00F3404F" w:rsidRPr="00954258" w:rsidRDefault="00F3404F" w:rsidP="00C35741">
            <w:pPr>
              <w:jc w:val="both"/>
              <w:rPr>
                <w:rFonts w:ascii="Arial Narrow" w:hAnsi="Arial Narrow"/>
                <w:b/>
                <w:sz w:val="26"/>
                <w:szCs w:val="26"/>
              </w:rPr>
            </w:pPr>
          </w:p>
        </w:tc>
        <w:tc>
          <w:tcPr>
            <w:tcW w:w="1017" w:type="dxa"/>
            <w:tcBorders>
              <w:top w:val="nil"/>
              <w:left w:val="nil"/>
              <w:bottom w:val="nil"/>
              <w:right w:val="nil"/>
            </w:tcBorders>
          </w:tcPr>
          <w:p w:rsidR="00F3404F" w:rsidRPr="00954258" w:rsidRDefault="00F3404F" w:rsidP="00C35741">
            <w:pPr>
              <w:jc w:val="both"/>
              <w:rPr>
                <w:rFonts w:ascii="Arial Narrow" w:hAnsi="Arial Narrow"/>
                <w:b/>
                <w:sz w:val="26"/>
                <w:szCs w:val="26"/>
              </w:rPr>
            </w:pPr>
          </w:p>
        </w:tc>
        <w:tc>
          <w:tcPr>
            <w:tcW w:w="7329" w:type="dxa"/>
            <w:tcBorders>
              <w:top w:val="nil"/>
              <w:left w:val="nil"/>
              <w:bottom w:val="nil"/>
              <w:right w:val="nil"/>
            </w:tcBorders>
          </w:tcPr>
          <w:p w:rsidR="00F3404F" w:rsidRPr="00954258" w:rsidRDefault="00F3404F" w:rsidP="00C35741">
            <w:pPr>
              <w:jc w:val="both"/>
              <w:rPr>
                <w:rFonts w:ascii="Arial Narrow" w:hAnsi="Arial Narrow"/>
                <w:sz w:val="26"/>
                <w:szCs w:val="26"/>
              </w:rPr>
            </w:pPr>
          </w:p>
        </w:tc>
      </w:tr>
      <w:tr w:rsidR="004710E7" w:rsidRPr="00954258" w:rsidTr="00FA2682">
        <w:tc>
          <w:tcPr>
            <w:tcW w:w="9639" w:type="dxa"/>
            <w:gridSpan w:val="4"/>
            <w:tcBorders>
              <w:top w:val="nil"/>
              <w:left w:val="nil"/>
              <w:bottom w:val="nil"/>
              <w:right w:val="nil"/>
            </w:tcBorders>
          </w:tcPr>
          <w:p w:rsidR="004710E7" w:rsidRPr="00954258" w:rsidRDefault="004710E7" w:rsidP="00C35741">
            <w:pPr>
              <w:jc w:val="both"/>
              <w:rPr>
                <w:rFonts w:ascii="Arial Narrow" w:hAnsi="Arial Narrow"/>
                <w:sz w:val="26"/>
                <w:szCs w:val="26"/>
              </w:rPr>
            </w:pPr>
            <w:r w:rsidRPr="00954258">
              <w:rPr>
                <w:rFonts w:ascii="Arial Narrow" w:hAnsi="Arial Narrow"/>
                <w:noProof/>
                <w:sz w:val="26"/>
                <w:szCs w:val="26"/>
              </w:rPr>
              <w:lastRenderedPageBreak/>
              <w:drawing>
                <wp:inline distT="0" distB="0" distL="0" distR="0" wp14:anchorId="75F92164" wp14:editId="7182E2C0">
                  <wp:extent cx="6057900" cy="502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062397" cy="5032933"/>
                          </a:xfrm>
                          <a:prstGeom prst="rect">
                            <a:avLst/>
                          </a:prstGeom>
                          <a:ln>
                            <a:noFill/>
                          </a:ln>
                          <a:extLst>
                            <a:ext uri="{53640926-AAD7-44D8-BBD7-CCE9431645EC}">
                              <a14:shadowObscured xmlns:a14="http://schemas.microsoft.com/office/drawing/2010/main"/>
                            </a:ext>
                          </a:extLst>
                        </pic:spPr>
                      </pic:pic>
                    </a:graphicData>
                  </a:graphic>
                </wp:inline>
              </w:drawing>
            </w:r>
          </w:p>
        </w:tc>
      </w:tr>
      <w:tr w:rsidR="004710E7" w:rsidRPr="00954258" w:rsidTr="003F7591">
        <w:tc>
          <w:tcPr>
            <w:tcW w:w="9639" w:type="dxa"/>
            <w:gridSpan w:val="4"/>
            <w:tcBorders>
              <w:top w:val="nil"/>
              <w:left w:val="nil"/>
              <w:bottom w:val="nil"/>
              <w:right w:val="nil"/>
            </w:tcBorders>
          </w:tcPr>
          <w:p w:rsidR="004710E7" w:rsidRPr="00954258" w:rsidRDefault="004710E7" w:rsidP="00C35741">
            <w:pPr>
              <w:jc w:val="both"/>
              <w:rPr>
                <w:rFonts w:ascii="Arial Narrow" w:hAnsi="Arial Narrow"/>
                <w:noProof/>
                <w:sz w:val="26"/>
                <w:szCs w:val="26"/>
              </w:rPr>
            </w:pPr>
          </w:p>
          <w:p w:rsidR="004710E7" w:rsidRPr="00954258" w:rsidRDefault="004710E7" w:rsidP="00C35741">
            <w:pPr>
              <w:jc w:val="both"/>
              <w:rPr>
                <w:rFonts w:ascii="Arial Narrow" w:hAnsi="Arial Narrow"/>
                <w:noProof/>
                <w:sz w:val="26"/>
                <w:szCs w:val="26"/>
              </w:rPr>
            </w:pPr>
          </w:p>
          <w:p w:rsidR="004710E7" w:rsidRPr="00954258" w:rsidRDefault="004710E7" w:rsidP="00C35741">
            <w:pPr>
              <w:jc w:val="both"/>
              <w:rPr>
                <w:rFonts w:ascii="Arial Narrow" w:hAnsi="Arial Narrow"/>
                <w:noProof/>
                <w:sz w:val="26"/>
                <w:szCs w:val="26"/>
              </w:rPr>
            </w:pPr>
          </w:p>
          <w:p w:rsidR="004710E7" w:rsidRPr="00954258" w:rsidRDefault="004710E7" w:rsidP="00C35741">
            <w:pPr>
              <w:jc w:val="both"/>
              <w:rPr>
                <w:rFonts w:ascii="Arial Narrow" w:hAnsi="Arial Narrow"/>
                <w:noProof/>
                <w:sz w:val="26"/>
                <w:szCs w:val="26"/>
              </w:rPr>
            </w:pPr>
          </w:p>
          <w:p w:rsidR="004710E7" w:rsidRPr="00954258" w:rsidRDefault="004710E7" w:rsidP="00C35741">
            <w:pPr>
              <w:jc w:val="both"/>
              <w:rPr>
                <w:rFonts w:ascii="Arial Narrow" w:hAnsi="Arial Narrow"/>
                <w:noProof/>
                <w:sz w:val="26"/>
                <w:szCs w:val="26"/>
              </w:rPr>
            </w:pPr>
          </w:p>
          <w:p w:rsidR="004710E7" w:rsidRPr="00954258" w:rsidRDefault="004710E7" w:rsidP="00C35741">
            <w:pPr>
              <w:jc w:val="both"/>
              <w:rPr>
                <w:rFonts w:ascii="Arial Narrow" w:hAnsi="Arial Narrow"/>
                <w:noProof/>
                <w:sz w:val="26"/>
                <w:szCs w:val="26"/>
              </w:rPr>
            </w:pPr>
          </w:p>
          <w:p w:rsidR="004710E7" w:rsidRPr="00954258" w:rsidRDefault="004710E7" w:rsidP="004710E7">
            <w:pPr>
              <w:jc w:val="both"/>
              <w:rPr>
                <w:rFonts w:ascii="Arial Narrow" w:hAnsi="Arial Narrow"/>
                <w:sz w:val="26"/>
                <w:szCs w:val="26"/>
              </w:rPr>
            </w:pPr>
            <w:r w:rsidRPr="00954258">
              <w:rPr>
                <w:rFonts w:ascii="Arial Narrow" w:hAnsi="Arial Narrow"/>
                <w:noProof/>
                <w:sz w:val="26"/>
                <w:szCs w:val="26"/>
              </w:rPr>
              <w:lastRenderedPageBreak/>
              <w:drawing>
                <wp:inline distT="0" distB="0" distL="0" distR="0" wp14:anchorId="0D84964C" wp14:editId="32868E91">
                  <wp:extent cx="6000750" cy="3781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000867" cy="3781498"/>
                          </a:xfrm>
                          <a:prstGeom prst="rect">
                            <a:avLst/>
                          </a:prstGeom>
                          <a:ln>
                            <a:noFill/>
                          </a:ln>
                          <a:extLst>
                            <a:ext uri="{53640926-AAD7-44D8-BBD7-CCE9431645EC}">
                              <a14:shadowObscured xmlns:a14="http://schemas.microsoft.com/office/drawing/2010/main"/>
                            </a:ext>
                          </a:extLst>
                        </pic:spPr>
                      </pic:pic>
                    </a:graphicData>
                  </a:graphic>
                </wp:inline>
              </w:drawing>
            </w:r>
          </w:p>
        </w:tc>
      </w:tr>
      <w:tr w:rsidR="00F130D2" w:rsidRPr="00954258" w:rsidTr="003F7591">
        <w:tc>
          <w:tcPr>
            <w:tcW w:w="9639" w:type="dxa"/>
            <w:gridSpan w:val="4"/>
            <w:tcBorders>
              <w:top w:val="nil"/>
              <w:left w:val="nil"/>
              <w:bottom w:val="nil"/>
              <w:right w:val="nil"/>
            </w:tcBorders>
          </w:tcPr>
          <w:p w:rsidR="00F130D2" w:rsidRPr="00954258" w:rsidRDefault="00F130D2" w:rsidP="00C35741">
            <w:pPr>
              <w:jc w:val="both"/>
              <w:rPr>
                <w:rFonts w:ascii="Arial Narrow" w:hAnsi="Arial Narrow"/>
                <w:sz w:val="26"/>
                <w:szCs w:val="26"/>
              </w:rPr>
            </w:pPr>
          </w:p>
        </w:tc>
      </w:tr>
      <w:tr w:rsidR="00F130D2" w:rsidRPr="00954258" w:rsidTr="003F7591">
        <w:tc>
          <w:tcPr>
            <w:tcW w:w="9639" w:type="dxa"/>
            <w:gridSpan w:val="4"/>
            <w:tcBorders>
              <w:top w:val="nil"/>
              <w:left w:val="nil"/>
              <w:bottom w:val="nil"/>
              <w:right w:val="nil"/>
            </w:tcBorders>
          </w:tcPr>
          <w:p w:rsidR="00F130D2" w:rsidRPr="00954258" w:rsidRDefault="00F130D2" w:rsidP="00C35741">
            <w:pPr>
              <w:jc w:val="both"/>
              <w:rPr>
                <w:rFonts w:ascii="Arial Narrow" w:hAnsi="Arial Narrow"/>
                <w:sz w:val="26"/>
                <w:szCs w:val="26"/>
              </w:rPr>
            </w:pPr>
          </w:p>
        </w:tc>
      </w:tr>
      <w:tr w:rsidR="00F130D2" w:rsidRPr="00954258" w:rsidTr="003F7591">
        <w:tc>
          <w:tcPr>
            <w:tcW w:w="9639" w:type="dxa"/>
            <w:gridSpan w:val="4"/>
            <w:tcBorders>
              <w:top w:val="nil"/>
              <w:left w:val="nil"/>
              <w:bottom w:val="nil"/>
              <w:right w:val="nil"/>
            </w:tcBorders>
          </w:tcPr>
          <w:p w:rsidR="00F130D2" w:rsidRPr="00954258" w:rsidRDefault="00F130D2" w:rsidP="00C35741">
            <w:pPr>
              <w:jc w:val="both"/>
              <w:rPr>
                <w:rFonts w:ascii="Arial Narrow" w:hAnsi="Arial Narrow"/>
                <w:sz w:val="26"/>
                <w:szCs w:val="26"/>
              </w:rPr>
            </w:pPr>
            <w:r>
              <w:rPr>
                <w:rFonts w:ascii="Arial Narrow" w:hAnsi="Arial Narrow"/>
                <w:noProof/>
                <w:sz w:val="26"/>
                <w:szCs w:val="26"/>
              </w:rPr>
              <w:drawing>
                <wp:inline distT="0" distB="0" distL="0" distR="0" wp14:anchorId="1B5B3591">
                  <wp:extent cx="5998845" cy="457263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98845" cy="4572635"/>
                          </a:xfrm>
                          <a:prstGeom prst="rect">
                            <a:avLst/>
                          </a:prstGeom>
                          <a:noFill/>
                        </pic:spPr>
                      </pic:pic>
                    </a:graphicData>
                  </a:graphic>
                </wp:inline>
              </w:drawing>
            </w:r>
          </w:p>
        </w:tc>
      </w:tr>
      <w:tr w:rsidR="00255179" w:rsidRPr="00954258" w:rsidTr="003F7591">
        <w:tc>
          <w:tcPr>
            <w:tcW w:w="9639" w:type="dxa"/>
            <w:gridSpan w:val="4"/>
            <w:tcBorders>
              <w:top w:val="nil"/>
              <w:left w:val="nil"/>
              <w:bottom w:val="nil"/>
              <w:right w:val="nil"/>
            </w:tcBorders>
          </w:tcPr>
          <w:p w:rsidR="00255179" w:rsidRPr="00954258" w:rsidRDefault="00255179" w:rsidP="00C35741">
            <w:pPr>
              <w:jc w:val="both"/>
              <w:rPr>
                <w:rFonts w:ascii="Arial Narrow" w:hAnsi="Arial Narrow"/>
                <w:sz w:val="26"/>
                <w:szCs w:val="26"/>
              </w:rPr>
            </w:pPr>
          </w:p>
        </w:tc>
      </w:tr>
      <w:tr w:rsidR="00255179" w:rsidRPr="00954258" w:rsidTr="003F7591">
        <w:tc>
          <w:tcPr>
            <w:tcW w:w="9639" w:type="dxa"/>
            <w:gridSpan w:val="4"/>
            <w:tcBorders>
              <w:top w:val="nil"/>
              <w:left w:val="nil"/>
              <w:bottom w:val="nil"/>
              <w:right w:val="nil"/>
            </w:tcBorders>
          </w:tcPr>
          <w:p w:rsidR="00255179" w:rsidRPr="00954258" w:rsidRDefault="00255179" w:rsidP="00C35741">
            <w:pPr>
              <w:jc w:val="both"/>
              <w:rPr>
                <w:rFonts w:ascii="Arial Narrow" w:hAnsi="Arial Narrow"/>
                <w:sz w:val="26"/>
                <w:szCs w:val="26"/>
              </w:rPr>
            </w:pPr>
          </w:p>
        </w:tc>
      </w:tr>
      <w:tr w:rsidR="00255179" w:rsidRPr="00954258" w:rsidTr="003F7591">
        <w:tc>
          <w:tcPr>
            <w:tcW w:w="9639" w:type="dxa"/>
            <w:gridSpan w:val="4"/>
            <w:tcBorders>
              <w:top w:val="nil"/>
              <w:left w:val="nil"/>
              <w:bottom w:val="nil"/>
              <w:right w:val="nil"/>
            </w:tcBorders>
          </w:tcPr>
          <w:p w:rsidR="00255179" w:rsidRPr="00954258" w:rsidRDefault="00255179" w:rsidP="00C35741">
            <w:pPr>
              <w:jc w:val="both"/>
              <w:rPr>
                <w:rFonts w:ascii="Arial Narrow" w:hAnsi="Arial Narrow"/>
                <w:sz w:val="26"/>
                <w:szCs w:val="26"/>
              </w:rPr>
            </w:pPr>
          </w:p>
        </w:tc>
      </w:tr>
      <w:tr w:rsidR="004710E7" w:rsidRPr="00954258" w:rsidTr="003F7591">
        <w:tc>
          <w:tcPr>
            <w:tcW w:w="9639" w:type="dxa"/>
            <w:gridSpan w:val="4"/>
            <w:tcBorders>
              <w:top w:val="nil"/>
              <w:left w:val="nil"/>
              <w:bottom w:val="nil"/>
              <w:right w:val="nil"/>
            </w:tcBorders>
          </w:tcPr>
          <w:p w:rsidR="004710E7" w:rsidRPr="00954258" w:rsidRDefault="004710E7" w:rsidP="00C35741">
            <w:pPr>
              <w:jc w:val="both"/>
              <w:rPr>
                <w:rFonts w:ascii="Arial Narrow" w:hAnsi="Arial Narrow"/>
                <w:sz w:val="26"/>
                <w:szCs w:val="26"/>
              </w:rPr>
            </w:pPr>
          </w:p>
        </w:tc>
      </w:tr>
      <w:tr w:rsidR="004710E7" w:rsidRPr="00954258" w:rsidTr="003F7591">
        <w:tc>
          <w:tcPr>
            <w:tcW w:w="9639" w:type="dxa"/>
            <w:gridSpan w:val="4"/>
            <w:tcBorders>
              <w:top w:val="nil"/>
              <w:left w:val="nil"/>
              <w:bottom w:val="nil"/>
              <w:right w:val="nil"/>
            </w:tcBorders>
          </w:tcPr>
          <w:p w:rsidR="004710E7" w:rsidRPr="00954258" w:rsidRDefault="004710E7" w:rsidP="00C35741">
            <w:pPr>
              <w:jc w:val="both"/>
              <w:rPr>
                <w:rFonts w:ascii="Arial Narrow" w:hAnsi="Arial Narrow"/>
                <w:sz w:val="26"/>
                <w:szCs w:val="26"/>
              </w:rPr>
            </w:pPr>
            <w:r w:rsidRPr="00954258">
              <w:rPr>
                <w:rFonts w:ascii="Arial Narrow" w:hAnsi="Arial Narrow"/>
                <w:noProof/>
                <w:sz w:val="26"/>
                <w:szCs w:val="26"/>
              </w:rPr>
              <w:drawing>
                <wp:inline distT="0" distB="0" distL="0" distR="0" wp14:anchorId="417A138A" wp14:editId="034C6E4D">
                  <wp:extent cx="6000750" cy="483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003470" cy="4840893"/>
                          </a:xfrm>
                          <a:prstGeom prst="rect">
                            <a:avLst/>
                          </a:prstGeom>
                          <a:ln>
                            <a:noFill/>
                          </a:ln>
                          <a:extLst>
                            <a:ext uri="{53640926-AAD7-44D8-BBD7-CCE9431645EC}">
                              <a14:shadowObscured xmlns:a14="http://schemas.microsoft.com/office/drawing/2010/main"/>
                            </a:ext>
                          </a:extLst>
                        </pic:spPr>
                      </pic:pic>
                    </a:graphicData>
                  </a:graphic>
                </wp:inline>
              </w:drawing>
            </w:r>
          </w:p>
        </w:tc>
      </w:tr>
    </w:tbl>
    <w:p w:rsidR="005C3D94" w:rsidRPr="00954258" w:rsidRDefault="005C3D94"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Pr="00954258" w:rsidRDefault="00BA67F3" w:rsidP="005C3D94">
      <w:pPr>
        <w:spacing w:after="0" w:line="240" w:lineRule="auto"/>
        <w:jc w:val="both"/>
        <w:rPr>
          <w:rFonts w:ascii="Arial Narrow" w:hAnsi="Arial Narrow"/>
          <w:b/>
          <w:sz w:val="26"/>
          <w:szCs w:val="26"/>
        </w:rPr>
      </w:pPr>
    </w:p>
    <w:p w:rsidR="00BA67F3" w:rsidRDefault="00BA67F3" w:rsidP="005C3D94">
      <w:pPr>
        <w:spacing w:after="0" w:line="240" w:lineRule="auto"/>
        <w:jc w:val="both"/>
        <w:rPr>
          <w:rFonts w:ascii="Arial Narrow" w:hAnsi="Arial Narrow"/>
          <w:b/>
          <w:sz w:val="26"/>
          <w:szCs w:val="26"/>
        </w:rPr>
      </w:pPr>
    </w:p>
    <w:p w:rsidR="00282087" w:rsidRDefault="00282087" w:rsidP="005C3D94">
      <w:pPr>
        <w:spacing w:after="0" w:line="240" w:lineRule="auto"/>
        <w:jc w:val="both"/>
        <w:rPr>
          <w:rFonts w:ascii="Arial Narrow" w:hAnsi="Arial Narrow"/>
          <w:b/>
          <w:sz w:val="26"/>
          <w:szCs w:val="26"/>
        </w:rPr>
      </w:pPr>
    </w:p>
    <w:p w:rsidR="00282087" w:rsidRDefault="00282087" w:rsidP="005C3D94">
      <w:pPr>
        <w:spacing w:after="0" w:line="240" w:lineRule="auto"/>
        <w:jc w:val="both"/>
        <w:rPr>
          <w:rFonts w:ascii="Arial Narrow" w:hAnsi="Arial Narrow"/>
          <w:b/>
          <w:sz w:val="26"/>
          <w:szCs w:val="26"/>
        </w:rPr>
      </w:pPr>
    </w:p>
    <w:p w:rsidR="00282087" w:rsidRDefault="00282087" w:rsidP="005C3D94">
      <w:pPr>
        <w:spacing w:after="0" w:line="240" w:lineRule="auto"/>
        <w:jc w:val="both"/>
        <w:rPr>
          <w:rFonts w:ascii="Arial Narrow" w:hAnsi="Arial Narrow"/>
          <w:b/>
          <w:sz w:val="26"/>
          <w:szCs w:val="26"/>
        </w:rPr>
      </w:pPr>
    </w:p>
    <w:p w:rsidR="00282087" w:rsidRDefault="00282087" w:rsidP="005C3D94">
      <w:pPr>
        <w:spacing w:after="0" w:line="240" w:lineRule="auto"/>
        <w:jc w:val="both"/>
        <w:rPr>
          <w:rFonts w:ascii="Arial Narrow" w:hAnsi="Arial Narrow"/>
          <w:b/>
          <w:sz w:val="26"/>
          <w:szCs w:val="26"/>
        </w:rPr>
      </w:pPr>
    </w:p>
    <w:p w:rsidR="00282087" w:rsidRDefault="00282087" w:rsidP="005C3D94">
      <w:pPr>
        <w:spacing w:after="0" w:line="240" w:lineRule="auto"/>
        <w:jc w:val="both"/>
        <w:rPr>
          <w:rFonts w:ascii="Arial Narrow" w:hAnsi="Arial Narrow"/>
          <w:b/>
          <w:sz w:val="26"/>
          <w:szCs w:val="26"/>
        </w:rPr>
      </w:pPr>
    </w:p>
    <w:p w:rsidR="00BA67F3" w:rsidRDefault="00BA67F3" w:rsidP="005C3D94">
      <w:pPr>
        <w:spacing w:after="0" w:line="240" w:lineRule="auto"/>
        <w:jc w:val="both"/>
        <w:rPr>
          <w:rFonts w:ascii="Arial Narrow" w:hAnsi="Arial Narrow"/>
          <w:b/>
          <w:sz w:val="26"/>
          <w:szCs w:val="26"/>
        </w:rPr>
      </w:pPr>
    </w:p>
    <w:p w:rsidR="00255179" w:rsidRPr="00954258" w:rsidRDefault="00255179" w:rsidP="005C3D94">
      <w:pPr>
        <w:spacing w:after="0" w:line="240" w:lineRule="auto"/>
        <w:jc w:val="both"/>
        <w:rPr>
          <w:rFonts w:ascii="Arial Narrow" w:hAnsi="Arial Narrow"/>
          <w:b/>
          <w:sz w:val="26"/>
          <w:szCs w:val="26"/>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567"/>
        <w:gridCol w:w="8221"/>
      </w:tblGrid>
      <w:tr w:rsidR="00BA67F3" w:rsidRPr="00954258" w:rsidTr="00030123">
        <w:tc>
          <w:tcPr>
            <w:tcW w:w="851" w:type="dxa"/>
          </w:tcPr>
          <w:p w:rsidR="00BA67F3" w:rsidRPr="00954258" w:rsidRDefault="00BA67F3" w:rsidP="00BE55D9">
            <w:pPr>
              <w:jc w:val="both"/>
              <w:rPr>
                <w:rFonts w:ascii="Arial Narrow" w:hAnsi="Arial Narrow"/>
                <w:b/>
                <w:sz w:val="26"/>
                <w:szCs w:val="26"/>
              </w:rPr>
            </w:pPr>
            <w:r w:rsidRPr="00954258">
              <w:rPr>
                <w:rFonts w:ascii="Arial Narrow" w:hAnsi="Arial Narrow"/>
                <w:b/>
                <w:sz w:val="26"/>
                <w:szCs w:val="26"/>
              </w:rPr>
              <w:t>4</w:t>
            </w:r>
          </w:p>
        </w:tc>
        <w:tc>
          <w:tcPr>
            <w:tcW w:w="8788" w:type="dxa"/>
            <w:gridSpan w:val="2"/>
          </w:tcPr>
          <w:p w:rsidR="00BA67F3" w:rsidRDefault="00BA67F3" w:rsidP="00BE55D9">
            <w:pPr>
              <w:jc w:val="both"/>
              <w:rPr>
                <w:rFonts w:ascii="Arial Narrow" w:hAnsi="Arial Narrow"/>
                <w:b/>
                <w:sz w:val="26"/>
                <w:szCs w:val="26"/>
              </w:rPr>
            </w:pPr>
            <w:r w:rsidRPr="00954258">
              <w:rPr>
                <w:rFonts w:ascii="Arial Narrow" w:hAnsi="Arial Narrow"/>
                <w:b/>
                <w:sz w:val="26"/>
                <w:szCs w:val="26"/>
              </w:rPr>
              <w:t>Stability Tests </w:t>
            </w:r>
          </w:p>
          <w:p w:rsidR="000E287D" w:rsidRPr="00954258" w:rsidRDefault="000E287D" w:rsidP="00BE55D9">
            <w:pPr>
              <w:jc w:val="both"/>
              <w:rPr>
                <w:rFonts w:ascii="Arial Narrow" w:hAnsi="Arial Narrow"/>
                <w:b/>
                <w:sz w:val="26"/>
                <w:szCs w:val="26"/>
              </w:rPr>
            </w:pPr>
          </w:p>
        </w:tc>
      </w:tr>
      <w:tr w:rsidR="00BA67F3" w:rsidRPr="00954258" w:rsidTr="00030123">
        <w:tc>
          <w:tcPr>
            <w:tcW w:w="851" w:type="dxa"/>
          </w:tcPr>
          <w:p w:rsidR="00BA67F3" w:rsidRPr="00954258" w:rsidRDefault="00BA67F3" w:rsidP="00BE55D9">
            <w:pPr>
              <w:jc w:val="both"/>
              <w:rPr>
                <w:rFonts w:ascii="Arial Narrow" w:hAnsi="Arial Narrow"/>
                <w:b/>
                <w:sz w:val="26"/>
                <w:szCs w:val="26"/>
              </w:rPr>
            </w:pPr>
            <w:r w:rsidRPr="00954258">
              <w:rPr>
                <w:rFonts w:ascii="Arial Narrow" w:hAnsi="Arial Narrow"/>
                <w:b/>
                <w:sz w:val="26"/>
                <w:szCs w:val="26"/>
              </w:rPr>
              <w:t>4.1</w:t>
            </w:r>
          </w:p>
        </w:tc>
        <w:tc>
          <w:tcPr>
            <w:tcW w:w="8788" w:type="dxa"/>
            <w:gridSpan w:val="2"/>
          </w:tcPr>
          <w:p w:rsidR="00BA67F3" w:rsidRPr="00954258" w:rsidRDefault="00BA67F3" w:rsidP="00BE55D9">
            <w:pPr>
              <w:jc w:val="both"/>
              <w:rPr>
                <w:rFonts w:ascii="Arial Narrow" w:hAnsi="Arial Narrow"/>
                <w:b/>
                <w:sz w:val="26"/>
                <w:szCs w:val="26"/>
              </w:rPr>
            </w:pPr>
            <w:r w:rsidRPr="00954258">
              <w:rPr>
                <w:rFonts w:ascii="Arial Narrow" w:hAnsi="Arial Narrow"/>
                <w:b/>
                <w:sz w:val="26"/>
                <w:szCs w:val="26"/>
              </w:rPr>
              <w:t>Purpose of Tests</w:t>
            </w:r>
          </w:p>
          <w:p w:rsidR="00BA67F3" w:rsidRDefault="00BA67F3" w:rsidP="00BE55D9">
            <w:pPr>
              <w:jc w:val="both"/>
              <w:rPr>
                <w:rFonts w:ascii="Arial Narrow" w:hAnsi="Arial Narrow"/>
                <w:sz w:val="26"/>
                <w:szCs w:val="26"/>
              </w:rPr>
            </w:pPr>
            <w:r w:rsidRPr="00954258">
              <w:rPr>
                <w:rFonts w:ascii="Arial Narrow" w:hAnsi="Arial Narrow"/>
                <w:sz w:val="26"/>
                <w:szCs w:val="26"/>
              </w:rPr>
              <w:t>The purpose of these tests is to evaluate the stability of the desk/table product.</w:t>
            </w:r>
          </w:p>
          <w:p w:rsidR="000E287D" w:rsidRPr="00954258" w:rsidRDefault="000E287D" w:rsidP="00BE55D9">
            <w:pPr>
              <w:jc w:val="both"/>
              <w:rPr>
                <w:rFonts w:ascii="Arial Narrow" w:hAnsi="Arial Narrow"/>
                <w:sz w:val="26"/>
                <w:szCs w:val="26"/>
              </w:rPr>
            </w:pPr>
          </w:p>
        </w:tc>
      </w:tr>
      <w:tr w:rsidR="0065071A" w:rsidRPr="00954258" w:rsidTr="00030123">
        <w:tc>
          <w:tcPr>
            <w:tcW w:w="851" w:type="dxa"/>
          </w:tcPr>
          <w:p w:rsidR="0065071A" w:rsidRPr="00954258" w:rsidRDefault="0065071A" w:rsidP="00BE55D9">
            <w:pPr>
              <w:jc w:val="both"/>
              <w:rPr>
                <w:rFonts w:ascii="Arial Narrow" w:hAnsi="Arial Narrow"/>
                <w:b/>
                <w:sz w:val="26"/>
                <w:szCs w:val="26"/>
              </w:rPr>
            </w:pPr>
            <w:r w:rsidRPr="00954258">
              <w:rPr>
                <w:rFonts w:ascii="Arial Narrow" w:hAnsi="Arial Narrow"/>
                <w:b/>
                <w:sz w:val="26"/>
                <w:szCs w:val="26"/>
              </w:rPr>
              <w:t>4.2</w:t>
            </w:r>
          </w:p>
        </w:tc>
        <w:tc>
          <w:tcPr>
            <w:tcW w:w="8788" w:type="dxa"/>
            <w:gridSpan w:val="2"/>
          </w:tcPr>
          <w:p w:rsidR="0065071A" w:rsidRDefault="0065071A" w:rsidP="00BE55D9">
            <w:pPr>
              <w:jc w:val="both"/>
              <w:rPr>
                <w:rFonts w:ascii="Arial Narrow" w:hAnsi="Arial Narrow"/>
                <w:b/>
                <w:sz w:val="26"/>
                <w:szCs w:val="26"/>
              </w:rPr>
            </w:pPr>
            <w:r w:rsidRPr="00954258">
              <w:rPr>
                <w:rFonts w:ascii="Arial Narrow" w:hAnsi="Arial Narrow"/>
                <w:b/>
                <w:bCs/>
                <w:sz w:val="26"/>
                <w:szCs w:val="26"/>
              </w:rPr>
              <w:t>Stability with Extendible Elements Open Test</w:t>
            </w:r>
            <w:r w:rsidRPr="00954258">
              <w:rPr>
                <w:rFonts w:ascii="Arial Narrow" w:hAnsi="Arial Narrow"/>
                <w:b/>
                <w:sz w:val="26"/>
                <w:szCs w:val="26"/>
              </w:rPr>
              <w:t xml:space="preserve"> ( See figure 4a )</w:t>
            </w:r>
          </w:p>
          <w:p w:rsidR="000E287D" w:rsidRPr="00954258" w:rsidRDefault="000E287D" w:rsidP="00BE55D9">
            <w:pPr>
              <w:jc w:val="both"/>
              <w:rPr>
                <w:rFonts w:ascii="Arial Narrow" w:hAnsi="Arial Narrow"/>
                <w:b/>
                <w:sz w:val="26"/>
                <w:szCs w:val="26"/>
              </w:rPr>
            </w:pPr>
          </w:p>
        </w:tc>
      </w:tr>
      <w:tr w:rsidR="0065071A" w:rsidRPr="00954258" w:rsidTr="00030123">
        <w:tc>
          <w:tcPr>
            <w:tcW w:w="851" w:type="dxa"/>
          </w:tcPr>
          <w:p w:rsidR="0065071A" w:rsidRPr="00954258" w:rsidRDefault="0065071A" w:rsidP="00BE55D9">
            <w:pPr>
              <w:jc w:val="both"/>
              <w:rPr>
                <w:rFonts w:ascii="Arial Narrow" w:hAnsi="Arial Narrow"/>
                <w:b/>
                <w:sz w:val="26"/>
                <w:szCs w:val="26"/>
              </w:rPr>
            </w:pPr>
            <w:r w:rsidRPr="00954258">
              <w:rPr>
                <w:rFonts w:ascii="Arial Narrow" w:hAnsi="Arial Narrow"/>
                <w:b/>
                <w:sz w:val="26"/>
                <w:szCs w:val="26"/>
              </w:rPr>
              <w:t>4.2.1</w:t>
            </w:r>
          </w:p>
        </w:tc>
        <w:tc>
          <w:tcPr>
            <w:tcW w:w="8788" w:type="dxa"/>
            <w:gridSpan w:val="2"/>
          </w:tcPr>
          <w:p w:rsidR="0065071A" w:rsidRDefault="0065071A" w:rsidP="00BE55D9">
            <w:pPr>
              <w:jc w:val="both"/>
              <w:rPr>
                <w:rFonts w:ascii="Arial Narrow" w:hAnsi="Arial Narrow"/>
                <w:b/>
                <w:sz w:val="26"/>
                <w:szCs w:val="26"/>
              </w:rPr>
            </w:pPr>
            <w:r w:rsidRPr="00954258">
              <w:rPr>
                <w:rFonts w:ascii="Arial Narrow" w:hAnsi="Arial Narrow"/>
                <w:b/>
                <w:sz w:val="26"/>
                <w:szCs w:val="26"/>
              </w:rPr>
              <w:t>Test Setup</w:t>
            </w:r>
          </w:p>
          <w:p w:rsidR="000E287D" w:rsidRPr="00954258" w:rsidRDefault="000E287D" w:rsidP="00BE55D9">
            <w:pPr>
              <w:jc w:val="both"/>
              <w:rPr>
                <w:rFonts w:ascii="Arial Narrow" w:hAnsi="Arial Narrow"/>
                <w:b/>
                <w:sz w:val="26"/>
                <w:szCs w:val="26"/>
              </w:rPr>
            </w:pPr>
          </w:p>
        </w:tc>
      </w:tr>
      <w:tr w:rsidR="007627A6" w:rsidRPr="00954258" w:rsidTr="00030123">
        <w:tc>
          <w:tcPr>
            <w:tcW w:w="851" w:type="dxa"/>
          </w:tcPr>
          <w:p w:rsidR="007627A6" w:rsidRPr="00954258" w:rsidRDefault="007627A6" w:rsidP="0065071A">
            <w:pPr>
              <w:jc w:val="both"/>
              <w:rPr>
                <w:rFonts w:ascii="Arial Narrow" w:hAnsi="Arial Narrow"/>
                <w:b/>
                <w:sz w:val="26"/>
                <w:szCs w:val="26"/>
              </w:rPr>
            </w:pPr>
          </w:p>
        </w:tc>
        <w:tc>
          <w:tcPr>
            <w:tcW w:w="567" w:type="dxa"/>
          </w:tcPr>
          <w:p w:rsidR="007627A6" w:rsidRPr="00954258" w:rsidRDefault="007627A6" w:rsidP="0065071A">
            <w:pPr>
              <w:jc w:val="both"/>
              <w:rPr>
                <w:rFonts w:ascii="Arial Narrow" w:hAnsi="Arial Narrow"/>
                <w:b/>
                <w:sz w:val="26"/>
                <w:szCs w:val="26"/>
              </w:rPr>
            </w:pPr>
            <w:r w:rsidRPr="00954258">
              <w:rPr>
                <w:rFonts w:ascii="Arial Narrow" w:hAnsi="Arial Narrow"/>
                <w:b/>
                <w:sz w:val="26"/>
                <w:szCs w:val="26"/>
              </w:rPr>
              <w:t>a)</w:t>
            </w:r>
          </w:p>
        </w:tc>
        <w:tc>
          <w:tcPr>
            <w:tcW w:w="8221" w:type="dxa"/>
          </w:tcPr>
          <w:p w:rsidR="007627A6" w:rsidRPr="00954258" w:rsidRDefault="007627A6" w:rsidP="007627A6">
            <w:pPr>
              <w:jc w:val="both"/>
              <w:rPr>
                <w:rFonts w:ascii="Arial Narrow" w:hAnsi="Arial Narrow"/>
                <w:sz w:val="26"/>
                <w:szCs w:val="26"/>
              </w:rPr>
            </w:pPr>
            <w:r w:rsidRPr="00954258">
              <w:rPr>
                <w:rFonts w:ascii="Arial Narrow" w:hAnsi="Arial Narrow"/>
                <w:sz w:val="26"/>
                <w:szCs w:val="26"/>
              </w:rPr>
              <w:t>The unit shall be placed on </w:t>
            </w:r>
            <w:r w:rsidR="000E287D">
              <w:rPr>
                <w:rFonts w:ascii="Arial Narrow" w:hAnsi="Arial Narrow"/>
                <w:sz w:val="26"/>
                <w:szCs w:val="26"/>
              </w:rPr>
              <w:t xml:space="preserve">a test platform and leveled. If </w:t>
            </w:r>
            <w:r w:rsidRPr="00954258">
              <w:rPr>
                <w:rFonts w:ascii="Arial Narrow" w:hAnsi="Arial Narrow"/>
                <w:sz w:val="26"/>
                <w:szCs w:val="26"/>
              </w:rPr>
              <w:t>the unit is equipped with glides, extend them to their midpoint but not to exceed 13 mm </w:t>
            </w:r>
          </w:p>
          <w:p w:rsidR="007627A6" w:rsidRPr="00954258" w:rsidRDefault="007627A6" w:rsidP="007627A6">
            <w:pPr>
              <w:jc w:val="both"/>
              <w:rPr>
                <w:rFonts w:ascii="Arial Narrow" w:hAnsi="Arial Narrow"/>
                <w:sz w:val="26"/>
                <w:szCs w:val="26"/>
              </w:rPr>
            </w:pPr>
            <w:r w:rsidRPr="00954258">
              <w:rPr>
                <w:rFonts w:ascii="Arial Narrow" w:hAnsi="Arial Narrow"/>
                <w:sz w:val="26"/>
                <w:szCs w:val="26"/>
              </w:rPr>
              <w:t>(0.5 </w:t>
            </w:r>
            <w:proofErr w:type="gramStart"/>
            <w:r w:rsidRPr="00954258">
              <w:rPr>
                <w:rFonts w:ascii="Arial Narrow" w:hAnsi="Arial Narrow"/>
                <w:sz w:val="26"/>
                <w:szCs w:val="26"/>
              </w:rPr>
              <w:t>in</w:t>
            </w:r>
            <w:proofErr w:type="gramEnd"/>
            <w:r w:rsidRPr="00954258">
              <w:rPr>
                <w:rFonts w:ascii="Arial Narrow" w:hAnsi="Arial Narrow"/>
                <w:sz w:val="26"/>
                <w:szCs w:val="26"/>
              </w:rPr>
              <w:t xml:space="preserve">.) </w:t>
            </w:r>
            <w:proofErr w:type="gramStart"/>
            <w:r w:rsidRPr="00954258">
              <w:rPr>
                <w:rFonts w:ascii="Arial Narrow" w:hAnsi="Arial Narrow"/>
                <w:sz w:val="26"/>
                <w:szCs w:val="26"/>
              </w:rPr>
              <w:t>from</w:t>
            </w:r>
            <w:proofErr w:type="gramEnd"/>
            <w:r w:rsidRPr="00954258">
              <w:rPr>
                <w:rFonts w:ascii="Arial Narrow" w:hAnsi="Arial Narrow"/>
                <w:sz w:val="26"/>
                <w:szCs w:val="26"/>
              </w:rPr>
              <w:t xml:space="preserve"> the fully retracted position. If equipped with casters, each front caster shall be blocked with an obstruction or other restraining device 13mm (0.5 in.)</w:t>
            </w:r>
          </w:p>
          <w:p w:rsidR="007627A6" w:rsidRDefault="007627A6" w:rsidP="007627A6">
            <w:pPr>
              <w:jc w:val="both"/>
              <w:rPr>
                <w:rFonts w:ascii="Arial Narrow" w:hAnsi="Arial Narrow"/>
                <w:sz w:val="26"/>
                <w:szCs w:val="26"/>
              </w:rPr>
            </w:pPr>
            <w:r w:rsidRPr="00954258">
              <w:rPr>
                <w:rFonts w:ascii="Arial Narrow" w:hAnsi="Arial Narrow"/>
                <w:sz w:val="26"/>
                <w:szCs w:val="26"/>
              </w:rPr>
              <w:t>Inheightaffixed to the test platform.  The device shall pr</w:t>
            </w:r>
            <w:r w:rsidR="005274EA">
              <w:rPr>
                <w:rFonts w:ascii="Arial Narrow" w:hAnsi="Arial Narrow"/>
                <w:sz w:val="26"/>
                <w:szCs w:val="26"/>
              </w:rPr>
              <w:t>event sliding but not restrict t</w:t>
            </w:r>
            <w:r w:rsidRPr="00954258">
              <w:rPr>
                <w:rFonts w:ascii="Arial Narrow" w:hAnsi="Arial Narrow"/>
                <w:sz w:val="26"/>
                <w:szCs w:val="26"/>
              </w:rPr>
              <w:t>he unit from tipping.  Casters shall be oriented in their least stable position.</w:t>
            </w:r>
          </w:p>
          <w:p w:rsidR="000E287D" w:rsidRPr="00954258" w:rsidRDefault="000E287D" w:rsidP="007627A6">
            <w:pPr>
              <w:jc w:val="both"/>
              <w:rPr>
                <w:rFonts w:ascii="Arial Narrow" w:hAnsi="Arial Narrow"/>
                <w:b/>
                <w:sz w:val="26"/>
                <w:szCs w:val="26"/>
              </w:rPr>
            </w:pPr>
          </w:p>
        </w:tc>
      </w:tr>
      <w:tr w:rsidR="007627A6" w:rsidRPr="00954258" w:rsidTr="00030123">
        <w:tc>
          <w:tcPr>
            <w:tcW w:w="851" w:type="dxa"/>
          </w:tcPr>
          <w:p w:rsidR="007627A6" w:rsidRPr="00954258" w:rsidRDefault="007627A6" w:rsidP="0065071A">
            <w:pPr>
              <w:jc w:val="both"/>
              <w:rPr>
                <w:rFonts w:ascii="Arial Narrow" w:hAnsi="Arial Narrow"/>
                <w:b/>
                <w:sz w:val="26"/>
                <w:szCs w:val="26"/>
              </w:rPr>
            </w:pPr>
          </w:p>
        </w:tc>
        <w:tc>
          <w:tcPr>
            <w:tcW w:w="567" w:type="dxa"/>
          </w:tcPr>
          <w:p w:rsidR="007627A6" w:rsidRPr="00954258" w:rsidRDefault="007627A6" w:rsidP="0065071A">
            <w:pPr>
              <w:jc w:val="both"/>
              <w:rPr>
                <w:rFonts w:ascii="Arial Narrow" w:hAnsi="Arial Narrow"/>
                <w:b/>
                <w:sz w:val="26"/>
                <w:szCs w:val="26"/>
              </w:rPr>
            </w:pPr>
            <w:r w:rsidRPr="00954258">
              <w:rPr>
                <w:rFonts w:ascii="Arial Narrow" w:hAnsi="Arial Narrow"/>
                <w:b/>
                <w:sz w:val="26"/>
                <w:szCs w:val="26"/>
              </w:rPr>
              <w:t>b)</w:t>
            </w:r>
          </w:p>
        </w:tc>
        <w:tc>
          <w:tcPr>
            <w:tcW w:w="8221" w:type="dxa"/>
          </w:tcPr>
          <w:p w:rsidR="007627A6" w:rsidRDefault="007627A6" w:rsidP="005274EA">
            <w:pPr>
              <w:jc w:val="both"/>
              <w:rPr>
                <w:rFonts w:ascii="Arial Narrow" w:hAnsi="Arial Narrow"/>
                <w:sz w:val="26"/>
                <w:szCs w:val="26"/>
              </w:rPr>
            </w:pPr>
            <w:r w:rsidRPr="00954258">
              <w:rPr>
                <w:rFonts w:ascii="Arial Narrow" w:hAnsi="Arial Narrow"/>
                <w:sz w:val="26"/>
                <w:szCs w:val="26"/>
              </w:rPr>
              <w:t>Determine the two extendible elements that, when loaded and opened, provide the least</w:t>
            </w:r>
            <w:r w:rsidR="006511D7">
              <w:rPr>
                <w:rFonts w:ascii="Arial Narrow" w:hAnsi="Arial Narrow"/>
                <w:sz w:val="26"/>
                <w:szCs w:val="26"/>
              </w:rPr>
              <w:t xml:space="preserve"> </w:t>
            </w:r>
            <w:r w:rsidRPr="00954258">
              <w:rPr>
                <w:rFonts w:ascii="Arial Narrow" w:hAnsi="Arial Narrow"/>
                <w:sz w:val="26"/>
                <w:szCs w:val="26"/>
              </w:rPr>
              <w:t>stable condition. (This may require evaluation of whether interlocked extendible elements</w:t>
            </w:r>
            <w:r w:rsidR="00292E31">
              <w:rPr>
                <w:rFonts w:ascii="Arial Narrow" w:hAnsi="Arial Narrow"/>
                <w:sz w:val="26"/>
                <w:szCs w:val="26"/>
              </w:rPr>
              <w:t xml:space="preserve"> </w:t>
            </w:r>
            <w:r w:rsidRPr="00954258">
              <w:rPr>
                <w:rFonts w:ascii="Arial Narrow" w:hAnsi="Arial Narrow"/>
                <w:sz w:val="26"/>
                <w:szCs w:val="26"/>
              </w:rPr>
              <w:t>can be opened if they are activated simultaneously.) Load these extendible elements with</w:t>
            </w:r>
            <w:r w:rsidR="00CB0C69" w:rsidRPr="00954258">
              <w:rPr>
                <w:rFonts w:ascii="Arial Narrow" w:hAnsi="Arial Narrow"/>
                <w:sz w:val="26"/>
                <w:szCs w:val="26"/>
              </w:rPr>
              <w:t xml:space="preserve"> </w:t>
            </w:r>
            <w:r w:rsidRPr="00954258">
              <w:rPr>
                <w:rFonts w:ascii="Arial Narrow" w:hAnsi="Arial Narrow"/>
                <w:sz w:val="26"/>
                <w:szCs w:val="26"/>
              </w:rPr>
              <w:t>the functional load specified per Table 1 (See page 20). Load shall be configured </w:t>
            </w:r>
            <w:r w:rsidR="00CB0C69" w:rsidRPr="00954258">
              <w:rPr>
                <w:rFonts w:ascii="Arial Narrow" w:hAnsi="Arial Narrow"/>
                <w:sz w:val="26"/>
                <w:szCs w:val="26"/>
              </w:rPr>
              <w:t>per</w:t>
            </w:r>
            <w:r w:rsidRPr="00954258">
              <w:rPr>
                <w:rFonts w:ascii="Arial Narrow" w:hAnsi="Arial Narrow"/>
                <w:sz w:val="26"/>
                <w:szCs w:val="26"/>
              </w:rPr>
              <w:t>Section </w:t>
            </w:r>
            <w:r w:rsidR="00CB0C69" w:rsidRPr="00954258">
              <w:rPr>
                <w:rFonts w:ascii="Arial Narrow" w:hAnsi="Arial Narrow"/>
                <w:sz w:val="26"/>
                <w:szCs w:val="26"/>
              </w:rPr>
              <w:t>3.9.</w:t>
            </w:r>
            <w:r w:rsidRPr="00954258">
              <w:rPr>
                <w:rFonts w:ascii="Arial Narrow" w:hAnsi="Arial Narrow"/>
                <w:sz w:val="26"/>
                <w:szCs w:val="26"/>
              </w:rPr>
              <w:t>If the unit does not allow two extendible elements to be opened simultaneously, </w:t>
            </w:r>
            <w:r w:rsidR="00CB0C69" w:rsidRPr="00954258">
              <w:rPr>
                <w:rFonts w:ascii="Arial Narrow" w:hAnsi="Arial Narrow"/>
                <w:sz w:val="26"/>
                <w:szCs w:val="26"/>
              </w:rPr>
              <w:t>only</w:t>
            </w:r>
            <w:r w:rsidR="005274EA">
              <w:rPr>
                <w:rFonts w:ascii="Arial Narrow" w:hAnsi="Arial Narrow"/>
                <w:sz w:val="26"/>
                <w:szCs w:val="26"/>
              </w:rPr>
              <w:t xml:space="preserve"> </w:t>
            </w:r>
            <w:r w:rsidRPr="00954258">
              <w:rPr>
                <w:rFonts w:ascii="Arial Narrow" w:hAnsi="Arial Narrow"/>
                <w:sz w:val="26"/>
                <w:szCs w:val="26"/>
              </w:rPr>
              <w:t>load the largest capacity extendible element.</w:t>
            </w:r>
            <w:r w:rsidR="00CC3DB5" w:rsidRPr="00954258">
              <w:rPr>
                <w:rFonts w:ascii="Arial Narrow" w:hAnsi="Arial Narrow"/>
                <w:sz w:val="26"/>
                <w:szCs w:val="26"/>
              </w:rPr>
              <w:t xml:space="preserve"> </w:t>
            </w:r>
            <w:r w:rsidRPr="00954258">
              <w:rPr>
                <w:rFonts w:ascii="Arial Narrow" w:hAnsi="Arial Narrow"/>
                <w:sz w:val="26"/>
                <w:szCs w:val="26"/>
              </w:rPr>
              <w:t>More than one loading configuration</w:t>
            </w:r>
            <w:r w:rsidR="005274EA">
              <w:rPr>
                <w:rFonts w:ascii="Arial Narrow" w:hAnsi="Arial Narrow"/>
                <w:sz w:val="26"/>
                <w:szCs w:val="26"/>
              </w:rPr>
              <w:t xml:space="preserve"> </w:t>
            </w:r>
            <w:r w:rsidRPr="00954258">
              <w:rPr>
                <w:rFonts w:ascii="Arial Narrow" w:hAnsi="Arial Narrow"/>
                <w:sz w:val="26"/>
                <w:szCs w:val="26"/>
              </w:rPr>
              <w:t>may be required to verify that the least stable condition has been evaluated.</w:t>
            </w:r>
          </w:p>
          <w:p w:rsidR="000E287D" w:rsidRPr="005274EA" w:rsidRDefault="000E287D" w:rsidP="005274EA">
            <w:pPr>
              <w:jc w:val="both"/>
              <w:rPr>
                <w:rFonts w:ascii="Arial Narrow" w:hAnsi="Arial Narrow"/>
                <w:sz w:val="26"/>
                <w:szCs w:val="26"/>
              </w:rPr>
            </w:pPr>
          </w:p>
        </w:tc>
      </w:tr>
      <w:tr w:rsidR="00CC3DB5" w:rsidRPr="00954258" w:rsidTr="00030123">
        <w:tc>
          <w:tcPr>
            <w:tcW w:w="851" w:type="dxa"/>
          </w:tcPr>
          <w:p w:rsidR="00CC3DB5" w:rsidRPr="00954258" w:rsidRDefault="00CC3DB5" w:rsidP="0065071A">
            <w:pPr>
              <w:jc w:val="both"/>
              <w:rPr>
                <w:rFonts w:ascii="Arial Narrow" w:hAnsi="Arial Narrow"/>
                <w:b/>
                <w:sz w:val="26"/>
                <w:szCs w:val="26"/>
              </w:rPr>
            </w:pPr>
          </w:p>
        </w:tc>
        <w:tc>
          <w:tcPr>
            <w:tcW w:w="567" w:type="dxa"/>
          </w:tcPr>
          <w:p w:rsidR="00CC3DB5" w:rsidRPr="00954258" w:rsidRDefault="00CC3DB5" w:rsidP="0065071A">
            <w:pPr>
              <w:jc w:val="both"/>
              <w:rPr>
                <w:rFonts w:ascii="Arial Narrow" w:hAnsi="Arial Narrow"/>
                <w:b/>
                <w:sz w:val="26"/>
                <w:szCs w:val="26"/>
              </w:rPr>
            </w:pPr>
            <w:r w:rsidRPr="00954258">
              <w:rPr>
                <w:rFonts w:ascii="Arial Narrow" w:hAnsi="Arial Narrow"/>
                <w:b/>
                <w:sz w:val="26"/>
                <w:szCs w:val="26"/>
              </w:rPr>
              <w:t>c)</w:t>
            </w:r>
          </w:p>
        </w:tc>
        <w:tc>
          <w:tcPr>
            <w:tcW w:w="8221" w:type="dxa"/>
          </w:tcPr>
          <w:p w:rsidR="00CC3DB5" w:rsidRDefault="00CC3DB5" w:rsidP="007627A6">
            <w:pPr>
              <w:jc w:val="both"/>
              <w:rPr>
                <w:rFonts w:ascii="Arial Narrow" w:hAnsi="Arial Narrow"/>
                <w:sz w:val="26"/>
                <w:szCs w:val="26"/>
              </w:rPr>
            </w:pPr>
            <w:r w:rsidRPr="00954258">
              <w:rPr>
                <w:rFonts w:ascii="Arial Narrow" w:hAnsi="Arial Narrow"/>
                <w:sz w:val="26"/>
                <w:szCs w:val="26"/>
              </w:rPr>
              <w:t>All remaining extendible elements and desk/table components shall be in the closed</w:t>
            </w:r>
            <w:proofErr w:type="gramStart"/>
            <w:r w:rsidRPr="00954258">
              <w:rPr>
                <w:rFonts w:ascii="Arial Narrow" w:hAnsi="Arial Narrow"/>
                <w:sz w:val="26"/>
                <w:szCs w:val="26"/>
              </w:rPr>
              <w:t>  position</w:t>
            </w:r>
            <w:proofErr w:type="gramEnd"/>
            <w:r w:rsidRPr="00954258">
              <w:rPr>
                <w:rFonts w:ascii="Arial Narrow" w:hAnsi="Arial Narrow"/>
                <w:sz w:val="26"/>
                <w:szCs w:val="26"/>
              </w:rPr>
              <w:t>,</w:t>
            </w:r>
            <w:r w:rsidR="00CB0C69" w:rsidRPr="00954258">
              <w:rPr>
                <w:rFonts w:ascii="Arial Narrow" w:hAnsi="Arial Narrow"/>
                <w:sz w:val="26"/>
                <w:szCs w:val="26"/>
              </w:rPr>
              <w:t xml:space="preserve">    </w:t>
            </w:r>
            <w:r w:rsidRPr="00954258">
              <w:rPr>
                <w:rFonts w:ascii="Arial Narrow" w:hAnsi="Arial Narrow"/>
                <w:sz w:val="26"/>
                <w:szCs w:val="26"/>
              </w:rPr>
              <w:t> unlocked, and not loaded.</w:t>
            </w:r>
          </w:p>
          <w:p w:rsidR="000E287D" w:rsidRPr="00954258" w:rsidRDefault="000E287D" w:rsidP="007627A6">
            <w:pPr>
              <w:jc w:val="both"/>
              <w:rPr>
                <w:rFonts w:ascii="Arial Narrow" w:hAnsi="Arial Narrow"/>
                <w:sz w:val="26"/>
                <w:szCs w:val="26"/>
              </w:rPr>
            </w:pPr>
          </w:p>
        </w:tc>
      </w:tr>
      <w:tr w:rsidR="00CB0C69" w:rsidRPr="00954258" w:rsidTr="00030123">
        <w:tc>
          <w:tcPr>
            <w:tcW w:w="851" w:type="dxa"/>
          </w:tcPr>
          <w:p w:rsidR="00CB0C69" w:rsidRPr="00954258" w:rsidRDefault="00CB0C69" w:rsidP="0065071A">
            <w:pPr>
              <w:jc w:val="both"/>
              <w:rPr>
                <w:rFonts w:ascii="Arial Narrow" w:hAnsi="Arial Narrow"/>
                <w:b/>
                <w:sz w:val="26"/>
                <w:szCs w:val="26"/>
              </w:rPr>
            </w:pPr>
            <w:r w:rsidRPr="00954258">
              <w:rPr>
                <w:rFonts w:ascii="Arial Narrow" w:hAnsi="Arial Narrow"/>
                <w:b/>
                <w:sz w:val="26"/>
                <w:szCs w:val="26"/>
              </w:rPr>
              <w:t>4.2.2</w:t>
            </w:r>
          </w:p>
        </w:tc>
        <w:tc>
          <w:tcPr>
            <w:tcW w:w="8788" w:type="dxa"/>
            <w:gridSpan w:val="2"/>
          </w:tcPr>
          <w:p w:rsidR="00CB0C69" w:rsidRPr="00954258" w:rsidRDefault="00CB0C69" w:rsidP="007627A6">
            <w:pPr>
              <w:jc w:val="both"/>
              <w:rPr>
                <w:rFonts w:ascii="Arial Narrow" w:hAnsi="Arial Narrow"/>
                <w:b/>
                <w:sz w:val="26"/>
                <w:szCs w:val="26"/>
              </w:rPr>
            </w:pPr>
            <w:r w:rsidRPr="00954258">
              <w:rPr>
                <w:rFonts w:ascii="Arial Narrow" w:hAnsi="Arial Narrow"/>
                <w:b/>
                <w:sz w:val="26"/>
                <w:szCs w:val="26"/>
              </w:rPr>
              <w:t>Test Procedure</w:t>
            </w:r>
          </w:p>
          <w:p w:rsidR="00CB0C69" w:rsidRDefault="00CB0C69" w:rsidP="007627A6">
            <w:pPr>
              <w:jc w:val="both"/>
              <w:rPr>
                <w:rFonts w:ascii="Arial Narrow" w:hAnsi="Arial Narrow"/>
                <w:sz w:val="26"/>
                <w:szCs w:val="26"/>
              </w:rPr>
            </w:pPr>
            <w:r w:rsidRPr="00954258">
              <w:rPr>
                <w:rFonts w:ascii="Arial Narrow" w:hAnsi="Arial Narrow"/>
                <w:sz w:val="26"/>
                <w:szCs w:val="26"/>
              </w:rPr>
              <w:t>Gradually open the loaded extendible element(s) to the fullest extension the unit will allow. (Open      simultaneously if there are two extendible elements).</w:t>
            </w:r>
          </w:p>
          <w:p w:rsidR="000E287D" w:rsidRPr="00954258" w:rsidRDefault="000E287D" w:rsidP="007627A6">
            <w:pPr>
              <w:jc w:val="both"/>
              <w:rPr>
                <w:rFonts w:ascii="Arial Narrow" w:hAnsi="Arial Narrow"/>
                <w:sz w:val="26"/>
                <w:szCs w:val="26"/>
              </w:rPr>
            </w:pPr>
          </w:p>
        </w:tc>
      </w:tr>
      <w:tr w:rsidR="000259B9" w:rsidRPr="00954258" w:rsidTr="00030123">
        <w:tc>
          <w:tcPr>
            <w:tcW w:w="851" w:type="dxa"/>
          </w:tcPr>
          <w:p w:rsidR="000259B9" w:rsidRPr="00954258" w:rsidRDefault="000259B9" w:rsidP="0065071A">
            <w:pPr>
              <w:jc w:val="both"/>
              <w:rPr>
                <w:rFonts w:ascii="Arial Narrow" w:hAnsi="Arial Narrow"/>
                <w:b/>
                <w:sz w:val="26"/>
                <w:szCs w:val="26"/>
              </w:rPr>
            </w:pPr>
            <w:r w:rsidRPr="00954258">
              <w:rPr>
                <w:rFonts w:ascii="Arial Narrow" w:hAnsi="Arial Narrow"/>
                <w:b/>
                <w:sz w:val="26"/>
                <w:szCs w:val="26"/>
              </w:rPr>
              <w:t>4.2.3</w:t>
            </w:r>
          </w:p>
        </w:tc>
        <w:tc>
          <w:tcPr>
            <w:tcW w:w="8788" w:type="dxa"/>
            <w:gridSpan w:val="2"/>
          </w:tcPr>
          <w:p w:rsidR="000259B9" w:rsidRPr="00954258" w:rsidRDefault="000259B9" w:rsidP="007627A6">
            <w:pPr>
              <w:jc w:val="both"/>
              <w:rPr>
                <w:rFonts w:ascii="Arial Narrow" w:hAnsi="Arial Narrow"/>
                <w:b/>
                <w:sz w:val="26"/>
                <w:szCs w:val="26"/>
              </w:rPr>
            </w:pPr>
            <w:r w:rsidRPr="00954258">
              <w:rPr>
                <w:rFonts w:ascii="Arial Narrow" w:hAnsi="Arial Narrow"/>
                <w:b/>
                <w:sz w:val="26"/>
                <w:szCs w:val="26"/>
              </w:rPr>
              <w:t>Acceptance Level</w:t>
            </w:r>
          </w:p>
          <w:p w:rsidR="000259B9" w:rsidRPr="00954258" w:rsidRDefault="000259B9" w:rsidP="000259B9">
            <w:pPr>
              <w:jc w:val="both"/>
              <w:rPr>
                <w:rFonts w:ascii="Arial Narrow" w:hAnsi="Arial Narrow"/>
                <w:sz w:val="26"/>
                <w:szCs w:val="26"/>
              </w:rPr>
            </w:pPr>
            <w:r w:rsidRPr="00954258">
              <w:rPr>
                <w:rFonts w:ascii="Arial Narrow" w:hAnsi="Arial Narrow"/>
                <w:sz w:val="26"/>
                <w:szCs w:val="26"/>
              </w:rPr>
              <w:t xml:space="preserve">The unit shall not tip over.  If open extendible elements prevent the unit from tipping over  </w:t>
            </w:r>
          </w:p>
          <w:p w:rsidR="001F4234" w:rsidRPr="00954258" w:rsidRDefault="000259B9" w:rsidP="001F4234">
            <w:pPr>
              <w:jc w:val="both"/>
              <w:rPr>
                <w:rFonts w:ascii="Arial Narrow" w:hAnsi="Arial Narrow"/>
                <w:sz w:val="26"/>
                <w:szCs w:val="26"/>
              </w:rPr>
            </w:pPr>
            <w:proofErr w:type="gramStart"/>
            <w:r w:rsidRPr="00954258">
              <w:rPr>
                <w:rFonts w:ascii="Arial Narrow" w:hAnsi="Arial Narrow"/>
                <w:sz w:val="26"/>
                <w:szCs w:val="26"/>
              </w:rPr>
              <w:t>due</w:t>
            </w:r>
            <w:proofErr w:type="gramEnd"/>
            <w:r w:rsidRPr="00954258">
              <w:rPr>
                <w:rFonts w:ascii="Arial Narrow" w:hAnsi="Arial Narrow"/>
                <w:sz w:val="26"/>
                <w:szCs w:val="26"/>
              </w:rPr>
              <w:t> to contact with the test platform, the unit does not meet the acceptance criteria.</w:t>
            </w:r>
            <w:r w:rsidR="001F4234" w:rsidRPr="00954258">
              <w:rPr>
                <w:rFonts w:ascii="Arial Narrow" w:hAnsi="Arial Narrow"/>
                <w:sz w:val="26"/>
                <w:szCs w:val="26"/>
              </w:rPr>
              <w:t xml:space="preserve">     </w:t>
            </w:r>
          </w:p>
          <w:p w:rsidR="001F4234" w:rsidRPr="00954258" w:rsidRDefault="001F4234" w:rsidP="007627A6">
            <w:pPr>
              <w:jc w:val="both"/>
              <w:rPr>
                <w:rFonts w:ascii="Arial Narrow" w:hAnsi="Arial Narrow"/>
                <w:sz w:val="26"/>
                <w:szCs w:val="26"/>
              </w:rPr>
            </w:pPr>
            <w:r w:rsidRPr="00954258">
              <w:rPr>
                <w:rFonts w:ascii="Arial Narrow" w:hAnsi="Arial Narrow"/>
                <w:b/>
                <w:bCs/>
                <w:sz w:val="26"/>
                <w:szCs w:val="26"/>
              </w:rPr>
              <w:t xml:space="preserve">Note: </w:t>
            </w:r>
            <w:r w:rsidRPr="00954258">
              <w:rPr>
                <w:rFonts w:ascii="Arial Narrow" w:hAnsi="Arial Narrow"/>
                <w:sz w:val="26"/>
                <w:szCs w:val="26"/>
              </w:rPr>
              <w:t>The use of devices such as casters on a bottom extendible element is </w:t>
            </w:r>
            <w:r w:rsidR="00260E5A">
              <w:rPr>
                <w:rFonts w:ascii="Arial Narrow" w:hAnsi="Arial Narrow"/>
                <w:sz w:val="26"/>
                <w:szCs w:val="26"/>
              </w:rPr>
              <w:t>an acceptable method of </w:t>
            </w:r>
            <w:r w:rsidRPr="00954258">
              <w:rPr>
                <w:rFonts w:ascii="Arial Narrow" w:hAnsi="Arial Narrow"/>
                <w:sz w:val="26"/>
                <w:szCs w:val="26"/>
              </w:rPr>
              <w:t>preventing tipping.</w:t>
            </w:r>
          </w:p>
        </w:tc>
      </w:tr>
      <w:tr w:rsidR="000E287D" w:rsidRPr="00954258" w:rsidTr="00030123">
        <w:tc>
          <w:tcPr>
            <w:tcW w:w="851" w:type="dxa"/>
          </w:tcPr>
          <w:p w:rsidR="000E287D" w:rsidRPr="00954258" w:rsidRDefault="000E287D" w:rsidP="0065071A">
            <w:pPr>
              <w:jc w:val="both"/>
              <w:rPr>
                <w:rFonts w:ascii="Arial Narrow" w:hAnsi="Arial Narrow"/>
                <w:b/>
                <w:sz w:val="26"/>
                <w:szCs w:val="26"/>
              </w:rPr>
            </w:pPr>
          </w:p>
        </w:tc>
        <w:tc>
          <w:tcPr>
            <w:tcW w:w="8788" w:type="dxa"/>
            <w:gridSpan w:val="2"/>
          </w:tcPr>
          <w:p w:rsidR="000E287D" w:rsidRPr="00954258" w:rsidRDefault="000E287D" w:rsidP="007627A6">
            <w:pPr>
              <w:jc w:val="both"/>
              <w:rPr>
                <w:rFonts w:ascii="Arial Narrow" w:hAnsi="Arial Narrow"/>
                <w:b/>
                <w:sz w:val="26"/>
                <w:szCs w:val="26"/>
              </w:rPr>
            </w:pPr>
          </w:p>
        </w:tc>
      </w:tr>
      <w:tr w:rsidR="000E287D" w:rsidRPr="00954258" w:rsidTr="00030123">
        <w:tc>
          <w:tcPr>
            <w:tcW w:w="851" w:type="dxa"/>
          </w:tcPr>
          <w:p w:rsidR="000E287D" w:rsidRPr="00954258" w:rsidRDefault="000E287D" w:rsidP="0065071A">
            <w:pPr>
              <w:jc w:val="both"/>
              <w:rPr>
                <w:rFonts w:ascii="Arial Narrow" w:hAnsi="Arial Narrow"/>
                <w:b/>
                <w:sz w:val="26"/>
                <w:szCs w:val="26"/>
              </w:rPr>
            </w:pPr>
          </w:p>
        </w:tc>
        <w:tc>
          <w:tcPr>
            <w:tcW w:w="8788" w:type="dxa"/>
            <w:gridSpan w:val="2"/>
          </w:tcPr>
          <w:p w:rsidR="000E287D" w:rsidRPr="00954258" w:rsidRDefault="000E287D" w:rsidP="007627A6">
            <w:pPr>
              <w:jc w:val="both"/>
              <w:rPr>
                <w:rFonts w:ascii="Arial Narrow" w:hAnsi="Arial Narrow"/>
                <w:b/>
                <w:sz w:val="26"/>
                <w:szCs w:val="26"/>
              </w:rPr>
            </w:pPr>
          </w:p>
        </w:tc>
      </w:tr>
      <w:tr w:rsidR="000E287D" w:rsidRPr="00954258" w:rsidTr="00030123">
        <w:tc>
          <w:tcPr>
            <w:tcW w:w="851" w:type="dxa"/>
          </w:tcPr>
          <w:p w:rsidR="000E287D" w:rsidRPr="00954258" w:rsidRDefault="000E287D" w:rsidP="0065071A">
            <w:pPr>
              <w:jc w:val="both"/>
              <w:rPr>
                <w:rFonts w:ascii="Arial Narrow" w:hAnsi="Arial Narrow"/>
                <w:b/>
                <w:sz w:val="26"/>
                <w:szCs w:val="26"/>
              </w:rPr>
            </w:pPr>
          </w:p>
        </w:tc>
        <w:tc>
          <w:tcPr>
            <w:tcW w:w="8788" w:type="dxa"/>
            <w:gridSpan w:val="2"/>
          </w:tcPr>
          <w:p w:rsidR="000E287D" w:rsidRPr="00954258" w:rsidRDefault="000E287D" w:rsidP="007627A6">
            <w:pPr>
              <w:jc w:val="both"/>
              <w:rPr>
                <w:rFonts w:ascii="Arial Narrow" w:hAnsi="Arial Narrow"/>
                <w:b/>
                <w:sz w:val="26"/>
                <w:szCs w:val="26"/>
              </w:rPr>
            </w:pPr>
          </w:p>
        </w:tc>
      </w:tr>
      <w:tr w:rsidR="000E287D" w:rsidRPr="00954258" w:rsidTr="00030123">
        <w:tc>
          <w:tcPr>
            <w:tcW w:w="851" w:type="dxa"/>
          </w:tcPr>
          <w:p w:rsidR="000E287D" w:rsidRPr="00954258" w:rsidRDefault="000E287D" w:rsidP="0065071A">
            <w:pPr>
              <w:jc w:val="both"/>
              <w:rPr>
                <w:rFonts w:ascii="Arial Narrow" w:hAnsi="Arial Narrow"/>
                <w:b/>
                <w:sz w:val="26"/>
                <w:szCs w:val="26"/>
              </w:rPr>
            </w:pPr>
          </w:p>
        </w:tc>
        <w:tc>
          <w:tcPr>
            <w:tcW w:w="8788" w:type="dxa"/>
            <w:gridSpan w:val="2"/>
          </w:tcPr>
          <w:p w:rsidR="000E287D" w:rsidRPr="00954258" w:rsidRDefault="000E287D" w:rsidP="007627A6">
            <w:pPr>
              <w:jc w:val="both"/>
              <w:rPr>
                <w:rFonts w:ascii="Arial Narrow" w:hAnsi="Arial Narrow"/>
                <w:b/>
                <w:sz w:val="26"/>
                <w:szCs w:val="26"/>
              </w:rPr>
            </w:pPr>
          </w:p>
        </w:tc>
      </w:tr>
      <w:tr w:rsidR="000E287D" w:rsidRPr="00954258" w:rsidTr="00030123">
        <w:tc>
          <w:tcPr>
            <w:tcW w:w="851" w:type="dxa"/>
          </w:tcPr>
          <w:p w:rsidR="000E287D" w:rsidRPr="00954258" w:rsidRDefault="000E287D" w:rsidP="0065071A">
            <w:pPr>
              <w:jc w:val="both"/>
              <w:rPr>
                <w:rFonts w:ascii="Arial Narrow" w:hAnsi="Arial Narrow"/>
                <w:b/>
                <w:sz w:val="26"/>
                <w:szCs w:val="26"/>
              </w:rPr>
            </w:pPr>
          </w:p>
        </w:tc>
        <w:tc>
          <w:tcPr>
            <w:tcW w:w="8788" w:type="dxa"/>
            <w:gridSpan w:val="2"/>
          </w:tcPr>
          <w:p w:rsidR="000E287D" w:rsidRPr="00954258" w:rsidRDefault="000E287D" w:rsidP="007627A6">
            <w:pPr>
              <w:jc w:val="both"/>
              <w:rPr>
                <w:rFonts w:ascii="Arial Narrow" w:hAnsi="Arial Narrow"/>
                <w:b/>
                <w:sz w:val="26"/>
                <w:szCs w:val="26"/>
              </w:rPr>
            </w:pPr>
          </w:p>
        </w:tc>
      </w:tr>
      <w:tr w:rsidR="00BF2120" w:rsidRPr="00954258" w:rsidTr="00030123">
        <w:tc>
          <w:tcPr>
            <w:tcW w:w="851" w:type="dxa"/>
          </w:tcPr>
          <w:p w:rsidR="00BF2120" w:rsidRPr="00954258" w:rsidRDefault="00BF2120" w:rsidP="0065071A">
            <w:pPr>
              <w:jc w:val="both"/>
              <w:rPr>
                <w:rFonts w:ascii="Arial Narrow" w:hAnsi="Arial Narrow"/>
                <w:b/>
                <w:sz w:val="26"/>
                <w:szCs w:val="26"/>
              </w:rPr>
            </w:pPr>
            <w:r w:rsidRPr="00954258">
              <w:rPr>
                <w:rFonts w:ascii="Arial Narrow" w:hAnsi="Arial Narrow"/>
                <w:b/>
                <w:sz w:val="26"/>
                <w:szCs w:val="26"/>
              </w:rPr>
              <w:t>4.3</w:t>
            </w:r>
          </w:p>
        </w:tc>
        <w:tc>
          <w:tcPr>
            <w:tcW w:w="8788" w:type="dxa"/>
            <w:gridSpan w:val="2"/>
          </w:tcPr>
          <w:p w:rsidR="00BF2120" w:rsidRPr="00954258" w:rsidRDefault="00BF2120" w:rsidP="007627A6">
            <w:pPr>
              <w:jc w:val="both"/>
              <w:rPr>
                <w:rFonts w:ascii="Arial Narrow" w:hAnsi="Arial Narrow"/>
                <w:b/>
                <w:sz w:val="26"/>
                <w:szCs w:val="26"/>
              </w:rPr>
            </w:pPr>
            <w:r w:rsidRPr="00954258">
              <w:rPr>
                <w:rFonts w:ascii="Arial Narrow" w:hAnsi="Arial Narrow"/>
                <w:b/>
                <w:sz w:val="26"/>
                <w:szCs w:val="26"/>
              </w:rPr>
              <w:t>Stability Under Vertical Load Test (See Figure 4b and 4c)</w:t>
            </w:r>
          </w:p>
          <w:p w:rsidR="00BF2120" w:rsidRPr="00954258" w:rsidRDefault="00BF2120" w:rsidP="007627A6">
            <w:pPr>
              <w:jc w:val="both"/>
              <w:rPr>
                <w:rFonts w:ascii="Arial Narrow" w:hAnsi="Arial Narrow"/>
                <w:sz w:val="26"/>
                <w:szCs w:val="26"/>
              </w:rPr>
            </w:pPr>
            <w:r w:rsidRPr="00954258">
              <w:rPr>
                <w:rFonts w:ascii="Arial Narrow" w:hAnsi="Arial Narrow"/>
                <w:b/>
                <w:sz w:val="26"/>
                <w:szCs w:val="26"/>
              </w:rPr>
              <w:t>Note:</w:t>
            </w:r>
            <w:r w:rsidRPr="00954258">
              <w:rPr>
                <w:rFonts w:ascii="Arial Narrow" w:hAnsi="Arial Narrow"/>
                <w:sz w:val="26"/>
                <w:szCs w:val="26"/>
              </w:rPr>
              <w:t> This test applies to table/desks with or</w:t>
            </w:r>
            <w:proofErr w:type="gramStart"/>
            <w:r w:rsidRPr="00954258">
              <w:rPr>
                <w:rFonts w:ascii="Arial Narrow" w:hAnsi="Arial Narrow"/>
                <w:sz w:val="26"/>
                <w:szCs w:val="26"/>
              </w:rPr>
              <w:t>  without</w:t>
            </w:r>
            <w:proofErr w:type="gramEnd"/>
            <w:r w:rsidRPr="00954258">
              <w:rPr>
                <w:rFonts w:ascii="Arial Narrow" w:hAnsi="Arial Narrow"/>
                <w:sz w:val="26"/>
                <w:szCs w:val="26"/>
              </w:rPr>
              <w:t> extendible elements.</w:t>
            </w:r>
          </w:p>
        </w:tc>
      </w:tr>
      <w:tr w:rsidR="000E287D" w:rsidRPr="00954258" w:rsidTr="00030123">
        <w:tc>
          <w:tcPr>
            <w:tcW w:w="851" w:type="dxa"/>
          </w:tcPr>
          <w:p w:rsidR="000E287D" w:rsidRPr="00954258" w:rsidRDefault="000E287D" w:rsidP="0065071A">
            <w:pPr>
              <w:jc w:val="both"/>
              <w:rPr>
                <w:rFonts w:ascii="Arial Narrow" w:hAnsi="Arial Narrow"/>
                <w:b/>
                <w:sz w:val="26"/>
                <w:szCs w:val="26"/>
              </w:rPr>
            </w:pPr>
          </w:p>
        </w:tc>
        <w:tc>
          <w:tcPr>
            <w:tcW w:w="8788" w:type="dxa"/>
            <w:gridSpan w:val="2"/>
          </w:tcPr>
          <w:p w:rsidR="000E287D" w:rsidRPr="00954258" w:rsidRDefault="000E287D" w:rsidP="007627A6">
            <w:pPr>
              <w:jc w:val="both"/>
              <w:rPr>
                <w:rFonts w:ascii="Arial Narrow" w:hAnsi="Arial Narrow"/>
                <w:b/>
                <w:sz w:val="26"/>
                <w:szCs w:val="26"/>
              </w:rPr>
            </w:pPr>
          </w:p>
        </w:tc>
      </w:tr>
      <w:tr w:rsidR="00ED616E" w:rsidRPr="00954258" w:rsidTr="00030123">
        <w:tc>
          <w:tcPr>
            <w:tcW w:w="851" w:type="dxa"/>
          </w:tcPr>
          <w:p w:rsidR="00ED616E" w:rsidRPr="00954258" w:rsidRDefault="00ED616E" w:rsidP="0065071A">
            <w:pPr>
              <w:jc w:val="both"/>
              <w:rPr>
                <w:rFonts w:ascii="Arial Narrow" w:hAnsi="Arial Narrow"/>
                <w:b/>
                <w:sz w:val="26"/>
                <w:szCs w:val="26"/>
              </w:rPr>
            </w:pPr>
            <w:r w:rsidRPr="00954258">
              <w:rPr>
                <w:rFonts w:ascii="Arial Narrow" w:hAnsi="Arial Narrow"/>
                <w:b/>
                <w:sz w:val="26"/>
                <w:szCs w:val="26"/>
              </w:rPr>
              <w:t>4.3.1</w:t>
            </w:r>
          </w:p>
        </w:tc>
        <w:tc>
          <w:tcPr>
            <w:tcW w:w="8788" w:type="dxa"/>
            <w:gridSpan w:val="2"/>
          </w:tcPr>
          <w:p w:rsidR="00ED616E" w:rsidRPr="00954258" w:rsidRDefault="001B4398" w:rsidP="007627A6">
            <w:pPr>
              <w:jc w:val="both"/>
              <w:rPr>
                <w:rFonts w:ascii="Arial Narrow" w:hAnsi="Arial Narrow"/>
                <w:b/>
                <w:sz w:val="26"/>
                <w:szCs w:val="26"/>
              </w:rPr>
            </w:pPr>
            <w:r w:rsidRPr="00954258">
              <w:rPr>
                <w:rFonts w:ascii="Arial Narrow" w:hAnsi="Arial Narrow"/>
                <w:b/>
                <w:sz w:val="26"/>
                <w:szCs w:val="26"/>
              </w:rPr>
              <w:t>Test Setup</w:t>
            </w:r>
          </w:p>
          <w:p w:rsidR="001B4398" w:rsidRDefault="001B4398" w:rsidP="001B4398">
            <w:pPr>
              <w:jc w:val="both"/>
              <w:rPr>
                <w:rFonts w:ascii="Arial Narrow" w:hAnsi="Arial Narrow"/>
                <w:b/>
                <w:sz w:val="26"/>
                <w:szCs w:val="26"/>
              </w:rPr>
            </w:pPr>
            <w:r w:rsidRPr="00954258">
              <w:rPr>
                <w:rFonts w:ascii="Arial Narrow" w:hAnsi="Arial Narrow"/>
                <w:sz w:val="26"/>
                <w:szCs w:val="26"/>
              </w:rPr>
              <w:t>The unit shall be placed on a level platform and leveled in its normal operating position. Adjustable    height desk/tables shall be positioned at a height that places the desk/table i</w:t>
            </w:r>
            <w:r w:rsidR="000E287D">
              <w:rPr>
                <w:rFonts w:ascii="Arial Narrow" w:hAnsi="Arial Narrow"/>
                <w:sz w:val="26"/>
                <w:szCs w:val="26"/>
              </w:rPr>
              <w:t xml:space="preserve">n its least stable </w:t>
            </w:r>
            <w:r w:rsidRPr="00954258">
              <w:rPr>
                <w:rFonts w:ascii="Arial Narrow" w:hAnsi="Arial Narrow"/>
                <w:sz w:val="26"/>
                <w:szCs w:val="26"/>
              </w:rPr>
              <w:t>condition.</w:t>
            </w:r>
            <w:r w:rsidRPr="00954258">
              <w:rPr>
                <w:rFonts w:ascii="Arial Narrow" w:hAnsi="Arial Narrow"/>
                <w:b/>
                <w:sz w:val="26"/>
                <w:szCs w:val="26"/>
              </w:rPr>
              <w:t xml:space="preserve">  </w:t>
            </w:r>
          </w:p>
          <w:p w:rsidR="000E287D" w:rsidRPr="00954258" w:rsidRDefault="000E287D" w:rsidP="001B4398">
            <w:pPr>
              <w:jc w:val="both"/>
              <w:rPr>
                <w:rFonts w:ascii="Arial Narrow" w:hAnsi="Arial Narrow"/>
                <w:b/>
                <w:sz w:val="26"/>
                <w:szCs w:val="26"/>
              </w:rPr>
            </w:pPr>
          </w:p>
        </w:tc>
      </w:tr>
      <w:tr w:rsidR="003A2E20" w:rsidRPr="00954258" w:rsidTr="00030123">
        <w:tc>
          <w:tcPr>
            <w:tcW w:w="851" w:type="dxa"/>
          </w:tcPr>
          <w:p w:rsidR="003A2E20" w:rsidRPr="00954258" w:rsidRDefault="003A2E20" w:rsidP="0065071A">
            <w:pPr>
              <w:jc w:val="both"/>
              <w:rPr>
                <w:rFonts w:ascii="Arial Narrow" w:hAnsi="Arial Narrow"/>
                <w:b/>
                <w:sz w:val="26"/>
                <w:szCs w:val="26"/>
              </w:rPr>
            </w:pPr>
            <w:r w:rsidRPr="00954258">
              <w:rPr>
                <w:rFonts w:ascii="Arial Narrow" w:hAnsi="Arial Narrow"/>
                <w:b/>
                <w:sz w:val="26"/>
                <w:szCs w:val="26"/>
              </w:rPr>
              <w:t>4.3.2</w:t>
            </w:r>
          </w:p>
        </w:tc>
        <w:tc>
          <w:tcPr>
            <w:tcW w:w="8788" w:type="dxa"/>
            <w:gridSpan w:val="2"/>
          </w:tcPr>
          <w:p w:rsidR="003A2E20" w:rsidRPr="00954258" w:rsidRDefault="003A2E20" w:rsidP="007627A6">
            <w:pPr>
              <w:jc w:val="both"/>
              <w:rPr>
                <w:rFonts w:ascii="Arial Narrow" w:hAnsi="Arial Narrow"/>
                <w:b/>
                <w:sz w:val="26"/>
                <w:szCs w:val="26"/>
              </w:rPr>
            </w:pPr>
            <w:r w:rsidRPr="00954258">
              <w:rPr>
                <w:rFonts w:ascii="Arial Narrow" w:hAnsi="Arial Narrow"/>
                <w:b/>
                <w:sz w:val="26"/>
                <w:szCs w:val="26"/>
              </w:rPr>
              <w:t>Test Procedure</w:t>
            </w:r>
          </w:p>
        </w:tc>
      </w:tr>
      <w:tr w:rsidR="00CB0C69" w:rsidRPr="00954258" w:rsidTr="00030123">
        <w:tc>
          <w:tcPr>
            <w:tcW w:w="851" w:type="dxa"/>
          </w:tcPr>
          <w:p w:rsidR="00CB0C69" w:rsidRPr="00954258" w:rsidRDefault="00CB0C69" w:rsidP="0065071A">
            <w:pPr>
              <w:jc w:val="both"/>
              <w:rPr>
                <w:rFonts w:ascii="Arial Narrow" w:hAnsi="Arial Narrow"/>
                <w:b/>
                <w:sz w:val="26"/>
                <w:szCs w:val="26"/>
              </w:rPr>
            </w:pPr>
          </w:p>
        </w:tc>
        <w:tc>
          <w:tcPr>
            <w:tcW w:w="567" w:type="dxa"/>
          </w:tcPr>
          <w:p w:rsidR="00CB0C69" w:rsidRPr="00954258" w:rsidRDefault="003A2E20" w:rsidP="0065071A">
            <w:pPr>
              <w:jc w:val="both"/>
              <w:rPr>
                <w:rFonts w:ascii="Arial Narrow" w:hAnsi="Arial Narrow"/>
                <w:b/>
                <w:sz w:val="26"/>
                <w:szCs w:val="26"/>
              </w:rPr>
            </w:pPr>
            <w:r w:rsidRPr="00954258">
              <w:rPr>
                <w:rFonts w:ascii="Arial Narrow" w:hAnsi="Arial Narrow"/>
                <w:b/>
                <w:sz w:val="26"/>
                <w:szCs w:val="26"/>
              </w:rPr>
              <w:t>a)</w:t>
            </w:r>
          </w:p>
        </w:tc>
        <w:tc>
          <w:tcPr>
            <w:tcW w:w="8221" w:type="dxa"/>
          </w:tcPr>
          <w:p w:rsidR="00CB0C69" w:rsidRDefault="003A2E20" w:rsidP="007627A6">
            <w:pPr>
              <w:jc w:val="both"/>
              <w:rPr>
                <w:rFonts w:ascii="Arial Narrow" w:hAnsi="Arial Narrow"/>
                <w:sz w:val="26"/>
                <w:szCs w:val="26"/>
              </w:rPr>
            </w:pPr>
            <w:r w:rsidRPr="00954258">
              <w:rPr>
                <w:rFonts w:ascii="Arial Narrow" w:hAnsi="Arial Narrow"/>
                <w:sz w:val="26"/>
                <w:szCs w:val="26"/>
              </w:rPr>
              <w:t>Place a 305 mm (12 in.) diameter disk so that its center i</w:t>
            </w:r>
            <w:r w:rsidR="00260E5A">
              <w:rPr>
                <w:rFonts w:ascii="Arial Narrow" w:hAnsi="Arial Narrow"/>
                <w:sz w:val="26"/>
                <w:szCs w:val="26"/>
              </w:rPr>
              <w:t>s 178 mm (7 in.) from the edge </w:t>
            </w:r>
            <w:r w:rsidRPr="00954258">
              <w:rPr>
                <w:rFonts w:ascii="Arial Narrow" w:hAnsi="Arial Narrow"/>
                <w:sz w:val="26"/>
                <w:szCs w:val="26"/>
              </w:rPr>
              <w:t>of the top at the least stable location.  If the center of the disk is greater than 305 mm (12 in.) from a corner of the top, move the disk such that its center is 305 mm (12 in.) from the corner keeping the edges of the disk equidistant from both sides of the top.  If, at the least stable position, the top has a depth less than 356 mm (14 in.), center the loading disk across the depth at that position.  See Figure 4c.</w:t>
            </w:r>
          </w:p>
          <w:p w:rsidR="00260E5A" w:rsidRPr="00954258" w:rsidRDefault="00260E5A" w:rsidP="007627A6">
            <w:pPr>
              <w:jc w:val="both"/>
              <w:rPr>
                <w:rFonts w:ascii="Arial Narrow" w:hAnsi="Arial Narrow"/>
                <w:sz w:val="26"/>
                <w:szCs w:val="26"/>
              </w:rPr>
            </w:pPr>
          </w:p>
        </w:tc>
      </w:tr>
      <w:tr w:rsidR="001B4398" w:rsidRPr="00954258" w:rsidTr="00030123">
        <w:tc>
          <w:tcPr>
            <w:tcW w:w="851" w:type="dxa"/>
          </w:tcPr>
          <w:p w:rsidR="001B4398" w:rsidRPr="00954258" w:rsidRDefault="001B4398" w:rsidP="0065071A">
            <w:pPr>
              <w:jc w:val="both"/>
              <w:rPr>
                <w:rFonts w:ascii="Arial Narrow" w:hAnsi="Arial Narrow"/>
                <w:b/>
                <w:sz w:val="26"/>
                <w:szCs w:val="26"/>
              </w:rPr>
            </w:pPr>
          </w:p>
        </w:tc>
        <w:tc>
          <w:tcPr>
            <w:tcW w:w="567" w:type="dxa"/>
          </w:tcPr>
          <w:p w:rsidR="001B4398" w:rsidRPr="00954258" w:rsidRDefault="003A2E20" w:rsidP="0065071A">
            <w:pPr>
              <w:jc w:val="both"/>
              <w:rPr>
                <w:rFonts w:ascii="Arial Narrow" w:hAnsi="Arial Narrow"/>
                <w:b/>
                <w:sz w:val="26"/>
                <w:szCs w:val="26"/>
              </w:rPr>
            </w:pPr>
            <w:r w:rsidRPr="00954258">
              <w:rPr>
                <w:rFonts w:ascii="Arial Narrow" w:hAnsi="Arial Narrow"/>
                <w:b/>
                <w:sz w:val="26"/>
                <w:szCs w:val="26"/>
              </w:rPr>
              <w:t>b)</w:t>
            </w:r>
          </w:p>
        </w:tc>
        <w:tc>
          <w:tcPr>
            <w:tcW w:w="8221" w:type="dxa"/>
          </w:tcPr>
          <w:p w:rsidR="001B4398" w:rsidRDefault="003A2E20" w:rsidP="007627A6">
            <w:pPr>
              <w:jc w:val="both"/>
              <w:rPr>
                <w:rFonts w:ascii="Arial Narrow" w:hAnsi="Arial Narrow"/>
                <w:sz w:val="26"/>
                <w:szCs w:val="26"/>
              </w:rPr>
            </w:pPr>
            <w:r w:rsidRPr="00954258">
              <w:rPr>
                <w:rFonts w:ascii="Arial Narrow" w:hAnsi="Arial Narrow"/>
                <w:sz w:val="26"/>
                <w:szCs w:val="26"/>
              </w:rPr>
              <w:t>Place a 57 kg (125 lb.) static load on the disk.</w:t>
            </w:r>
          </w:p>
          <w:p w:rsidR="00260E5A" w:rsidRPr="00954258" w:rsidRDefault="00260E5A" w:rsidP="007627A6">
            <w:pPr>
              <w:jc w:val="both"/>
              <w:rPr>
                <w:rFonts w:ascii="Arial Narrow" w:hAnsi="Arial Narrow"/>
                <w:sz w:val="26"/>
                <w:szCs w:val="26"/>
              </w:rPr>
            </w:pPr>
          </w:p>
        </w:tc>
      </w:tr>
      <w:tr w:rsidR="001B4398" w:rsidRPr="00954258" w:rsidTr="00030123">
        <w:tc>
          <w:tcPr>
            <w:tcW w:w="851" w:type="dxa"/>
          </w:tcPr>
          <w:p w:rsidR="001B4398" w:rsidRPr="00954258" w:rsidRDefault="001B4398" w:rsidP="0065071A">
            <w:pPr>
              <w:jc w:val="both"/>
              <w:rPr>
                <w:rFonts w:ascii="Arial Narrow" w:hAnsi="Arial Narrow"/>
                <w:b/>
                <w:sz w:val="26"/>
                <w:szCs w:val="26"/>
              </w:rPr>
            </w:pPr>
          </w:p>
        </w:tc>
        <w:tc>
          <w:tcPr>
            <w:tcW w:w="567" w:type="dxa"/>
          </w:tcPr>
          <w:p w:rsidR="001B4398" w:rsidRPr="00954258" w:rsidRDefault="003A2E20" w:rsidP="0065071A">
            <w:pPr>
              <w:jc w:val="both"/>
              <w:rPr>
                <w:rFonts w:ascii="Arial Narrow" w:hAnsi="Arial Narrow"/>
                <w:b/>
                <w:sz w:val="26"/>
                <w:szCs w:val="26"/>
              </w:rPr>
            </w:pPr>
            <w:r w:rsidRPr="00954258">
              <w:rPr>
                <w:rFonts w:ascii="Arial Narrow" w:hAnsi="Arial Narrow"/>
                <w:b/>
                <w:sz w:val="26"/>
                <w:szCs w:val="26"/>
              </w:rPr>
              <w:t>c)</w:t>
            </w:r>
          </w:p>
        </w:tc>
        <w:tc>
          <w:tcPr>
            <w:tcW w:w="8221" w:type="dxa"/>
          </w:tcPr>
          <w:p w:rsidR="001B4398" w:rsidRPr="00954258" w:rsidRDefault="003A2E20" w:rsidP="007627A6">
            <w:pPr>
              <w:jc w:val="both"/>
              <w:rPr>
                <w:rFonts w:ascii="Arial Narrow" w:hAnsi="Arial Narrow"/>
                <w:sz w:val="26"/>
                <w:szCs w:val="26"/>
              </w:rPr>
            </w:pPr>
            <w:r w:rsidRPr="00954258">
              <w:rPr>
                <w:rFonts w:ascii="Arial Narrow" w:hAnsi="Arial Narrow"/>
                <w:sz w:val="26"/>
                <w:szCs w:val="26"/>
              </w:rPr>
              <w:t>If necessary, repeat steps (a) and (b) to verify the least stable position has been</w:t>
            </w:r>
            <w:proofErr w:type="gramStart"/>
            <w:r w:rsidRPr="00954258">
              <w:rPr>
                <w:rFonts w:ascii="Arial Narrow" w:hAnsi="Arial Narrow"/>
                <w:sz w:val="26"/>
                <w:szCs w:val="26"/>
              </w:rPr>
              <w:t>  evaluated</w:t>
            </w:r>
            <w:proofErr w:type="gramEnd"/>
            <w:r w:rsidRPr="00954258">
              <w:rPr>
                <w:rFonts w:ascii="Arial Narrow" w:hAnsi="Arial Narrow"/>
                <w:sz w:val="26"/>
                <w:szCs w:val="26"/>
              </w:rPr>
              <w:t>.</w:t>
            </w:r>
          </w:p>
        </w:tc>
      </w:tr>
      <w:tr w:rsidR="003A2E20" w:rsidRPr="00954258" w:rsidTr="00030123">
        <w:tc>
          <w:tcPr>
            <w:tcW w:w="851" w:type="dxa"/>
          </w:tcPr>
          <w:p w:rsidR="003A2E20" w:rsidRPr="00954258" w:rsidRDefault="003A2E20" w:rsidP="0065071A">
            <w:pPr>
              <w:jc w:val="both"/>
              <w:rPr>
                <w:rFonts w:ascii="Arial Narrow" w:hAnsi="Arial Narrow"/>
                <w:b/>
                <w:sz w:val="26"/>
                <w:szCs w:val="26"/>
              </w:rPr>
            </w:pPr>
          </w:p>
        </w:tc>
        <w:tc>
          <w:tcPr>
            <w:tcW w:w="567" w:type="dxa"/>
          </w:tcPr>
          <w:p w:rsidR="003A2E20" w:rsidRPr="00954258" w:rsidRDefault="003A2E20" w:rsidP="0065071A">
            <w:pPr>
              <w:jc w:val="both"/>
              <w:rPr>
                <w:rFonts w:ascii="Arial Narrow" w:hAnsi="Arial Narrow"/>
                <w:b/>
                <w:sz w:val="26"/>
                <w:szCs w:val="26"/>
              </w:rPr>
            </w:pPr>
          </w:p>
        </w:tc>
        <w:tc>
          <w:tcPr>
            <w:tcW w:w="8221" w:type="dxa"/>
          </w:tcPr>
          <w:p w:rsidR="003A2E20" w:rsidRPr="00954258" w:rsidRDefault="003A2E20" w:rsidP="007627A6">
            <w:pPr>
              <w:jc w:val="both"/>
              <w:rPr>
                <w:rFonts w:ascii="Arial Narrow" w:hAnsi="Arial Narrow"/>
                <w:sz w:val="26"/>
                <w:szCs w:val="26"/>
              </w:rPr>
            </w:pPr>
          </w:p>
        </w:tc>
      </w:tr>
      <w:tr w:rsidR="001F133E" w:rsidRPr="00954258" w:rsidTr="00030123">
        <w:tc>
          <w:tcPr>
            <w:tcW w:w="851" w:type="dxa"/>
          </w:tcPr>
          <w:p w:rsidR="001F133E" w:rsidRPr="00954258" w:rsidRDefault="001F133E" w:rsidP="0065071A">
            <w:pPr>
              <w:jc w:val="both"/>
              <w:rPr>
                <w:rFonts w:ascii="Arial Narrow" w:hAnsi="Arial Narrow"/>
                <w:b/>
                <w:sz w:val="26"/>
                <w:szCs w:val="26"/>
              </w:rPr>
            </w:pPr>
            <w:r w:rsidRPr="00954258">
              <w:rPr>
                <w:rFonts w:ascii="Arial Narrow" w:hAnsi="Arial Narrow"/>
                <w:b/>
                <w:sz w:val="26"/>
                <w:szCs w:val="26"/>
              </w:rPr>
              <w:t>4.3.3</w:t>
            </w:r>
          </w:p>
        </w:tc>
        <w:tc>
          <w:tcPr>
            <w:tcW w:w="8788" w:type="dxa"/>
            <w:gridSpan w:val="2"/>
          </w:tcPr>
          <w:p w:rsidR="001F133E" w:rsidRPr="00954258" w:rsidRDefault="001F133E" w:rsidP="007627A6">
            <w:pPr>
              <w:jc w:val="both"/>
              <w:rPr>
                <w:rFonts w:ascii="Arial Narrow" w:hAnsi="Arial Narrow"/>
                <w:b/>
                <w:sz w:val="26"/>
                <w:szCs w:val="26"/>
              </w:rPr>
            </w:pPr>
            <w:r w:rsidRPr="00954258">
              <w:rPr>
                <w:rFonts w:ascii="Arial Narrow" w:hAnsi="Arial Narrow"/>
                <w:b/>
                <w:sz w:val="26"/>
                <w:szCs w:val="26"/>
              </w:rPr>
              <w:t>Acceptance Level</w:t>
            </w:r>
          </w:p>
          <w:p w:rsidR="001F133E" w:rsidRPr="00954258" w:rsidRDefault="001F133E" w:rsidP="001F133E">
            <w:pPr>
              <w:jc w:val="both"/>
              <w:rPr>
                <w:rFonts w:ascii="Arial Narrow" w:hAnsi="Arial Narrow"/>
                <w:sz w:val="26"/>
                <w:szCs w:val="26"/>
              </w:rPr>
            </w:pPr>
            <w:r w:rsidRPr="00954258">
              <w:rPr>
                <w:rFonts w:ascii="Arial Narrow" w:hAnsi="Arial Narrow"/>
                <w:sz w:val="26"/>
                <w:szCs w:val="26"/>
              </w:rPr>
              <w:t>The unit shall not tip over.  If an extendible element(s) opens during the test and prevents the unit from tipping over due to contact with the test platform, the unit does not meet the </w:t>
            </w:r>
          </w:p>
          <w:p w:rsidR="001F133E" w:rsidRPr="00954258" w:rsidRDefault="001F133E" w:rsidP="007627A6">
            <w:pPr>
              <w:jc w:val="both"/>
              <w:rPr>
                <w:rFonts w:ascii="Arial Narrow" w:hAnsi="Arial Narrow"/>
                <w:b/>
                <w:sz w:val="26"/>
                <w:szCs w:val="26"/>
              </w:rPr>
            </w:pPr>
            <w:proofErr w:type="gramStart"/>
            <w:r w:rsidRPr="00954258">
              <w:rPr>
                <w:rFonts w:ascii="Arial Narrow" w:hAnsi="Arial Narrow"/>
                <w:sz w:val="26"/>
                <w:szCs w:val="26"/>
              </w:rPr>
              <w:t>acceptance</w:t>
            </w:r>
            <w:proofErr w:type="gramEnd"/>
            <w:r w:rsidRPr="00954258">
              <w:rPr>
                <w:rFonts w:ascii="Arial Narrow" w:hAnsi="Arial Narrow"/>
                <w:sz w:val="26"/>
                <w:szCs w:val="26"/>
              </w:rPr>
              <w:t> criteria.</w:t>
            </w:r>
            <w:r w:rsidRPr="00954258">
              <w:rPr>
                <w:rFonts w:ascii="Arial Narrow" w:hAnsi="Arial Narrow"/>
                <w:b/>
                <w:sz w:val="26"/>
                <w:szCs w:val="26"/>
              </w:rPr>
              <w:t xml:space="preserve"> </w:t>
            </w:r>
          </w:p>
          <w:p w:rsidR="00031103" w:rsidRPr="00954258" w:rsidRDefault="00031103" w:rsidP="007627A6">
            <w:pPr>
              <w:jc w:val="both"/>
              <w:rPr>
                <w:rFonts w:ascii="Arial Narrow" w:hAnsi="Arial Narrow"/>
                <w:b/>
                <w:sz w:val="26"/>
                <w:szCs w:val="26"/>
              </w:rPr>
            </w:pPr>
          </w:p>
        </w:tc>
      </w:tr>
      <w:tr w:rsidR="00816D00" w:rsidRPr="00954258" w:rsidTr="00030123">
        <w:tc>
          <w:tcPr>
            <w:tcW w:w="9639" w:type="dxa"/>
            <w:gridSpan w:val="3"/>
          </w:tcPr>
          <w:p w:rsidR="00816D00" w:rsidRPr="00954258" w:rsidRDefault="00816D00" w:rsidP="007627A6">
            <w:pPr>
              <w:jc w:val="both"/>
              <w:rPr>
                <w:rFonts w:ascii="Arial Narrow" w:hAnsi="Arial Narrow"/>
                <w:sz w:val="26"/>
                <w:szCs w:val="26"/>
              </w:rPr>
            </w:pPr>
            <w:r w:rsidRPr="00954258">
              <w:rPr>
                <w:rFonts w:ascii="Arial Narrow" w:hAnsi="Arial Narrow"/>
                <w:noProof/>
                <w:sz w:val="26"/>
                <w:szCs w:val="26"/>
              </w:rPr>
              <w:lastRenderedPageBreak/>
              <w:drawing>
                <wp:inline distT="0" distB="0" distL="0" distR="0" wp14:anchorId="41CD81E5" wp14:editId="03FCF66D">
                  <wp:extent cx="6038850" cy="5114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039367" cy="5115363"/>
                          </a:xfrm>
                          <a:prstGeom prst="rect">
                            <a:avLst/>
                          </a:prstGeom>
                          <a:ln>
                            <a:noFill/>
                          </a:ln>
                          <a:extLst>
                            <a:ext uri="{53640926-AAD7-44D8-BBD7-CCE9431645EC}">
                              <a14:shadowObscured xmlns:a14="http://schemas.microsoft.com/office/drawing/2010/main"/>
                            </a:ext>
                          </a:extLst>
                        </pic:spPr>
                      </pic:pic>
                    </a:graphicData>
                  </a:graphic>
                </wp:inline>
              </w:drawing>
            </w: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F002DF">
            <w:pPr>
              <w:jc w:val="both"/>
              <w:rPr>
                <w:rFonts w:ascii="Arial Narrow" w:hAnsi="Arial Narrow"/>
                <w:b/>
                <w:sz w:val="26"/>
                <w:szCs w:val="26"/>
              </w:rPr>
            </w:pPr>
          </w:p>
        </w:tc>
      </w:tr>
      <w:tr w:rsidR="00260E5A" w:rsidRPr="00954258" w:rsidTr="00030123">
        <w:tc>
          <w:tcPr>
            <w:tcW w:w="851" w:type="dxa"/>
          </w:tcPr>
          <w:p w:rsidR="00260E5A" w:rsidRPr="00954258" w:rsidRDefault="00260E5A" w:rsidP="0065071A">
            <w:pPr>
              <w:jc w:val="both"/>
              <w:rPr>
                <w:rFonts w:ascii="Arial Narrow" w:hAnsi="Arial Narrow"/>
                <w:b/>
                <w:sz w:val="26"/>
                <w:szCs w:val="26"/>
              </w:rPr>
            </w:pPr>
          </w:p>
        </w:tc>
        <w:tc>
          <w:tcPr>
            <w:tcW w:w="8788" w:type="dxa"/>
            <w:gridSpan w:val="2"/>
          </w:tcPr>
          <w:p w:rsidR="00260E5A" w:rsidRPr="00954258" w:rsidRDefault="00260E5A" w:rsidP="00F002DF">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F002DF">
            <w:pPr>
              <w:jc w:val="both"/>
              <w:rPr>
                <w:rFonts w:ascii="Arial Narrow" w:hAnsi="Arial Narrow"/>
                <w:b/>
                <w:sz w:val="26"/>
                <w:szCs w:val="26"/>
              </w:rPr>
            </w:pPr>
          </w:p>
        </w:tc>
      </w:tr>
      <w:tr w:rsidR="00F002DF" w:rsidRPr="00954258" w:rsidTr="00030123">
        <w:tc>
          <w:tcPr>
            <w:tcW w:w="851" w:type="dxa"/>
          </w:tcPr>
          <w:p w:rsidR="00F002DF" w:rsidRPr="00954258" w:rsidRDefault="00F002DF" w:rsidP="0065071A">
            <w:pPr>
              <w:jc w:val="both"/>
              <w:rPr>
                <w:rFonts w:ascii="Arial Narrow" w:hAnsi="Arial Narrow"/>
                <w:b/>
                <w:sz w:val="26"/>
                <w:szCs w:val="26"/>
              </w:rPr>
            </w:pPr>
            <w:r w:rsidRPr="00954258">
              <w:rPr>
                <w:rFonts w:ascii="Arial Narrow" w:hAnsi="Arial Narrow"/>
                <w:b/>
                <w:sz w:val="26"/>
                <w:szCs w:val="26"/>
              </w:rPr>
              <w:t>4.4</w:t>
            </w:r>
          </w:p>
        </w:tc>
        <w:tc>
          <w:tcPr>
            <w:tcW w:w="8788" w:type="dxa"/>
            <w:gridSpan w:val="2"/>
          </w:tcPr>
          <w:p w:rsidR="00F002DF" w:rsidRPr="00954258" w:rsidRDefault="00F002DF" w:rsidP="00F002DF">
            <w:pPr>
              <w:jc w:val="both"/>
              <w:rPr>
                <w:rFonts w:ascii="Arial Narrow" w:hAnsi="Arial Narrow"/>
                <w:b/>
                <w:sz w:val="26"/>
                <w:szCs w:val="26"/>
              </w:rPr>
            </w:pPr>
            <w:r w:rsidRPr="00954258">
              <w:rPr>
                <w:rFonts w:ascii="Arial Narrow" w:hAnsi="Arial Narrow"/>
                <w:b/>
                <w:sz w:val="26"/>
                <w:szCs w:val="26"/>
              </w:rPr>
              <w:t>Horizontal Stability Test for Desk/Tables with Casters (See Figure 4d)</w:t>
            </w:r>
          </w:p>
          <w:p w:rsidR="00F002DF" w:rsidRDefault="00F002DF" w:rsidP="007627A6">
            <w:pPr>
              <w:jc w:val="both"/>
              <w:rPr>
                <w:rFonts w:ascii="Arial Narrow" w:hAnsi="Arial Narrow"/>
                <w:sz w:val="26"/>
                <w:szCs w:val="26"/>
              </w:rPr>
            </w:pPr>
            <w:r w:rsidRPr="00954258">
              <w:rPr>
                <w:rFonts w:ascii="Arial Narrow" w:hAnsi="Arial Narrow"/>
                <w:b/>
                <w:sz w:val="26"/>
                <w:szCs w:val="26"/>
              </w:rPr>
              <w:t>Note:</w:t>
            </w:r>
            <w:r w:rsidRPr="00954258">
              <w:rPr>
                <w:rFonts w:ascii="Arial Narrow" w:hAnsi="Arial Narrow"/>
                <w:sz w:val="26"/>
                <w:szCs w:val="26"/>
              </w:rPr>
              <w:t> this test applies to table/desks with or without extendible elements.</w:t>
            </w:r>
          </w:p>
          <w:p w:rsidR="005D03BA" w:rsidRPr="00954258" w:rsidRDefault="005D03BA" w:rsidP="007627A6">
            <w:pPr>
              <w:jc w:val="both"/>
              <w:rPr>
                <w:rFonts w:ascii="Arial Narrow" w:hAnsi="Arial Narrow"/>
                <w:sz w:val="26"/>
                <w:szCs w:val="26"/>
              </w:rPr>
            </w:pPr>
          </w:p>
        </w:tc>
      </w:tr>
      <w:tr w:rsidR="006B140B" w:rsidRPr="00954258" w:rsidTr="00030123">
        <w:tc>
          <w:tcPr>
            <w:tcW w:w="851" w:type="dxa"/>
          </w:tcPr>
          <w:p w:rsidR="006B140B" w:rsidRPr="00954258" w:rsidRDefault="006B140B" w:rsidP="0065071A">
            <w:pPr>
              <w:jc w:val="both"/>
              <w:rPr>
                <w:rFonts w:ascii="Arial Narrow" w:hAnsi="Arial Narrow"/>
                <w:b/>
                <w:sz w:val="26"/>
                <w:szCs w:val="26"/>
              </w:rPr>
            </w:pPr>
            <w:r w:rsidRPr="00954258">
              <w:rPr>
                <w:rFonts w:ascii="Arial Narrow" w:hAnsi="Arial Narrow"/>
                <w:b/>
                <w:sz w:val="26"/>
                <w:szCs w:val="26"/>
              </w:rPr>
              <w:t>4.4.1</w:t>
            </w:r>
          </w:p>
        </w:tc>
        <w:tc>
          <w:tcPr>
            <w:tcW w:w="8788" w:type="dxa"/>
            <w:gridSpan w:val="2"/>
          </w:tcPr>
          <w:p w:rsidR="006B140B" w:rsidRPr="00954258" w:rsidRDefault="006B140B" w:rsidP="007627A6">
            <w:pPr>
              <w:jc w:val="both"/>
              <w:rPr>
                <w:rFonts w:ascii="Arial Narrow" w:hAnsi="Arial Narrow"/>
                <w:b/>
                <w:sz w:val="26"/>
                <w:szCs w:val="26"/>
              </w:rPr>
            </w:pPr>
            <w:r w:rsidRPr="00954258">
              <w:rPr>
                <w:rFonts w:ascii="Arial Narrow" w:hAnsi="Arial Narrow"/>
                <w:b/>
                <w:sz w:val="26"/>
                <w:szCs w:val="26"/>
              </w:rPr>
              <w:t>Test Setup</w:t>
            </w:r>
          </w:p>
          <w:p w:rsidR="006B140B" w:rsidRDefault="006B140B" w:rsidP="007627A6">
            <w:pPr>
              <w:jc w:val="both"/>
              <w:rPr>
                <w:rFonts w:ascii="Arial Narrow" w:hAnsi="Arial Narrow"/>
                <w:sz w:val="26"/>
                <w:szCs w:val="26"/>
              </w:rPr>
            </w:pPr>
            <w:r w:rsidRPr="00954258">
              <w:rPr>
                <w:rFonts w:ascii="Arial Narrow" w:hAnsi="Arial Narrow"/>
                <w:sz w:val="26"/>
                <w:szCs w:val="26"/>
              </w:rPr>
              <w:t>The unit shall be placed on a level platform and leveled. Adjustable height desk/tables shall be positioned at a height that places the desk/table in its least stable condition.</w:t>
            </w:r>
          </w:p>
          <w:p w:rsidR="005D03BA" w:rsidRPr="00954258" w:rsidRDefault="005D03BA" w:rsidP="007627A6">
            <w:pPr>
              <w:jc w:val="both"/>
              <w:rPr>
                <w:rFonts w:ascii="Arial Narrow" w:hAnsi="Arial Narrow"/>
                <w:sz w:val="26"/>
                <w:szCs w:val="26"/>
              </w:rPr>
            </w:pPr>
          </w:p>
        </w:tc>
      </w:tr>
      <w:tr w:rsidR="00B12229" w:rsidRPr="00954258" w:rsidTr="00030123">
        <w:tc>
          <w:tcPr>
            <w:tcW w:w="851" w:type="dxa"/>
          </w:tcPr>
          <w:p w:rsidR="00B12229" w:rsidRPr="00954258" w:rsidRDefault="00B12229" w:rsidP="0065071A">
            <w:pPr>
              <w:jc w:val="both"/>
              <w:rPr>
                <w:rFonts w:ascii="Arial Narrow" w:hAnsi="Arial Narrow"/>
                <w:b/>
                <w:sz w:val="26"/>
                <w:szCs w:val="26"/>
              </w:rPr>
            </w:pPr>
            <w:r w:rsidRPr="00954258">
              <w:rPr>
                <w:rFonts w:ascii="Arial Narrow" w:hAnsi="Arial Narrow"/>
                <w:b/>
                <w:sz w:val="26"/>
                <w:szCs w:val="26"/>
              </w:rPr>
              <w:t>4.4.2</w:t>
            </w:r>
          </w:p>
        </w:tc>
        <w:tc>
          <w:tcPr>
            <w:tcW w:w="8788" w:type="dxa"/>
            <w:gridSpan w:val="2"/>
          </w:tcPr>
          <w:p w:rsidR="00B12229" w:rsidRDefault="00B12229" w:rsidP="007627A6">
            <w:pPr>
              <w:jc w:val="both"/>
              <w:rPr>
                <w:rFonts w:ascii="Arial Narrow" w:hAnsi="Arial Narrow"/>
                <w:b/>
                <w:sz w:val="26"/>
                <w:szCs w:val="26"/>
              </w:rPr>
            </w:pPr>
            <w:r w:rsidRPr="00954258">
              <w:rPr>
                <w:rFonts w:ascii="Arial Narrow" w:hAnsi="Arial Narrow"/>
                <w:b/>
                <w:sz w:val="26"/>
                <w:szCs w:val="26"/>
              </w:rPr>
              <w:t>Test Procedure </w:t>
            </w:r>
          </w:p>
          <w:p w:rsidR="005D03BA" w:rsidRPr="00954258" w:rsidRDefault="005D03BA" w:rsidP="007627A6">
            <w:pPr>
              <w:jc w:val="both"/>
              <w:rPr>
                <w:rFonts w:ascii="Arial Narrow" w:hAnsi="Arial Narrow"/>
                <w:b/>
                <w:sz w:val="26"/>
                <w:szCs w:val="26"/>
              </w:rPr>
            </w:pPr>
          </w:p>
        </w:tc>
      </w:tr>
      <w:tr w:rsidR="00B12229" w:rsidRPr="00954258" w:rsidTr="00030123">
        <w:tc>
          <w:tcPr>
            <w:tcW w:w="851" w:type="dxa"/>
          </w:tcPr>
          <w:p w:rsidR="00B12229" w:rsidRPr="00954258" w:rsidRDefault="00B12229" w:rsidP="0065071A">
            <w:pPr>
              <w:jc w:val="both"/>
              <w:rPr>
                <w:rFonts w:ascii="Arial Narrow" w:hAnsi="Arial Narrow"/>
                <w:b/>
                <w:sz w:val="26"/>
                <w:szCs w:val="26"/>
              </w:rPr>
            </w:pPr>
          </w:p>
        </w:tc>
        <w:tc>
          <w:tcPr>
            <w:tcW w:w="567" w:type="dxa"/>
          </w:tcPr>
          <w:p w:rsidR="00B12229" w:rsidRPr="00954258" w:rsidRDefault="00B12229" w:rsidP="0065071A">
            <w:pPr>
              <w:jc w:val="both"/>
              <w:rPr>
                <w:rFonts w:ascii="Arial Narrow" w:hAnsi="Arial Narrow"/>
                <w:b/>
                <w:sz w:val="26"/>
                <w:szCs w:val="26"/>
              </w:rPr>
            </w:pPr>
            <w:r w:rsidRPr="00954258">
              <w:rPr>
                <w:rFonts w:ascii="Arial Narrow" w:hAnsi="Arial Narrow"/>
                <w:b/>
                <w:sz w:val="26"/>
                <w:szCs w:val="26"/>
              </w:rPr>
              <w:t>a)</w:t>
            </w:r>
          </w:p>
        </w:tc>
        <w:tc>
          <w:tcPr>
            <w:tcW w:w="8221" w:type="dxa"/>
          </w:tcPr>
          <w:p w:rsidR="00B12229" w:rsidRDefault="00B12229" w:rsidP="007627A6">
            <w:pPr>
              <w:jc w:val="both"/>
              <w:rPr>
                <w:rFonts w:ascii="Arial Narrow" w:hAnsi="Arial Narrow"/>
                <w:sz w:val="26"/>
                <w:szCs w:val="26"/>
              </w:rPr>
            </w:pPr>
            <w:r w:rsidRPr="00954258">
              <w:rPr>
                <w:rFonts w:ascii="Arial Narrow" w:hAnsi="Arial Narrow"/>
                <w:sz w:val="26"/>
                <w:szCs w:val="26"/>
              </w:rPr>
              <w:t>Apply a 11.4 kg (25 lb) static load through a 203 mm (8 in.) diameter disk centered 102</w:t>
            </w:r>
            <w:proofErr w:type="gramStart"/>
            <w:r w:rsidRPr="00954258">
              <w:rPr>
                <w:rFonts w:ascii="Arial Narrow" w:hAnsi="Arial Narrow"/>
                <w:sz w:val="26"/>
                <w:szCs w:val="26"/>
              </w:rPr>
              <w:t>  mm</w:t>
            </w:r>
            <w:proofErr w:type="gramEnd"/>
            <w:r w:rsidRPr="00954258">
              <w:rPr>
                <w:rFonts w:ascii="Arial Narrow" w:hAnsi="Arial Narrow"/>
                <w:sz w:val="26"/>
                <w:szCs w:val="26"/>
              </w:rPr>
              <w:t> (4 in.) from the edge of the top of the desk/table at the least stable location.</w:t>
            </w:r>
          </w:p>
          <w:p w:rsidR="005D03BA" w:rsidRPr="00954258" w:rsidRDefault="005D03BA" w:rsidP="007627A6">
            <w:pPr>
              <w:jc w:val="both"/>
              <w:rPr>
                <w:rFonts w:ascii="Arial Narrow" w:hAnsi="Arial Narrow"/>
                <w:sz w:val="26"/>
                <w:szCs w:val="26"/>
              </w:rPr>
            </w:pPr>
          </w:p>
        </w:tc>
      </w:tr>
      <w:tr w:rsidR="00B12229" w:rsidRPr="00954258" w:rsidTr="00030123">
        <w:tc>
          <w:tcPr>
            <w:tcW w:w="851" w:type="dxa"/>
          </w:tcPr>
          <w:p w:rsidR="00B12229" w:rsidRPr="00954258" w:rsidRDefault="00B12229" w:rsidP="0065071A">
            <w:pPr>
              <w:jc w:val="both"/>
              <w:rPr>
                <w:rFonts w:ascii="Arial Narrow" w:hAnsi="Arial Narrow"/>
                <w:b/>
                <w:sz w:val="26"/>
                <w:szCs w:val="26"/>
              </w:rPr>
            </w:pPr>
          </w:p>
        </w:tc>
        <w:tc>
          <w:tcPr>
            <w:tcW w:w="567" w:type="dxa"/>
          </w:tcPr>
          <w:p w:rsidR="00B12229" w:rsidRPr="00954258" w:rsidRDefault="00D77AEC" w:rsidP="0065071A">
            <w:pPr>
              <w:jc w:val="both"/>
              <w:rPr>
                <w:rFonts w:ascii="Arial Narrow" w:hAnsi="Arial Narrow"/>
                <w:b/>
                <w:sz w:val="26"/>
                <w:szCs w:val="26"/>
              </w:rPr>
            </w:pPr>
            <w:r w:rsidRPr="00954258">
              <w:rPr>
                <w:rFonts w:ascii="Arial Narrow" w:hAnsi="Arial Narrow"/>
                <w:b/>
                <w:sz w:val="26"/>
                <w:szCs w:val="26"/>
              </w:rPr>
              <w:t>b)</w:t>
            </w:r>
          </w:p>
        </w:tc>
        <w:tc>
          <w:tcPr>
            <w:tcW w:w="8221" w:type="dxa"/>
          </w:tcPr>
          <w:p w:rsidR="00B12229" w:rsidRPr="00954258" w:rsidRDefault="00D77AEC" w:rsidP="007627A6">
            <w:pPr>
              <w:jc w:val="both"/>
              <w:rPr>
                <w:rFonts w:ascii="Arial Narrow" w:hAnsi="Arial Narrow"/>
                <w:sz w:val="26"/>
                <w:szCs w:val="26"/>
              </w:rPr>
            </w:pPr>
            <w:r w:rsidRPr="00954258">
              <w:rPr>
                <w:rFonts w:ascii="Arial Narrow" w:hAnsi="Arial Narrow"/>
                <w:sz w:val="26"/>
                <w:szCs w:val="26"/>
              </w:rPr>
              <w:t>The casters that primarily support the load in (a) shall be blocked with an obstruction or  other restraining device 13 mm (0.5 in.) in height affixed to the test platform.  The device shall prevent sliding but not restrict the unit from tipping.Casters shall be oriented in their least</w:t>
            </w:r>
            <w:r w:rsidR="009856AE">
              <w:rPr>
                <w:rFonts w:ascii="Arial Narrow" w:hAnsi="Arial Narrow"/>
                <w:sz w:val="26"/>
                <w:szCs w:val="26"/>
              </w:rPr>
              <w:t xml:space="preserve"> </w:t>
            </w:r>
            <w:r w:rsidRPr="00954258">
              <w:rPr>
                <w:rFonts w:ascii="Arial Narrow" w:hAnsi="Arial Narrow"/>
                <w:sz w:val="26"/>
                <w:szCs w:val="26"/>
              </w:rPr>
              <w:t>stable position.</w:t>
            </w:r>
          </w:p>
          <w:p w:rsidR="00217D12" w:rsidRPr="00954258" w:rsidRDefault="00217D12" w:rsidP="007627A6">
            <w:pPr>
              <w:jc w:val="both"/>
              <w:rPr>
                <w:rFonts w:ascii="Arial Narrow" w:hAnsi="Arial Narrow"/>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567" w:type="dxa"/>
          </w:tcPr>
          <w:p w:rsidR="005D03BA" w:rsidRPr="00954258" w:rsidRDefault="005D03BA" w:rsidP="0065071A">
            <w:pPr>
              <w:jc w:val="both"/>
              <w:rPr>
                <w:rFonts w:ascii="Arial Narrow" w:hAnsi="Arial Narrow"/>
                <w:b/>
                <w:sz w:val="26"/>
                <w:szCs w:val="26"/>
              </w:rPr>
            </w:pPr>
          </w:p>
        </w:tc>
        <w:tc>
          <w:tcPr>
            <w:tcW w:w="8221" w:type="dxa"/>
          </w:tcPr>
          <w:p w:rsidR="005D03BA" w:rsidRPr="00954258" w:rsidRDefault="005D03BA" w:rsidP="007627A6">
            <w:pPr>
              <w:jc w:val="both"/>
              <w:rPr>
                <w:rFonts w:ascii="Arial Narrow" w:hAnsi="Arial Narrow"/>
                <w:sz w:val="26"/>
                <w:szCs w:val="26"/>
              </w:rPr>
            </w:pPr>
          </w:p>
        </w:tc>
      </w:tr>
      <w:tr w:rsidR="00B12229" w:rsidRPr="00954258" w:rsidTr="00030123">
        <w:tc>
          <w:tcPr>
            <w:tcW w:w="851" w:type="dxa"/>
          </w:tcPr>
          <w:p w:rsidR="00B12229" w:rsidRPr="00954258" w:rsidRDefault="00B12229" w:rsidP="0065071A">
            <w:pPr>
              <w:jc w:val="both"/>
              <w:rPr>
                <w:rFonts w:ascii="Arial Narrow" w:hAnsi="Arial Narrow"/>
                <w:b/>
                <w:sz w:val="26"/>
                <w:szCs w:val="26"/>
              </w:rPr>
            </w:pPr>
          </w:p>
        </w:tc>
        <w:tc>
          <w:tcPr>
            <w:tcW w:w="567" w:type="dxa"/>
          </w:tcPr>
          <w:p w:rsidR="00B12229" w:rsidRPr="00954258" w:rsidRDefault="00217D12" w:rsidP="0065071A">
            <w:pPr>
              <w:jc w:val="both"/>
              <w:rPr>
                <w:rFonts w:ascii="Arial Narrow" w:hAnsi="Arial Narrow"/>
                <w:b/>
                <w:sz w:val="26"/>
                <w:szCs w:val="26"/>
              </w:rPr>
            </w:pPr>
            <w:r w:rsidRPr="00954258">
              <w:rPr>
                <w:rFonts w:ascii="Arial Narrow" w:hAnsi="Arial Narrow"/>
                <w:b/>
                <w:sz w:val="26"/>
                <w:szCs w:val="26"/>
              </w:rPr>
              <w:t>c)</w:t>
            </w:r>
          </w:p>
        </w:tc>
        <w:tc>
          <w:tcPr>
            <w:tcW w:w="8221" w:type="dxa"/>
          </w:tcPr>
          <w:p w:rsidR="00B12229" w:rsidRDefault="00217D12" w:rsidP="007627A6">
            <w:pPr>
              <w:jc w:val="both"/>
              <w:rPr>
                <w:rFonts w:ascii="Arial Narrow" w:hAnsi="Arial Narrow"/>
                <w:sz w:val="26"/>
                <w:szCs w:val="26"/>
              </w:rPr>
            </w:pPr>
            <w:r w:rsidRPr="00954258">
              <w:rPr>
                <w:rFonts w:ascii="Arial Narrow" w:hAnsi="Arial Narrow"/>
                <w:sz w:val="26"/>
                <w:szCs w:val="26"/>
              </w:rPr>
              <w:t>Gradually apply a horizontal force to the leading edge of the top surface, but not more than 13mm (0.5 in.) below the top surface directly opposite the load. If the geometry of the leading edge does not permit a direct application of the load, the geometry of the leading edge may be altered to accommodate the 13 mm (0.5 in.) dimension. The load shall be applied perpendicular to the line formed by the caster obstruction(s) in (b), until 44.5 N (10 lbf.) is reached, or the product tilts to 10 degrees minimum, whichever occurs first. The force applied shall remain horizontal throughout its application. (Angle measuring device must be accurate to within ± 0.5 degree.)  A test fixture/adapter shall be used if the edge of the top is not parallel to the line formed by the obstruction(s) in (b).</w:t>
            </w:r>
          </w:p>
          <w:p w:rsidR="005D03BA" w:rsidRPr="00954258" w:rsidRDefault="005D03BA" w:rsidP="007627A6">
            <w:pPr>
              <w:jc w:val="both"/>
              <w:rPr>
                <w:rFonts w:ascii="Arial Narrow" w:hAnsi="Arial Narrow"/>
                <w:sz w:val="26"/>
                <w:szCs w:val="26"/>
              </w:rPr>
            </w:pPr>
          </w:p>
        </w:tc>
      </w:tr>
      <w:tr w:rsidR="00B12229" w:rsidRPr="00954258" w:rsidTr="00030123">
        <w:tc>
          <w:tcPr>
            <w:tcW w:w="851" w:type="dxa"/>
          </w:tcPr>
          <w:p w:rsidR="00B12229" w:rsidRPr="00954258" w:rsidRDefault="00B12229" w:rsidP="0065071A">
            <w:pPr>
              <w:jc w:val="both"/>
              <w:rPr>
                <w:rFonts w:ascii="Arial Narrow" w:hAnsi="Arial Narrow"/>
                <w:b/>
                <w:sz w:val="26"/>
                <w:szCs w:val="26"/>
              </w:rPr>
            </w:pPr>
          </w:p>
        </w:tc>
        <w:tc>
          <w:tcPr>
            <w:tcW w:w="567" w:type="dxa"/>
          </w:tcPr>
          <w:p w:rsidR="00B12229" w:rsidRPr="00954258" w:rsidRDefault="00DF134C" w:rsidP="0065071A">
            <w:pPr>
              <w:jc w:val="both"/>
              <w:rPr>
                <w:rFonts w:ascii="Arial Narrow" w:hAnsi="Arial Narrow"/>
                <w:b/>
                <w:sz w:val="26"/>
                <w:szCs w:val="26"/>
              </w:rPr>
            </w:pPr>
            <w:r w:rsidRPr="00954258">
              <w:rPr>
                <w:rFonts w:ascii="Arial Narrow" w:hAnsi="Arial Narrow"/>
                <w:b/>
                <w:sz w:val="26"/>
                <w:szCs w:val="26"/>
              </w:rPr>
              <w:t>d)</w:t>
            </w:r>
          </w:p>
        </w:tc>
        <w:tc>
          <w:tcPr>
            <w:tcW w:w="8221" w:type="dxa"/>
          </w:tcPr>
          <w:p w:rsidR="00B12229" w:rsidRDefault="00DF134C" w:rsidP="007627A6">
            <w:pPr>
              <w:jc w:val="both"/>
              <w:rPr>
                <w:rFonts w:ascii="Arial Narrow" w:hAnsi="Arial Narrow"/>
                <w:sz w:val="26"/>
                <w:szCs w:val="26"/>
              </w:rPr>
            </w:pPr>
            <w:r w:rsidRPr="00954258">
              <w:rPr>
                <w:rFonts w:ascii="Arial Narrow" w:hAnsi="Arial Narrow"/>
                <w:sz w:val="26"/>
                <w:szCs w:val="26"/>
              </w:rPr>
              <w:t>If necessary, repeat Steps (a) through (c) to verify the least stable position has been evaluated.</w:t>
            </w:r>
          </w:p>
          <w:p w:rsidR="005D03BA" w:rsidRPr="00954258" w:rsidRDefault="005D03BA" w:rsidP="007627A6">
            <w:pPr>
              <w:jc w:val="both"/>
              <w:rPr>
                <w:rFonts w:ascii="Arial Narrow" w:hAnsi="Arial Narrow"/>
                <w:sz w:val="26"/>
                <w:szCs w:val="26"/>
              </w:rPr>
            </w:pPr>
          </w:p>
        </w:tc>
      </w:tr>
      <w:tr w:rsidR="00A70123" w:rsidRPr="00954258" w:rsidTr="00030123">
        <w:tc>
          <w:tcPr>
            <w:tcW w:w="851" w:type="dxa"/>
          </w:tcPr>
          <w:p w:rsidR="00A70123" w:rsidRPr="00954258" w:rsidRDefault="00A70123" w:rsidP="0065071A">
            <w:pPr>
              <w:jc w:val="both"/>
              <w:rPr>
                <w:rFonts w:ascii="Arial Narrow" w:hAnsi="Arial Narrow"/>
                <w:b/>
                <w:sz w:val="26"/>
                <w:szCs w:val="26"/>
              </w:rPr>
            </w:pPr>
            <w:r w:rsidRPr="00954258">
              <w:rPr>
                <w:rFonts w:ascii="Arial Narrow" w:hAnsi="Arial Narrow"/>
                <w:b/>
                <w:sz w:val="26"/>
                <w:szCs w:val="26"/>
              </w:rPr>
              <w:t>4.4.3</w:t>
            </w:r>
          </w:p>
        </w:tc>
        <w:tc>
          <w:tcPr>
            <w:tcW w:w="8788" w:type="dxa"/>
            <w:gridSpan w:val="2"/>
          </w:tcPr>
          <w:p w:rsidR="00A70123" w:rsidRPr="00954258" w:rsidRDefault="00A70123" w:rsidP="007627A6">
            <w:pPr>
              <w:jc w:val="both"/>
              <w:rPr>
                <w:rFonts w:ascii="Arial Narrow" w:hAnsi="Arial Narrow"/>
                <w:b/>
                <w:sz w:val="26"/>
                <w:szCs w:val="26"/>
              </w:rPr>
            </w:pPr>
            <w:r w:rsidRPr="00954258">
              <w:rPr>
                <w:rFonts w:ascii="Arial Narrow" w:hAnsi="Arial Narrow"/>
                <w:b/>
                <w:sz w:val="26"/>
                <w:szCs w:val="26"/>
              </w:rPr>
              <w:t>Acceptance Level</w:t>
            </w:r>
          </w:p>
          <w:p w:rsidR="00A70123" w:rsidRPr="005D03BA" w:rsidRDefault="00A70123" w:rsidP="002D1A91">
            <w:pPr>
              <w:jc w:val="both"/>
              <w:rPr>
                <w:rFonts w:ascii="Arial Narrow" w:hAnsi="Arial Narrow"/>
                <w:sz w:val="26"/>
                <w:szCs w:val="26"/>
              </w:rPr>
            </w:pPr>
            <w:r w:rsidRPr="00954258">
              <w:rPr>
                <w:rFonts w:ascii="Arial Narrow" w:hAnsi="Arial Narrow"/>
                <w:sz w:val="26"/>
                <w:szCs w:val="26"/>
              </w:rPr>
              <w:t>The unit shall not tip over.  If an extendible element(s) opens during the test and prevents the unit from tipping over due to contact with the test platform, the unit does not meet the acceptance criteria.</w:t>
            </w:r>
          </w:p>
        </w:tc>
      </w:tr>
      <w:tr w:rsidR="00043BA1" w:rsidRPr="00954258" w:rsidTr="00030123">
        <w:tc>
          <w:tcPr>
            <w:tcW w:w="9639" w:type="dxa"/>
            <w:gridSpan w:val="3"/>
          </w:tcPr>
          <w:p w:rsidR="00043BA1" w:rsidRPr="00954258" w:rsidRDefault="00043BA1" w:rsidP="007627A6">
            <w:pPr>
              <w:jc w:val="both"/>
              <w:rPr>
                <w:rFonts w:ascii="Arial Narrow" w:hAnsi="Arial Narrow"/>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Default="005D03BA" w:rsidP="00043BA1">
            <w:pPr>
              <w:jc w:val="both"/>
              <w:rPr>
                <w:rFonts w:ascii="Arial Narrow" w:hAnsi="Arial Narrow"/>
                <w:b/>
                <w:sz w:val="26"/>
                <w:szCs w:val="26"/>
              </w:rPr>
            </w:pPr>
          </w:p>
          <w:p w:rsidR="005D03BA" w:rsidRPr="00954258" w:rsidRDefault="005D03BA" w:rsidP="00043BA1">
            <w:pPr>
              <w:jc w:val="both"/>
              <w:rPr>
                <w:rFonts w:ascii="Arial Narrow" w:hAnsi="Arial Narrow"/>
                <w:b/>
                <w:sz w:val="26"/>
                <w:szCs w:val="26"/>
              </w:rPr>
            </w:pPr>
            <w:r>
              <w:rPr>
                <w:noProof/>
              </w:rPr>
              <w:drawing>
                <wp:inline distT="0" distB="0" distL="0" distR="0" wp14:anchorId="1A866AF9" wp14:editId="31C28EDA">
                  <wp:extent cx="4429125" cy="4616033"/>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a:xfrm>
                            <a:off x="0" y="0"/>
                            <a:ext cx="4429125" cy="4616033"/>
                          </a:xfrm>
                          <a:prstGeom prst="rect">
                            <a:avLst/>
                          </a:prstGeom>
                        </pic:spPr>
                      </pic:pic>
                    </a:graphicData>
                  </a:graphic>
                </wp:inline>
              </w:drawing>
            </w:r>
          </w:p>
        </w:tc>
      </w:tr>
      <w:tr w:rsidR="005D03BA" w:rsidRPr="00954258" w:rsidTr="00030123">
        <w:tc>
          <w:tcPr>
            <w:tcW w:w="851" w:type="dxa"/>
          </w:tcPr>
          <w:p w:rsidR="005D03BA" w:rsidRPr="00954258" w:rsidRDefault="005D03BA" w:rsidP="0065071A">
            <w:pPr>
              <w:jc w:val="both"/>
              <w:rPr>
                <w:rFonts w:ascii="Arial Narrow" w:hAnsi="Arial Narrow"/>
                <w:b/>
                <w:sz w:val="26"/>
                <w:szCs w:val="26"/>
              </w:rPr>
            </w:pPr>
          </w:p>
        </w:tc>
        <w:tc>
          <w:tcPr>
            <w:tcW w:w="8788" w:type="dxa"/>
            <w:gridSpan w:val="2"/>
          </w:tcPr>
          <w:p w:rsidR="005D03BA" w:rsidRPr="00954258" w:rsidRDefault="005D03BA" w:rsidP="00043BA1">
            <w:pPr>
              <w:jc w:val="both"/>
              <w:rPr>
                <w:rFonts w:ascii="Arial Narrow" w:hAnsi="Arial Narrow"/>
                <w:b/>
                <w:sz w:val="26"/>
                <w:szCs w:val="26"/>
              </w:rPr>
            </w:pPr>
          </w:p>
        </w:tc>
      </w:tr>
      <w:tr w:rsidR="00043BA1" w:rsidRPr="00954258" w:rsidTr="00030123">
        <w:tc>
          <w:tcPr>
            <w:tcW w:w="851" w:type="dxa"/>
          </w:tcPr>
          <w:p w:rsidR="00043BA1" w:rsidRPr="00954258" w:rsidRDefault="00043BA1" w:rsidP="0065071A">
            <w:pPr>
              <w:jc w:val="both"/>
              <w:rPr>
                <w:rFonts w:ascii="Arial Narrow" w:hAnsi="Arial Narrow"/>
                <w:b/>
                <w:sz w:val="26"/>
                <w:szCs w:val="26"/>
              </w:rPr>
            </w:pPr>
            <w:r w:rsidRPr="00954258">
              <w:rPr>
                <w:rFonts w:ascii="Arial Narrow" w:hAnsi="Arial Narrow"/>
                <w:b/>
                <w:sz w:val="26"/>
                <w:szCs w:val="26"/>
              </w:rPr>
              <w:t>4.5</w:t>
            </w:r>
          </w:p>
        </w:tc>
        <w:tc>
          <w:tcPr>
            <w:tcW w:w="8788" w:type="dxa"/>
            <w:gridSpan w:val="2"/>
          </w:tcPr>
          <w:p w:rsidR="00043BA1" w:rsidRPr="00954258" w:rsidRDefault="00043BA1" w:rsidP="00043BA1">
            <w:pPr>
              <w:jc w:val="both"/>
              <w:rPr>
                <w:rFonts w:ascii="Arial Narrow" w:hAnsi="Arial Narrow"/>
                <w:b/>
                <w:sz w:val="26"/>
                <w:szCs w:val="26"/>
              </w:rPr>
            </w:pPr>
            <w:r w:rsidRPr="00954258">
              <w:rPr>
                <w:rFonts w:ascii="Arial Narrow" w:hAnsi="Arial Narrow"/>
                <w:b/>
                <w:sz w:val="26"/>
                <w:szCs w:val="26"/>
              </w:rPr>
              <w:t>Force Stability Test for Tall Desk/Table Products </w:t>
            </w:r>
            <w:r w:rsidRPr="00954258">
              <w:rPr>
                <w:rFonts w:ascii="Arial Narrow" w:hAnsi="Arial Narrow"/>
                <w:sz w:val="26"/>
                <w:szCs w:val="26"/>
              </w:rPr>
              <w:t>(See Figure 4e)</w:t>
            </w:r>
          </w:p>
          <w:p w:rsidR="00C5203A" w:rsidRPr="00954258" w:rsidRDefault="00C5203A" w:rsidP="00C5203A">
            <w:pPr>
              <w:jc w:val="both"/>
              <w:rPr>
                <w:rFonts w:ascii="Arial Narrow" w:hAnsi="Arial Narrow"/>
                <w:sz w:val="26"/>
                <w:szCs w:val="26"/>
              </w:rPr>
            </w:pPr>
            <w:r w:rsidRPr="00954258">
              <w:rPr>
                <w:rFonts w:ascii="Arial Narrow" w:hAnsi="Arial Narrow"/>
                <w:sz w:val="26"/>
                <w:szCs w:val="26"/>
              </w:rPr>
              <w:t>This test applies to any unit that is higher than or can be adjusted t</w:t>
            </w:r>
            <w:r w:rsidR="00030123">
              <w:rPr>
                <w:rFonts w:ascii="Arial Narrow" w:hAnsi="Arial Narrow"/>
                <w:sz w:val="26"/>
                <w:szCs w:val="26"/>
              </w:rPr>
              <w:t>o heights greater than 1067 mm </w:t>
            </w:r>
            <w:r w:rsidRPr="00954258">
              <w:rPr>
                <w:rFonts w:ascii="Arial Narrow" w:hAnsi="Arial Narrow"/>
                <w:sz w:val="26"/>
                <w:szCs w:val="26"/>
              </w:rPr>
              <w:t>(42 in.).  This test also applies to units with multiple segments that meets all of the following criteria: </w:t>
            </w:r>
          </w:p>
          <w:p w:rsidR="00043BA1" w:rsidRDefault="00C5203A" w:rsidP="007627A6">
            <w:pPr>
              <w:jc w:val="both"/>
              <w:rPr>
                <w:rFonts w:ascii="Arial Narrow" w:hAnsi="Arial Narrow"/>
                <w:sz w:val="26"/>
                <w:szCs w:val="26"/>
              </w:rPr>
            </w:pPr>
            <w:r w:rsidRPr="00954258">
              <w:rPr>
                <w:rFonts w:ascii="Arial Narrow" w:hAnsi="Arial Narrow"/>
                <w:sz w:val="26"/>
                <w:szCs w:val="26"/>
              </w:rPr>
              <w:t>the top segment is a screen that causes the unit to be greater than 1</w:t>
            </w:r>
            <w:r w:rsidR="00030123">
              <w:rPr>
                <w:rFonts w:ascii="Arial Narrow" w:hAnsi="Arial Narrow"/>
                <w:sz w:val="26"/>
                <w:szCs w:val="26"/>
              </w:rPr>
              <w:t>067 mm (42 in.) in height, the </w:t>
            </w:r>
            <w:r w:rsidRPr="00954258">
              <w:rPr>
                <w:rFonts w:ascii="Arial Narrow" w:hAnsi="Arial Narrow"/>
                <w:sz w:val="26"/>
                <w:szCs w:val="26"/>
              </w:rPr>
              <w:t>screen weighs more than 4.9 kg/m2 (1 lb./ft2.) of surface area (are</w:t>
            </w:r>
            <w:r w:rsidR="00030123">
              <w:rPr>
                <w:rFonts w:ascii="Arial Narrow" w:hAnsi="Arial Narrow"/>
                <w:sz w:val="26"/>
                <w:szCs w:val="26"/>
              </w:rPr>
              <w:t>a calculated based on one side </w:t>
            </w:r>
            <w:r w:rsidRPr="00954258">
              <w:rPr>
                <w:rFonts w:ascii="Arial Narrow" w:hAnsi="Arial Narrow"/>
                <w:sz w:val="26"/>
                <w:szCs w:val="26"/>
              </w:rPr>
              <w:t>only) and the screen weighs more than 9 kg (20 lbs.).</w:t>
            </w:r>
          </w:p>
          <w:p w:rsidR="00030123" w:rsidRPr="00954258" w:rsidRDefault="00030123" w:rsidP="007627A6">
            <w:pPr>
              <w:jc w:val="both"/>
              <w:rPr>
                <w:rFonts w:ascii="Arial Narrow" w:hAnsi="Arial Narrow"/>
                <w:sz w:val="26"/>
                <w:szCs w:val="26"/>
              </w:rPr>
            </w:pPr>
          </w:p>
        </w:tc>
      </w:tr>
      <w:tr w:rsidR="00180DBD" w:rsidRPr="00954258" w:rsidTr="00030123">
        <w:tc>
          <w:tcPr>
            <w:tcW w:w="851" w:type="dxa"/>
          </w:tcPr>
          <w:p w:rsidR="00180DBD" w:rsidRPr="00954258" w:rsidRDefault="00180DBD" w:rsidP="0065071A">
            <w:pPr>
              <w:jc w:val="both"/>
              <w:rPr>
                <w:rFonts w:ascii="Arial Narrow" w:hAnsi="Arial Narrow"/>
                <w:b/>
                <w:sz w:val="26"/>
                <w:szCs w:val="26"/>
              </w:rPr>
            </w:pPr>
            <w:r w:rsidRPr="00954258">
              <w:rPr>
                <w:rFonts w:ascii="Arial Narrow" w:hAnsi="Arial Narrow"/>
                <w:b/>
                <w:sz w:val="26"/>
                <w:szCs w:val="26"/>
              </w:rPr>
              <w:t>4.5.1</w:t>
            </w:r>
          </w:p>
        </w:tc>
        <w:tc>
          <w:tcPr>
            <w:tcW w:w="8788" w:type="dxa"/>
            <w:gridSpan w:val="2"/>
          </w:tcPr>
          <w:p w:rsidR="00180DBD" w:rsidRPr="00954258" w:rsidRDefault="00180DBD" w:rsidP="007627A6">
            <w:pPr>
              <w:jc w:val="both"/>
              <w:rPr>
                <w:rFonts w:ascii="Arial Narrow" w:hAnsi="Arial Narrow"/>
                <w:b/>
                <w:sz w:val="26"/>
                <w:szCs w:val="26"/>
              </w:rPr>
            </w:pPr>
            <w:r w:rsidRPr="00954258">
              <w:rPr>
                <w:rFonts w:ascii="Arial Narrow" w:hAnsi="Arial Narrow"/>
                <w:b/>
                <w:sz w:val="26"/>
                <w:szCs w:val="26"/>
              </w:rPr>
              <w:t>Purpose of Test</w:t>
            </w:r>
          </w:p>
          <w:p w:rsidR="007E53A8" w:rsidRDefault="007E53A8" w:rsidP="007627A6">
            <w:pPr>
              <w:jc w:val="both"/>
              <w:rPr>
                <w:rFonts w:ascii="Arial Narrow" w:hAnsi="Arial Narrow"/>
                <w:sz w:val="26"/>
                <w:szCs w:val="26"/>
              </w:rPr>
            </w:pPr>
            <w:r w:rsidRPr="00954258">
              <w:rPr>
                <w:rFonts w:ascii="Arial Narrow" w:hAnsi="Arial Narrow"/>
                <w:sz w:val="26"/>
                <w:szCs w:val="26"/>
              </w:rPr>
              <w:t>The purpose of this test is to evaluate the stability of tall desk/table products.</w:t>
            </w:r>
          </w:p>
          <w:p w:rsidR="00030123" w:rsidRPr="00954258" w:rsidRDefault="00030123" w:rsidP="007627A6">
            <w:pPr>
              <w:jc w:val="both"/>
              <w:rPr>
                <w:rFonts w:ascii="Arial Narrow" w:hAnsi="Arial Narrow"/>
                <w:sz w:val="26"/>
                <w:szCs w:val="26"/>
              </w:rPr>
            </w:pPr>
          </w:p>
        </w:tc>
      </w:tr>
      <w:tr w:rsidR="00EB3695" w:rsidRPr="00954258" w:rsidTr="00030123">
        <w:tc>
          <w:tcPr>
            <w:tcW w:w="851" w:type="dxa"/>
          </w:tcPr>
          <w:p w:rsidR="00EB3695" w:rsidRPr="00954258" w:rsidRDefault="00EB3695" w:rsidP="0065071A">
            <w:pPr>
              <w:jc w:val="both"/>
              <w:rPr>
                <w:rFonts w:ascii="Arial Narrow" w:hAnsi="Arial Narrow"/>
                <w:b/>
                <w:sz w:val="26"/>
                <w:szCs w:val="26"/>
              </w:rPr>
            </w:pPr>
            <w:r w:rsidRPr="00954258">
              <w:rPr>
                <w:rFonts w:ascii="Arial Narrow" w:hAnsi="Arial Narrow"/>
                <w:b/>
                <w:sz w:val="26"/>
                <w:szCs w:val="26"/>
              </w:rPr>
              <w:t>4.5.2</w:t>
            </w:r>
          </w:p>
        </w:tc>
        <w:tc>
          <w:tcPr>
            <w:tcW w:w="8788" w:type="dxa"/>
            <w:gridSpan w:val="2"/>
          </w:tcPr>
          <w:p w:rsidR="00EB3695" w:rsidRPr="00954258" w:rsidRDefault="00EB3695" w:rsidP="007627A6">
            <w:pPr>
              <w:jc w:val="both"/>
              <w:rPr>
                <w:rFonts w:ascii="Arial Narrow" w:hAnsi="Arial Narrow"/>
                <w:b/>
                <w:sz w:val="26"/>
                <w:szCs w:val="26"/>
              </w:rPr>
            </w:pPr>
            <w:r w:rsidRPr="00954258">
              <w:rPr>
                <w:rFonts w:ascii="Arial Narrow" w:hAnsi="Arial Narrow"/>
                <w:b/>
                <w:sz w:val="26"/>
                <w:szCs w:val="26"/>
              </w:rPr>
              <w:t>Test Setup </w:t>
            </w:r>
          </w:p>
          <w:p w:rsidR="00EB3695" w:rsidRPr="00954258" w:rsidRDefault="00EB3695" w:rsidP="00EB3695">
            <w:pPr>
              <w:jc w:val="both"/>
              <w:rPr>
                <w:rFonts w:ascii="Arial Narrow" w:hAnsi="Arial Narrow"/>
                <w:sz w:val="26"/>
                <w:szCs w:val="26"/>
              </w:rPr>
            </w:pPr>
            <w:r w:rsidRPr="00954258">
              <w:rPr>
                <w:rFonts w:ascii="Arial Narrow" w:hAnsi="Arial Narrow"/>
                <w:sz w:val="26"/>
                <w:szCs w:val="26"/>
              </w:rPr>
              <w:t>The unloaded desk/table unit shall be placed on a test platfor</w:t>
            </w:r>
            <w:r w:rsidR="00030123">
              <w:rPr>
                <w:rFonts w:ascii="Arial Narrow" w:hAnsi="Arial Narrow"/>
                <w:sz w:val="26"/>
                <w:szCs w:val="26"/>
              </w:rPr>
              <w:t>m and leveled or positioned in </w:t>
            </w:r>
            <w:r w:rsidRPr="00954258">
              <w:rPr>
                <w:rFonts w:ascii="Arial Narrow" w:hAnsi="Arial Narrow"/>
                <w:sz w:val="26"/>
                <w:szCs w:val="26"/>
              </w:rPr>
              <w:t>accordance with manufacturer's instructions.  If the unit is equipped with glides, extend them to their midpoint but not to exceed 13 mm (0.5 in.) from the fully retracted pos</w:t>
            </w:r>
            <w:r w:rsidR="00030123">
              <w:rPr>
                <w:rFonts w:ascii="Arial Narrow" w:hAnsi="Arial Narrow"/>
                <w:sz w:val="26"/>
                <w:szCs w:val="26"/>
              </w:rPr>
              <w:t xml:space="preserve">ition.  Glides, feet or casters </w:t>
            </w:r>
            <w:r w:rsidRPr="00954258">
              <w:rPr>
                <w:rFonts w:ascii="Arial Narrow" w:hAnsi="Arial Narrow"/>
                <w:sz w:val="26"/>
                <w:szCs w:val="26"/>
              </w:rPr>
              <w:t>shall be blocked with an obstruction or other restraining device 13 mm (0.5 in.) in height affixed to the test platform.  The device shall prevent sliding but not restrict the unit f</w:t>
            </w:r>
            <w:r w:rsidR="00030123">
              <w:rPr>
                <w:rFonts w:ascii="Arial Narrow" w:hAnsi="Arial Narrow"/>
                <w:sz w:val="26"/>
                <w:szCs w:val="26"/>
              </w:rPr>
              <w:t>rom tipping. Adjustable height </w:t>
            </w:r>
            <w:r w:rsidRPr="00954258">
              <w:rPr>
                <w:rFonts w:ascii="Arial Narrow" w:hAnsi="Arial Narrow"/>
                <w:sz w:val="26"/>
                <w:szCs w:val="26"/>
              </w:rPr>
              <w:t>desk/tables shall be positioned at a height that places the desk/table in its least stable condition.</w:t>
            </w:r>
          </w:p>
          <w:p w:rsidR="00EB3695" w:rsidRPr="00030123" w:rsidRDefault="00EB3695" w:rsidP="00EB3695">
            <w:pPr>
              <w:jc w:val="both"/>
              <w:rPr>
                <w:rFonts w:ascii="Arial Narrow" w:hAnsi="Arial Narrow"/>
                <w:sz w:val="26"/>
                <w:szCs w:val="26"/>
              </w:rPr>
            </w:pPr>
            <w:r w:rsidRPr="00954258">
              <w:rPr>
                <w:rFonts w:ascii="Arial Narrow" w:hAnsi="Arial Narrow"/>
                <w:sz w:val="26"/>
                <w:szCs w:val="26"/>
              </w:rPr>
              <w:t>Casters shall be oriented in their least stable position. Doors and</w:t>
            </w:r>
            <w:r w:rsidR="00030123">
              <w:rPr>
                <w:rFonts w:ascii="Arial Narrow" w:hAnsi="Arial Narrow"/>
                <w:sz w:val="26"/>
                <w:szCs w:val="26"/>
              </w:rPr>
              <w:t>/or extendible elements in the </w:t>
            </w:r>
            <w:r w:rsidRPr="00954258">
              <w:rPr>
                <w:rFonts w:ascii="Arial Narrow" w:hAnsi="Arial Narrow"/>
                <w:sz w:val="26"/>
                <w:szCs w:val="26"/>
              </w:rPr>
              <w:t>desk/table unit shall be closed and unlocked.</w:t>
            </w:r>
          </w:p>
        </w:tc>
      </w:tr>
      <w:tr w:rsidR="00030123" w:rsidRPr="00954258" w:rsidTr="00030123">
        <w:tc>
          <w:tcPr>
            <w:tcW w:w="851" w:type="dxa"/>
          </w:tcPr>
          <w:p w:rsidR="00030123" w:rsidRPr="00954258" w:rsidRDefault="00030123" w:rsidP="0065071A">
            <w:pPr>
              <w:jc w:val="both"/>
              <w:rPr>
                <w:rFonts w:ascii="Arial Narrow" w:hAnsi="Arial Narrow"/>
                <w:b/>
                <w:sz w:val="26"/>
                <w:szCs w:val="26"/>
              </w:rPr>
            </w:pPr>
          </w:p>
        </w:tc>
        <w:tc>
          <w:tcPr>
            <w:tcW w:w="8788" w:type="dxa"/>
            <w:gridSpan w:val="2"/>
          </w:tcPr>
          <w:p w:rsidR="00030123" w:rsidRPr="00954258" w:rsidRDefault="00030123" w:rsidP="007627A6">
            <w:pPr>
              <w:jc w:val="both"/>
              <w:rPr>
                <w:rFonts w:ascii="Arial Narrow" w:hAnsi="Arial Narrow"/>
                <w:b/>
                <w:sz w:val="26"/>
                <w:szCs w:val="26"/>
              </w:rPr>
            </w:pPr>
          </w:p>
        </w:tc>
      </w:tr>
      <w:tr w:rsidR="008B2CF4" w:rsidRPr="00954258" w:rsidTr="00030123">
        <w:tc>
          <w:tcPr>
            <w:tcW w:w="851" w:type="dxa"/>
          </w:tcPr>
          <w:p w:rsidR="008B2CF4" w:rsidRPr="00954258" w:rsidRDefault="008B2CF4" w:rsidP="0065071A">
            <w:pPr>
              <w:jc w:val="both"/>
              <w:rPr>
                <w:rFonts w:ascii="Arial Narrow" w:hAnsi="Arial Narrow"/>
                <w:b/>
                <w:sz w:val="26"/>
                <w:szCs w:val="26"/>
              </w:rPr>
            </w:pPr>
            <w:r w:rsidRPr="00954258">
              <w:rPr>
                <w:rFonts w:ascii="Arial Narrow" w:hAnsi="Arial Narrow"/>
                <w:b/>
                <w:sz w:val="26"/>
                <w:szCs w:val="26"/>
              </w:rPr>
              <w:t>4.5.3</w:t>
            </w:r>
          </w:p>
        </w:tc>
        <w:tc>
          <w:tcPr>
            <w:tcW w:w="8788" w:type="dxa"/>
            <w:gridSpan w:val="2"/>
          </w:tcPr>
          <w:p w:rsidR="008B2CF4" w:rsidRDefault="008B2CF4" w:rsidP="007627A6">
            <w:pPr>
              <w:jc w:val="both"/>
              <w:rPr>
                <w:rFonts w:ascii="Arial Narrow" w:hAnsi="Arial Narrow"/>
                <w:b/>
                <w:sz w:val="26"/>
                <w:szCs w:val="26"/>
              </w:rPr>
            </w:pPr>
            <w:r w:rsidRPr="00954258">
              <w:rPr>
                <w:rFonts w:ascii="Arial Narrow" w:hAnsi="Arial Narrow"/>
                <w:b/>
                <w:sz w:val="26"/>
                <w:szCs w:val="26"/>
              </w:rPr>
              <w:t>Test Procedure</w:t>
            </w:r>
          </w:p>
          <w:p w:rsidR="00A826C2" w:rsidRPr="00954258" w:rsidRDefault="00A826C2" w:rsidP="007627A6">
            <w:pPr>
              <w:jc w:val="both"/>
              <w:rPr>
                <w:rFonts w:ascii="Arial Narrow" w:hAnsi="Arial Narrow"/>
                <w:b/>
                <w:sz w:val="26"/>
                <w:szCs w:val="26"/>
              </w:rPr>
            </w:pPr>
          </w:p>
        </w:tc>
      </w:tr>
      <w:tr w:rsidR="00043BA1" w:rsidRPr="00954258" w:rsidTr="00030123">
        <w:tc>
          <w:tcPr>
            <w:tcW w:w="851" w:type="dxa"/>
          </w:tcPr>
          <w:p w:rsidR="00043BA1" w:rsidRPr="00954258" w:rsidRDefault="00043BA1" w:rsidP="0065071A">
            <w:pPr>
              <w:jc w:val="both"/>
              <w:rPr>
                <w:rFonts w:ascii="Arial Narrow" w:hAnsi="Arial Narrow"/>
                <w:b/>
                <w:sz w:val="26"/>
                <w:szCs w:val="26"/>
              </w:rPr>
            </w:pPr>
          </w:p>
        </w:tc>
        <w:tc>
          <w:tcPr>
            <w:tcW w:w="567" w:type="dxa"/>
          </w:tcPr>
          <w:p w:rsidR="00043BA1" w:rsidRPr="00954258" w:rsidRDefault="00D17276" w:rsidP="0065071A">
            <w:pPr>
              <w:jc w:val="both"/>
              <w:rPr>
                <w:rFonts w:ascii="Arial Narrow" w:hAnsi="Arial Narrow"/>
                <w:b/>
                <w:sz w:val="26"/>
                <w:szCs w:val="26"/>
              </w:rPr>
            </w:pPr>
            <w:r w:rsidRPr="00954258">
              <w:rPr>
                <w:rFonts w:ascii="Arial Narrow" w:hAnsi="Arial Narrow"/>
                <w:b/>
                <w:sz w:val="26"/>
                <w:szCs w:val="26"/>
              </w:rPr>
              <w:t>a)</w:t>
            </w:r>
          </w:p>
        </w:tc>
        <w:tc>
          <w:tcPr>
            <w:tcW w:w="8221" w:type="dxa"/>
          </w:tcPr>
          <w:p w:rsidR="00043BA1" w:rsidRDefault="00D17276" w:rsidP="007627A6">
            <w:pPr>
              <w:jc w:val="both"/>
              <w:rPr>
                <w:rFonts w:ascii="Arial Narrow" w:hAnsi="Arial Narrow"/>
                <w:sz w:val="26"/>
                <w:szCs w:val="26"/>
              </w:rPr>
            </w:pPr>
            <w:r w:rsidRPr="00954258">
              <w:rPr>
                <w:rFonts w:ascii="Arial Narrow" w:hAnsi="Arial Narrow"/>
                <w:sz w:val="26"/>
                <w:szCs w:val="26"/>
              </w:rPr>
              <w:t>Apply the horizontal forces through the center of a disk that is 203 mm (8 in.) in diameter.  If the geometry of the product inhibits the use of the 203 mm (8 in.)</w:t>
            </w:r>
            <w:r w:rsidR="00030123">
              <w:rPr>
                <w:rFonts w:ascii="Arial Narrow" w:hAnsi="Arial Narrow"/>
                <w:sz w:val="26"/>
                <w:szCs w:val="26"/>
              </w:rPr>
              <w:t> disk, apply the force through </w:t>
            </w:r>
            <w:r w:rsidRPr="00954258">
              <w:rPr>
                <w:rFonts w:ascii="Arial Narrow" w:hAnsi="Arial Narrow"/>
                <w:sz w:val="26"/>
                <w:szCs w:val="26"/>
              </w:rPr>
              <w:t>a smaller diameter disk.</w:t>
            </w:r>
          </w:p>
          <w:p w:rsidR="00A826C2" w:rsidRPr="00954258" w:rsidRDefault="00A826C2" w:rsidP="007627A6">
            <w:pPr>
              <w:jc w:val="both"/>
              <w:rPr>
                <w:rFonts w:ascii="Arial Narrow" w:hAnsi="Arial Narrow"/>
                <w:sz w:val="26"/>
                <w:szCs w:val="26"/>
              </w:rPr>
            </w:pPr>
          </w:p>
        </w:tc>
      </w:tr>
      <w:tr w:rsidR="008B2CF4" w:rsidRPr="00954258" w:rsidTr="00030123">
        <w:tc>
          <w:tcPr>
            <w:tcW w:w="851" w:type="dxa"/>
          </w:tcPr>
          <w:p w:rsidR="008B2CF4" w:rsidRPr="00954258" w:rsidRDefault="008B2CF4" w:rsidP="0065071A">
            <w:pPr>
              <w:jc w:val="both"/>
              <w:rPr>
                <w:rFonts w:ascii="Arial Narrow" w:hAnsi="Arial Narrow"/>
                <w:b/>
                <w:sz w:val="26"/>
                <w:szCs w:val="26"/>
              </w:rPr>
            </w:pPr>
          </w:p>
        </w:tc>
        <w:tc>
          <w:tcPr>
            <w:tcW w:w="567" w:type="dxa"/>
          </w:tcPr>
          <w:p w:rsidR="008B2CF4" w:rsidRPr="00954258" w:rsidRDefault="00E15ED0" w:rsidP="0065071A">
            <w:pPr>
              <w:jc w:val="both"/>
              <w:rPr>
                <w:rFonts w:ascii="Arial Narrow" w:hAnsi="Arial Narrow"/>
                <w:b/>
                <w:sz w:val="26"/>
                <w:szCs w:val="26"/>
              </w:rPr>
            </w:pPr>
            <w:r w:rsidRPr="00954258">
              <w:rPr>
                <w:rFonts w:ascii="Arial Narrow" w:hAnsi="Arial Narrow"/>
                <w:b/>
                <w:sz w:val="26"/>
                <w:szCs w:val="26"/>
              </w:rPr>
              <w:t>b)</w:t>
            </w:r>
          </w:p>
        </w:tc>
        <w:tc>
          <w:tcPr>
            <w:tcW w:w="8221" w:type="dxa"/>
          </w:tcPr>
          <w:p w:rsidR="008B2CF4" w:rsidRDefault="00E15ED0" w:rsidP="007627A6">
            <w:pPr>
              <w:jc w:val="both"/>
              <w:rPr>
                <w:rFonts w:ascii="Arial Narrow" w:hAnsi="Arial Narrow"/>
                <w:sz w:val="26"/>
                <w:szCs w:val="26"/>
              </w:rPr>
            </w:pPr>
            <w:r w:rsidRPr="00954258">
              <w:rPr>
                <w:rFonts w:ascii="Arial Narrow" w:hAnsi="Arial Narrow"/>
                <w:sz w:val="26"/>
                <w:szCs w:val="26"/>
              </w:rPr>
              <w:t>Gradually increase the force until 177 N (40 lbf.) is reached, or th</w:t>
            </w:r>
            <w:r w:rsidR="00030123">
              <w:rPr>
                <w:rFonts w:ascii="Arial Narrow" w:hAnsi="Arial Narrow"/>
                <w:sz w:val="26"/>
                <w:szCs w:val="26"/>
              </w:rPr>
              <w:t>e product tilts to 10 degrees, </w:t>
            </w:r>
            <w:r w:rsidRPr="00954258">
              <w:rPr>
                <w:rFonts w:ascii="Arial Narrow" w:hAnsi="Arial Narrow"/>
                <w:sz w:val="26"/>
                <w:szCs w:val="26"/>
              </w:rPr>
              <w:t>whichever occurs first (angle measuring device must be accurate </w:t>
            </w:r>
            <w:r w:rsidR="00030123">
              <w:rPr>
                <w:rFonts w:ascii="Arial Narrow" w:hAnsi="Arial Narrow"/>
                <w:sz w:val="26"/>
                <w:szCs w:val="26"/>
              </w:rPr>
              <w:t>to within ± 0.5 degree) at the </w:t>
            </w:r>
            <w:r w:rsidRPr="00954258">
              <w:rPr>
                <w:rFonts w:ascii="Arial Narrow" w:hAnsi="Arial Narrow"/>
                <w:sz w:val="26"/>
                <w:szCs w:val="26"/>
              </w:rPr>
              <w:t>locations specified in step (c).</w:t>
            </w:r>
          </w:p>
          <w:p w:rsidR="00A826C2" w:rsidRPr="00954258" w:rsidRDefault="00A826C2" w:rsidP="007627A6">
            <w:pPr>
              <w:jc w:val="both"/>
              <w:rPr>
                <w:rFonts w:ascii="Arial Narrow" w:hAnsi="Arial Narrow"/>
                <w:sz w:val="26"/>
                <w:szCs w:val="26"/>
              </w:rPr>
            </w:pPr>
          </w:p>
        </w:tc>
      </w:tr>
      <w:tr w:rsidR="008B2CF4" w:rsidRPr="00954258" w:rsidTr="00030123">
        <w:tc>
          <w:tcPr>
            <w:tcW w:w="851" w:type="dxa"/>
          </w:tcPr>
          <w:p w:rsidR="008B2CF4" w:rsidRPr="00954258" w:rsidRDefault="008B2CF4" w:rsidP="0065071A">
            <w:pPr>
              <w:jc w:val="both"/>
              <w:rPr>
                <w:rFonts w:ascii="Arial Narrow" w:hAnsi="Arial Narrow"/>
                <w:b/>
                <w:sz w:val="26"/>
                <w:szCs w:val="26"/>
              </w:rPr>
            </w:pPr>
          </w:p>
        </w:tc>
        <w:tc>
          <w:tcPr>
            <w:tcW w:w="567" w:type="dxa"/>
          </w:tcPr>
          <w:p w:rsidR="008B2CF4" w:rsidRPr="00954258" w:rsidRDefault="00D3325A" w:rsidP="0065071A">
            <w:pPr>
              <w:jc w:val="both"/>
              <w:rPr>
                <w:rFonts w:ascii="Arial Narrow" w:hAnsi="Arial Narrow"/>
                <w:b/>
                <w:sz w:val="26"/>
                <w:szCs w:val="26"/>
              </w:rPr>
            </w:pPr>
            <w:r w:rsidRPr="00954258">
              <w:rPr>
                <w:rFonts w:ascii="Arial Narrow" w:hAnsi="Arial Narrow"/>
                <w:b/>
                <w:sz w:val="26"/>
                <w:szCs w:val="26"/>
              </w:rPr>
              <w:t>c)</w:t>
            </w:r>
          </w:p>
        </w:tc>
        <w:tc>
          <w:tcPr>
            <w:tcW w:w="8221" w:type="dxa"/>
          </w:tcPr>
          <w:p w:rsidR="008B2CF4" w:rsidRPr="00954258" w:rsidRDefault="00D3325A" w:rsidP="00D3325A">
            <w:pPr>
              <w:jc w:val="both"/>
              <w:rPr>
                <w:rFonts w:ascii="Arial Narrow" w:hAnsi="Arial Narrow"/>
                <w:sz w:val="26"/>
                <w:szCs w:val="26"/>
              </w:rPr>
            </w:pPr>
            <w:r w:rsidRPr="00954258">
              <w:rPr>
                <w:rFonts w:ascii="Arial Narrow" w:hAnsi="Arial Narrow"/>
                <w:sz w:val="26"/>
                <w:szCs w:val="26"/>
              </w:rPr>
              <w:t>The forces shall be applied one at a time to the following locations located 1372 mm (54 in.) from the floor or 102 mm (4 in.) down from the top edge, whichever is lower:</w:t>
            </w:r>
          </w:p>
          <w:p w:rsidR="00D3325A" w:rsidRPr="00954258" w:rsidRDefault="00D3325A" w:rsidP="00D3325A">
            <w:pPr>
              <w:jc w:val="both"/>
              <w:rPr>
                <w:rFonts w:ascii="Arial Narrow" w:hAnsi="Arial Narrow"/>
                <w:sz w:val="26"/>
                <w:szCs w:val="26"/>
              </w:rPr>
            </w:pPr>
            <w:r w:rsidRPr="00954258">
              <w:rPr>
                <w:rFonts w:ascii="Arial Narrow" w:hAnsi="Arial Narrow"/>
                <w:sz w:val="26"/>
                <w:szCs w:val="26"/>
              </w:rPr>
              <w:t>location 1:  Apply force to front of the product at its left side, </w:t>
            </w:r>
          </w:p>
          <w:p w:rsidR="00D3325A" w:rsidRPr="00954258" w:rsidRDefault="00D3325A" w:rsidP="00D3325A">
            <w:pPr>
              <w:jc w:val="both"/>
              <w:rPr>
                <w:rFonts w:ascii="Arial Narrow" w:hAnsi="Arial Narrow"/>
                <w:sz w:val="26"/>
                <w:szCs w:val="26"/>
              </w:rPr>
            </w:pPr>
            <w:r w:rsidRPr="00954258">
              <w:rPr>
                <w:rFonts w:ascii="Arial Narrow" w:hAnsi="Arial Narrow"/>
                <w:sz w:val="26"/>
                <w:szCs w:val="26"/>
              </w:rPr>
              <w:t>location 2:  Apply force to front of the product at its right side,</w:t>
            </w:r>
          </w:p>
          <w:p w:rsidR="00F637F8" w:rsidRPr="00954258" w:rsidRDefault="00F637F8" w:rsidP="00F637F8">
            <w:pPr>
              <w:jc w:val="both"/>
              <w:rPr>
                <w:rFonts w:ascii="Arial Narrow" w:hAnsi="Arial Narrow"/>
                <w:sz w:val="26"/>
                <w:szCs w:val="26"/>
              </w:rPr>
            </w:pPr>
            <w:r w:rsidRPr="00954258">
              <w:rPr>
                <w:rFonts w:ascii="Arial Narrow" w:hAnsi="Arial Narrow"/>
                <w:sz w:val="26"/>
                <w:szCs w:val="26"/>
              </w:rPr>
              <w:t>location 3:  Apply force to back of the product at its left side,</w:t>
            </w:r>
          </w:p>
          <w:p w:rsidR="00F637F8" w:rsidRPr="00954258" w:rsidRDefault="00F637F8" w:rsidP="00F637F8">
            <w:pPr>
              <w:jc w:val="both"/>
              <w:rPr>
                <w:rFonts w:ascii="Arial Narrow" w:hAnsi="Arial Narrow"/>
                <w:sz w:val="26"/>
                <w:szCs w:val="26"/>
              </w:rPr>
            </w:pPr>
            <w:proofErr w:type="gramStart"/>
            <w:r w:rsidRPr="00954258">
              <w:rPr>
                <w:rFonts w:ascii="Arial Narrow" w:hAnsi="Arial Narrow"/>
                <w:sz w:val="26"/>
                <w:szCs w:val="26"/>
              </w:rPr>
              <w:t>location</w:t>
            </w:r>
            <w:proofErr w:type="gramEnd"/>
            <w:r w:rsidRPr="00954258">
              <w:rPr>
                <w:rFonts w:ascii="Arial Narrow" w:hAnsi="Arial Narrow"/>
                <w:sz w:val="26"/>
                <w:szCs w:val="26"/>
              </w:rPr>
              <w:t> 4:  Apply force to back of the product at its right side.</w:t>
            </w:r>
          </w:p>
          <w:p w:rsidR="00D3325A" w:rsidRDefault="00D707F3" w:rsidP="00D3325A">
            <w:pPr>
              <w:jc w:val="both"/>
              <w:rPr>
                <w:rFonts w:ascii="Arial Narrow" w:hAnsi="Arial Narrow"/>
                <w:sz w:val="26"/>
                <w:szCs w:val="26"/>
              </w:rPr>
            </w:pPr>
            <w:r w:rsidRPr="00954258">
              <w:rPr>
                <w:rFonts w:ascii="Arial Narrow" w:hAnsi="Arial Narrow"/>
                <w:sz w:val="26"/>
                <w:szCs w:val="26"/>
              </w:rPr>
              <w:t>See Figure 4e for a description of the force locations.</w:t>
            </w:r>
          </w:p>
          <w:p w:rsidR="00A826C2" w:rsidRPr="00954258" w:rsidRDefault="00A826C2" w:rsidP="00D3325A">
            <w:pPr>
              <w:jc w:val="both"/>
              <w:rPr>
                <w:rFonts w:ascii="Arial Narrow" w:hAnsi="Arial Narrow"/>
                <w:sz w:val="26"/>
                <w:szCs w:val="26"/>
              </w:rPr>
            </w:pPr>
          </w:p>
        </w:tc>
      </w:tr>
      <w:tr w:rsidR="00D707F3" w:rsidRPr="00954258" w:rsidTr="00030123">
        <w:tc>
          <w:tcPr>
            <w:tcW w:w="851" w:type="dxa"/>
          </w:tcPr>
          <w:p w:rsidR="00D707F3" w:rsidRPr="00954258" w:rsidRDefault="00D707F3" w:rsidP="0065071A">
            <w:pPr>
              <w:jc w:val="both"/>
              <w:rPr>
                <w:rFonts w:ascii="Arial Narrow" w:hAnsi="Arial Narrow"/>
                <w:b/>
                <w:sz w:val="26"/>
                <w:szCs w:val="26"/>
              </w:rPr>
            </w:pPr>
            <w:r w:rsidRPr="00954258">
              <w:rPr>
                <w:rFonts w:ascii="Arial Narrow" w:hAnsi="Arial Narrow"/>
                <w:b/>
                <w:sz w:val="26"/>
                <w:szCs w:val="26"/>
              </w:rPr>
              <w:t>4.5.4</w:t>
            </w:r>
          </w:p>
        </w:tc>
        <w:tc>
          <w:tcPr>
            <w:tcW w:w="8788" w:type="dxa"/>
            <w:gridSpan w:val="2"/>
          </w:tcPr>
          <w:p w:rsidR="00D707F3" w:rsidRPr="00954258" w:rsidRDefault="00D707F3" w:rsidP="007627A6">
            <w:pPr>
              <w:jc w:val="both"/>
              <w:rPr>
                <w:rFonts w:ascii="Arial Narrow" w:hAnsi="Arial Narrow"/>
                <w:b/>
                <w:sz w:val="26"/>
                <w:szCs w:val="26"/>
              </w:rPr>
            </w:pPr>
            <w:r w:rsidRPr="00954258">
              <w:rPr>
                <w:rFonts w:ascii="Arial Narrow" w:hAnsi="Arial Narrow"/>
                <w:b/>
                <w:sz w:val="26"/>
                <w:szCs w:val="26"/>
              </w:rPr>
              <w:t>Acceptance Level</w:t>
            </w:r>
          </w:p>
          <w:p w:rsidR="00D707F3" w:rsidRPr="00954258" w:rsidRDefault="00D707F3" w:rsidP="007627A6">
            <w:pPr>
              <w:jc w:val="both"/>
              <w:rPr>
                <w:rFonts w:ascii="Arial Narrow" w:hAnsi="Arial Narrow"/>
                <w:sz w:val="26"/>
                <w:szCs w:val="26"/>
              </w:rPr>
            </w:pPr>
            <w:r w:rsidRPr="00954258">
              <w:rPr>
                <w:rFonts w:ascii="Arial Narrow" w:hAnsi="Arial Narrow"/>
                <w:sz w:val="26"/>
                <w:szCs w:val="26"/>
              </w:rPr>
              <w:t>The unit shall not tip over, and there shall be no loss of serviceability.  Assembled desk/table productsshall not disengage.  If an extendible element(s) opens during the t</w:t>
            </w:r>
            <w:r w:rsidR="00A826C2">
              <w:rPr>
                <w:rFonts w:ascii="Arial Narrow" w:hAnsi="Arial Narrow"/>
                <w:sz w:val="26"/>
                <w:szCs w:val="26"/>
              </w:rPr>
              <w:t>est and prevents the unit from </w:t>
            </w:r>
            <w:r w:rsidRPr="00954258">
              <w:rPr>
                <w:rFonts w:ascii="Arial Narrow" w:hAnsi="Arial Narrow"/>
                <w:sz w:val="26"/>
                <w:szCs w:val="26"/>
              </w:rPr>
              <w:t>tipping over due to contact with the test platform, the unit does not meet the acceptance criteria.</w:t>
            </w:r>
          </w:p>
        </w:tc>
      </w:tr>
    </w:tbl>
    <w:p w:rsidR="00BA67F3" w:rsidRPr="00954258" w:rsidRDefault="00BA67F3" w:rsidP="0065071A">
      <w:pPr>
        <w:spacing w:after="0" w:line="240" w:lineRule="auto"/>
        <w:jc w:val="both"/>
        <w:rPr>
          <w:rFonts w:ascii="Arial Narrow" w:hAnsi="Arial Narrow"/>
          <w:b/>
          <w:sz w:val="26"/>
          <w:szCs w:val="26"/>
        </w:rPr>
      </w:pPr>
    </w:p>
    <w:p w:rsidR="0065071A" w:rsidRPr="00954258" w:rsidRDefault="0065071A" w:rsidP="0065071A">
      <w:pPr>
        <w:spacing w:after="0" w:line="240" w:lineRule="auto"/>
        <w:jc w:val="both"/>
        <w:rPr>
          <w:rFonts w:ascii="Arial Narrow" w:hAnsi="Arial Narrow"/>
          <w:b/>
          <w:sz w:val="26"/>
          <w:szCs w:val="26"/>
        </w:rPr>
      </w:pPr>
    </w:p>
    <w:p w:rsidR="006374E3" w:rsidRPr="00954258" w:rsidRDefault="006374E3" w:rsidP="0065071A">
      <w:pPr>
        <w:spacing w:after="0" w:line="240" w:lineRule="auto"/>
        <w:jc w:val="both"/>
        <w:rPr>
          <w:rFonts w:ascii="Arial Narrow" w:hAnsi="Arial Narrow"/>
          <w:b/>
          <w:sz w:val="26"/>
          <w:szCs w:val="26"/>
        </w:rPr>
      </w:pPr>
    </w:p>
    <w:p w:rsidR="006374E3" w:rsidRPr="00954258" w:rsidRDefault="006374E3" w:rsidP="0065071A">
      <w:pPr>
        <w:spacing w:after="0" w:line="240" w:lineRule="auto"/>
        <w:jc w:val="both"/>
        <w:rPr>
          <w:rFonts w:ascii="Arial Narrow" w:hAnsi="Arial Narrow"/>
          <w:b/>
          <w:sz w:val="26"/>
          <w:szCs w:val="26"/>
        </w:rPr>
      </w:pPr>
    </w:p>
    <w:p w:rsidR="006374E3" w:rsidRPr="00954258" w:rsidRDefault="006374E3" w:rsidP="0065071A">
      <w:pPr>
        <w:spacing w:after="0" w:line="240" w:lineRule="auto"/>
        <w:jc w:val="both"/>
        <w:rPr>
          <w:rFonts w:ascii="Arial Narrow" w:hAnsi="Arial Narrow"/>
          <w:b/>
          <w:sz w:val="26"/>
          <w:szCs w:val="26"/>
        </w:rPr>
      </w:pPr>
    </w:p>
    <w:p w:rsidR="006374E3" w:rsidRPr="00954258" w:rsidRDefault="006374E3" w:rsidP="0065071A">
      <w:pPr>
        <w:spacing w:after="0" w:line="240" w:lineRule="auto"/>
        <w:jc w:val="both"/>
        <w:rPr>
          <w:rFonts w:ascii="Arial Narrow" w:hAnsi="Arial Narrow"/>
          <w:b/>
          <w:sz w:val="26"/>
          <w:szCs w:val="26"/>
        </w:rPr>
      </w:pPr>
    </w:p>
    <w:p w:rsidR="006374E3" w:rsidRPr="00954258" w:rsidRDefault="006374E3" w:rsidP="0065071A">
      <w:pPr>
        <w:spacing w:after="0" w:line="240" w:lineRule="auto"/>
        <w:jc w:val="both"/>
        <w:rPr>
          <w:rFonts w:ascii="Arial Narrow" w:hAnsi="Arial Narrow"/>
          <w:b/>
          <w:sz w:val="26"/>
          <w:szCs w:val="26"/>
        </w:rPr>
      </w:pPr>
    </w:p>
    <w:p w:rsidR="006374E3" w:rsidRPr="00954258" w:rsidRDefault="006374E3" w:rsidP="0065071A">
      <w:pPr>
        <w:spacing w:after="0" w:line="240" w:lineRule="auto"/>
        <w:jc w:val="both"/>
        <w:rPr>
          <w:rFonts w:ascii="Arial Narrow" w:hAnsi="Arial Narrow"/>
          <w:b/>
          <w:sz w:val="26"/>
          <w:szCs w:val="26"/>
        </w:rPr>
      </w:pPr>
    </w:p>
    <w:p w:rsidR="006374E3" w:rsidRPr="00954258" w:rsidRDefault="006374E3" w:rsidP="0065071A">
      <w:pPr>
        <w:spacing w:after="0" w:line="240" w:lineRule="auto"/>
        <w:jc w:val="both"/>
        <w:rPr>
          <w:rFonts w:ascii="Arial Narrow" w:hAnsi="Arial Narrow"/>
          <w:b/>
          <w:sz w:val="26"/>
          <w:szCs w:val="26"/>
        </w:rPr>
      </w:pPr>
    </w:p>
    <w:p w:rsidR="006374E3" w:rsidRPr="00954258" w:rsidRDefault="006374E3" w:rsidP="0065071A">
      <w:pPr>
        <w:spacing w:after="0" w:line="240" w:lineRule="auto"/>
        <w:jc w:val="both"/>
        <w:rPr>
          <w:rFonts w:ascii="Arial Narrow" w:hAnsi="Arial Narrow"/>
          <w:b/>
          <w:sz w:val="26"/>
          <w:szCs w:val="26"/>
        </w:rPr>
      </w:pPr>
    </w:p>
    <w:tbl>
      <w:tblPr>
        <w:tblStyle w:val="TableGrid"/>
        <w:tblW w:w="9733" w:type="dxa"/>
        <w:tblInd w:w="108" w:type="dxa"/>
        <w:tblLayout w:type="fixed"/>
        <w:tblLook w:val="04A0" w:firstRow="1" w:lastRow="0" w:firstColumn="1" w:lastColumn="0" w:noHBand="0" w:noVBand="1"/>
      </w:tblPr>
      <w:tblGrid>
        <w:gridCol w:w="709"/>
        <w:gridCol w:w="142"/>
        <w:gridCol w:w="142"/>
        <w:gridCol w:w="141"/>
        <w:gridCol w:w="142"/>
        <w:gridCol w:w="94"/>
        <w:gridCol w:w="48"/>
        <w:gridCol w:w="142"/>
        <w:gridCol w:w="141"/>
        <w:gridCol w:w="7938"/>
        <w:gridCol w:w="94"/>
      </w:tblGrid>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r>
              <w:rPr>
                <w:rFonts w:ascii="Arial Narrow" w:hAnsi="Arial Narrow"/>
                <w:b/>
                <w:noProof/>
                <w:sz w:val="26"/>
                <w:szCs w:val="26"/>
              </w:rPr>
              <w:drawing>
                <wp:inline distT="0" distB="0" distL="0" distR="0" wp14:anchorId="32DB95B8" wp14:editId="2D0B8C8F">
                  <wp:extent cx="5913755" cy="3535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13755" cy="3535680"/>
                          </a:xfrm>
                          <a:prstGeom prst="rect">
                            <a:avLst/>
                          </a:prstGeom>
                          <a:noFill/>
                        </pic:spPr>
                      </pic:pic>
                    </a:graphicData>
                  </a:graphic>
                </wp:inline>
              </w:drawing>
            </w: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r>
              <w:rPr>
                <w:rFonts w:ascii="Arial Narrow" w:hAnsi="Arial Narrow"/>
                <w:b/>
                <w:noProof/>
                <w:sz w:val="26"/>
                <w:szCs w:val="26"/>
              </w:rPr>
              <w:drawing>
                <wp:inline distT="0" distB="0" distL="0" distR="0" wp14:anchorId="1987957E">
                  <wp:extent cx="5675630" cy="4620895"/>
                  <wp:effectExtent l="0" t="0" r="127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75630" cy="4620895"/>
                          </a:xfrm>
                          <a:prstGeom prst="rect">
                            <a:avLst/>
                          </a:prstGeom>
                          <a:noFill/>
                        </pic:spPr>
                      </pic:pic>
                    </a:graphicData>
                  </a:graphic>
                </wp:inline>
              </w:drawing>
            </w: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b/>
                <w:sz w:val="26"/>
                <w:szCs w:val="26"/>
              </w:rPr>
            </w:pPr>
          </w:p>
        </w:tc>
      </w:tr>
      <w:tr w:rsidR="006374E3" w:rsidRPr="00954258" w:rsidTr="00255179">
        <w:trPr>
          <w:gridAfter w:val="1"/>
          <w:wAfter w:w="94" w:type="dxa"/>
        </w:trPr>
        <w:tc>
          <w:tcPr>
            <w:tcW w:w="9639" w:type="dxa"/>
            <w:gridSpan w:val="10"/>
            <w:tcBorders>
              <w:top w:val="nil"/>
              <w:left w:val="nil"/>
              <w:bottom w:val="nil"/>
              <w:right w:val="nil"/>
            </w:tcBorders>
          </w:tcPr>
          <w:p w:rsidR="006374E3" w:rsidRPr="00954258" w:rsidRDefault="006374E3" w:rsidP="00BE55D9">
            <w:pPr>
              <w:jc w:val="both"/>
              <w:rPr>
                <w:rFonts w:ascii="Arial Narrow" w:hAnsi="Arial Narrow"/>
                <w:b/>
                <w:sz w:val="26"/>
                <w:szCs w:val="26"/>
              </w:rPr>
            </w:pPr>
          </w:p>
        </w:tc>
      </w:tr>
      <w:tr w:rsidR="006374E3" w:rsidRPr="00954258" w:rsidTr="00255179">
        <w:trPr>
          <w:gridAfter w:val="1"/>
          <w:wAfter w:w="94" w:type="dxa"/>
        </w:trPr>
        <w:tc>
          <w:tcPr>
            <w:tcW w:w="9639" w:type="dxa"/>
            <w:gridSpan w:val="10"/>
            <w:tcBorders>
              <w:top w:val="nil"/>
              <w:left w:val="nil"/>
              <w:bottom w:val="nil"/>
              <w:right w:val="nil"/>
            </w:tcBorders>
          </w:tcPr>
          <w:p w:rsidR="006374E3" w:rsidRPr="00954258" w:rsidRDefault="006374E3" w:rsidP="00BE55D9">
            <w:pPr>
              <w:jc w:val="both"/>
              <w:rPr>
                <w:rFonts w:ascii="Arial Narrow" w:hAnsi="Arial Narrow"/>
                <w:noProof/>
                <w:sz w:val="26"/>
                <w:szCs w:val="26"/>
              </w:rPr>
            </w:pPr>
          </w:p>
        </w:tc>
      </w:tr>
      <w:tr w:rsidR="00E81920" w:rsidRPr="00954258" w:rsidTr="00255179">
        <w:trPr>
          <w:gridAfter w:val="1"/>
          <w:wAfter w:w="94" w:type="dxa"/>
        </w:trPr>
        <w:tc>
          <w:tcPr>
            <w:tcW w:w="9639" w:type="dxa"/>
            <w:gridSpan w:val="10"/>
            <w:tcBorders>
              <w:top w:val="nil"/>
            </w:tcBorders>
          </w:tcPr>
          <w:p w:rsidR="00E81920" w:rsidRPr="00954258" w:rsidRDefault="00E81920" w:rsidP="00255179">
            <w:pPr>
              <w:jc w:val="center"/>
              <w:rPr>
                <w:rFonts w:ascii="Arial Narrow" w:hAnsi="Arial Narrow"/>
                <w:noProof/>
                <w:sz w:val="26"/>
                <w:szCs w:val="26"/>
              </w:rPr>
            </w:pPr>
            <w:r w:rsidRPr="00954258">
              <w:rPr>
                <w:rFonts w:ascii="Arial Narrow" w:hAnsi="Arial Narrow"/>
                <w:noProof/>
                <w:sz w:val="26"/>
                <w:szCs w:val="26"/>
              </w:rPr>
              <w:drawing>
                <wp:inline distT="0" distB="0" distL="0" distR="0" wp14:anchorId="10EBB193" wp14:editId="3D081C2F">
                  <wp:extent cx="6010275" cy="31512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013197" cy="3152776"/>
                          </a:xfrm>
                          <a:prstGeom prst="rect">
                            <a:avLst/>
                          </a:prstGeom>
                          <a:ln>
                            <a:noFill/>
                          </a:ln>
                          <a:extLst>
                            <a:ext uri="{53640926-AAD7-44D8-BBD7-CCE9431645EC}">
                              <a14:shadowObscured xmlns:a14="http://schemas.microsoft.com/office/drawing/2010/main"/>
                            </a:ext>
                          </a:extLst>
                        </pic:spPr>
                      </pic:pic>
                    </a:graphicData>
                  </a:graphic>
                </wp:inline>
              </w:drawing>
            </w:r>
          </w:p>
        </w:tc>
      </w:tr>
      <w:tr w:rsidR="00E81920" w:rsidRPr="00954258" w:rsidTr="00574EA7">
        <w:trPr>
          <w:gridAfter w:val="1"/>
          <w:wAfter w:w="94" w:type="dxa"/>
        </w:trPr>
        <w:tc>
          <w:tcPr>
            <w:tcW w:w="9639" w:type="dxa"/>
            <w:gridSpan w:val="10"/>
            <w:tcBorders>
              <w:bottom w:val="nil"/>
            </w:tcBorders>
          </w:tcPr>
          <w:p w:rsidR="00E81920" w:rsidRPr="00954258" w:rsidRDefault="00E81920" w:rsidP="00D81A19">
            <w:pPr>
              <w:jc w:val="center"/>
              <w:rPr>
                <w:rFonts w:ascii="Arial Narrow" w:hAnsi="Arial Narrow"/>
                <w:noProof/>
                <w:sz w:val="26"/>
                <w:szCs w:val="26"/>
              </w:rPr>
            </w:pPr>
          </w:p>
        </w:tc>
      </w:tr>
      <w:tr w:rsidR="00255179" w:rsidRPr="00954258" w:rsidTr="00574EA7">
        <w:trPr>
          <w:gridAfter w:val="1"/>
          <w:wAfter w:w="94" w:type="dxa"/>
        </w:trPr>
        <w:tc>
          <w:tcPr>
            <w:tcW w:w="709" w:type="dxa"/>
            <w:tcBorders>
              <w:top w:val="nil"/>
              <w:left w:val="nil"/>
              <w:bottom w:val="nil"/>
              <w:right w:val="nil"/>
            </w:tcBorders>
          </w:tcPr>
          <w:p w:rsidR="00255179" w:rsidRPr="00954258" w:rsidRDefault="00255179"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255179" w:rsidRPr="00954258" w:rsidRDefault="00255179" w:rsidP="00BE55D9">
            <w:pPr>
              <w:jc w:val="both"/>
              <w:rPr>
                <w:rFonts w:ascii="Arial Narrow" w:hAnsi="Arial Narrow"/>
                <w:b/>
                <w:noProof/>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D97D2B" w:rsidRDefault="00D97D2B" w:rsidP="00BE55D9">
            <w:pPr>
              <w:jc w:val="both"/>
              <w:rPr>
                <w:rFonts w:ascii="Arial Narrow" w:hAnsi="Arial Narrow"/>
                <w:b/>
                <w:noProof/>
                <w:sz w:val="26"/>
                <w:szCs w:val="26"/>
              </w:rPr>
            </w:pPr>
          </w:p>
          <w:p w:rsidR="00255179" w:rsidRPr="00954258" w:rsidRDefault="00255179" w:rsidP="00BE55D9">
            <w:pPr>
              <w:jc w:val="both"/>
              <w:rPr>
                <w:rFonts w:ascii="Arial Narrow" w:hAnsi="Arial Narrow"/>
                <w:b/>
                <w:noProof/>
                <w:sz w:val="26"/>
                <w:szCs w:val="26"/>
              </w:rPr>
            </w:pPr>
            <w:bookmarkStart w:id="0" w:name="_GoBack"/>
            <w:bookmarkEnd w:id="0"/>
            <w:r>
              <w:rPr>
                <w:rFonts w:ascii="Arial Narrow" w:hAnsi="Arial Narrow"/>
                <w:b/>
                <w:noProof/>
                <w:sz w:val="26"/>
                <w:szCs w:val="26"/>
              </w:rPr>
              <w:drawing>
                <wp:inline distT="0" distB="0" distL="0" distR="0" wp14:anchorId="3C6A23F6">
                  <wp:extent cx="5810250" cy="42678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810250" cy="4267835"/>
                          </a:xfrm>
                          <a:prstGeom prst="rect">
                            <a:avLst/>
                          </a:prstGeom>
                          <a:noFill/>
                        </pic:spPr>
                      </pic:pic>
                    </a:graphicData>
                  </a:graphic>
                </wp:inline>
              </w:drawing>
            </w:r>
          </w:p>
        </w:tc>
      </w:tr>
      <w:tr w:rsidR="00255179" w:rsidRPr="00954258" w:rsidTr="00574EA7">
        <w:trPr>
          <w:gridAfter w:val="1"/>
          <w:wAfter w:w="94" w:type="dxa"/>
        </w:trPr>
        <w:tc>
          <w:tcPr>
            <w:tcW w:w="709" w:type="dxa"/>
            <w:tcBorders>
              <w:top w:val="nil"/>
              <w:left w:val="nil"/>
              <w:bottom w:val="nil"/>
              <w:right w:val="nil"/>
            </w:tcBorders>
          </w:tcPr>
          <w:p w:rsidR="00255179" w:rsidRPr="00954258" w:rsidRDefault="00255179"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255179" w:rsidRPr="00954258" w:rsidRDefault="00255179" w:rsidP="00BE55D9">
            <w:pPr>
              <w:jc w:val="both"/>
              <w:rPr>
                <w:rFonts w:ascii="Arial Narrow" w:hAnsi="Arial Narrow"/>
                <w:b/>
                <w:noProof/>
                <w:sz w:val="26"/>
                <w:szCs w:val="26"/>
              </w:rPr>
            </w:pPr>
          </w:p>
        </w:tc>
      </w:tr>
      <w:tr w:rsidR="00255179" w:rsidRPr="00954258" w:rsidTr="00574EA7">
        <w:trPr>
          <w:gridAfter w:val="1"/>
          <w:wAfter w:w="94" w:type="dxa"/>
        </w:trPr>
        <w:tc>
          <w:tcPr>
            <w:tcW w:w="709" w:type="dxa"/>
            <w:tcBorders>
              <w:top w:val="nil"/>
              <w:left w:val="nil"/>
              <w:bottom w:val="nil"/>
              <w:right w:val="nil"/>
            </w:tcBorders>
          </w:tcPr>
          <w:p w:rsidR="00255179" w:rsidRPr="00954258" w:rsidRDefault="00255179"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255179" w:rsidRPr="00954258" w:rsidRDefault="00255179" w:rsidP="00BE55D9">
            <w:pPr>
              <w:jc w:val="both"/>
              <w:rPr>
                <w:rFonts w:ascii="Arial Narrow" w:hAnsi="Arial Narrow"/>
                <w:b/>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r>
      <w:tr w:rsidR="00E81920" w:rsidRPr="00954258" w:rsidTr="00574EA7">
        <w:trPr>
          <w:gridAfter w:val="1"/>
          <w:wAfter w:w="94" w:type="dxa"/>
        </w:trPr>
        <w:tc>
          <w:tcPr>
            <w:tcW w:w="709" w:type="dxa"/>
            <w:tcBorders>
              <w:top w:val="nil"/>
              <w:left w:val="nil"/>
              <w:bottom w:val="nil"/>
              <w:right w:val="nil"/>
            </w:tcBorders>
          </w:tcPr>
          <w:p w:rsidR="00E81920" w:rsidRPr="00954258" w:rsidRDefault="00E81920" w:rsidP="00BE55D9">
            <w:pPr>
              <w:jc w:val="both"/>
              <w:rPr>
                <w:rFonts w:ascii="Arial Narrow" w:hAnsi="Arial Narrow"/>
                <w:b/>
                <w:noProof/>
                <w:sz w:val="26"/>
                <w:szCs w:val="26"/>
              </w:rPr>
            </w:pPr>
            <w:r w:rsidRPr="00954258">
              <w:rPr>
                <w:rFonts w:ascii="Arial Narrow" w:hAnsi="Arial Narrow"/>
                <w:b/>
                <w:noProof/>
                <w:sz w:val="26"/>
                <w:szCs w:val="26"/>
              </w:rPr>
              <w:t>5</w:t>
            </w:r>
          </w:p>
        </w:tc>
        <w:tc>
          <w:tcPr>
            <w:tcW w:w="8930" w:type="dxa"/>
            <w:gridSpan w:val="9"/>
            <w:tcBorders>
              <w:top w:val="nil"/>
              <w:left w:val="nil"/>
              <w:bottom w:val="nil"/>
              <w:right w:val="nil"/>
            </w:tcBorders>
          </w:tcPr>
          <w:p w:rsidR="00E81920" w:rsidRPr="00954258" w:rsidRDefault="00F47C62" w:rsidP="00BE55D9">
            <w:pPr>
              <w:jc w:val="both"/>
              <w:rPr>
                <w:rFonts w:ascii="Arial Narrow" w:hAnsi="Arial Narrow"/>
                <w:b/>
                <w:noProof/>
                <w:sz w:val="26"/>
                <w:szCs w:val="26"/>
              </w:rPr>
            </w:pPr>
            <w:r w:rsidRPr="00954258">
              <w:rPr>
                <w:rFonts w:ascii="Arial Narrow" w:hAnsi="Arial Narrow"/>
                <w:b/>
                <w:noProof/>
                <w:sz w:val="26"/>
                <w:szCs w:val="26"/>
              </w:rPr>
              <w:t>Unit Strength Tests</w:t>
            </w:r>
          </w:p>
          <w:p w:rsidR="00F47C62" w:rsidRPr="00954258" w:rsidRDefault="00F47C62" w:rsidP="00F47C62">
            <w:pPr>
              <w:jc w:val="both"/>
              <w:rPr>
                <w:rFonts w:ascii="Arial Narrow" w:hAnsi="Arial Narrow"/>
                <w:noProof/>
                <w:sz w:val="26"/>
                <w:szCs w:val="26"/>
              </w:rPr>
            </w:pPr>
            <w:r w:rsidRPr="00954258">
              <w:rPr>
                <w:rFonts w:ascii="Arial Narrow" w:hAnsi="Arial Narrow"/>
                <w:b/>
                <w:noProof/>
                <w:sz w:val="26"/>
                <w:szCs w:val="26"/>
              </w:rPr>
              <w:t xml:space="preserve">Note: </w:t>
            </w:r>
            <w:r w:rsidRPr="00954258">
              <w:rPr>
                <w:rFonts w:ascii="Arial Narrow" w:hAnsi="Arial Narrow"/>
                <w:noProof/>
                <w:sz w:val="26"/>
                <w:szCs w:val="26"/>
              </w:rPr>
              <w:t>the following unit strength tests may be conducted in any order (concentrated vs. </w:t>
            </w:r>
          </w:p>
          <w:p w:rsidR="00F47C62" w:rsidRPr="00954258" w:rsidRDefault="00F47C62" w:rsidP="00F47C62">
            <w:pPr>
              <w:jc w:val="both"/>
              <w:rPr>
                <w:rFonts w:ascii="Arial Narrow" w:hAnsi="Arial Narrow"/>
                <w:noProof/>
                <w:sz w:val="26"/>
                <w:szCs w:val="26"/>
              </w:rPr>
            </w:pPr>
            <w:r w:rsidRPr="00954258">
              <w:rPr>
                <w:rFonts w:ascii="Arial Narrow" w:hAnsi="Arial Narrow"/>
                <w:noProof/>
                <w:sz w:val="26"/>
                <w:szCs w:val="26"/>
              </w:rPr>
              <w:t>distributed loadings), however the functional loadings should be applied prior to the proof </w:t>
            </w:r>
          </w:p>
          <w:p w:rsidR="00F47C62" w:rsidRDefault="00F47C62" w:rsidP="00BE55D9">
            <w:pPr>
              <w:jc w:val="both"/>
              <w:rPr>
                <w:rFonts w:ascii="Arial Narrow" w:hAnsi="Arial Narrow"/>
                <w:noProof/>
                <w:sz w:val="26"/>
                <w:szCs w:val="26"/>
              </w:rPr>
            </w:pPr>
            <w:r w:rsidRPr="00954258">
              <w:rPr>
                <w:rFonts w:ascii="Arial Narrow" w:hAnsi="Arial Narrow"/>
                <w:noProof/>
                <w:sz w:val="26"/>
                <w:szCs w:val="26"/>
              </w:rPr>
              <w:t>loadings.</w:t>
            </w:r>
          </w:p>
          <w:p w:rsidR="00A826C2" w:rsidRPr="00954258" w:rsidRDefault="00A826C2" w:rsidP="00BE55D9">
            <w:pPr>
              <w:jc w:val="both"/>
              <w:rPr>
                <w:rFonts w:ascii="Arial Narrow" w:hAnsi="Arial Narrow"/>
                <w:b/>
                <w:noProof/>
                <w:sz w:val="26"/>
                <w:szCs w:val="26"/>
              </w:rPr>
            </w:pPr>
          </w:p>
        </w:tc>
      </w:tr>
      <w:tr w:rsidR="00E739BD" w:rsidRPr="00954258" w:rsidTr="00574EA7">
        <w:trPr>
          <w:gridAfter w:val="1"/>
          <w:wAfter w:w="94" w:type="dxa"/>
        </w:trPr>
        <w:tc>
          <w:tcPr>
            <w:tcW w:w="709" w:type="dxa"/>
            <w:tcBorders>
              <w:top w:val="nil"/>
              <w:left w:val="nil"/>
              <w:bottom w:val="nil"/>
              <w:right w:val="nil"/>
            </w:tcBorders>
          </w:tcPr>
          <w:p w:rsidR="00E739BD" w:rsidRPr="00954258" w:rsidRDefault="00E739BD" w:rsidP="00BE55D9">
            <w:pPr>
              <w:jc w:val="both"/>
              <w:rPr>
                <w:rFonts w:ascii="Arial Narrow" w:hAnsi="Arial Narrow"/>
                <w:b/>
                <w:noProof/>
                <w:sz w:val="26"/>
                <w:szCs w:val="26"/>
              </w:rPr>
            </w:pPr>
            <w:r w:rsidRPr="00954258">
              <w:rPr>
                <w:rFonts w:ascii="Arial Narrow" w:hAnsi="Arial Narrow"/>
                <w:b/>
                <w:noProof/>
                <w:sz w:val="26"/>
                <w:szCs w:val="26"/>
              </w:rPr>
              <w:t>5.1</w:t>
            </w:r>
          </w:p>
        </w:tc>
        <w:tc>
          <w:tcPr>
            <w:tcW w:w="8930" w:type="dxa"/>
            <w:gridSpan w:val="9"/>
            <w:tcBorders>
              <w:top w:val="nil"/>
              <w:left w:val="nil"/>
              <w:bottom w:val="nil"/>
              <w:right w:val="nil"/>
            </w:tcBorders>
          </w:tcPr>
          <w:p w:rsidR="00E739BD" w:rsidRPr="00954258" w:rsidRDefault="00E739BD" w:rsidP="00BE55D9">
            <w:pPr>
              <w:jc w:val="both"/>
              <w:rPr>
                <w:rFonts w:ascii="Arial Narrow" w:hAnsi="Arial Narrow"/>
                <w:b/>
                <w:sz w:val="26"/>
                <w:szCs w:val="26"/>
              </w:rPr>
            </w:pPr>
            <w:r w:rsidRPr="00954258">
              <w:rPr>
                <w:rFonts w:ascii="Arial Narrow" w:hAnsi="Arial Narrow"/>
                <w:b/>
                <w:sz w:val="26"/>
                <w:szCs w:val="26"/>
              </w:rPr>
              <w:t>Purpose of Tests</w:t>
            </w:r>
          </w:p>
          <w:p w:rsidR="00E739BD" w:rsidRPr="00954258" w:rsidRDefault="00E739BD" w:rsidP="00E739BD">
            <w:pPr>
              <w:jc w:val="both"/>
              <w:rPr>
                <w:rFonts w:ascii="Arial Narrow" w:hAnsi="Arial Narrow"/>
                <w:noProof/>
                <w:sz w:val="26"/>
                <w:szCs w:val="26"/>
              </w:rPr>
            </w:pPr>
            <w:r w:rsidRPr="00954258">
              <w:rPr>
                <w:rFonts w:ascii="Arial Narrow" w:hAnsi="Arial Narrow"/>
                <w:noProof/>
                <w:sz w:val="26"/>
                <w:szCs w:val="26"/>
              </w:rPr>
              <w:t>The purpose of these tests is to evaluate the ability of the unit to withstand s</w:t>
            </w:r>
            <w:r w:rsidR="00A826C2">
              <w:rPr>
                <w:rFonts w:ascii="Arial Narrow" w:hAnsi="Arial Narrow"/>
                <w:noProof/>
                <w:sz w:val="26"/>
                <w:szCs w:val="26"/>
              </w:rPr>
              <w:t>tatic loads when loaded to its </w:t>
            </w:r>
            <w:r w:rsidRPr="00954258">
              <w:rPr>
                <w:rFonts w:ascii="Arial Narrow" w:hAnsi="Arial Narrow"/>
                <w:noProof/>
                <w:sz w:val="26"/>
                <w:szCs w:val="26"/>
              </w:rPr>
              <w:t>f</w:t>
            </w:r>
            <w:r w:rsidR="00A826C2">
              <w:rPr>
                <w:rFonts w:ascii="Arial Narrow" w:hAnsi="Arial Narrow"/>
                <w:noProof/>
                <w:sz w:val="26"/>
                <w:szCs w:val="26"/>
              </w:rPr>
              <w:t xml:space="preserve">ull </w:t>
            </w:r>
            <w:r w:rsidRPr="00954258">
              <w:rPr>
                <w:rFonts w:ascii="Arial Narrow" w:hAnsi="Arial Narrow"/>
                <w:noProof/>
                <w:sz w:val="26"/>
                <w:szCs w:val="26"/>
              </w:rPr>
              <w:t>capacity.  Combined components shall be tested simultaneously as a unit (See definition 2.50).  </w:t>
            </w:r>
          </w:p>
          <w:p w:rsidR="00E739BD" w:rsidRDefault="00E739BD" w:rsidP="00E739BD">
            <w:pPr>
              <w:jc w:val="both"/>
              <w:rPr>
                <w:rFonts w:ascii="Arial Narrow" w:hAnsi="Arial Narrow"/>
                <w:noProof/>
                <w:sz w:val="26"/>
                <w:szCs w:val="26"/>
              </w:rPr>
            </w:pPr>
            <w:r w:rsidRPr="00954258">
              <w:rPr>
                <w:rFonts w:ascii="Arial Narrow" w:hAnsi="Arial Narrow"/>
                <w:noProof/>
                <w:sz w:val="26"/>
                <w:szCs w:val="26"/>
              </w:rPr>
              <w:t>For cabinets with doors that stow above the cabinet top, the top surface s</w:t>
            </w:r>
            <w:r w:rsidR="00A826C2">
              <w:rPr>
                <w:rFonts w:ascii="Arial Narrow" w:hAnsi="Arial Narrow"/>
                <w:noProof/>
                <w:sz w:val="26"/>
                <w:szCs w:val="26"/>
              </w:rPr>
              <w:t xml:space="preserve">hall not be loaded during these </w:t>
            </w:r>
            <w:r w:rsidRPr="00954258">
              <w:rPr>
                <w:rFonts w:ascii="Arial Narrow" w:hAnsi="Arial Narrow"/>
                <w:noProof/>
                <w:sz w:val="26"/>
                <w:szCs w:val="26"/>
              </w:rPr>
              <w:t>tests.</w:t>
            </w:r>
          </w:p>
          <w:p w:rsidR="00A826C2" w:rsidRPr="00A826C2" w:rsidRDefault="00A826C2" w:rsidP="00E739BD">
            <w:pPr>
              <w:jc w:val="both"/>
              <w:rPr>
                <w:rFonts w:ascii="Arial Narrow" w:hAnsi="Arial Narrow"/>
                <w:noProof/>
                <w:sz w:val="26"/>
                <w:szCs w:val="26"/>
              </w:rPr>
            </w:pPr>
          </w:p>
        </w:tc>
      </w:tr>
      <w:tr w:rsidR="00E739BD" w:rsidRPr="00954258" w:rsidTr="00574EA7">
        <w:trPr>
          <w:gridAfter w:val="1"/>
          <w:wAfter w:w="94" w:type="dxa"/>
        </w:trPr>
        <w:tc>
          <w:tcPr>
            <w:tcW w:w="709" w:type="dxa"/>
            <w:tcBorders>
              <w:top w:val="nil"/>
              <w:left w:val="nil"/>
              <w:bottom w:val="nil"/>
              <w:right w:val="nil"/>
            </w:tcBorders>
          </w:tcPr>
          <w:p w:rsidR="00E739BD" w:rsidRPr="00954258" w:rsidRDefault="00E739BD" w:rsidP="00BE55D9">
            <w:pPr>
              <w:jc w:val="both"/>
              <w:rPr>
                <w:rFonts w:ascii="Arial Narrow" w:hAnsi="Arial Narrow"/>
                <w:b/>
                <w:noProof/>
                <w:sz w:val="26"/>
                <w:szCs w:val="26"/>
              </w:rPr>
            </w:pPr>
            <w:r w:rsidRPr="00954258">
              <w:rPr>
                <w:rFonts w:ascii="Arial Narrow" w:hAnsi="Arial Narrow"/>
                <w:b/>
                <w:noProof/>
                <w:sz w:val="26"/>
                <w:szCs w:val="26"/>
              </w:rPr>
              <w:t>5.2</w:t>
            </w:r>
          </w:p>
        </w:tc>
        <w:tc>
          <w:tcPr>
            <w:tcW w:w="8930" w:type="dxa"/>
            <w:gridSpan w:val="9"/>
            <w:tcBorders>
              <w:top w:val="nil"/>
              <w:left w:val="nil"/>
              <w:bottom w:val="nil"/>
              <w:right w:val="nil"/>
            </w:tcBorders>
          </w:tcPr>
          <w:p w:rsidR="00E739BD" w:rsidRDefault="00E739BD" w:rsidP="00BE55D9">
            <w:pPr>
              <w:jc w:val="both"/>
              <w:rPr>
                <w:rFonts w:ascii="Arial Narrow" w:hAnsi="Arial Narrow"/>
                <w:noProof/>
                <w:sz w:val="26"/>
                <w:szCs w:val="26"/>
              </w:rPr>
            </w:pPr>
            <w:r w:rsidRPr="00954258">
              <w:rPr>
                <w:rFonts w:ascii="Arial Narrow" w:hAnsi="Arial Narrow"/>
                <w:b/>
                <w:noProof/>
                <w:sz w:val="26"/>
                <w:szCs w:val="26"/>
              </w:rPr>
              <w:t>Concentrated Functional Load Test</w:t>
            </w:r>
            <w:r w:rsidRPr="00954258">
              <w:rPr>
                <w:rFonts w:ascii="Arial Narrow" w:hAnsi="Arial Narrow"/>
                <w:noProof/>
                <w:sz w:val="26"/>
                <w:szCs w:val="26"/>
              </w:rPr>
              <w:t xml:space="preserve"> (See Figures 5a-d and 4c)  </w:t>
            </w:r>
          </w:p>
          <w:p w:rsidR="00A826C2" w:rsidRPr="00954258" w:rsidRDefault="00A826C2" w:rsidP="00BE55D9">
            <w:pPr>
              <w:jc w:val="both"/>
              <w:rPr>
                <w:rFonts w:ascii="Arial Narrow" w:hAnsi="Arial Narrow"/>
                <w:noProof/>
                <w:sz w:val="26"/>
                <w:szCs w:val="26"/>
              </w:rPr>
            </w:pPr>
          </w:p>
        </w:tc>
      </w:tr>
      <w:tr w:rsidR="00DB5972" w:rsidRPr="00954258" w:rsidTr="00574EA7">
        <w:trPr>
          <w:gridAfter w:val="1"/>
          <w:wAfter w:w="94" w:type="dxa"/>
        </w:trPr>
        <w:tc>
          <w:tcPr>
            <w:tcW w:w="709" w:type="dxa"/>
            <w:tcBorders>
              <w:top w:val="nil"/>
              <w:left w:val="nil"/>
              <w:bottom w:val="nil"/>
              <w:right w:val="nil"/>
            </w:tcBorders>
          </w:tcPr>
          <w:p w:rsidR="00DB5972" w:rsidRPr="00954258" w:rsidRDefault="00DB5972" w:rsidP="00BE55D9">
            <w:pPr>
              <w:jc w:val="both"/>
              <w:rPr>
                <w:rFonts w:ascii="Arial Narrow" w:hAnsi="Arial Narrow"/>
                <w:b/>
                <w:noProof/>
                <w:sz w:val="26"/>
                <w:szCs w:val="26"/>
              </w:rPr>
            </w:pPr>
            <w:r w:rsidRPr="00954258">
              <w:rPr>
                <w:rFonts w:ascii="Arial Narrow" w:hAnsi="Arial Narrow"/>
                <w:b/>
                <w:noProof/>
                <w:sz w:val="26"/>
                <w:szCs w:val="26"/>
              </w:rPr>
              <w:t>5.2.1</w:t>
            </w:r>
          </w:p>
        </w:tc>
        <w:tc>
          <w:tcPr>
            <w:tcW w:w="8930" w:type="dxa"/>
            <w:gridSpan w:val="9"/>
            <w:tcBorders>
              <w:top w:val="nil"/>
              <w:left w:val="nil"/>
              <w:bottom w:val="nil"/>
              <w:right w:val="nil"/>
            </w:tcBorders>
          </w:tcPr>
          <w:p w:rsidR="00DB5972" w:rsidRDefault="00DB5972" w:rsidP="00BE55D9">
            <w:pPr>
              <w:jc w:val="both"/>
              <w:rPr>
                <w:rFonts w:ascii="Arial Narrow" w:hAnsi="Arial Narrow"/>
                <w:b/>
                <w:sz w:val="26"/>
                <w:szCs w:val="26"/>
              </w:rPr>
            </w:pPr>
            <w:r w:rsidRPr="00954258">
              <w:rPr>
                <w:rFonts w:ascii="Arial Narrow" w:hAnsi="Arial Narrow"/>
                <w:b/>
                <w:sz w:val="26"/>
                <w:szCs w:val="26"/>
              </w:rPr>
              <w:t>Test Setup</w:t>
            </w:r>
          </w:p>
          <w:p w:rsidR="00A826C2" w:rsidRPr="00954258" w:rsidRDefault="00A826C2" w:rsidP="00BE55D9">
            <w:pPr>
              <w:jc w:val="both"/>
              <w:rPr>
                <w:rFonts w:ascii="Arial Narrow" w:hAnsi="Arial Narrow"/>
                <w:b/>
                <w:noProof/>
                <w:sz w:val="26"/>
                <w:szCs w:val="26"/>
              </w:rPr>
            </w:pPr>
          </w:p>
        </w:tc>
      </w:tr>
      <w:tr w:rsidR="00E81920" w:rsidRPr="00954258" w:rsidTr="00574EA7">
        <w:trPr>
          <w:gridAfter w:val="1"/>
          <w:wAfter w:w="94" w:type="dxa"/>
        </w:trPr>
        <w:tc>
          <w:tcPr>
            <w:tcW w:w="709" w:type="dxa"/>
            <w:tcBorders>
              <w:top w:val="nil"/>
              <w:left w:val="nil"/>
              <w:bottom w:val="nil"/>
              <w:right w:val="nil"/>
            </w:tcBorders>
          </w:tcPr>
          <w:p w:rsidR="00E81920" w:rsidRPr="00954258" w:rsidRDefault="00E81920"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E81920" w:rsidRPr="00954258" w:rsidRDefault="00DB5972" w:rsidP="00BE55D9">
            <w:pPr>
              <w:jc w:val="both"/>
              <w:rPr>
                <w:rFonts w:ascii="Arial Narrow" w:hAnsi="Arial Narrow"/>
                <w:b/>
                <w:noProof/>
                <w:sz w:val="26"/>
                <w:szCs w:val="26"/>
              </w:rPr>
            </w:pPr>
            <w:r w:rsidRPr="00954258">
              <w:rPr>
                <w:rFonts w:ascii="Arial Narrow" w:hAnsi="Arial Narrow"/>
                <w:b/>
                <w:noProof/>
                <w:sz w:val="26"/>
                <w:szCs w:val="26"/>
              </w:rPr>
              <w:t>a)</w:t>
            </w:r>
          </w:p>
        </w:tc>
        <w:tc>
          <w:tcPr>
            <w:tcW w:w="8505" w:type="dxa"/>
            <w:gridSpan w:val="6"/>
            <w:tcBorders>
              <w:top w:val="nil"/>
              <w:left w:val="nil"/>
              <w:bottom w:val="nil"/>
              <w:right w:val="nil"/>
            </w:tcBorders>
          </w:tcPr>
          <w:p w:rsidR="00A826C2" w:rsidRDefault="00DB5972" w:rsidP="00BE55D9">
            <w:pPr>
              <w:jc w:val="both"/>
              <w:rPr>
                <w:rFonts w:ascii="Arial Narrow" w:hAnsi="Arial Narrow"/>
                <w:noProof/>
                <w:sz w:val="26"/>
                <w:szCs w:val="26"/>
              </w:rPr>
            </w:pPr>
            <w:r w:rsidRPr="00954258">
              <w:rPr>
                <w:rFonts w:ascii="Arial Narrow" w:hAnsi="Arial Narrow"/>
                <w:noProof/>
                <w:sz w:val="26"/>
                <w:szCs w:val="26"/>
              </w:rPr>
              <w:t>The unit shall be leveled and the base may be secured to the test platform to </w:t>
            </w:r>
            <w:r w:rsidR="00A826C2">
              <w:rPr>
                <w:rFonts w:ascii="Arial Narrow" w:hAnsi="Arial Narrow"/>
                <w:noProof/>
                <w:sz w:val="26"/>
                <w:szCs w:val="26"/>
              </w:rPr>
              <w:t>prevent tipping.  </w:t>
            </w:r>
          </w:p>
          <w:p w:rsidR="00E81920" w:rsidRDefault="00A826C2" w:rsidP="00BE55D9">
            <w:pPr>
              <w:jc w:val="both"/>
              <w:rPr>
                <w:rFonts w:ascii="Arial Narrow" w:hAnsi="Arial Narrow"/>
                <w:noProof/>
                <w:sz w:val="26"/>
                <w:szCs w:val="26"/>
              </w:rPr>
            </w:pPr>
            <w:r>
              <w:rPr>
                <w:rFonts w:ascii="Arial Narrow" w:hAnsi="Arial Narrow"/>
                <w:noProof/>
                <w:sz w:val="26"/>
                <w:szCs w:val="26"/>
              </w:rPr>
              <w:t>The method of</w:t>
            </w:r>
            <w:r w:rsidR="00DB5972" w:rsidRPr="00954258">
              <w:rPr>
                <w:rFonts w:ascii="Arial Narrow" w:hAnsi="Arial Narrow"/>
                <w:noProof/>
                <w:sz w:val="26"/>
                <w:szCs w:val="26"/>
              </w:rPr>
              <w:t>securing shall not affect the load application.  If the unit requires support from adjacent units</w:t>
            </w:r>
            <w:r>
              <w:rPr>
                <w:rFonts w:ascii="Arial Narrow" w:hAnsi="Arial Narrow"/>
                <w:noProof/>
                <w:sz w:val="26"/>
                <w:szCs w:val="26"/>
              </w:rPr>
              <w:t>, all units </w:t>
            </w:r>
            <w:r w:rsidR="00DB5972" w:rsidRPr="00954258">
              <w:rPr>
                <w:rFonts w:ascii="Arial Narrow" w:hAnsi="Arial Narrow"/>
                <w:noProof/>
                <w:sz w:val="26"/>
                <w:szCs w:val="26"/>
              </w:rPr>
              <w:t>shall be tested together as a system. Adjustable height tables shall be adju</w:t>
            </w:r>
            <w:r>
              <w:rPr>
                <w:rFonts w:ascii="Arial Narrow" w:hAnsi="Arial Narrow"/>
                <w:noProof/>
                <w:sz w:val="26"/>
                <w:szCs w:val="26"/>
              </w:rPr>
              <w:t>sted to their highest position </w:t>
            </w:r>
            <w:r w:rsidR="00DB5972" w:rsidRPr="00954258">
              <w:rPr>
                <w:rFonts w:ascii="Arial Narrow" w:hAnsi="Arial Narrow"/>
                <w:noProof/>
                <w:sz w:val="26"/>
                <w:szCs w:val="26"/>
              </w:rPr>
              <w:t>but not to exceed 965 mm (38 in.).</w:t>
            </w:r>
          </w:p>
          <w:p w:rsidR="00A826C2" w:rsidRPr="00954258" w:rsidRDefault="00A826C2" w:rsidP="00BE55D9">
            <w:pPr>
              <w:jc w:val="both"/>
              <w:rPr>
                <w:rFonts w:ascii="Arial Narrow" w:hAnsi="Arial Narrow"/>
                <w:noProof/>
                <w:sz w:val="26"/>
                <w:szCs w:val="26"/>
              </w:rPr>
            </w:pPr>
          </w:p>
        </w:tc>
      </w:tr>
      <w:tr w:rsidR="00E739BD" w:rsidRPr="00954258" w:rsidTr="00574EA7">
        <w:trPr>
          <w:gridAfter w:val="1"/>
          <w:wAfter w:w="94" w:type="dxa"/>
        </w:trPr>
        <w:tc>
          <w:tcPr>
            <w:tcW w:w="709" w:type="dxa"/>
            <w:tcBorders>
              <w:top w:val="nil"/>
              <w:left w:val="nil"/>
              <w:bottom w:val="nil"/>
              <w:right w:val="nil"/>
            </w:tcBorders>
          </w:tcPr>
          <w:p w:rsidR="00E739BD" w:rsidRPr="00954258" w:rsidRDefault="00E739BD"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E739BD" w:rsidRPr="00954258" w:rsidRDefault="00523FB9" w:rsidP="00BE55D9">
            <w:pPr>
              <w:jc w:val="both"/>
              <w:rPr>
                <w:rFonts w:ascii="Arial Narrow" w:hAnsi="Arial Narrow"/>
                <w:b/>
                <w:noProof/>
                <w:sz w:val="26"/>
                <w:szCs w:val="26"/>
              </w:rPr>
            </w:pPr>
            <w:r w:rsidRPr="00954258">
              <w:rPr>
                <w:rFonts w:ascii="Arial Narrow" w:hAnsi="Arial Narrow"/>
                <w:b/>
                <w:noProof/>
                <w:sz w:val="26"/>
                <w:szCs w:val="26"/>
              </w:rPr>
              <w:t>b)</w:t>
            </w:r>
          </w:p>
        </w:tc>
        <w:tc>
          <w:tcPr>
            <w:tcW w:w="8505" w:type="dxa"/>
            <w:gridSpan w:val="6"/>
            <w:tcBorders>
              <w:top w:val="nil"/>
              <w:left w:val="nil"/>
              <w:bottom w:val="nil"/>
              <w:right w:val="nil"/>
            </w:tcBorders>
          </w:tcPr>
          <w:p w:rsidR="00A826C2" w:rsidRDefault="00523FB9" w:rsidP="00523FB9">
            <w:pPr>
              <w:jc w:val="both"/>
              <w:rPr>
                <w:rFonts w:ascii="Arial Narrow" w:hAnsi="Arial Narrow"/>
                <w:noProof/>
                <w:sz w:val="26"/>
                <w:szCs w:val="26"/>
              </w:rPr>
            </w:pPr>
            <w:r w:rsidRPr="00954258">
              <w:rPr>
                <w:rFonts w:ascii="Arial Narrow" w:hAnsi="Arial Narrow"/>
                <w:noProof/>
                <w:sz w:val="26"/>
                <w:szCs w:val="26"/>
              </w:rPr>
              <w:t>Apply the specified concentrated load to the primary sur</w:t>
            </w:r>
            <w:r w:rsidR="00A826C2">
              <w:rPr>
                <w:rFonts w:ascii="Arial Narrow" w:hAnsi="Arial Narrow"/>
                <w:noProof/>
                <w:sz w:val="26"/>
                <w:szCs w:val="26"/>
              </w:rPr>
              <w:t>face per Table 1 (See page 20) </w:t>
            </w:r>
            <w:r w:rsidRPr="00954258">
              <w:rPr>
                <w:rFonts w:ascii="Arial Narrow" w:hAnsi="Arial Narrow"/>
                <w:noProof/>
                <w:sz w:val="26"/>
                <w:szCs w:val="26"/>
              </w:rPr>
              <w:t>through</w:t>
            </w:r>
            <w:r w:rsidR="00A826C2">
              <w:rPr>
                <w:rFonts w:ascii="Arial Narrow" w:hAnsi="Arial Narrow"/>
                <w:noProof/>
                <w:sz w:val="26"/>
                <w:szCs w:val="26"/>
              </w:rPr>
              <w:t> a </w:t>
            </w:r>
            <w:r w:rsidRPr="00954258">
              <w:rPr>
                <w:rFonts w:ascii="Arial Narrow" w:hAnsi="Arial Narrow"/>
                <w:noProof/>
                <w:sz w:val="26"/>
                <w:szCs w:val="26"/>
              </w:rPr>
              <w:t>305 mm (12 in.) diameter disk so that its center is 178 mm (7 in.) from t</w:t>
            </w:r>
            <w:r w:rsidR="00A826C2">
              <w:rPr>
                <w:rFonts w:ascii="Arial Narrow" w:hAnsi="Arial Narrow"/>
                <w:noProof/>
                <w:sz w:val="26"/>
                <w:szCs w:val="26"/>
              </w:rPr>
              <w:t>he unit’s edge at its apparent </w:t>
            </w:r>
            <w:r w:rsidRPr="00954258">
              <w:rPr>
                <w:rFonts w:ascii="Arial Narrow" w:hAnsi="Arial Narrow"/>
                <w:noProof/>
                <w:sz w:val="26"/>
                <w:szCs w:val="26"/>
              </w:rPr>
              <w:t>weakest point. If the center of the disk is greater than 305 mm (12 in.) from</w:t>
            </w:r>
            <w:r w:rsidR="00A826C2">
              <w:rPr>
                <w:rFonts w:ascii="Arial Narrow" w:hAnsi="Arial Narrow"/>
                <w:noProof/>
                <w:sz w:val="26"/>
                <w:szCs w:val="26"/>
              </w:rPr>
              <w:t> a corner of the top, move the </w:t>
            </w:r>
            <w:r w:rsidRPr="00954258">
              <w:rPr>
                <w:rFonts w:ascii="Arial Narrow" w:hAnsi="Arial Narrow"/>
                <w:noProof/>
                <w:sz w:val="26"/>
                <w:szCs w:val="26"/>
              </w:rPr>
              <w:t>disk such that its center is 12 in. from the corner keeping the edges of the disk equidistant from both sides of the table top.  If at the apparent weakest point the top has a depth les</w:t>
            </w:r>
            <w:r w:rsidR="00A826C2">
              <w:rPr>
                <w:rFonts w:ascii="Arial Narrow" w:hAnsi="Arial Narrow"/>
                <w:noProof/>
                <w:sz w:val="26"/>
                <w:szCs w:val="26"/>
              </w:rPr>
              <w:t>s than 356 mm (14 in.), center </w:t>
            </w:r>
            <w:r w:rsidRPr="00954258">
              <w:rPr>
                <w:rFonts w:ascii="Arial Narrow" w:hAnsi="Arial Narrow"/>
                <w:noProof/>
                <w:sz w:val="26"/>
                <w:szCs w:val="26"/>
              </w:rPr>
              <w:t>the loading disk across the depth at that position (See Figure 4c). Ganged un</w:t>
            </w:r>
            <w:r w:rsidR="00A826C2">
              <w:rPr>
                <w:rFonts w:ascii="Arial Narrow" w:hAnsi="Arial Narrow"/>
                <w:noProof/>
                <w:sz w:val="26"/>
                <w:szCs w:val="26"/>
              </w:rPr>
              <w:t xml:space="preserve">it surfaces where ganging </w:t>
            </w:r>
            <w:r w:rsidRPr="00954258">
              <w:rPr>
                <w:rFonts w:ascii="Arial Narrow" w:hAnsi="Arial Narrow"/>
                <w:noProof/>
                <w:sz w:val="26"/>
                <w:szCs w:val="26"/>
              </w:rPr>
              <w:t>device(s) provide structural support to the unit shall be tested as a single surface. (Large ganged surfaces shall be tested in accordance with 5.2.1c). When the weakest poin</w:t>
            </w:r>
            <w:r w:rsidR="00A826C2">
              <w:rPr>
                <w:rFonts w:ascii="Arial Narrow" w:hAnsi="Arial Narrow"/>
                <w:noProof/>
                <w:sz w:val="26"/>
                <w:szCs w:val="26"/>
              </w:rPr>
              <w:t>t is not obvious, several load </w:t>
            </w:r>
            <w:r w:rsidRPr="00954258">
              <w:rPr>
                <w:rFonts w:ascii="Arial Narrow" w:hAnsi="Arial Narrow"/>
                <w:noProof/>
                <w:sz w:val="26"/>
                <w:szCs w:val="26"/>
              </w:rPr>
              <w:t>applications may be necessary to properly test the product. </w:t>
            </w:r>
          </w:p>
          <w:p w:rsidR="00A826C2" w:rsidRDefault="00A826C2" w:rsidP="00523FB9">
            <w:pPr>
              <w:jc w:val="both"/>
              <w:rPr>
                <w:rFonts w:ascii="Arial Narrow" w:hAnsi="Arial Narrow"/>
                <w:noProof/>
                <w:sz w:val="26"/>
                <w:szCs w:val="26"/>
              </w:rPr>
            </w:pPr>
          </w:p>
          <w:p w:rsidR="00523FB9" w:rsidRDefault="00523FB9" w:rsidP="00523FB9">
            <w:pPr>
              <w:jc w:val="both"/>
              <w:rPr>
                <w:rFonts w:ascii="Arial Narrow" w:hAnsi="Arial Narrow"/>
                <w:noProof/>
                <w:sz w:val="26"/>
                <w:szCs w:val="26"/>
              </w:rPr>
            </w:pPr>
            <w:r w:rsidRPr="00954258">
              <w:rPr>
                <w:rFonts w:ascii="Arial Narrow" w:hAnsi="Arial Narrow"/>
                <w:noProof/>
                <w:sz w:val="26"/>
                <w:szCs w:val="26"/>
              </w:rPr>
              <w:t>The following are some typical weakest points(see Figure 5b):</w:t>
            </w:r>
          </w:p>
          <w:p w:rsidR="00A826C2" w:rsidRPr="00954258" w:rsidRDefault="00A826C2" w:rsidP="00523FB9">
            <w:pPr>
              <w:jc w:val="both"/>
              <w:rPr>
                <w:rFonts w:ascii="Arial Narrow" w:hAnsi="Arial Narrow"/>
                <w:noProof/>
                <w:sz w:val="26"/>
                <w:szCs w:val="26"/>
              </w:rPr>
            </w:pPr>
          </w:p>
          <w:p w:rsidR="0019144B" w:rsidRPr="00954258" w:rsidRDefault="0019144B" w:rsidP="0019144B">
            <w:pPr>
              <w:jc w:val="both"/>
              <w:rPr>
                <w:rFonts w:ascii="Arial Narrow" w:hAnsi="Arial Narrow"/>
                <w:noProof/>
                <w:sz w:val="26"/>
                <w:szCs w:val="26"/>
              </w:rPr>
            </w:pPr>
            <w:r w:rsidRPr="00954258">
              <w:rPr>
                <w:rFonts w:ascii="Arial Narrow" w:hAnsi="Arial Narrow"/>
                <w:noProof/>
                <w:sz w:val="26"/>
                <w:szCs w:val="26"/>
              </w:rPr>
              <w:t>example 1)  Center point of longest unsupported span.</w:t>
            </w:r>
          </w:p>
          <w:p w:rsidR="0019144B" w:rsidRPr="00954258" w:rsidRDefault="0019144B" w:rsidP="0019144B">
            <w:pPr>
              <w:jc w:val="both"/>
              <w:rPr>
                <w:rFonts w:ascii="Arial Narrow" w:hAnsi="Arial Narrow"/>
                <w:noProof/>
                <w:sz w:val="26"/>
                <w:szCs w:val="26"/>
              </w:rPr>
            </w:pPr>
            <w:r w:rsidRPr="00954258">
              <w:rPr>
                <w:rFonts w:ascii="Arial Narrow" w:hAnsi="Arial Narrow"/>
                <w:noProof/>
                <w:sz w:val="26"/>
                <w:szCs w:val="26"/>
              </w:rPr>
              <w:t>example 2)  Longest distance from cantilevered support to work surface edge. </w:t>
            </w:r>
          </w:p>
          <w:p w:rsidR="0019144B" w:rsidRPr="00954258" w:rsidRDefault="0019144B" w:rsidP="00BE55D9">
            <w:pPr>
              <w:jc w:val="both"/>
              <w:rPr>
                <w:rFonts w:ascii="Arial Narrow" w:hAnsi="Arial Narrow"/>
                <w:noProof/>
                <w:sz w:val="26"/>
                <w:szCs w:val="26"/>
              </w:rPr>
            </w:pPr>
            <w:r w:rsidRPr="00954258">
              <w:rPr>
                <w:rFonts w:ascii="Arial Narrow" w:hAnsi="Arial Narrow"/>
                <w:noProof/>
                <w:sz w:val="26"/>
                <w:szCs w:val="26"/>
              </w:rPr>
              <w:t>example 3)  Each side of ganged surface edges.</w:t>
            </w: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A826C2" w:rsidRPr="00954258" w:rsidRDefault="00A826C2" w:rsidP="000F3C92">
            <w:pPr>
              <w:jc w:val="both"/>
              <w:rPr>
                <w:rFonts w:ascii="Arial Narrow" w:hAnsi="Arial Narrow"/>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A826C2" w:rsidRPr="00954258" w:rsidRDefault="00A826C2" w:rsidP="000F3C92">
            <w:pPr>
              <w:jc w:val="both"/>
              <w:rPr>
                <w:rFonts w:ascii="Arial Narrow" w:hAnsi="Arial Narrow"/>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A826C2" w:rsidRPr="00954258" w:rsidRDefault="00A826C2" w:rsidP="000F3C92">
            <w:pPr>
              <w:jc w:val="both"/>
              <w:rPr>
                <w:rFonts w:ascii="Arial Narrow" w:hAnsi="Arial Narrow"/>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A826C2" w:rsidRPr="00954258" w:rsidRDefault="00A826C2" w:rsidP="000F3C92">
            <w:pPr>
              <w:jc w:val="both"/>
              <w:rPr>
                <w:rFonts w:ascii="Arial Narrow" w:hAnsi="Arial Narrow"/>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A826C2" w:rsidRPr="00954258" w:rsidRDefault="00A826C2" w:rsidP="000F3C92">
            <w:pPr>
              <w:jc w:val="both"/>
              <w:rPr>
                <w:rFonts w:ascii="Arial Narrow" w:hAnsi="Arial Narrow"/>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A826C2" w:rsidRPr="00954258" w:rsidRDefault="00A826C2" w:rsidP="000F3C92">
            <w:pPr>
              <w:jc w:val="both"/>
              <w:rPr>
                <w:rFonts w:ascii="Arial Narrow" w:hAnsi="Arial Narrow"/>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A826C2" w:rsidRPr="00954258" w:rsidRDefault="00A826C2" w:rsidP="000F3C92">
            <w:pPr>
              <w:jc w:val="both"/>
              <w:rPr>
                <w:rFonts w:ascii="Arial Narrow" w:hAnsi="Arial Narrow"/>
                <w:noProof/>
                <w:sz w:val="26"/>
                <w:szCs w:val="26"/>
              </w:rPr>
            </w:pPr>
          </w:p>
        </w:tc>
      </w:tr>
      <w:tr w:rsidR="00A826C2" w:rsidRPr="00954258" w:rsidTr="00574EA7">
        <w:trPr>
          <w:gridAfter w:val="1"/>
          <w:wAfter w:w="94" w:type="dxa"/>
        </w:trPr>
        <w:tc>
          <w:tcPr>
            <w:tcW w:w="709" w:type="dxa"/>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A826C2" w:rsidRPr="00954258" w:rsidRDefault="00A826C2"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A826C2" w:rsidRPr="00954258" w:rsidRDefault="00A826C2" w:rsidP="000F3C92">
            <w:pPr>
              <w:jc w:val="both"/>
              <w:rPr>
                <w:rFonts w:ascii="Arial Narrow" w:hAnsi="Arial Narrow"/>
                <w:noProof/>
                <w:sz w:val="26"/>
                <w:szCs w:val="26"/>
              </w:rPr>
            </w:pPr>
          </w:p>
        </w:tc>
      </w:tr>
      <w:tr w:rsidR="00E739BD" w:rsidRPr="00954258" w:rsidTr="00574EA7">
        <w:trPr>
          <w:gridAfter w:val="1"/>
          <w:wAfter w:w="94" w:type="dxa"/>
        </w:trPr>
        <w:tc>
          <w:tcPr>
            <w:tcW w:w="709" w:type="dxa"/>
            <w:tcBorders>
              <w:top w:val="nil"/>
              <w:left w:val="nil"/>
              <w:bottom w:val="nil"/>
              <w:right w:val="nil"/>
            </w:tcBorders>
          </w:tcPr>
          <w:p w:rsidR="00E739BD" w:rsidRPr="00954258" w:rsidRDefault="00E739BD"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E739BD" w:rsidRPr="00954258" w:rsidRDefault="000F3C92" w:rsidP="00BE55D9">
            <w:pPr>
              <w:jc w:val="both"/>
              <w:rPr>
                <w:rFonts w:ascii="Arial Narrow" w:hAnsi="Arial Narrow"/>
                <w:b/>
                <w:noProof/>
                <w:sz w:val="26"/>
                <w:szCs w:val="26"/>
              </w:rPr>
            </w:pPr>
            <w:r w:rsidRPr="00954258">
              <w:rPr>
                <w:rFonts w:ascii="Arial Narrow" w:hAnsi="Arial Narrow"/>
                <w:b/>
                <w:noProof/>
                <w:sz w:val="26"/>
                <w:szCs w:val="26"/>
              </w:rPr>
              <w:t>c)</w:t>
            </w:r>
          </w:p>
        </w:tc>
        <w:tc>
          <w:tcPr>
            <w:tcW w:w="8505" w:type="dxa"/>
            <w:gridSpan w:val="6"/>
            <w:tcBorders>
              <w:top w:val="nil"/>
              <w:left w:val="nil"/>
              <w:bottom w:val="nil"/>
              <w:right w:val="nil"/>
            </w:tcBorders>
          </w:tcPr>
          <w:p w:rsidR="000F3C92" w:rsidRPr="00954258" w:rsidRDefault="000F3C92" w:rsidP="000F3C92">
            <w:pPr>
              <w:jc w:val="both"/>
              <w:rPr>
                <w:rFonts w:ascii="Arial Narrow" w:hAnsi="Arial Narrow"/>
                <w:noProof/>
                <w:sz w:val="26"/>
                <w:szCs w:val="26"/>
              </w:rPr>
            </w:pPr>
            <w:r w:rsidRPr="00954258">
              <w:rPr>
                <w:rFonts w:ascii="Arial Narrow" w:hAnsi="Arial Narrow"/>
                <w:noProof/>
                <w:sz w:val="26"/>
                <w:szCs w:val="26"/>
              </w:rPr>
              <w:t>When testing ganged units where the surface size is such that a 2.6 m (102 in.) chord  can fit within the</w:t>
            </w:r>
          </w:p>
          <w:p w:rsidR="000F3C92" w:rsidRPr="00954258" w:rsidRDefault="000F3C92" w:rsidP="000F3C92">
            <w:pPr>
              <w:jc w:val="both"/>
              <w:rPr>
                <w:rFonts w:ascii="Arial Narrow" w:hAnsi="Arial Narrow"/>
                <w:noProof/>
                <w:sz w:val="26"/>
                <w:szCs w:val="26"/>
              </w:rPr>
            </w:pPr>
            <w:r w:rsidRPr="00954258">
              <w:rPr>
                <w:rFonts w:ascii="Arial Narrow" w:hAnsi="Arial Narrow"/>
                <w:noProof/>
                <w:sz w:val="26"/>
                <w:szCs w:val="26"/>
              </w:rPr>
              <w:t>area of the tops (See Figure 5c), (See Step 5.2.1b (Example 3)), two concentrated loads are required. </w:t>
            </w:r>
          </w:p>
          <w:p w:rsidR="000F3C92" w:rsidRPr="00954258" w:rsidRDefault="000F3C92" w:rsidP="000F3C92">
            <w:pPr>
              <w:jc w:val="both"/>
              <w:rPr>
                <w:rFonts w:ascii="Arial Narrow" w:hAnsi="Arial Narrow"/>
                <w:noProof/>
                <w:sz w:val="26"/>
                <w:szCs w:val="26"/>
              </w:rPr>
            </w:pPr>
            <w:r w:rsidRPr="00954258">
              <w:rPr>
                <w:rFonts w:ascii="Arial Narrow" w:hAnsi="Arial Narrow"/>
                <w:noProof/>
                <w:sz w:val="26"/>
                <w:szCs w:val="26"/>
              </w:rPr>
              <w:t>The concentrated loads, described in Table 1 (See page 20), are applied through 305 mm (12 in.) </w:t>
            </w:r>
          </w:p>
          <w:p w:rsidR="000F3C92" w:rsidRPr="00954258" w:rsidRDefault="000F3C92" w:rsidP="000F3C92">
            <w:pPr>
              <w:jc w:val="both"/>
              <w:rPr>
                <w:rFonts w:ascii="Arial Narrow" w:hAnsi="Arial Narrow"/>
                <w:noProof/>
                <w:sz w:val="26"/>
                <w:szCs w:val="26"/>
              </w:rPr>
            </w:pPr>
            <w:r w:rsidRPr="00954258">
              <w:rPr>
                <w:rFonts w:ascii="Arial Narrow" w:hAnsi="Arial Narrow"/>
                <w:noProof/>
                <w:sz w:val="26"/>
                <w:szCs w:val="26"/>
              </w:rPr>
              <w:t>diameter disks.  Place the two 305 mm (12 in.) diameter disks equidistant about the ganged edge while</w:t>
            </w:r>
          </w:p>
          <w:p w:rsidR="00E739BD" w:rsidRDefault="000F3C92" w:rsidP="00BE55D9">
            <w:pPr>
              <w:jc w:val="both"/>
              <w:rPr>
                <w:rFonts w:ascii="Arial Narrow" w:hAnsi="Arial Narrow"/>
                <w:noProof/>
                <w:sz w:val="26"/>
                <w:szCs w:val="26"/>
              </w:rPr>
            </w:pPr>
            <w:r w:rsidRPr="00954258">
              <w:rPr>
                <w:rFonts w:ascii="Arial Narrow" w:hAnsi="Arial Narrow"/>
                <w:noProof/>
                <w:sz w:val="26"/>
                <w:szCs w:val="26"/>
              </w:rPr>
              <w:t>maintaining the centers of these disks 914 mm ± 25 mm (36 in. ± 1.0 in) apart and 178 mm (7 in.) in from the edge of the ganged unit’s top (see Figure 5d).</w:t>
            </w:r>
          </w:p>
          <w:p w:rsidR="008B6F27" w:rsidRPr="00954258" w:rsidRDefault="008B6F27" w:rsidP="00BE55D9">
            <w:pPr>
              <w:jc w:val="both"/>
              <w:rPr>
                <w:rFonts w:ascii="Arial Narrow" w:hAnsi="Arial Narrow"/>
                <w:noProof/>
                <w:sz w:val="26"/>
                <w:szCs w:val="26"/>
              </w:rPr>
            </w:pPr>
          </w:p>
        </w:tc>
      </w:tr>
      <w:tr w:rsidR="00E739BD" w:rsidRPr="00954258" w:rsidTr="00574EA7">
        <w:trPr>
          <w:gridAfter w:val="1"/>
          <w:wAfter w:w="94" w:type="dxa"/>
        </w:trPr>
        <w:tc>
          <w:tcPr>
            <w:tcW w:w="709" w:type="dxa"/>
            <w:tcBorders>
              <w:top w:val="nil"/>
              <w:left w:val="nil"/>
              <w:bottom w:val="nil"/>
              <w:right w:val="nil"/>
            </w:tcBorders>
          </w:tcPr>
          <w:p w:rsidR="00E739BD" w:rsidRPr="00954258" w:rsidRDefault="00E739BD"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E739BD" w:rsidRPr="00954258" w:rsidRDefault="0047246C" w:rsidP="00BE55D9">
            <w:pPr>
              <w:jc w:val="both"/>
              <w:rPr>
                <w:rFonts w:ascii="Arial Narrow" w:hAnsi="Arial Narrow"/>
                <w:b/>
                <w:noProof/>
                <w:sz w:val="26"/>
                <w:szCs w:val="26"/>
              </w:rPr>
            </w:pPr>
            <w:r w:rsidRPr="00954258">
              <w:rPr>
                <w:rFonts w:ascii="Arial Narrow" w:hAnsi="Arial Narrow"/>
                <w:b/>
                <w:noProof/>
                <w:sz w:val="26"/>
                <w:szCs w:val="26"/>
              </w:rPr>
              <w:t>d)</w:t>
            </w:r>
          </w:p>
        </w:tc>
        <w:tc>
          <w:tcPr>
            <w:tcW w:w="8505" w:type="dxa"/>
            <w:gridSpan w:val="6"/>
            <w:tcBorders>
              <w:top w:val="nil"/>
              <w:left w:val="nil"/>
              <w:bottom w:val="nil"/>
              <w:right w:val="nil"/>
            </w:tcBorders>
          </w:tcPr>
          <w:p w:rsidR="00E739BD" w:rsidRDefault="0047246C" w:rsidP="00BE55D9">
            <w:pPr>
              <w:jc w:val="both"/>
              <w:rPr>
                <w:rFonts w:ascii="Arial Narrow" w:hAnsi="Arial Narrow"/>
                <w:noProof/>
                <w:sz w:val="26"/>
                <w:szCs w:val="26"/>
              </w:rPr>
            </w:pPr>
            <w:r w:rsidRPr="00954258">
              <w:rPr>
                <w:rFonts w:ascii="Arial Narrow" w:hAnsi="Arial Narrow"/>
                <w:noProof/>
                <w:sz w:val="26"/>
                <w:szCs w:val="26"/>
              </w:rPr>
              <w:t>When testing units with lengths (or diameters) greater than 1829 mm (72 in.), two  concentrated loads are required. The concentrated loads, described in Table 1 (See page 20), are applied through 305 mm (12 in.) diameter disks. The centers of these disks shall be placed 915 mm ± 25 mm (36 in. ± 1.0 in.) apart and 178 mm (7 in.) in from the edge of the unit’s top at the apparent weakest point. See Section 5.2.1b for guidelines.</w:t>
            </w:r>
          </w:p>
          <w:p w:rsidR="008B6F27" w:rsidRPr="00954258" w:rsidRDefault="008B6F27" w:rsidP="00BE55D9">
            <w:pPr>
              <w:jc w:val="both"/>
              <w:rPr>
                <w:rFonts w:ascii="Arial Narrow" w:hAnsi="Arial Narrow"/>
                <w:noProof/>
                <w:sz w:val="26"/>
                <w:szCs w:val="26"/>
              </w:rPr>
            </w:pPr>
          </w:p>
        </w:tc>
      </w:tr>
      <w:tr w:rsidR="00E739BD" w:rsidRPr="00954258" w:rsidTr="00574EA7">
        <w:trPr>
          <w:gridAfter w:val="1"/>
          <w:wAfter w:w="94" w:type="dxa"/>
        </w:trPr>
        <w:tc>
          <w:tcPr>
            <w:tcW w:w="709" w:type="dxa"/>
            <w:tcBorders>
              <w:top w:val="nil"/>
              <w:left w:val="nil"/>
              <w:bottom w:val="nil"/>
              <w:right w:val="nil"/>
            </w:tcBorders>
          </w:tcPr>
          <w:p w:rsidR="00E739BD" w:rsidRPr="00954258" w:rsidRDefault="00E739BD"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E739BD" w:rsidRPr="00954258" w:rsidRDefault="006F50B2" w:rsidP="00BE55D9">
            <w:pPr>
              <w:jc w:val="both"/>
              <w:rPr>
                <w:rFonts w:ascii="Arial Narrow" w:hAnsi="Arial Narrow"/>
                <w:b/>
                <w:noProof/>
                <w:sz w:val="26"/>
                <w:szCs w:val="26"/>
              </w:rPr>
            </w:pPr>
            <w:r w:rsidRPr="00954258">
              <w:rPr>
                <w:rFonts w:ascii="Arial Narrow" w:hAnsi="Arial Narrow"/>
                <w:b/>
                <w:noProof/>
                <w:sz w:val="26"/>
                <w:szCs w:val="26"/>
              </w:rPr>
              <w:t>e)</w:t>
            </w:r>
          </w:p>
        </w:tc>
        <w:tc>
          <w:tcPr>
            <w:tcW w:w="8505" w:type="dxa"/>
            <w:gridSpan w:val="6"/>
            <w:tcBorders>
              <w:top w:val="nil"/>
              <w:left w:val="nil"/>
              <w:bottom w:val="nil"/>
              <w:right w:val="nil"/>
            </w:tcBorders>
          </w:tcPr>
          <w:p w:rsidR="00E739BD" w:rsidRDefault="006F50B2" w:rsidP="00BE55D9">
            <w:pPr>
              <w:jc w:val="both"/>
              <w:rPr>
                <w:rFonts w:ascii="Arial Narrow" w:hAnsi="Arial Narrow"/>
                <w:noProof/>
                <w:sz w:val="26"/>
                <w:szCs w:val="26"/>
              </w:rPr>
            </w:pPr>
            <w:r w:rsidRPr="00954258">
              <w:rPr>
                <w:rFonts w:ascii="Arial Narrow" w:hAnsi="Arial Narrow"/>
                <w:noProof/>
                <w:sz w:val="26"/>
                <w:szCs w:val="26"/>
              </w:rPr>
              <w:t> All extendible elements shall be loaded according to the functional loads per Table 1 (See page 20) and fully opened for the duration of the test. If the unit contains an interlock that will not allow all extendible elements to be open simultaneously, open the largest capacity extendible element(s).</w:t>
            </w:r>
          </w:p>
          <w:p w:rsidR="008B6F27" w:rsidRPr="00954258" w:rsidRDefault="008B6F27" w:rsidP="00BE55D9">
            <w:pPr>
              <w:jc w:val="both"/>
              <w:rPr>
                <w:rFonts w:ascii="Arial Narrow" w:hAnsi="Arial Narrow"/>
                <w:noProof/>
                <w:sz w:val="26"/>
                <w:szCs w:val="26"/>
              </w:rPr>
            </w:pPr>
          </w:p>
        </w:tc>
      </w:tr>
      <w:tr w:rsidR="0048796A" w:rsidRPr="00954258" w:rsidTr="00574EA7">
        <w:trPr>
          <w:gridAfter w:val="1"/>
          <w:wAfter w:w="94" w:type="dxa"/>
        </w:trPr>
        <w:tc>
          <w:tcPr>
            <w:tcW w:w="709" w:type="dxa"/>
            <w:tcBorders>
              <w:top w:val="nil"/>
              <w:left w:val="nil"/>
              <w:bottom w:val="nil"/>
              <w:right w:val="nil"/>
            </w:tcBorders>
          </w:tcPr>
          <w:p w:rsidR="0048796A" w:rsidRPr="00954258" w:rsidRDefault="0048796A" w:rsidP="00BE55D9">
            <w:pPr>
              <w:jc w:val="both"/>
              <w:rPr>
                <w:rFonts w:ascii="Arial Narrow" w:hAnsi="Arial Narrow"/>
                <w:b/>
                <w:noProof/>
                <w:sz w:val="26"/>
                <w:szCs w:val="26"/>
              </w:rPr>
            </w:pPr>
            <w:r w:rsidRPr="00954258">
              <w:rPr>
                <w:rFonts w:ascii="Arial Narrow" w:hAnsi="Arial Narrow"/>
                <w:b/>
                <w:noProof/>
                <w:sz w:val="26"/>
                <w:szCs w:val="26"/>
              </w:rPr>
              <w:t>5.2.2</w:t>
            </w:r>
          </w:p>
        </w:tc>
        <w:tc>
          <w:tcPr>
            <w:tcW w:w="8930" w:type="dxa"/>
            <w:gridSpan w:val="9"/>
            <w:tcBorders>
              <w:top w:val="nil"/>
              <w:left w:val="nil"/>
              <w:bottom w:val="nil"/>
              <w:right w:val="nil"/>
            </w:tcBorders>
          </w:tcPr>
          <w:p w:rsidR="0048796A" w:rsidRPr="00954258" w:rsidRDefault="0048796A" w:rsidP="00BE55D9">
            <w:pPr>
              <w:jc w:val="both"/>
              <w:rPr>
                <w:rFonts w:ascii="Arial Narrow" w:hAnsi="Arial Narrow"/>
                <w:b/>
                <w:noProof/>
                <w:sz w:val="26"/>
                <w:szCs w:val="26"/>
              </w:rPr>
            </w:pPr>
            <w:r w:rsidRPr="00954258">
              <w:rPr>
                <w:rFonts w:ascii="Arial Narrow" w:hAnsi="Arial Narrow"/>
                <w:b/>
                <w:sz w:val="26"/>
                <w:szCs w:val="26"/>
              </w:rPr>
              <w:t>Test Procedure</w:t>
            </w:r>
          </w:p>
        </w:tc>
      </w:tr>
      <w:tr w:rsidR="0047246C" w:rsidRPr="00954258" w:rsidTr="00574EA7">
        <w:trPr>
          <w:gridAfter w:val="1"/>
          <w:wAfter w:w="94" w:type="dxa"/>
        </w:trPr>
        <w:tc>
          <w:tcPr>
            <w:tcW w:w="709" w:type="dxa"/>
            <w:tcBorders>
              <w:top w:val="nil"/>
              <w:left w:val="nil"/>
              <w:bottom w:val="nil"/>
              <w:right w:val="nil"/>
            </w:tcBorders>
          </w:tcPr>
          <w:p w:rsidR="0047246C" w:rsidRPr="00954258" w:rsidRDefault="0047246C"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47246C" w:rsidRPr="00954258" w:rsidRDefault="0064416F" w:rsidP="00BE55D9">
            <w:pPr>
              <w:jc w:val="both"/>
              <w:rPr>
                <w:rFonts w:ascii="Arial Narrow" w:hAnsi="Arial Narrow"/>
                <w:b/>
                <w:noProof/>
                <w:sz w:val="26"/>
                <w:szCs w:val="26"/>
              </w:rPr>
            </w:pPr>
            <w:r w:rsidRPr="00954258">
              <w:rPr>
                <w:rFonts w:ascii="Arial Narrow" w:hAnsi="Arial Narrow"/>
                <w:b/>
                <w:noProof/>
                <w:sz w:val="26"/>
                <w:szCs w:val="26"/>
              </w:rPr>
              <w:t>a)</w:t>
            </w:r>
          </w:p>
        </w:tc>
        <w:tc>
          <w:tcPr>
            <w:tcW w:w="8505" w:type="dxa"/>
            <w:gridSpan w:val="6"/>
            <w:tcBorders>
              <w:top w:val="nil"/>
              <w:left w:val="nil"/>
              <w:bottom w:val="nil"/>
              <w:right w:val="nil"/>
            </w:tcBorders>
          </w:tcPr>
          <w:p w:rsidR="0047246C" w:rsidRPr="00954258" w:rsidRDefault="0064416F" w:rsidP="00BE55D9">
            <w:pPr>
              <w:jc w:val="both"/>
              <w:rPr>
                <w:rFonts w:ascii="Arial Narrow" w:hAnsi="Arial Narrow"/>
                <w:noProof/>
                <w:sz w:val="26"/>
                <w:szCs w:val="26"/>
              </w:rPr>
            </w:pPr>
            <w:r w:rsidRPr="00954258">
              <w:rPr>
                <w:rFonts w:ascii="Arial Narrow" w:hAnsi="Arial Narrow"/>
                <w:noProof/>
                <w:sz w:val="26"/>
                <w:szCs w:val="26"/>
              </w:rPr>
              <w:t>Loads shall be allowed to remain for 60 minutes and then removed</w:t>
            </w:r>
          </w:p>
        </w:tc>
      </w:tr>
      <w:tr w:rsidR="0047246C" w:rsidRPr="00954258" w:rsidTr="00574EA7">
        <w:trPr>
          <w:gridAfter w:val="1"/>
          <w:wAfter w:w="94" w:type="dxa"/>
        </w:trPr>
        <w:tc>
          <w:tcPr>
            <w:tcW w:w="709" w:type="dxa"/>
            <w:tcBorders>
              <w:top w:val="nil"/>
              <w:left w:val="nil"/>
              <w:bottom w:val="nil"/>
              <w:right w:val="nil"/>
            </w:tcBorders>
          </w:tcPr>
          <w:p w:rsidR="0047246C" w:rsidRPr="00954258" w:rsidRDefault="0047246C"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47246C" w:rsidRPr="00954258" w:rsidRDefault="0064416F" w:rsidP="00BE55D9">
            <w:pPr>
              <w:jc w:val="both"/>
              <w:rPr>
                <w:rFonts w:ascii="Arial Narrow" w:hAnsi="Arial Narrow"/>
                <w:b/>
                <w:noProof/>
                <w:sz w:val="26"/>
                <w:szCs w:val="26"/>
              </w:rPr>
            </w:pPr>
            <w:r w:rsidRPr="00954258">
              <w:rPr>
                <w:rFonts w:ascii="Arial Narrow" w:hAnsi="Arial Narrow"/>
                <w:b/>
                <w:noProof/>
                <w:sz w:val="26"/>
                <w:szCs w:val="26"/>
              </w:rPr>
              <w:t>b)</w:t>
            </w:r>
          </w:p>
        </w:tc>
        <w:tc>
          <w:tcPr>
            <w:tcW w:w="8505" w:type="dxa"/>
            <w:gridSpan w:val="6"/>
            <w:tcBorders>
              <w:top w:val="nil"/>
              <w:left w:val="nil"/>
              <w:bottom w:val="nil"/>
              <w:right w:val="nil"/>
            </w:tcBorders>
          </w:tcPr>
          <w:p w:rsidR="0047246C" w:rsidRDefault="002A1A9E" w:rsidP="00BE55D9">
            <w:pPr>
              <w:jc w:val="both"/>
              <w:rPr>
                <w:rFonts w:ascii="Arial Narrow" w:hAnsi="Arial Narrow"/>
                <w:sz w:val="26"/>
                <w:szCs w:val="26"/>
              </w:rPr>
            </w:pPr>
            <w:r w:rsidRPr="00954258">
              <w:rPr>
                <w:rFonts w:ascii="Arial Narrow" w:hAnsi="Arial Narrow"/>
                <w:sz w:val="26"/>
                <w:szCs w:val="26"/>
              </w:rPr>
              <w:t>Perform the Pull Force Test in Section 19.</w:t>
            </w:r>
          </w:p>
          <w:p w:rsidR="008B6F27" w:rsidRPr="00954258" w:rsidRDefault="008B6F27" w:rsidP="00BE55D9">
            <w:pPr>
              <w:jc w:val="both"/>
              <w:rPr>
                <w:rFonts w:ascii="Arial Narrow" w:hAnsi="Arial Narrow"/>
                <w:noProof/>
                <w:sz w:val="26"/>
                <w:szCs w:val="26"/>
              </w:rPr>
            </w:pPr>
          </w:p>
        </w:tc>
      </w:tr>
      <w:tr w:rsidR="000D7EC1" w:rsidRPr="00954258" w:rsidTr="00574EA7">
        <w:trPr>
          <w:gridAfter w:val="1"/>
          <w:wAfter w:w="94" w:type="dxa"/>
        </w:trPr>
        <w:tc>
          <w:tcPr>
            <w:tcW w:w="709" w:type="dxa"/>
            <w:tcBorders>
              <w:top w:val="nil"/>
              <w:left w:val="nil"/>
              <w:bottom w:val="nil"/>
              <w:right w:val="nil"/>
            </w:tcBorders>
          </w:tcPr>
          <w:p w:rsidR="000D7EC1" w:rsidRPr="00954258" w:rsidRDefault="000D7EC1" w:rsidP="00BE55D9">
            <w:pPr>
              <w:jc w:val="both"/>
              <w:rPr>
                <w:rFonts w:ascii="Arial Narrow" w:hAnsi="Arial Narrow"/>
                <w:b/>
                <w:noProof/>
                <w:sz w:val="26"/>
                <w:szCs w:val="26"/>
              </w:rPr>
            </w:pPr>
            <w:r w:rsidRPr="00954258">
              <w:rPr>
                <w:rFonts w:ascii="Arial Narrow" w:hAnsi="Arial Narrow"/>
                <w:b/>
                <w:noProof/>
                <w:sz w:val="26"/>
                <w:szCs w:val="26"/>
              </w:rPr>
              <w:t>5.2.3</w:t>
            </w:r>
          </w:p>
        </w:tc>
        <w:tc>
          <w:tcPr>
            <w:tcW w:w="8930" w:type="dxa"/>
            <w:gridSpan w:val="9"/>
            <w:tcBorders>
              <w:top w:val="nil"/>
              <w:left w:val="nil"/>
              <w:bottom w:val="nil"/>
              <w:right w:val="nil"/>
            </w:tcBorders>
          </w:tcPr>
          <w:p w:rsidR="000D7EC1" w:rsidRPr="00954258" w:rsidRDefault="000D7EC1" w:rsidP="00BE55D9">
            <w:pPr>
              <w:jc w:val="both"/>
              <w:rPr>
                <w:rFonts w:ascii="Arial Narrow" w:hAnsi="Arial Narrow"/>
                <w:b/>
                <w:sz w:val="26"/>
                <w:szCs w:val="26"/>
              </w:rPr>
            </w:pPr>
            <w:r w:rsidRPr="00954258">
              <w:rPr>
                <w:rFonts w:ascii="Arial Narrow" w:hAnsi="Arial Narrow"/>
                <w:b/>
                <w:sz w:val="26"/>
                <w:szCs w:val="26"/>
              </w:rPr>
              <w:t>Acceptance Level </w:t>
            </w:r>
          </w:p>
          <w:p w:rsidR="000D7EC1" w:rsidRPr="008B6F27" w:rsidRDefault="000D7EC1" w:rsidP="000D7EC1">
            <w:pPr>
              <w:jc w:val="both"/>
              <w:rPr>
                <w:rFonts w:ascii="Arial Narrow" w:hAnsi="Arial Narrow"/>
                <w:noProof/>
                <w:sz w:val="26"/>
                <w:szCs w:val="26"/>
              </w:rPr>
            </w:pPr>
            <w:r w:rsidRPr="00954258">
              <w:rPr>
                <w:rFonts w:ascii="Arial Narrow" w:hAnsi="Arial Narrow"/>
                <w:noProof/>
                <w:sz w:val="26"/>
                <w:szCs w:val="26"/>
              </w:rPr>
              <w:t>There shall be no loss of serviceability.  Upon completion of the test, the extendible member(s) shall meet the pull force requirements of Section 19.</w:t>
            </w:r>
          </w:p>
        </w:tc>
      </w:tr>
      <w:tr w:rsidR="0064416F" w:rsidRPr="00954258" w:rsidTr="00255179">
        <w:trPr>
          <w:gridAfter w:val="1"/>
          <w:wAfter w:w="94" w:type="dxa"/>
        </w:trPr>
        <w:tc>
          <w:tcPr>
            <w:tcW w:w="709" w:type="dxa"/>
            <w:tcBorders>
              <w:top w:val="nil"/>
              <w:left w:val="nil"/>
              <w:bottom w:val="nil"/>
              <w:right w:val="nil"/>
            </w:tcBorders>
          </w:tcPr>
          <w:p w:rsidR="0064416F" w:rsidRPr="00954258" w:rsidRDefault="0064416F"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64416F" w:rsidRPr="00954258" w:rsidRDefault="0064416F"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64416F" w:rsidRPr="00954258" w:rsidRDefault="0064416F" w:rsidP="00BE55D9">
            <w:pPr>
              <w:jc w:val="both"/>
              <w:rPr>
                <w:rFonts w:ascii="Arial Narrow" w:hAnsi="Arial Narrow"/>
                <w:noProof/>
                <w:sz w:val="26"/>
                <w:szCs w:val="26"/>
              </w:rPr>
            </w:pPr>
          </w:p>
          <w:p w:rsidR="004037C6" w:rsidRPr="00954258" w:rsidRDefault="004037C6" w:rsidP="00BE55D9">
            <w:pPr>
              <w:jc w:val="both"/>
              <w:rPr>
                <w:rFonts w:ascii="Arial Narrow" w:hAnsi="Arial Narrow"/>
                <w:noProof/>
                <w:sz w:val="26"/>
                <w:szCs w:val="26"/>
              </w:rPr>
            </w:pPr>
          </w:p>
        </w:tc>
      </w:tr>
      <w:tr w:rsidR="004037C6" w:rsidRPr="00954258" w:rsidTr="00255179">
        <w:trPr>
          <w:gridAfter w:val="1"/>
          <w:wAfter w:w="94" w:type="dxa"/>
        </w:trPr>
        <w:tc>
          <w:tcPr>
            <w:tcW w:w="9639" w:type="dxa"/>
            <w:gridSpan w:val="10"/>
            <w:tcBorders>
              <w:top w:val="nil"/>
              <w:left w:val="nil"/>
              <w:bottom w:val="nil"/>
              <w:right w:val="nil"/>
            </w:tcBorders>
          </w:tcPr>
          <w:p w:rsidR="004037C6" w:rsidRPr="00954258" w:rsidRDefault="004037C6" w:rsidP="00BE55D9">
            <w:pPr>
              <w:jc w:val="both"/>
              <w:rPr>
                <w:rFonts w:ascii="Arial Narrow" w:hAnsi="Arial Narrow"/>
                <w:noProof/>
                <w:sz w:val="26"/>
                <w:szCs w:val="26"/>
              </w:rPr>
            </w:pPr>
            <w:r w:rsidRPr="00954258">
              <w:rPr>
                <w:rFonts w:ascii="Arial Narrow" w:hAnsi="Arial Narrow"/>
                <w:noProof/>
                <w:sz w:val="26"/>
                <w:szCs w:val="26"/>
              </w:rPr>
              <w:lastRenderedPageBreak/>
              <w:drawing>
                <wp:inline distT="0" distB="0" distL="0" distR="0" wp14:anchorId="0D1BDFFF" wp14:editId="016CF549">
                  <wp:extent cx="5886450" cy="398000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888593" cy="3981450"/>
                          </a:xfrm>
                          <a:prstGeom prst="rect">
                            <a:avLst/>
                          </a:prstGeom>
                          <a:ln>
                            <a:noFill/>
                          </a:ln>
                          <a:extLst>
                            <a:ext uri="{53640926-AAD7-44D8-BBD7-CCE9431645EC}">
                              <a14:shadowObscured xmlns:a14="http://schemas.microsoft.com/office/drawing/2010/main"/>
                            </a:ext>
                          </a:extLst>
                        </pic:spPr>
                      </pic:pic>
                    </a:graphicData>
                  </a:graphic>
                </wp:inline>
              </w:drawing>
            </w: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noProof/>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noProof/>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54258" w:rsidRDefault="00255179" w:rsidP="00BE55D9">
            <w:pPr>
              <w:jc w:val="both"/>
              <w:rPr>
                <w:rFonts w:ascii="Arial Narrow" w:hAnsi="Arial Narrow"/>
                <w:noProof/>
                <w:sz w:val="26"/>
                <w:szCs w:val="26"/>
              </w:rPr>
            </w:pPr>
            <w:r>
              <w:rPr>
                <w:rFonts w:ascii="Arial Narrow" w:hAnsi="Arial Narrow"/>
                <w:noProof/>
                <w:sz w:val="26"/>
                <w:szCs w:val="26"/>
              </w:rPr>
              <w:drawing>
                <wp:inline distT="0" distB="0" distL="0" distR="0" wp14:anchorId="6FAA8AEC" wp14:editId="7CA07FEF">
                  <wp:extent cx="5810250" cy="41636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10250" cy="4163695"/>
                          </a:xfrm>
                          <a:prstGeom prst="rect">
                            <a:avLst/>
                          </a:prstGeom>
                          <a:noFill/>
                        </pic:spPr>
                      </pic:pic>
                    </a:graphicData>
                  </a:graphic>
                </wp:inline>
              </w:drawing>
            </w:r>
          </w:p>
        </w:tc>
      </w:tr>
      <w:tr w:rsidR="004037C6" w:rsidRPr="00954258" w:rsidTr="00255179">
        <w:trPr>
          <w:gridAfter w:val="1"/>
          <w:wAfter w:w="94" w:type="dxa"/>
        </w:trPr>
        <w:tc>
          <w:tcPr>
            <w:tcW w:w="9639" w:type="dxa"/>
            <w:gridSpan w:val="10"/>
            <w:tcBorders>
              <w:top w:val="nil"/>
              <w:left w:val="nil"/>
              <w:bottom w:val="nil"/>
              <w:right w:val="nil"/>
            </w:tcBorders>
          </w:tcPr>
          <w:p w:rsidR="004037C6" w:rsidRPr="00954258" w:rsidRDefault="004037C6" w:rsidP="00BE55D9">
            <w:pPr>
              <w:jc w:val="both"/>
              <w:rPr>
                <w:rFonts w:ascii="Arial Narrow" w:hAnsi="Arial Narrow"/>
                <w:noProof/>
                <w:sz w:val="26"/>
                <w:szCs w:val="26"/>
              </w:rPr>
            </w:pPr>
          </w:p>
        </w:tc>
      </w:tr>
      <w:tr w:rsidR="00B054CE" w:rsidRPr="00954258" w:rsidTr="00255179">
        <w:trPr>
          <w:gridAfter w:val="1"/>
          <w:wAfter w:w="94" w:type="dxa"/>
        </w:trPr>
        <w:tc>
          <w:tcPr>
            <w:tcW w:w="9639" w:type="dxa"/>
            <w:gridSpan w:val="10"/>
            <w:tcBorders>
              <w:top w:val="nil"/>
              <w:left w:val="nil"/>
              <w:bottom w:val="nil"/>
              <w:right w:val="nil"/>
            </w:tcBorders>
          </w:tcPr>
          <w:p w:rsidR="00B054CE" w:rsidRPr="00954258" w:rsidRDefault="00B054CE" w:rsidP="00BE55D9">
            <w:pPr>
              <w:jc w:val="both"/>
              <w:rPr>
                <w:rFonts w:ascii="Arial Narrow" w:hAnsi="Arial Narrow"/>
                <w:noProof/>
                <w:sz w:val="26"/>
                <w:szCs w:val="26"/>
              </w:rPr>
            </w:pPr>
            <w:r w:rsidRPr="00954258">
              <w:rPr>
                <w:rFonts w:ascii="Arial Narrow" w:hAnsi="Arial Narrow"/>
                <w:noProof/>
                <w:sz w:val="26"/>
                <w:szCs w:val="26"/>
              </w:rPr>
              <w:lastRenderedPageBreak/>
              <w:drawing>
                <wp:inline distT="0" distB="0" distL="0" distR="0" wp14:anchorId="18E8439B" wp14:editId="2176562B">
                  <wp:extent cx="5962650" cy="5991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966770" cy="5995365"/>
                          </a:xfrm>
                          <a:prstGeom prst="rect">
                            <a:avLst/>
                          </a:prstGeom>
                          <a:ln>
                            <a:noFill/>
                          </a:ln>
                          <a:extLst>
                            <a:ext uri="{53640926-AAD7-44D8-BBD7-CCE9431645EC}">
                              <a14:shadowObscured xmlns:a14="http://schemas.microsoft.com/office/drawing/2010/main"/>
                            </a:ext>
                          </a:extLst>
                        </pic:spPr>
                      </pic:pic>
                    </a:graphicData>
                  </a:graphic>
                </wp:inline>
              </w:drawing>
            </w: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574EA7">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90206C">
        <w:trPr>
          <w:gridAfter w:val="1"/>
          <w:wAfter w:w="94" w:type="dxa"/>
        </w:trPr>
        <w:tc>
          <w:tcPr>
            <w:tcW w:w="9639" w:type="dxa"/>
            <w:gridSpan w:val="10"/>
            <w:tcBorders>
              <w:top w:val="nil"/>
              <w:left w:val="nil"/>
              <w:bottom w:val="nil"/>
              <w:right w:val="nil"/>
            </w:tcBorders>
          </w:tcPr>
          <w:p w:rsidR="008B6F27" w:rsidRPr="00954258" w:rsidRDefault="008B6F27" w:rsidP="00BE55D9">
            <w:pPr>
              <w:jc w:val="both"/>
              <w:rPr>
                <w:rFonts w:ascii="Arial Narrow" w:hAnsi="Arial Narrow"/>
                <w:noProof/>
                <w:sz w:val="26"/>
                <w:szCs w:val="26"/>
              </w:rPr>
            </w:pPr>
          </w:p>
        </w:tc>
      </w:tr>
      <w:tr w:rsidR="008B6F27" w:rsidRPr="00954258" w:rsidTr="0090206C">
        <w:trPr>
          <w:gridAfter w:val="1"/>
          <w:wAfter w:w="94" w:type="dxa"/>
        </w:trPr>
        <w:tc>
          <w:tcPr>
            <w:tcW w:w="9639" w:type="dxa"/>
            <w:gridSpan w:val="10"/>
            <w:tcBorders>
              <w:top w:val="nil"/>
              <w:left w:val="nil"/>
              <w:bottom w:val="nil"/>
              <w:right w:val="nil"/>
            </w:tcBorders>
          </w:tcPr>
          <w:p w:rsidR="008B6F27" w:rsidRDefault="008B6F27" w:rsidP="008B6F27">
            <w:pPr>
              <w:jc w:val="center"/>
              <w:rPr>
                <w:rFonts w:ascii="Arial Narrow" w:hAnsi="Arial Narrow"/>
                <w:noProof/>
                <w:sz w:val="26"/>
                <w:szCs w:val="26"/>
              </w:rPr>
            </w:pPr>
            <w:r>
              <w:rPr>
                <w:noProof/>
              </w:rPr>
              <w:lastRenderedPageBreak/>
              <w:drawing>
                <wp:inline distT="0" distB="0" distL="0" distR="0" wp14:anchorId="118C775B" wp14:editId="54CB8732">
                  <wp:extent cx="5808863" cy="5724525"/>
                  <wp:effectExtent l="0" t="0" r="190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0" y="0"/>
                            <a:ext cx="5813837" cy="5729426"/>
                          </a:xfrm>
                          <a:prstGeom prst="rect">
                            <a:avLst/>
                          </a:prstGeom>
                        </pic:spPr>
                      </pic:pic>
                    </a:graphicData>
                  </a:graphic>
                </wp:inline>
              </w:drawing>
            </w:r>
          </w:p>
          <w:p w:rsidR="008B6F27" w:rsidRDefault="008B6F27" w:rsidP="008B6F27">
            <w:pPr>
              <w:jc w:val="center"/>
              <w:rPr>
                <w:rFonts w:ascii="Arial Narrow" w:hAnsi="Arial Narrow"/>
                <w:noProof/>
                <w:sz w:val="26"/>
                <w:szCs w:val="26"/>
              </w:rPr>
            </w:pPr>
          </w:p>
          <w:p w:rsidR="008B6F27" w:rsidRDefault="008B6F27" w:rsidP="008B6F27">
            <w:pPr>
              <w:jc w:val="center"/>
              <w:rPr>
                <w:rFonts w:ascii="Arial Narrow" w:hAnsi="Arial Narrow"/>
                <w:noProof/>
                <w:sz w:val="26"/>
                <w:szCs w:val="26"/>
              </w:rPr>
            </w:pPr>
          </w:p>
          <w:p w:rsidR="008B6F27" w:rsidRDefault="008B6F27" w:rsidP="008B6F27">
            <w:pPr>
              <w:jc w:val="center"/>
              <w:rPr>
                <w:rFonts w:ascii="Arial Narrow" w:hAnsi="Arial Narrow"/>
                <w:noProof/>
                <w:sz w:val="26"/>
                <w:szCs w:val="26"/>
              </w:rPr>
            </w:pPr>
          </w:p>
          <w:p w:rsidR="008B6F27" w:rsidRDefault="008B6F27" w:rsidP="008B6F27">
            <w:pPr>
              <w:jc w:val="center"/>
              <w:rPr>
                <w:rFonts w:ascii="Arial Narrow" w:hAnsi="Arial Narrow"/>
                <w:noProof/>
                <w:sz w:val="26"/>
                <w:szCs w:val="26"/>
              </w:rPr>
            </w:pPr>
          </w:p>
          <w:p w:rsidR="008B6F27" w:rsidRDefault="008B6F27" w:rsidP="008B6F27">
            <w:pPr>
              <w:jc w:val="center"/>
              <w:rPr>
                <w:rFonts w:ascii="Arial Narrow" w:hAnsi="Arial Narrow"/>
                <w:noProof/>
                <w:sz w:val="26"/>
                <w:szCs w:val="26"/>
              </w:rPr>
            </w:pPr>
          </w:p>
          <w:p w:rsidR="008B6F27" w:rsidRDefault="008B6F27" w:rsidP="008B6F27">
            <w:pPr>
              <w:jc w:val="center"/>
              <w:rPr>
                <w:rFonts w:ascii="Arial Narrow" w:hAnsi="Arial Narrow"/>
                <w:noProof/>
                <w:sz w:val="26"/>
                <w:szCs w:val="26"/>
              </w:rPr>
            </w:pPr>
          </w:p>
          <w:p w:rsidR="008B6F27" w:rsidRDefault="008B6F27" w:rsidP="008B6F27">
            <w:pPr>
              <w:jc w:val="center"/>
              <w:rPr>
                <w:rFonts w:ascii="Arial Narrow" w:hAnsi="Arial Narrow"/>
                <w:noProof/>
                <w:sz w:val="26"/>
                <w:szCs w:val="26"/>
              </w:rPr>
            </w:pPr>
          </w:p>
          <w:p w:rsidR="008B6F27" w:rsidRDefault="008B6F27" w:rsidP="008B6F27">
            <w:pPr>
              <w:jc w:val="center"/>
              <w:rPr>
                <w:rFonts w:ascii="Arial Narrow" w:hAnsi="Arial Narrow"/>
                <w:noProof/>
                <w:sz w:val="26"/>
                <w:szCs w:val="26"/>
              </w:rPr>
            </w:pPr>
          </w:p>
          <w:p w:rsidR="008B6F27" w:rsidRPr="00954258" w:rsidRDefault="008B6F27" w:rsidP="008B6F27">
            <w:pPr>
              <w:jc w:val="center"/>
              <w:rPr>
                <w:rFonts w:ascii="Arial Narrow" w:hAnsi="Arial Narrow"/>
                <w:noProof/>
                <w:sz w:val="26"/>
                <w:szCs w:val="26"/>
              </w:rPr>
            </w:pPr>
          </w:p>
        </w:tc>
      </w:tr>
      <w:tr w:rsidR="00B054CE" w:rsidRPr="00954258" w:rsidTr="00574EA7">
        <w:trPr>
          <w:gridAfter w:val="1"/>
          <w:wAfter w:w="94" w:type="dxa"/>
        </w:trPr>
        <w:tc>
          <w:tcPr>
            <w:tcW w:w="9639" w:type="dxa"/>
            <w:gridSpan w:val="10"/>
            <w:tcBorders>
              <w:top w:val="nil"/>
              <w:left w:val="nil"/>
              <w:bottom w:val="nil"/>
              <w:right w:val="nil"/>
            </w:tcBorders>
          </w:tcPr>
          <w:p w:rsidR="00B054CE" w:rsidRPr="00954258" w:rsidRDefault="00B054CE" w:rsidP="00BE55D9">
            <w:pPr>
              <w:jc w:val="both"/>
              <w:rPr>
                <w:rFonts w:ascii="Arial Narrow" w:hAnsi="Arial Narrow"/>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r>
      <w:tr w:rsidR="00B054CE" w:rsidRPr="00954258" w:rsidTr="00574EA7">
        <w:trPr>
          <w:gridAfter w:val="1"/>
          <w:wAfter w:w="94" w:type="dxa"/>
        </w:trPr>
        <w:tc>
          <w:tcPr>
            <w:tcW w:w="709" w:type="dxa"/>
            <w:tcBorders>
              <w:top w:val="nil"/>
              <w:left w:val="nil"/>
              <w:bottom w:val="nil"/>
              <w:right w:val="nil"/>
            </w:tcBorders>
          </w:tcPr>
          <w:p w:rsidR="00B054CE" w:rsidRPr="00954258" w:rsidRDefault="00B054CE" w:rsidP="00BE55D9">
            <w:pPr>
              <w:jc w:val="both"/>
              <w:rPr>
                <w:rFonts w:ascii="Arial Narrow" w:hAnsi="Arial Narrow"/>
                <w:b/>
                <w:noProof/>
                <w:sz w:val="26"/>
                <w:szCs w:val="26"/>
              </w:rPr>
            </w:pPr>
            <w:r w:rsidRPr="00954258">
              <w:rPr>
                <w:rFonts w:ascii="Arial Narrow" w:hAnsi="Arial Narrow"/>
                <w:b/>
                <w:noProof/>
                <w:sz w:val="26"/>
                <w:szCs w:val="26"/>
              </w:rPr>
              <w:t>5.3</w:t>
            </w:r>
          </w:p>
        </w:tc>
        <w:tc>
          <w:tcPr>
            <w:tcW w:w="8930" w:type="dxa"/>
            <w:gridSpan w:val="9"/>
            <w:tcBorders>
              <w:top w:val="nil"/>
              <w:left w:val="nil"/>
              <w:bottom w:val="nil"/>
              <w:right w:val="nil"/>
            </w:tcBorders>
          </w:tcPr>
          <w:p w:rsidR="00B054CE" w:rsidRDefault="00B054CE" w:rsidP="00BE55D9">
            <w:pPr>
              <w:jc w:val="both"/>
              <w:rPr>
                <w:rFonts w:ascii="Arial Narrow" w:hAnsi="Arial Narrow"/>
                <w:noProof/>
                <w:sz w:val="26"/>
                <w:szCs w:val="26"/>
              </w:rPr>
            </w:pPr>
            <w:r w:rsidRPr="00954258">
              <w:rPr>
                <w:rFonts w:ascii="Arial Narrow" w:hAnsi="Arial Narrow"/>
                <w:b/>
                <w:noProof/>
                <w:sz w:val="26"/>
                <w:szCs w:val="26"/>
              </w:rPr>
              <w:t>Distributed Functional Load Test</w:t>
            </w:r>
            <w:r w:rsidRPr="00954258">
              <w:rPr>
                <w:rFonts w:ascii="Arial Narrow" w:hAnsi="Arial Narrow"/>
                <w:noProof/>
                <w:sz w:val="26"/>
                <w:szCs w:val="26"/>
              </w:rPr>
              <w:t> (See Figures 5e through 5h)</w:t>
            </w:r>
          </w:p>
          <w:p w:rsidR="008B6F27" w:rsidRPr="00954258" w:rsidRDefault="008B6F27" w:rsidP="00BE55D9">
            <w:pPr>
              <w:jc w:val="both"/>
              <w:rPr>
                <w:rFonts w:ascii="Arial Narrow" w:hAnsi="Arial Narrow"/>
                <w:noProof/>
                <w:sz w:val="26"/>
                <w:szCs w:val="26"/>
              </w:rPr>
            </w:pPr>
          </w:p>
        </w:tc>
      </w:tr>
      <w:tr w:rsidR="00B2086F" w:rsidRPr="00954258" w:rsidTr="00574EA7">
        <w:trPr>
          <w:gridAfter w:val="1"/>
          <w:wAfter w:w="94" w:type="dxa"/>
        </w:trPr>
        <w:tc>
          <w:tcPr>
            <w:tcW w:w="709" w:type="dxa"/>
            <w:tcBorders>
              <w:top w:val="nil"/>
              <w:left w:val="nil"/>
              <w:bottom w:val="nil"/>
              <w:right w:val="nil"/>
            </w:tcBorders>
          </w:tcPr>
          <w:p w:rsidR="00B2086F" w:rsidRPr="00954258" w:rsidRDefault="00B2086F" w:rsidP="00BE55D9">
            <w:pPr>
              <w:jc w:val="both"/>
              <w:rPr>
                <w:rFonts w:ascii="Arial Narrow" w:hAnsi="Arial Narrow"/>
                <w:b/>
                <w:noProof/>
                <w:sz w:val="26"/>
                <w:szCs w:val="26"/>
              </w:rPr>
            </w:pPr>
            <w:r w:rsidRPr="00954258">
              <w:rPr>
                <w:rFonts w:ascii="Arial Narrow" w:hAnsi="Arial Narrow"/>
                <w:b/>
                <w:noProof/>
                <w:sz w:val="26"/>
                <w:szCs w:val="26"/>
              </w:rPr>
              <w:t>5.3.1</w:t>
            </w:r>
          </w:p>
        </w:tc>
        <w:tc>
          <w:tcPr>
            <w:tcW w:w="8930" w:type="dxa"/>
            <w:gridSpan w:val="9"/>
            <w:tcBorders>
              <w:top w:val="nil"/>
              <w:left w:val="nil"/>
              <w:bottom w:val="nil"/>
              <w:right w:val="nil"/>
            </w:tcBorders>
          </w:tcPr>
          <w:p w:rsidR="00B2086F" w:rsidRDefault="00B2086F" w:rsidP="00BE55D9">
            <w:pPr>
              <w:jc w:val="both"/>
              <w:rPr>
                <w:rFonts w:ascii="Arial Narrow" w:hAnsi="Arial Narrow"/>
                <w:b/>
                <w:sz w:val="26"/>
                <w:szCs w:val="26"/>
              </w:rPr>
            </w:pPr>
            <w:r w:rsidRPr="00954258">
              <w:rPr>
                <w:rFonts w:ascii="Arial Narrow" w:hAnsi="Arial Narrow"/>
                <w:b/>
                <w:sz w:val="26"/>
                <w:szCs w:val="26"/>
              </w:rPr>
              <w:t>Test Setup </w:t>
            </w:r>
          </w:p>
          <w:p w:rsidR="008B6F27" w:rsidRPr="00954258" w:rsidRDefault="008B6F27" w:rsidP="00BE55D9">
            <w:pPr>
              <w:jc w:val="both"/>
              <w:rPr>
                <w:rFonts w:ascii="Arial Narrow" w:hAnsi="Arial Narrow"/>
                <w:b/>
                <w:noProof/>
                <w:sz w:val="26"/>
                <w:szCs w:val="26"/>
              </w:rPr>
            </w:pPr>
          </w:p>
        </w:tc>
      </w:tr>
      <w:tr w:rsidR="004037C6" w:rsidRPr="00954258" w:rsidTr="00574EA7">
        <w:trPr>
          <w:gridAfter w:val="1"/>
          <w:wAfter w:w="94" w:type="dxa"/>
        </w:trPr>
        <w:tc>
          <w:tcPr>
            <w:tcW w:w="709" w:type="dxa"/>
            <w:tcBorders>
              <w:top w:val="nil"/>
              <w:left w:val="nil"/>
              <w:bottom w:val="nil"/>
              <w:right w:val="nil"/>
            </w:tcBorders>
          </w:tcPr>
          <w:p w:rsidR="004037C6" w:rsidRPr="00954258" w:rsidRDefault="004037C6" w:rsidP="00BE55D9">
            <w:pPr>
              <w:jc w:val="both"/>
              <w:rPr>
                <w:rFonts w:ascii="Arial Narrow" w:hAnsi="Arial Narrow"/>
                <w:b/>
                <w:noProof/>
                <w:sz w:val="26"/>
                <w:szCs w:val="26"/>
              </w:rPr>
            </w:pPr>
          </w:p>
        </w:tc>
        <w:tc>
          <w:tcPr>
            <w:tcW w:w="567" w:type="dxa"/>
            <w:gridSpan w:val="4"/>
            <w:tcBorders>
              <w:top w:val="nil"/>
              <w:left w:val="nil"/>
              <w:bottom w:val="nil"/>
              <w:right w:val="nil"/>
            </w:tcBorders>
          </w:tcPr>
          <w:p w:rsidR="004037C6" w:rsidRPr="00954258" w:rsidRDefault="00B2086F" w:rsidP="00BE55D9">
            <w:pPr>
              <w:jc w:val="both"/>
              <w:rPr>
                <w:rFonts w:ascii="Arial Narrow" w:hAnsi="Arial Narrow"/>
                <w:b/>
                <w:noProof/>
                <w:sz w:val="26"/>
                <w:szCs w:val="26"/>
              </w:rPr>
            </w:pPr>
            <w:r w:rsidRPr="00954258">
              <w:rPr>
                <w:rFonts w:ascii="Arial Narrow" w:hAnsi="Arial Narrow"/>
                <w:b/>
                <w:noProof/>
                <w:sz w:val="26"/>
                <w:szCs w:val="26"/>
              </w:rPr>
              <w:t>a)</w:t>
            </w:r>
          </w:p>
        </w:tc>
        <w:tc>
          <w:tcPr>
            <w:tcW w:w="8363" w:type="dxa"/>
            <w:gridSpan w:val="5"/>
            <w:tcBorders>
              <w:top w:val="nil"/>
              <w:left w:val="nil"/>
              <w:bottom w:val="nil"/>
              <w:right w:val="nil"/>
            </w:tcBorders>
          </w:tcPr>
          <w:p w:rsidR="00B2086F" w:rsidRPr="00954258" w:rsidRDefault="00B2086F" w:rsidP="00B2086F">
            <w:pPr>
              <w:jc w:val="both"/>
              <w:rPr>
                <w:rFonts w:ascii="Arial Narrow" w:hAnsi="Arial Narrow"/>
                <w:noProof/>
                <w:sz w:val="26"/>
                <w:szCs w:val="26"/>
              </w:rPr>
            </w:pPr>
            <w:r w:rsidRPr="00954258">
              <w:rPr>
                <w:rFonts w:ascii="Arial Narrow" w:hAnsi="Arial Narrow"/>
                <w:noProof/>
                <w:sz w:val="26"/>
                <w:szCs w:val="26"/>
              </w:rPr>
              <w:t>The unit shall be leveled and the base may be secured to the test platform to prevent  tipping. </w:t>
            </w:r>
          </w:p>
          <w:p w:rsidR="004037C6" w:rsidRDefault="00B2086F" w:rsidP="00BE55D9">
            <w:pPr>
              <w:jc w:val="both"/>
              <w:rPr>
                <w:rFonts w:ascii="Arial Narrow" w:hAnsi="Arial Narrow"/>
                <w:noProof/>
                <w:sz w:val="26"/>
                <w:szCs w:val="26"/>
              </w:rPr>
            </w:pPr>
            <w:r w:rsidRPr="00954258">
              <w:rPr>
                <w:rFonts w:ascii="Arial Narrow" w:hAnsi="Arial Narrow"/>
                <w:noProof/>
                <w:sz w:val="26"/>
                <w:szCs w:val="26"/>
              </w:rPr>
              <w:t>The method of securing shall not affect the load application.  If the unit requires support from adjacent units, all units shall be tested together as a system. Adjustable height tables shall be adjusted to their highest position.  Keyboard support surfaces shall be loaded in their worst-case position.</w:t>
            </w:r>
          </w:p>
          <w:p w:rsidR="008B6F27" w:rsidRPr="00954258" w:rsidRDefault="008B6F27" w:rsidP="00BE55D9">
            <w:pPr>
              <w:jc w:val="both"/>
              <w:rPr>
                <w:rFonts w:ascii="Arial Narrow" w:hAnsi="Arial Narrow"/>
                <w:noProof/>
                <w:sz w:val="26"/>
                <w:szCs w:val="26"/>
              </w:rPr>
            </w:pPr>
          </w:p>
        </w:tc>
      </w:tr>
      <w:tr w:rsidR="00B2086F" w:rsidRPr="00954258" w:rsidTr="00574EA7">
        <w:trPr>
          <w:gridAfter w:val="1"/>
          <w:wAfter w:w="94" w:type="dxa"/>
        </w:trPr>
        <w:tc>
          <w:tcPr>
            <w:tcW w:w="709" w:type="dxa"/>
            <w:tcBorders>
              <w:top w:val="nil"/>
              <w:left w:val="nil"/>
              <w:bottom w:val="nil"/>
              <w:right w:val="nil"/>
            </w:tcBorders>
          </w:tcPr>
          <w:p w:rsidR="00B2086F" w:rsidRPr="00954258" w:rsidRDefault="00B2086F" w:rsidP="00BE55D9">
            <w:pPr>
              <w:jc w:val="both"/>
              <w:rPr>
                <w:rFonts w:ascii="Arial Narrow" w:hAnsi="Arial Narrow"/>
                <w:b/>
                <w:noProof/>
                <w:sz w:val="26"/>
                <w:szCs w:val="26"/>
              </w:rPr>
            </w:pPr>
          </w:p>
        </w:tc>
        <w:tc>
          <w:tcPr>
            <w:tcW w:w="567" w:type="dxa"/>
            <w:gridSpan w:val="4"/>
            <w:tcBorders>
              <w:top w:val="nil"/>
              <w:left w:val="nil"/>
              <w:bottom w:val="nil"/>
              <w:right w:val="nil"/>
            </w:tcBorders>
          </w:tcPr>
          <w:p w:rsidR="00B2086F" w:rsidRPr="00954258" w:rsidRDefault="002C7EA7" w:rsidP="00BE55D9">
            <w:pPr>
              <w:jc w:val="both"/>
              <w:rPr>
                <w:rFonts w:ascii="Arial Narrow" w:hAnsi="Arial Narrow"/>
                <w:b/>
                <w:noProof/>
                <w:sz w:val="26"/>
                <w:szCs w:val="26"/>
              </w:rPr>
            </w:pPr>
            <w:r w:rsidRPr="00954258">
              <w:rPr>
                <w:rFonts w:ascii="Arial Narrow" w:hAnsi="Arial Narrow"/>
                <w:b/>
                <w:noProof/>
                <w:sz w:val="26"/>
                <w:szCs w:val="26"/>
              </w:rPr>
              <w:t>b)</w:t>
            </w:r>
          </w:p>
        </w:tc>
        <w:tc>
          <w:tcPr>
            <w:tcW w:w="8363" w:type="dxa"/>
            <w:gridSpan w:val="5"/>
            <w:tcBorders>
              <w:top w:val="nil"/>
              <w:left w:val="nil"/>
              <w:bottom w:val="nil"/>
              <w:right w:val="nil"/>
            </w:tcBorders>
          </w:tcPr>
          <w:p w:rsidR="00B2086F" w:rsidRPr="00954258" w:rsidRDefault="002C7EA7" w:rsidP="00BE55D9">
            <w:pPr>
              <w:jc w:val="both"/>
              <w:rPr>
                <w:rFonts w:ascii="Arial Narrow" w:hAnsi="Arial Narrow"/>
                <w:noProof/>
                <w:sz w:val="26"/>
                <w:szCs w:val="26"/>
              </w:rPr>
            </w:pPr>
            <w:r w:rsidRPr="00954258">
              <w:rPr>
                <w:rFonts w:ascii="Arial Narrow" w:hAnsi="Arial Narrow"/>
                <w:noProof/>
                <w:sz w:val="26"/>
                <w:szCs w:val="26"/>
              </w:rPr>
              <w:t>Depending on the desk/table surface classification, apply the specified distributed loads per Table 1 (See page 20). For primary surfaces, loads shall be evenly distributed and centered over a line 203mm (8 in.) in from the edge along the entire perimeter. For surfaces that are less than 406 mm (16 in.) deep,evenly distribute the load across the surface. The loads may be secured to the surface if necessary to perform this test.</w:t>
            </w:r>
          </w:p>
        </w:tc>
      </w:tr>
      <w:tr w:rsidR="00B2086F" w:rsidRPr="00954258" w:rsidTr="00574EA7">
        <w:trPr>
          <w:gridAfter w:val="1"/>
          <w:wAfter w:w="94" w:type="dxa"/>
        </w:trPr>
        <w:tc>
          <w:tcPr>
            <w:tcW w:w="709" w:type="dxa"/>
            <w:tcBorders>
              <w:top w:val="nil"/>
              <w:left w:val="nil"/>
              <w:bottom w:val="nil"/>
              <w:right w:val="nil"/>
            </w:tcBorders>
          </w:tcPr>
          <w:p w:rsidR="00B2086F" w:rsidRPr="00954258" w:rsidRDefault="00B2086F" w:rsidP="00BE55D9">
            <w:pPr>
              <w:jc w:val="both"/>
              <w:rPr>
                <w:rFonts w:ascii="Arial Narrow" w:hAnsi="Arial Narrow"/>
                <w:b/>
                <w:noProof/>
                <w:sz w:val="26"/>
                <w:szCs w:val="26"/>
              </w:rPr>
            </w:pPr>
          </w:p>
        </w:tc>
        <w:tc>
          <w:tcPr>
            <w:tcW w:w="567" w:type="dxa"/>
            <w:gridSpan w:val="4"/>
            <w:tcBorders>
              <w:top w:val="nil"/>
              <w:left w:val="nil"/>
              <w:bottom w:val="nil"/>
              <w:right w:val="nil"/>
            </w:tcBorders>
          </w:tcPr>
          <w:p w:rsidR="00B2086F" w:rsidRPr="00954258" w:rsidRDefault="00B2086F" w:rsidP="00BE55D9">
            <w:pPr>
              <w:jc w:val="both"/>
              <w:rPr>
                <w:rFonts w:ascii="Arial Narrow" w:hAnsi="Arial Narrow"/>
                <w:b/>
                <w:noProof/>
                <w:sz w:val="26"/>
                <w:szCs w:val="26"/>
              </w:rPr>
            </w:pPr>
          </w:p>
        </w:tc>
        <w:tc>
          <w:tcPr>
            <w:tcW w:w="8363" w:type="dxa"/>
            <w:gridSpan w:val="5"/>
            <w:tcBorders>
              <w:top w:val="nil"/>
              <w:left w:val="nil"/>
              <w:bottom w:val="nil"/>
              <w:right w:val="nil"/>
            </w:tcBorders>
          </w:tcPr>
          <w:p w:rsidR="00B2086F" w:rsidRPr="00954258" w:rsidRDefault="00B2086F" w:rsidP="00BE55D9">
            <w:pPr>
              <w:jc w:val="both"/>
              <w:rPr>
                <w:rFonts w:ascii="Arial Narrow" w:hAnsi="Arial Narrow"/>
                <w:noProof/>
                <w:sz w:val="26"/>
                <w:szCs w:val="26"/>
              </w:rPr>
            </w:pPr>
          </w:p>
        </w:tc>
      </w:tr>
      <w:tr w:rsidR="00B2086F" w:rsidRPr="00954258" w:rsidTr="00574EA7">
        <w:trPr>
          <w:gridAfter w:val="1"/>
          <w:wAfter w:w="94" w:type="dxa"/>
        </w:trPr>
        <w:tc>
          <w:tcPr>
            <w:tcW w:w="709" w:type="dxa"/>
            <w:tcBorders>
              <w:top w:val="nil"/>
              <w:left w:val="nil"/>
              <w:bottom w:val="nil"/>
              <w:right w:val="nil"/>
            </w:tcBorders>
          </w:tcPr>
          <w:p w:rsidR="00B2086F" w:rsidRPr="00954258" w:rsidRDefault="00B2086F" w:rsidP="00BE55D9">
            <w:pPr>
              <w:jc w:val="both"/>
              <w:rPr>
                <w:rFonts w:ascii="Arial Narrow" w:hAnsi="Arial Narrow"/>
                <w:b/>
                <w:noProof/>
                <w:sz w:val="26"/>
                <w:szCs w:val="26"/>
              </w:rPr>
            </w:pPr>
          </w:p>
        </w:tc>
        <w:tc>
          <w:tcPr>
            <w:tcW w:w="567" w:type="dxa"/>
            <w:gridSpan w:val="4"/>
            <w:tcBorders>
              <w:top w:val="nil"/>
              <w:left w:val="nil"/>
              <w:bottom w:val="nil"/>
              <w:right w:val="nil"/>
            </w:tcBorders>
          </w:tcPr>
          <w:p w:rsidR="00B2086F" w:rsidRPr="00954258" w:rsidRDefault="005B3936" w:rsidP="00BE55D9">
            <w:pPr>
              <w:jc w:val="both"/>
              <w:rPr>
                <w:rFonts w:ascii="Arial Narrow" w:hAnsi="Arial Narrow"/>
                <w:b/>
                <w:noProof/>
                <w:sz w:val="26"/>
                <w:szCs w:val="26"/>
              </w:rPr>
            </w:pPr>
            <w:r w:rsidRPr="00954258">
              <w:rPr>
                <w:rFonts w:ascii="Arial Narrow" w:hAnsi="Arial Narrow"/>
                <w:b/>
                <w:noProof/>
                <w:sz w:val="26"/>
                <w:szCs w:val="26"/>
              </w:rPr>
              <w:t>c)</w:t>
            </w:r>
          </w:p>
        </w:tc>
        <w:tc>
          <w:tcPr>
            <w:tcW w:w="8363" w:type="dxa"/>
            <w:gridSpan w:val="5"/>
            <w:tcBorders>
              <w:top w:val="nil"/>
              <w:left w:val="nil"/>
              <w:bottom w:val="nil"/>
              <w:right w:val="nil"/>
            </w:tcBorders>
          </w:tcPr>
          <w:p w:rsidR="00B2086F" w:rsidRDefault="005B3936" w:rsidP="005B3936">
            <w:pPr>
              <w:jc w:val="both"/>
              <w:rPr>
                <w:rFonts w:ascii="Arial Narrow" w:hAnsi="Arial Narrow"/>
                <w:noProof/>
                <w:sz w:val="26"/>
                <w:szCs w:val="26"/>
              </w:rPr>
            </w:pPr>
            <w:r w:rsidRPr="00954258">
              <w:rPr>
                <w:rFonts w:ascii="Arial Narrow" w:hAnsi="Arial Narrow"/>
                <w:noProof/>
                <w:sz w:val="26"/>
                <w:szCs w:val="26"/>
              </w:rPr>
              <w:t>All extendible elements shall be loaded per Table 1 (See page 20) and fully opened for the duration of thetest.  If the unit contains an interlock that will not allow all extendible elements to be open simultaneously, open the largest capacity extendible element(s).</w:t>
            </w:r>
          </w:p>
          <w:p w:rsidR="008B6F27" w:rsidRDefault="008B6F27" w:rsidP="005B3936">
            <w:pPr>
              <w:jc w:val="both"/>
              <w:rPr>
                <w:rFonts w:ascii="Arial Narrow" w:hAnsi="Arial Narrow"/>
                <w:noProof/>
                <w:sz w:val="26"/>
                <w:szCs w:val="26"/>
              </w:rPr>
            </w:pPr>
          </w:p>
          <w:p w:rsidR="008B6F27" w:rsidRPr="00954258" w:rsidRDefault="008B6F27" w:rsidP="005B3936">
            <w:pPr>
              <w:jc w:val="both"/>
              <w:rPr>
                <w:rFonts w:ascii="Arial Narrow" w:hAnsi="Arial Narrow"/>
                <w:noProof/>
                <w:sz w:val="26"/>
                <w:szCs w:val="26"/>
              </w:rPr>
            </w:pPr>
          </w:p>
        </w:tc>
      </w:tr>
      <w:tr w:rsidR="00A8091B" w:rsidRPr="00954258" w:rsidTr="00574EA7">
        <w:trPr>
          <w:gridAfter w:val="1"/>
          <w:wAfter w:w="94" w:type="dxa"/>
        </w:trPr>
        <w:tc>
          <w:tcPr>
            <w:tcW w:w="709" w:type="dxa"/>
            <w:tcBorders>
              <w:top w:val="nil"/>
              <w:left w:val="nil"/>
              <w:bottom w:val="nil"/>
              <w:right w:val="nil"/>
            </w:tcBorders>
          </w:tcPr>
          <w:p w:rsidR="00A8091B" w:rsidRPr="00954258" w:rsidRDefault="00A8091B" w:rsidP="00BE55D9">
            <w:pPr>
              <w:jc w:val="both"/>
              <w:rPr>
                <w:rFonts w:ascii="Arial Narrow" w:hAnsi="Arial Narrow"/>
                <w:b/>
                <w:noProof/>
                <w:sz w:val="26"/>
                <w:szCs w:val="26"/>
              </w:rPr>
            </w:pPr>
            <w:r w:rsidRPr="00954258">
              <w:rPr>
                <w:rFonts w:ascii="Arial Narrow" w:hAnsi="Arial Narrow"/>
                <w:b/>
                <w:noProof/>
                <w:sz w:val="26"/>
                <w:szCs w:val="26"/>
              </w:rPr>
              <w:t>5.3.2</w:t>
            </w:r>
          </w:p>
        </w:tc>
        <w:tc>
          <w:tcPr>
            <w:tcW w:w="8930" w:type="dxa"/>
            <w:gridSpan w:val="9"/>
            <w:tcBorders>
              <w:top w:val="nil"/>
              <w:left w:val="nil"/>
              <w:bottom w:val="nil"/>
              <w:right w:val="nil"/>
            </w:tcBorders>
          </w:tcPr>
          <w:p w:rsidR="00A8091B" w:rsidRDefault="00A8091B" w:rsidP="00BE55D9">
            <w:pPr>
              <w:jc w:val="both"/>
              <w:rPr>
                <w:rFonts w:ascii="Arial Narrow" w:hAnsi="Arial Narrow"/>
                <w:b/>
                <w:sz w:val="26"/>
                <w:szCs w:val="26"/>
              </w:rPr>
            </w:pPr>
            <w:r w:rsidRPr="00954258">
              <w:rPr>
                <w:rFonts w:ascii="Arial Narrow" w:hAnsi="Arial Narrow"/>
                <w:b/>
                <w:sz w:val="26"/>
                <w:szCs w:val="26"/>
              </w:rPr>
              <w:t>Test Procedure</w:t>
            </w:r>
          </w:p>
          <w:p w:rsidR="008B6F27" w:rsidRPr="00954258" w:rsidRDefault="008B6F27" w:rsidP="00BE55D9">
            <w:pPr>
              <w:jc w:val="both"/>
              <w:rPr>
                <w:rFonts w:ascii="Arial Narrow" w:hAnsi="Arial Narrow"/>
                <w:b/>
                <w:noProof/>
                <w:sz w:val="26"/>
                <w:szCs w:val="26"/>
              </w:rPr>
            </w:pPr>
          </w:p>
        </w:tc>
      </w:tr>
      <w:tr w:rsidR="00B2086F" w:rsidRPr="00954258" w:rsidTr="00574EA7">
        <w:trPr>
          <w:gridAfter w:val="1"/>
          <w:wAfter w:w="94" w:type="dxa"/>
        </w:trPr>
        <w:tc>
          <w:tcPr>
            <w:tcW w:w="709" w:type="dxa"/>
            <w:tcBorders>
              <w:top w:val="nil"/>
              <w:left w:val="nil"/>
              <w:bottom w:val="nil"/>
              <w:right w:val="nil"/>
            </w:tcBorders>
          </w:tcPr>
          <w:p w:rsidR="00B2086F" w:rsidRPr="00954258" w:rsidRDefault="00B2086F"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B2086F" w:rsidRPr="00954258" w:rsidRDefault="000A22E4" w:rsidP="00BE55D9">
            <w:pPr>
              <w:jc w:val="both"/>
              <w:rPr>
                <w:rFonts w:ascii="Arial Narrow" w:hAnsi="Arial Narrow"/>
                <w:b/>
                <w:noProof/>
                <w:sz w:val="26"/>
                <w:szCs w:val="26"/>
              </w:rPr>
            </w:pPr>
            <w:r w:rsidRPr="00954258">
              <w:rPr>
                <w:rFonts w:ascii="Arial Narrow" w:hAnsi="Arial Narrow"/>
                <w:b/>
                <w:noProof/>
                <w:sz w:val="26"/>
                <w:szCs w:val="26"/>
              </w:rPr>
              <w:t>a)</w:t>
            </w:r>
          </w:p>
        </w:tc>
        <w:tc>
          <w:tcPr>
            <w:tcW w:w="8505" w:type="dxa"/>
            <w:gridSpan w:val="6"/>
            <w:tcBorders>
              <w:top w:val="nil"/>
              <w:left w:val="nil"/>
              <w:bottom w:val="nil"/>
              <w:right w:val="nil"/>
            </w:tcBorders>
          </w:tcPr>
          <w:p w:rsidR="00B2086F" w:rsidRPr="00954258" w:rsidRDefault="000A22E4" w:rsidP="00BE55D9">
            <w:pPr>
              <w:jc w:val="both"/>
              <w:rPr>
                <w:rFonts w:ascii="Arial Narrow" w:hAnsi="Arial Narrow"/>
                <w:noProof/>
                <w:sz w:val="26"/>
                <w:szCs w:val="26"/>
              </w:rPr>
            </w:pPr>
            <w:r w:rsidRPr="00954258">
              <w:rPr>
                <w:rFonts w:ascii="Arial Narrow" w:hAnsi="Arial Narrow"/>
                <w:sz w:val="26"/>
                <w:szCs w:val="26"/>
              </w:rPr>
              <w:t>Loads shall be allowed to remain for 60 minutes and then removed.</w:t>
            </w:r>
          </w:p>
        </w:tc>
      </w:tr>
      <w:tr w:rsidR="00974B03" w:rsidRPr="00954258" w:rsidTr="00574EA7">
        <w:trPr>
          <w:gridAfter w:val="1"/>
          <w:wAfter w:w="94" w:type="dxa"/>
        </w:trPr>
        <w:tc>
          <w:tcPr>
            <w:tcW w:w="709" w:type="dxa"/>
            <w:tcBorders>
              <w:top w:val="nil"/>
              <w:left w:val="nil"/>
              <w:bottom w:val="nil"/>
              <w:right w:val="nil"/>
            </w:tcBorders>
          </w:tcPr>
          <w:p w:rsidR="00974B03" w:rsidRPr="00954258" w:rsidRDefault="00974B03" w:rsidP="00BE55D9">
            <w:pPr>
              <w:jc w:val="both"/>
              <w:rPr>
                <w:rFonts w:ascii="Arial Narrow" w:hAnsi="Arial Narrow"/>
                <w:b/>
                <w:noProof/>
                <w:sz w:val="26"/>
                <w:szCs w:val="26"/>
              </w:rPr>
            </w:pPr>
          </w:p>
        </w:tc>
        <w:tc>
          <w:tcPr>
            <w:tcW w:w="425" w:type="dxa"/>
            <w:gridSpan w:val="3"/>
            <w:tcBorders>
              <w:top w:val="nil"/>
              <w:left w:val="nil"/>
              <w:bottom w:val="nil"/>
              <w:right w:val="nil"/>
            </w:tcBorders>
          </w:tcPr>
          <w:p w:rsidR="00974B03" w:rsidRPr="00954258" w:rsidRDefault="000A22E4" w:rsidP="00BE55D9">
            <w:pPr>
              <w:jc w:val="both"/>
              <w:rPr>
                <w:rFonts w:ascii="Arial Narrow" w:hAnsi="Arial Narrow"/>
                <w:b/>
                <w:noProof/>
                <w:sz w:val="26"/>
                <w:szCs w:val="26"/>
              </w:rPr>
            </w:pPr>
            <w:r w:rsidRPr="00954258">
              <w:rPr>
                <w:rFonts w:ascii="Arial Narrow" w:hAnsi="Arial Narrow"/>
                <w:b/>
                <w:noProof/>
                <w:sz w:val="26"/>
                <w:szCs w:val="26"/>
              </w:rPr>
              <w:t>b)</w:t>
            </w:r>
          </w:p>
        </w:tc>
        <w:tc>
          <w:tcPr>
            <w:tcW w:w="8505" w:type="dxa"/>
            <w:gridSpan w:val="6"/>
            <w:tcBorders>
              <w:top w:val="nil"/>
              <w:left w:val="nil"/>
              <w:bottom w:val="nil"/>
              <w:right w:val="nil"/>
            </w:tcBorders>
          </w:tcPr>
          <w:p w:rsidR="00974B03" w:rsidRDefault="000A22E4" w:rsidP="00BE55D9">
            <w:pPr>
              <w:jc w:val="both"/>
              <w:rPr>
                <w:rFonts w:ascii="Arial Narrow" w:hAnsi="Arial Narrow"/>
                <w:sz w:val="26"/>
                <w:szCs w:val="26"/>
              </w:rPr>
            </w:pPr>
            <w:r w:rsidRPr="00954258">
              <w:rPr>
                <w:rFonts w:ascii="Arial Narrow" w:hAnsi="Arial Narrow"/>
                <w:sz w:val="26"/>
                <w:szCs w:val="26"/>
              </w:rPr>
              <w:t>Close the extendible elements and perform the Pull Force Test in Section 19.</w:t>
            </w:r>
          </w:p>
          <w:p w:rsidR="008B6F27" w:rsidRPr="00954258" w:rsidRDefault="008B6F27" w:rsidP="00BE55D9">
            <w:pPr>
              <w:jc w:val="both"/>
              <w:rPr>
                <w:rFonts w:ascii="Arial Narrow" w:hAnsi="Arial Narrow"/>
                <w:noProof/>
                <w:sz w:val="26"/>
                <w:szCs w:val="26"/>
              </w:rPr>
            </w:pPr>
          </w:p>
        </w:tc>
      </w:tr>
      <w:tr w:rsidR="00B7487D" w:rsidRPr="00954258" w:rsidTr="00574EA7">
        <w:trPr>
          <w:gridAfter w:val="1"/>
          <w:wAfter w:w="94" w:type="dxa"/>
        </w:trPr>
        <w:tc>
          <w:tcPr>
            <w:tcW w:w="709" w:type="dxa"/>
            <w:tcBorders>
              <w:top w:val="nil"/>
              <w:left w:val="nil"/>
              <w:bottom w:val="nil"/>
              <w:right w:val="nil"/>
            </w:tcBorders>
          </w:tcPr>
          <w:p w:rsidR="00B7487D" w:rsidRPr="00954258" w:rsidRDefault="00B7487D" w:rsidP="00BE55D9">
            <w:pPr>
              <w:jc w:val="both"/>
              <w:rPr>
                <w:rFonts w:ascii="Arial Narrow" w:hAnsi="Arial Narrow"/>
                <w:b/>
                <w:noProof/>
                <w:sz w:val="26"/>
                <w:szCs w:val="26"/>
              </w:rPr>
            </w:pPr>
            <w:r w:rsidRPr="00954258">
              <w:rPr>
                <w:rFonts w:ascii="Arial Narrow" w:hAnsi="Arial Narrow"/>
                <w:b/>
                <w:noProof/>
                <w:sz w:val="26"/>
                <w:szCs w:val="26"/>
              </w:rPr>
              <w:t>5.3.3</w:t>
            </w:r>
          </w:p>
        </w:tc>
        <w:tc>
          <w:tcPr>
            <w:tcW w:w="8930" w:type="dxa"/>
            <w:gridSpan w:val="9"/>
            <w:tcBorders>
              <w:top w:val="nil"/>
              <w:left w:val="nil"/>
              <w:bottom w:val="nil"/>
              <w:right w:val="nil"/>
            </w:tcBorders>
          </w:tcPr>
          <w:p w:rsidR="00B7487D" w:rsidRPr="00954258" w:rsidRDefault="00B7487D" w:rsidP="00BE55D9">
            <w:pPr>
              <w:jc w:val="both"/>
              <w:rPr>
                <w:rFonts w:ascii="Arial Narrow" w:hAnsi="Arial Narrow"/>
                <w:b/>
                <w:sz w:val="26"/>
                <w:szCs w:val="26"/>
              </w:rPr>
            </w:pPr>
            <w:r w:rsidRPr="00954258">
              <w:rPr>
                <w:rFonts w:ascii="Arial Narrow" w:hAnsi="Arial Narrow"/>
                <w:b/>
                <w:sz w:val="26"/>
                <w:szCs w:val="26"/>
              </w:rPr>
              <w:t>Acceptance Level</w:t>
            </w:r>
          </w:p>
          <w:p w:rsidR="00B7487D" w:rsidRDefault="00B7487D" w:rsidP="00BE55D9">
            <w:pPr>
              <w:jc w:val="both"/>
              <w:rPr>
                <w:rFonts w:ascii="Arial Narrow" w:hAnsi="Arial Narrow"/>
                <w:noProof/>
                <w:sz w:val="26"/>
                <w:szCs w:val="26"/>
              </w:rPr>
            </w:pPr>
            <w:r w:rsidRPr="00954258">
              <w:rPr>
                <w:rFonts w:ascii="Arial Narrow" w:hAnsi="Arial Narrow"/>
                <w:noProof/>
                <w:sz w:val="26"/>
                <w:szCs w:val="26"/>
              </w:rPr>
              <w:t>There shall be no loss of serviceability. Upon the completion of the test, the extendible member(s) shallmeet</w:t>
            </w:r>
            <w:r w:rsidR="008B6F27">
              <w:rPr>
                <w:rFonts w:ascii="Arial Narrow" w:hAnsi="Arial Narrow"/>
                <w:noProof/>
                <w:sz w:val="26"/>
                <w:szCs w:val="26"/>
              </w:rPr>
              <w:t xml:space="preserve"> t</w:t>
            </w:r>
            <w:r w:rsidRPr="00954258">
              <w:rPr>
                <w:rFonts w:ascii="Arial Narrow" w:hAnsi="Arial Narrow"/>
                <w:noProof/>
                <w:sz w:val="26"/>
                <w:szCs w:val="26"/>
              </w:rPr>
              <w:t>he pull force requirements of Section 19.</w:t>
            </w:r>
          </w:p>
          <w:p w:rsidR="008B6F27" w:rsidRPr="00954258" w:rsidRDefault="008B6F27" w:rsidP="00BE55D9">
            <w:pPr>
              <w:jc w:val="both"/>
              <w:rPr>
                <w:rFonts w:ascii="Arial Narrow" w:hAnsi="Arial Narrow"/>
                <w:noProof/>
                <w:sz w:val="26"/>
                <w:szCs w:val="26"/>
              </w:rPr>
            </w:pPr>
          </w:p>
        </w:tc>
      </w:tr>
      <w:tr w:rsidR="000320A4" w:rsidRPr="00954258" w:rsidTr="00574EA7">
        <w:trPr>
          <w:gridAfter w:val="1"/>
          <w:wAfter w:w="94" w:type="dxa"/>
        </w:trPr>
        <w:tc>
          <w:tcPr>
            <w:tcW w:w="709" w:type="dxa"/>
            <w:tcBorders>
              <w:top w:val="nil"/>
              <w:left w:val="nil"/>
              <w:bottom w:val="nil"/>
              <w:right w:val="nil"/>
            </w:tcBorders>
          </w:tcPr>
          <w:p w:rsidR="000320A4" w:rsidRPr="00954258" w:rsidRDefault="000320A4" w:rsidP="00BE55D9">
            <w:pPr>
              <w:jc w:val="both"/>
              <w:rPr>
                <w:rFonts w:ascii="Arial Narrow" w:hAnsi="Arial Narrow"/>
                <w:b/>
                <w:noProof/>
                <w:sz w:val="26"/>
                <w:szCs w:val="26"/>
              </w:rPr>
            </w:pPr>
            <w:r w:rsidRPr="00954258">
              <w:rPr>
                <w:rFonts w:ascii="Arial Narrow" w:hAnsi="Arial Narrow"/>
                <w:b/>
                <w:noProof/>
                <w:sz w:val="26"/>
                <w:szCs w:val="26"/>
              </w:rPr>
              <w:t>5.4</w:t>
            </w:r>
          </w:p>
        </w:tc>
        <w:tc>
          <w:tcPr>
            <w:tcW w:w="8930" w:type="dxa"/>
            <w:gridSpan w:val="9"/>
            <w:tcBorders>
              <w:top w:val="nil"/>
              <w:left w:val="nil"/>
              <w:bottom w:val="nil"/>
              <w:right w:val="nil"/>
            </w:tcBorders>
          </w:tcPr>
          <w:p w:rsidR="000320A4" w:rsidRDefault="000320A4" w:rsidP="00BE55D9">
            <w:pPr>
              <w:jc w:val="both"/>
              <w:rPr>
                <w:rFonts w:ascii="Arial Narrow" w:hAnsi="Arial Narrow"/>
                <w:noProof/>
                <w:sz w:val="26"/>
                <w:szCs w:val="26"/>
              </w:rPr>
            </w:pPr>
            <w:r w:rsidRPr="00954258">
              <w:rPr>
                <w:rFonts w:ascii="Arial Narrow" w:hAnsi="Arial Narrow"/>
                <w:b/>
                <w:bCs/>
                <w:noProof/>
                <w:sz w:val="26"/>
                <w:szCs w:val="26"/>
              </w:rPr>
              <w:t>Concentrated Proof Load Test </w:t>
            </w:r>
            <w:r w:rsidRPr="00954258">
              <w:rPr>
                <w:rFonts w:ascii="Arial Narrow" w:hAnsi="Arial Narrow"/>
                <w:noProof/>
                <w:sz w:val="26"/>
                <w:szCs w:val="26"/>
              </w:rPr>
              <w:t>(See Figures 5a-d and 4c)</w:t>
            </w:r>
          </w:p>
          <w:p w:rsidR="008B6F27" w:rsidRPr="00954258" w:rsidRDefault="008B6F27" w:rsidP="00BE55D9">
            <w:pPr>
              <w:jc w:val="both"/>
              <w:rPr>
                <w:rFonts w:ascii="Arial Narrow" w:hAnsi="Arial Narrow"/>
                <w:b/>
                <w:bCs/>
                <w:noProof/>
                <w:sz w:val="26"/>
                <w:szCs w:val="26"/>
              </w:rPr>
            </w:pPr>
          </w:p>
        </w:tc>
      </w:tr>
      <w:tr w:rsidR="002769BE" w:rsidRPr="00954258" w:rsidTr="00574EA7">
        <w:trPr>
          <w:gridAfter w:val="1"/>
          <w:wAfter w:w="94" w:type="dxa"/>
        </w:trPr>
        <w:tc>
          <w:tcPr>
            <w:tcW w:w="709" w:type="dxa"/>
            <w:tcBorders>
              <w:top w:val="nil"/>
              <w:left w:val="nil"/>
              <w:bottom w:val="nil"/>
              <w:right w:val="nil"/>
            </w:tcBorders>
          </w:tcPr>
          <w:p w:rsidR="002769BE" w:rsidRPr="00954258" w:rsidRDefault="002769BE" w:rsidP="00BE55D9">
            <w:pPr>
              <w:jc w:val="both"/>
              <w:rPr>
                <w:rFonts w:ascii="Arial Narrow" w:hAnsi="Arial Narrow"/>
                <w:b/>
                <w:noProof/>
                <w:sz w:val="26"/>
                <w:szCs w:val="26"/>
              </w:rPr>
            </w:pPr>
            <w:r w:rsidRPr="00954258">
              <w:rPr>
                <w:rFonts w:ascii="Arial Narrow" w:hAnsi="Arial Narrow"/>
                <w:b/>
                <w:noProof/>
                <w:sz w:val="26"/>
                <w:szCs w:val="26"/>
              </w:rPr>
              <w:t>5.4.1</w:t>
            </w:r>
          </w:p>
        </w:tc>
        <w:tc>
          <w:tcPr>
            <w:tcW w:w="8930" w:type="dxa"/>
            <w:gridSpan w:val="9"/>
            <w:tcBorders>
              <w:top w:val="nil"/>
              <w:left w:val="nil"/>
              <w:bottom w:val="nil"/>
              <w:right w:val="nil"/>
            </w:tcBorders>
          </w:tcPr>
          <w:p w:rsidR="002769BE" w:rsidRPr="00954258" w:rsidRDefault="002769BE" w:rsidP="00BE55D9">
            <w:pPr>
              <w:jc w:val="both"/>
              <w:rPr>
                <w:rFonts w:ascii="Arial Narrow" w:hAnsi="Arial Narrow"/>
                <w:b/>
                <w:sz w:val="26"/>
                <w:szCs w:val="26"/>
              </w:rPr>
            </w:pPr>
            <w:r w:rsidRPr="00954258">
              <w:rPr>
                <w:rFonts w:ascii="Arial Narrow" w:hAnsi="Arial Narrow"/>
                <w:b/>
                <w:sz w:val="26"/>
                <w:szCs w:val="26"/>
              </w:rPr>
              <w:t>Test Setup</w:t>
            </w:r>
          </w:p>
          <w:p w:rsidR="002769BE" w:rsidRDefault="002769BE" w:rsidP="00BE55D9">
            <w:pPr>
              <w:jc w:val="both"/>
              <w:rPr>
                <w:rFonts w:ascii="Arial Narrow" w:hAnsi="Arial Narrow"/>
                <w:noProof/>
                <w:sz w:val="26"/>
                <w:szCs w:val="26"/>
              </w:rPr>
            </w:pPr>
            <w:r w:rsidRPr="00954258">
              <w:rPr>
                <w:rFonts w:ascii="Arial Narrow" w:hAnsi="Arial Narrow"/>
                <w:noProof/>
                <w:sz w:val="26"/>
                <w:szCs w:val="26"/>
              </w:rPr>
              <w:t>The setup shall be performed per Section 5.2.1 with the appropriate concentrated proof load per Table 1 (See page 20), except for the extendible elements, which shall remain loaded with the functional loads.</w:t>
            </w:r>
          </w:p>
          <w:p w:rsidR="008B6F27" w:rsidRPr="00954258" w:rsidRDefault="008B6F27" w:rsidP="00BE55D9">
            <w:pPr>
              <w:jc w:val="both"/>
              <w:rPr>
                <w:rFonts w:ascii="Arial Narrow" w:hAnsi="Arial Narrow"/>
                <w:noProof/>
                <w:sz w:val="26"/>
                <w:szCs w:val="26"/>
              </w:rPr>
            </w:pPr>
          </w:p>
        </w:tc>
      </w:tr>
      <w:tr w:rsidR="005D6328" w:rsidRPr="00954258" w:rsidTr="00574EA7">
        <w:trPr>
          <w:gridAfter w:val="1"/>
          <w:wAfter w:w="94" w:type="dxa"/>
        </w:trPr>
        <w:tc>
          <w:tcPr>
            <w:tcW w:w="709" w:type="dxa"/>
            <w:tcBorders>
              <w:top w:val="nil"/>
              <w:left w:val="nil"/>
              <w:bottom w:val="nil"/>
              <w:right w:val="nil"/>
            </w:tcBorders>
          </w:tcPr>
          <w:p w:rsidR="005D6328" w:rsidRPr="00954258" w:rsidRDefault="005D6328" w:rsidP="00BE55D9">
            <w:pPr>
              <w:jc w:val="both"/>
              <w:rPr>
                <w:rFonts w:ascii="Arial Narrow" w:hAnsi="Arial Narrow"/>
                <w:b/>
                <w:noProof/>
                <w:sz w:val="26"/>
                <w:szCs w:val="26"/>
              </w:rPr>
            </w:pPr>
            <w:r w:rsidRPr="00954258">
              <w:rPr>
                <w:rFonts w:ascii="Arial Narrow" w:hAnsi="Arial Narrow"/>
                <w:b/>
                <w:noProof/>
                <w:sz w:val="26"/>
                <w:szCs w:val="26"/>
              </w:rPr>
              <w:t>5.4.2</w:t>
            </w:r>
          </w:p>
        </w:tc>
        <w:tc>
          <w:tcPr>
            <w:tcW w:w="8930" w:type="dxa"/>
            <w:gridSpan w:val="9"/>
            <w:tcBorders>
              <w:top w:val="nil"/>
              <w:left w:val="nil"/>
              <w:bottom w:val="nil"/>
              <w:right w:val="nil"/>
            </w:tcBorders>
          </w:tcPr>
          <w:p w:rsidR="005D6328" w:rsidRPr="00954258" w:rsidRDefault="005D6328" w:rsidP="00BE55D9">
            <w:pPr>
              <w:jc w:val="both"/>
              <w:rPr>
                <w:rFonts w:ascii="Arial Narrow" w:hAnsi="Arial Narrow"/>
                <w:b/>
                <w:sz w:val="26"/>
                <w:szCs w:val="26"/>
              </w:rPr>
            </w:pPr>
            <w:r w:rsidRPr="00954258">
              <w:rPr>
                <w:rFonts w:ascii="Arial Narrow" w:hAnsi="Arial Narrow"/>
                <w:b/>
                <w:sz w:val="26"/>
                <w:szCs w:val="26"/>
              </w:rPr>
              <w:t>Test Procedure</w:t>
            </w:r>
          </w:p>
          <w:p w:rsidR="005D6328" w:rsidRDefault="005D6328" w:rsidP="00BE55D9">
            <w:pPr>
              <w:jc w:val="both"/>
              <w:rPr>
                <w:rFonts w:ascii="Arial Narrow" w:hAnsi="Arial Narrow"/>
                <w:sz w:val="26"/>
                <w:szCs w:val="26"/>
              </w:rPr>
            </w:pPr>
            <w:r w:rsidRPr="00954258">
              <w:rPr>
                <w:rFonts w:ascii="Arial Narrow" w:hAnsi="Arial Narrow"/>
                <w:sz w:val="26"/>
                <w:szCs w:val="26"/>
              </w:rPr>
              <w:t>Loads shall be allowed to remain for 15 minutes and then removed. </w:t>
            </w:r>
          </w:p>
          <w:p w:rsidR="008B6F27" w:rsidRPr="00954258" w:rsidRDefault="008B6F27" w:rsidP="00BE55D9">
            <w:pPr>
              <w:jc w:val="both"/>
              <w:rPr>
                <w:rFonts w:ascii="Arial Narrow" w:hAnsi="Arial Narrow"/>
                <w:b/>
                <w:noProof/>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sz w:val="26"/>
                <w:szCs w:val="26"/>
              </w:rPr>
            </w:pPr>
          </w:p>
        </w:tc>
      </w:tr>
      <w:tr w:rsidR="008B6F27" w:rsidRPr="00954258" w:rsidTr="00574EA7">
        <w:trPr>
          <w:gridAfter w:val="1"/>
          <w:wAfter w:w="94" w:type="dxa"/>
        </w:trPr>
        <w:tc>
          <w:tcPr>
            <w:tcW w:w="709" w:type="dxa"/>
            <w:tcBorders>
              <w:top w:val="nil"/>
              <w:left w:val="nil"/>
              <w:bottom w:val="nil"/>
              <w:right w:val="nil"/>
            </w:tcBorders>
          </w:tcPr>
          <w:p w:rsidR="008B6F27" w:rsidRPr="00954258" w:rsidRDefault="008B6F27" w:rsidP="00BE55D9">
            <w:pPr>
              <w:jc w:val="both"/>
              <w:rPr>
                <w:rFonts w:ascii="Arial Narrow" w:hAnsi="Arial Narrow"/>
                <w:b/>
                <w:noProof/>
                <w:sz w:val="26"/>
                <w:szCs w:val="26"/>
              </w:rPr>
            </w:pPr>
          </w:p>
        </w:tc>
        <w:tc>
          <w:tcPr>
            <w:tcW w:w="8930" w:type="dxa"/>
            <w:gridSpan w:val="9"/>
            <w:tcBorders>
              <w:top w:val="nil"/>
              <w:left w:val="nil"/>
              <w:bottom w:val="nil"/>
              <w:right w:val="nil"/>
            </w:tcBorders>
          </w:tcPr>
          <w:p w:rsidR="008B6F27" w:rsidRPr="00954258" w:rsidRDefault="008B6F27" w:rsidP="00BE55D9">
            <w:pPr>
              <w:jc w:val="both"/>
              <w:rPr>
                <w:rFonts w:ascii="Arial Narrow" w:hAnsi="Arial Narrow"/>
                <w:b/>
                <w:sz w:val="26"/>
                <w:szCs w:val="26"/>
              </w:rPr>
            </w:pPr>
          </w:p>
        </w:tc>
      </w:tr>
      <w:tr w:rsidR="00472B32" w:rsidRPr="00954258" w:rsidTr="00574EA7">
        <w:trPr>
          <w:gridAfter w:val="1"/>
          <w:wAfter w:w="94" w:type="dxa"/>
        </w:trPr>
        <w:tc>
          <w:tcPr>
            <w:tcW w:w="709" w:type="dxa"/>
            <w:tcBorders>
              <w:top w:val="nil"/>
              <w:left w:val="nil"/>
              <w:bottom w:val="nil"/>
              <w:right w:val="nil"/>
            </w:tcBorders>
          </w:tcPr>
          <w:p w:rsidR="00472B32" w:rsidRPr="00954258" w:rsidRDefault="00472B32" w:rsidP="00BE55D9">
            <w:pPr>
              <w:jc w:val="both"/>
              <w:rPr>
                <w:rFonts w:ascii="Arial Narrow" w:hAnsi="Arial Narrow"/>
                <w:b/>
                <w:noProof/>
                <w:sz w:val="26"/>
                <w:szCs w:val="26"/>
              </w:rPr>
            </w:pPr>
            <w:r w:rsidRPr="00954258">
              <w:rPr>
                <w:rFonts w:ascii="Arial Narrow" w:hAnsi="Arial Narrow"/>
                <w:b/>
                <w:noProof/>
                <w:sz w:val="26"/>
                <w:szCs w:val="26"/>
              </w:rPr>
              <w:lastRenderedPageBreak/>
              <w:t>5.4.3</w:t>
            </w:r>
          </w:p>
        </w:tc>
        <w:tc>
          <w:tcPr>
            <w:tcW w:w="8930" w:type="dxa"/>
            <w:gridSpan w:val="9"/>
            <w:tcBorders>
              <w:top w:val="nil"/>
              <w:left w:val="nil"/>
              <w:bottom w:val="nil"/>
              <w:right w:val="nil"/>
            </w:tcBorders>
          </w:tcPr>
          <w:p w:rsidR="00472B32" w:rsidRPr="00954258" w:rsidRDefault="00472B32" w:rsidP="00BE55D9">
            <w:pPr>
              <w:jc w:val="both"/>
              <w:rPr>
                <w:rFonts w:ascii="Arial Narrow" w:hAnsi="Arial Narrow"/>
                <w:b/>
                <w:sz w:val="26"/>
                <w:szCs w:val="26"/>
              </w:rPr>
            </w:pPr>
            <w:r w:rsidRPr="00954258">
              <w:rPr>
                <w:rFonts w:ascii="Arial Narrow" w:hAnsi="Arial Narrow"/>
                <w:b/>
                <w:sz w:val="26"/>
                <w:szCs w:val="26"/>
              </w:rPr>
              <w:t>Acceptance Level</w:t>
            </w:r>
          </w:p>
          <w:p w:rsidR="00472B32" w:rsidRPr="00954258" w:rsidRDefault="00472B32" w:rsidP="00472B32">
            <w:pPr>
              <w:jc w:val="both"/>
              <w:rPr>
                <w:rFonts w:ascii="Arial Narrow" w:hAnsi="Arial Narrow"/>
                <w:noProof/>
                <w:sz w:val="26"/>
                <w:szCs w:val="26"/>
              </w:rPr>
            </w:pPr>
            <w:r w:rsidRPr="00954258">
              <w:rPr>
                <w:rFonts w:ascii="Arial Narrow" w:hAnsi="Arial Narrow"/>
                <w:noProof/>
                <w:sz w:val="26"/>
                <w:szCs w:val="26"/>
              </w:rPr>
              <w:t>There shall be no sudden and major change in the structural integrity of the product.  Loss of serviceability is </w:t>
            </w:r>
          </w:p>
          <w:p w:rsidR="00472B32" w:rsidRDefault="00472B32" w:rsidP="00BE55D9">
            <w:pPr>
              <w:jc w:val="both"/>
              <w:rPr>
                <w:rFonts w:ascii="Arial Narrow" w:hAnsi="Arial Narrow"/>
                <w:noProof/>
                <w:sz w:val="26"/>
                <w:szCs w:val="26"/>
              </w:rPr>
            </w:pPr>
            <w:r w:rsidRPr="00954258">
              <w:rPr>
                <w:rFonts w:ascii="Arial Narrow" w:hAnsi="Arial Narrow"/>
                <w:noProof/>
                <w:sz w:val="26"/>
                <w:szCs w:val="26"/>
              </w:rPr>
              <w:t>acceptable.</w:t>
            </w:r>
          </w:p>
          <w:p w:rsidR="008B6F27" w:rsidRPr="00954258" w:rsidRDefault="008B6F27" w:rsidP="00BE55D9">
            <w:pPr>
              <w:jc w:val="both"/>
              <w:rPr>
                <w:rFonts w:ascii="Arial Narrow" w:hAnsi="Arial Narrow"/>
                <w:noProof/>
                <w:sz w:val="26"/>
                <w:szCs w:val="26"/>
              </w:rPr>
            </w:pPr>
          </w:p>
        </w:tc>
      </w:tr>
      <w:tr w:rsidR="00B1274F" w:rsidRPr="00954258" w:rsidTr="00574EA7">
        <w:trPr>
          <w:gridAfter w:val="1"/>
          <w:wAfter w:w="94" w:type="dxa"/>
        </w:trPr>
        <w:tc>
          <w:tcPr>
            <w:tcW w:w="709" w:type="dxa"/>
            <w:tcBorders>
              <w:top w:val="nil"/>
              <w:left w:val="nil"/>
              <w:bottom w:val="nil"/>
              <w:right w:val="nil"/>
            </w:tcBorders>
          </w:tcPr>
          <w:p w:rsidR="00B1274F" w:rsidRPr="00954258" w:rsidRDefault="00B1274F" w:rsidP="00BE55D9">
            <w:pPr>
              <w:jc w:val="both"/>
              <w:rPr>
                <w:rFonts w:ascii="Arial Narrow" w:hAnsi="Arial Narrow"/>
                <w:b/>
                <w:noProof/>
                <w:sz w:val="26"/>
                <w:szCs w:val="26"/>
              </w:rPr>
            </w:pPr>
            <w:r w:rsidRPr="00954258">
              <w:rPr>
                <w:rFonts w:ascii="Arial Narrow" w:hAnsi="Arial Narrow"/>
                <w:b/>
                <w:noProof/>
                <w:sz w:val="26"/>
                <w:szCs w:val="26"/>
              </w:rPr>
              <w:t>5.5</w:t>
            </w:r>
          </w:p>
        </w:tc>
        <w:tc>
          <w:tcPr>
            <w:tcW w:w="8930" w:type="dxa"/>
            <w:gridSpan w:val="9"/>
            <w:tcBorders>
              <w:top w:val="nil"/>
              <w:left w:val="nil"/>
              <w:bottom w:val="nil"/>
              <w:right w:val="nil"/>
            </w:tcBorders>
          </w:tcPr>
          <w:p w:rsidR="00B1274F" w:rsidRDefault="00B1274F" w:rsidP="00BE55D9">
            <w:pPr>
              <w:jc w:val="both"/>
              <w:rPr>
                <w:rFonts w:ascii="Arial Narrow" w:hAnsi="Arial Narrow"/>
                <w:noProof/>
                <w:sz w:val="26"/>
                <w:szCs w:val="26"/>
              </w:rPr>
            </w:pPr>
            <w:r w:rsidRPr="00954258">
              <w:rPr>
                <w:rFonts w:ascii="Arial Narrow" w:hAnsi="Arial Narrow"/>
                <w:b/>
                <w:noProof/>
                <w:sz w:val="26"/>
                <w:szCs w:val="26"/>
              </w:rPr>
              <w:t>Distributed Proof Load Test</w:t>
            </w:r>
            <w:r w:rsidRPr="00954258">
              <w:rPr>
                <w:rFonts w:ascii="Arial Narrow" w:hAnsi="Arial Narrow"/>
                <w:noProof/>
                <w:sz w:val="26"/>
                <w:szCs w:val="26"/>
              </w:rPr>
              <w:t> (See Figures 5e-h)</w:t>
            </w:r>
          </w:p>
          <w:p w:rsidR="008B6F27" w:rsidRPr="00954258" w:rsidRDefault="008B6F27" w:rsidP="00BE55D9">
            <w:pPr>
              <w:jc w:val="both"/>
              <w:rPr>
                <w:rFonts w:ascii="Arial Narrow" w:hAnsi="Arial Narrow"/>
                <w:noProof/>
                <w:sz w:val="26"/>
                <w:szCs w:val="26"/>
              </w:rPr>
            </w:pPr>
          </w:p>
        </w:tc>
      </w:tr>
      <w:tr w:rsidR="00BA4E34" w:rsidRPr="00954258" w:rsidTr="00574EA7">
        <w:trPr>
          <w:gridAfter w:val="1"/>
          <w:wAfter w:w="94" w:type="dxa"/>
        </w:trPr>
        <w:tc>
          <w:tcPr>
            <w:tcW w:w="709" w:type="dxa"/>
            <w:tcBorders>
              <w:top w:val="nil"/>
              <w:left w:val="nil"/>
              <w:bottom w:val="nil"/>
              <w:right w:val="nil"/>
            </w:tcBorders>
          </w:tcPr>
          <w:p w:rsidR="00BA4E34" w:rsidRPr="00954258" w:rsidRDefault="00BA4E34" w:rsidP="00BE55D9">
            <w:pPr>
              <w:jc w:val="both"/>
              <w:rPr>
                <w:rFonts w:ascii="Arial Narrow" w:hAnsi="Arial Narrow"/>
                <w:b/>
                <w:noProof/>
                <w:sz w:val="26"/>
                <w:szCs w:val="26"/>
              </w:rPr>
            </w:pPr>
            <w:r w:rsidRPr="00954258">
              <w:rPr>
                <w:rFonts w:ascii="Arial Narrow" w:hAnsi="Arial Narrow"/>
                <w:b/>
                <w:noProof/>
                <w:sz w:val="26"/>
                <w:szCs w:val="26"/>
              </w:rPr>
              <w:t>5.5.1</w:t>
            </w:r>
          </w:p>
        </w:tc>
        <w:tc>
          <w:tcPr>
            <w:tcW w:w="8930" w:type="dxa"/>
            <w:gridSpan w:val="9"/>
            <w:tcBorders>
              <w:top w:val="nil"/>
              <w:left w:val="nil"/>
              <w:bottom w:val="nil"/>
              <w:right w:val="nil"/>
            </w:tcBorders>
          </w:tcPr>
          <w:p w:rsidR="00BA4E34" w:rsidRPr="00954258" w:rsidRDefault="00BA4E34" w:rsidP="00BE55D9">
            <w:pPr>
              <w:jc w:val="both"/>
              <w:rPr>
                <w:rFonts w:ascii="Arial Narrow" w:hAnsi="Arial Narrow"/>
                <w:b/>
                <w:sz w:val="26"/>
                <w:szCs w:val="26"/>
              </w:rPr>
            </w:pPr>
            <w:r w:rsidRPr="00954258">
              <w:rPr>
                <w:rFonts w:ascii="Arial Narrow" w:hAnsi="Arial Narrow"/>
                <w:b/>
                <w:sz w:val="26"/>
                <w:szCs w:val="26"/>
              </w:rPr>
              <w:t>Test Setup</w:t>
            </w:r>
          </w:p>
          <w:p w:rsidR="00BA4E34" w:rsidRDefault="00BA4E34" w:rsidP="00BA4E34">
            <w:pPr>
              <w:jc w:val="both"/>
              <w:rPr>
                <w:rFonts w:ascii="Arial Narrow" w:hAnsi="Arial Narrow"/>
                <w:sz w:val="26"/>
                <w:szCs w:val="26"/>
              </w:rPr>
            </w:pPr>
            <w:r w:rsidRPr="00954258">
              <w:rPr>
                <w:rFonts w:ascii="Arial Narrow" w:hAnsi="Arial Narrow"/>
                <w:sz w:val="26"/>
                <w:szCs w:val="26"/>
              </w:rPr>
              <w:t>Perform the setup per Section 5.3.1 using the appropriate distributed proof loads per Table 1, (See page 20)</w:t>
            </w:r>
            <w:r w:rsidR="008B6F27">
              <w:rPr>
                <w:rFonts w:ascii="Arial Narrow" w:hAnsi="Arial Narrow"/>
                <w:sz w:val="26"/>
                <w:szCs w:val="26"/>
              </w:rPr>
              <w:t xml:space="preserve"> </w:t>
            </w:r>
            <w:r w:rsidRPr="00954258">
              <w:rPr>
                <w:rFonts w:ascii="Arial Narrow" w:hAnsi="Arial Narrow"/>
                <w:sz w:val="26"/>
                <w:szCs w:val="26"/>
              </w:rPr>
              <w:t>except for the extendible elements, which shall remain loaded with the functional loads.</w:t>
            </w:r>
          </w:p>
          <w:p w:rsidR="008B6F27" w:rsidRPr="00954258" w:rsidRDefault="008B6F27" w:rsidP="00BA4E34">
            <w:pPr>
              <w:jc w:val="both"/>
              <w:rPr>
                <w:rFonts w:ascii="Arial Narrow" w:hAnsi="Arial Narrow"/>
                <w:sz w:val="26"/>
                <w:szCs w:val="26"/>
              </w:rPr>
            </w:pPr>
          </w:p>
        </w:tc>
      </w:tr>
      <w:tr w:rsidR="008D222C" w:rsidRPr="00954258" w:rsidTr="00574EA7">
        <w:trPr>
          <w:gridAfter w:val="1"/>
          <w:wAfter w:w="94" w:type="dxa"/>
        </w:trPr>
        <w:tc>
          <w:tcPr>
            <w:tcW w:w="709" w:type="dxa"/>
            <w:tcBorders>
              <w:top w:val="nil"/>
              <w:left w:val="nil"/>
              <w:bottom w:val="nil"/>
              <w:right w:val="nil"/>
            </w:tcBorders>
          </w:tcPr>
          <w:p w:rsidR="008D222C" w:rsidRPr="00954258" w:rsidRDefault="008D222C" w:rsidP="00BE55D9">
            <w:pPr>
              <w:jc w:val="both"/>
              <w:rPr>
                <w:rFonts w:ascii="Arial Narrow" w:hAnsi="Arial Narrow"/>
                <w:b/>
                <w:noProof/>
                <w:sz w:val="26"/>
                <w:szCs w:val="26"/>
              </w:rPr>
            </w:pPr>
            <w:r w:rsidRPr="00954258">
              <w:rPr>
                <w:rFonts w:ascii="Arial Narrow" w:hAnsi="Arial Narrow"/>
                <w:b/>
                <w:noProof/>
                <w:sz w:val="26"/>
                <w:szCs w:val="26"/>
              </w:rPr>
              <w:t>5.5.2</w:t>
            </w:r>
          </w:p>
        </w:tc>
        <w:tc>
          <w:tcPr>
            <w:tcW w:w="8930" w:type="dxa"/>
            <w:gridSpan w:val="9"/>
            <w:tcBorders>
              <w:top w:val="nil"/>
              <w:left w:val="nil"/>
              <w:bottom w:val="nil"/>
              <w:right w:val="nil"/>
            </w:tcBorders>
          </w:tcPr>
          <w:p w:rsidR="008D222C" w:rsidRPr="00954258" w:rsidRDefault="008D222C" w:rsidP="00BE55D9">
            <w:pPr>
              <w:jc w:val="both"/>
              <w:rPr>
                <w:rFonts w:ascii="Arial Narrow" w:hAnsi="Arial Narrow"/>
                <w:b/>
                <w:sz w:val="26"/>
                <w:szCs w:val="26"/>
              </w:rPr>
            </w:pPr>
            <w:r w:rsidRPr="00954258">
              <w:rPr>
                <w:rFonts w:ascii="Arial Narrow" w:hAnsi="Arial Narrow"/>
                <w:b/>
                <w:sz w:val="26"/>
                <w:szCs w:val="26"/>
              </w:rPr>
              <w:t>Test Procedure</w:t>
            </w:r>
          </w:p>
          <w:p w:rsidR="008D222C" w:rsidRDefault="008D222C" w:rsidP="00BE55D9">
            <w:pPr>
              <w:jc w:val="both"/>
              <w:rPr>
                <w:rFonts w:ascii="Arial Narrow" w:hAnsi="Arial Narrow"/>
                <w:sz w:val="26"/>
                <w:szCs w:val="26"/>
              </w:rPr>
            </w:pPr>
            <w:r w:rsidRPr="00954258">
              <w:rPr>
                <w:rFonts w:ascii="Arial Narrow" w:hAnsi="Arial Narrow"/>
                <w:sz w:val="26"/>
                <w:szCs w:val="26"/>
              </w:rPr>
              <w:t>Loads shall be allowed to remain for 15 minutes and then removed.</w:t>
            </w:r>
          </w:p>
          <w:p w:rsidR="008B6F27" w:rsidRPr="00954258" w:rsidRDefault="008B6F27" w:rsidP="00BE55D9">
            <w:pPr>
              <w:jc w:val="both"/>
              <w:rPr>
                <w:rFonts w:ascii="Arial Narrow" w:hAnsi="Arial Narrow"/>
                <w:b/>
                <w:noProof/>
                <w:sz w:val="26"/>
                <w:szCs w:val="26"/>
              </w:rPr>
            </w:pPr>
          </w:p>
        </w:tc>
      </w:tr>
      <w:tr w:rsidR="0062191E" w:rsidRPr="00954258" w:rsidTr="00574EA7">
        <w:trPr>
          <w:gridAfter w:val="1"/>
          <w:wAfter w:w="94" w:type="dxa"/>
        </w:trPr>
        <w:tc>
          <w:tcPr>
            <w:tcW w:w="709" w:type="dxa"/>
            <w:tcBorders>
              <w:top w:val="nil"/>
              <w:left w:val="nil"/>
              <w:bottom w:val="nil"/>
              <w:right w:val="nil"/>
            </w:tcBorders>
          </w:tcPr>
          <w:p w:rsidR="0062191E" w:rsidRPr="00954258" w:rsidRDefault="0062191E" w:rsidP="00BE55D9">
            <w:pPr>
              <w:jc w:val="both"/>
              <w:rPr>
                <w:rFonts w:ascii="Arial Narrow" w:hAnsi="Arial Narrow"/>
                <w:b/>
                <w:noProof/>
                <w:sz w:val="26"/>
                <w:szCs w:val="26"/>
              </w:rPr>
            </w:pPr>
            <w:r w:rsidRPr="00954258">
              <w:rPr>
                <w:rFonts w:ascii="Arial Narrow" w:hAnsi="Arial Narrow"/>
                <w:b/>
                <w:noProof/>
                <w:sz w:val="26"/>
                <w:szCs w:val="26"/>
              </w:rPr>
              <w:t>5.5.3</w:t>
            </w:r>
          </w:p>
        </w:tc>
        <w:tc>
          <w:tcPr>
            <w:tcW w:w="8930" w:type="dxa"/>
            <w:gridSpan w:val="9"/>
            <w:tcBorders>
              <w:top w:val="nil"/>
              <w:left w:val="nil"/>
              <w:bottom w:val="nil"/>
              <w:right w:val="nil"/>
            </w:tcBorders>
          </w:tcPr>
          <w:p w:rsidR="0062191E" w:rsidRPr="00954258" w:rsidRDefault="0062191E" w:rsidP="00BE55D9">
            <w:pPr>
              <w:jc w:val="both"/>
              <w:rPr>
                <w:rFonts w:ascii="Arial Narrow" w:hAnsi="Arial Narrow"/>
                <w:b/>
                <w:sz w:val="26"/>
                <w:szCs w:val="26"/>
              </w:rPr>
            </w:pPr>
            <w:r w:rsidRPr="00954258">
              <w:rPr>
                <w:rFonts w:ascii="Arial Narrow" w:hAnsi="Arial Narrow"/>
                <w:b/>
                <w:sz w:val="26"/>
                <w:szCs w:val="26"/>
              </w:rPr>
              <w:t>Acceptance Level</w:t>
            </w:r>
          </w:p>
          <w:p w:rsidR="0062191E" w:rsidRPr="00954258" w:rsidRDefault="0062191E" w:rsidP="00BE55D9">
            <w:pPr>
              <w:jc w:val="both"/>
              <w:rPr>
                <w:rFonts w:ascii="Arial Narrow" w:hAnsi="Arial Narrow"/>
                <w:noProof/>
                <w:sz w:val="26"/>
                <w:szCs w:val="26"/>
              </w:rPr>
            </w:pPr>
            <w:r w:rsidRPr="00954258">
              <w:rPr>
                <w:rFonts w:ascii="Arial Narrow" w:hAnsi="Arial Narrow"/>
                <w:noProof/>
                <w:sz w:val="26"/>
                <w:szCs w:val="26"/>
              </w:rPr>
              <w:t>There shall be no sudden and major change in the structural integrity of the product. Loss of serviceability is acceptable.</w:t>
            </w: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BD506F">
            <w:pPr>
              <w:jc w:val="center"/>
              <w:rPr>
                <w:rFonts w:ascii="Arial Narrow" w:hAnsi="Arial Narrow"/>
                <w:noProof/>
                <w:sz w:val="26"/>
                <w:szCs w:val="26"/>
              </w:rPr>
            </w:pPr>
            <w:r>
              <w:rPr>
                <w:noProof/>
              </w:rPr>
              <w:lastRenderedPageBreak/>
              <w:drawing>
                <wp:inline distT="0" distB="0" distL="0" distR="0" wp14:anchorId="1F0E63CB" wp14:editId="06171DA5">
                  <wp:extent cx="5838825" cy="3381375"/>
                  <wp:effectExtent l="0" t="0" r="9525" b="952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a:xfrm>
                            <a:off x="0" y="0"/>
                            <a:ext cx="5845088" cy="3385002"/>
                          </a:xfrm>
                          <a:prstGeom prst="rect">
                            <a:avLst/>
                          </a:prstGeom>
                        </pic:spPr>
                      </pic:pic>
                    </a:graphicData>
                  </a:graphic>
                </wp:inline>
              </w:drawing>
            </w:r>
          </w:p>
        </w:tc>
      </w:tr>
      <w:tr w:rsidR="00BD506F" w:rsidRPr="00954258" w:rsidTr="00574EA7">
        <w:trPr>
          <w:gridAfter w:val="1"/>
          <w:wAfter w:w="94" w:type="dxa"/>
        </w:trPr>
        <w:tc>
          <w:tcPr>
            <w:tcW w:w="9639" w:type="dxa"/>
            <w:gridSpan w:val="10"/>
            <w:tcBorders>
              <w:top w:val="nil"/>
              <w:left w:val="nil"/>
              <w:bottom w:val="nil"/>
              <w:right w:val="nil"/>
            </w:tcBorders>
          </w:tcPr>
          <w:p w:rsidR="00BD506F" w:rsidRPr="00954258" w:rsidRDefault="00BD506F" w:rsidP="00BD506F">
            <w:pPr>
              <w:jc w:val="center"/>
              <w:rPr>
                <w:rFonts w:ascii="Arial Narrow" w:hAnsi="Arial Narrow"/>
                <w:noProof/>
                <w:sz w:val="26"/>
                <w:szCs w:val="26"/>
              </w:rPr>
            </w:pPr>
          </w:p>
        </w:tc>
      </w:tr>
      <w:tr w:rsidR="00BD506F" w:rsidRPr="00954258" w:rsidTr="00574EA7">
        <w:trPr>
          <w:gridAfter w:val="1"/>
          <w:wAfter w:w="94" w:type="dxa"/>
        </w:trPr>
        <w:tc>
          <w:tcPr>
            <w:tcW w:w="993" w:type="dxa"/>
            <w:gridSpan w:val="3"/>
            <w:tcBorders>
              <w:top w:val="nil"/>
              <w:left w:val="nil"/>
              <w:bottom w:val="nil"/>
              <w:right w:val="nil"/>
            </w:tcBorders>
          </w:tcPr>
          <w:p w:rsidR="00BD506F" w:rsidRPr="00954258" w:rsidRDefault="00BD506F" w:rsidP="00BE55D9">
            <w:pPr>
              <w:jc w:val="both"/>
              <w:rPr>
                <w:rFonts w:ascii="Arial Narrow" w:hAnsi="Arial Narrow"/>
                <w:b/>
                <w:noProof/>
                <w:sz w:val="26"/>
                <w:szCs w:val="26"/>
              </w:rPr>
            </w:pPr>
            <w:r w:rsidRPr="00954258">
              <w:rPr>
                <w:rFonts w:ascii="Arial Narrow" w:hAnsi="Arial Narrow"/>
                <w:b/>
                <w:noProof/>
                <w:sz w:val="26"/>
                <w:szCs w:val="26"/>
              </w:rPr>
              <w:t>5.6</w:t>
            </w:r>
          </w:p>
        </w:tc>
        <w:tc>
          <w:tcPr>
            <w:tcW w:w="8646" w:type="dxa"/>
            <w:gridSpan w:val="7"/>
            <w:tcBorders>
              <w:top w:val="nil"/>
              <w:left w:val="nil"/>
              <w:bottom w:val="nil"/>
              <w:right w:val="nil"/>
            </w:tcBorders>
          </w:tcPr>
          <w:p w:rsidR="00BD506F" w:rsidRDefault="00BD506F" w:rsidP="00BD506F">
            <w:pPr>
              <w:jc w:val="both"/>
              <w:rPr>
                <w:rFonts w:ascii="Arial Narrow" w:hAnsi="Arial Narrow"/>
                <w:noProof/>
                <w:sz w:val="26"/>
                <w:szCs w:val="26"/>
              </w:rPr>
            </w:pPr>
            <w:r w:rsidRPr="00954258">
              <w:rPr>
                <w:rFonts w:ascii="Arial Narrow" w:hAnsi="Arial Narrow"/>
                <w:b/>
                <w:noProof/>
                <w:sz w:val="26"/>
                <w:szCs w:val="26"/>
              </w:rPr>
              <w:t>Transaction Surface Torsion Load Test</w:t>
            </w:r>
            <w:r w:rsidRPr="00954258">
              <w:rPr>
                <w:rFonts w:ascii="Arial Narrow" w:hAnsi="Arial Narrow"/>
                <w:noProof/>
                <w:sz w:val="26"/>
                <w:szCs w:val="26"/>
              </w:rPr>
              <w:t> (see Figure 5i)</w:t>
            </w:r>
          </w:p>
          <w:p w:rsidR="00C838A2" w:rsidRPr="00954258" w:rsidRDefault="00C838A2" w:rsidP="00BD506F">
            <w:pPr>
              <w:jc w:val="both"/>
              <w:rPr>
                <w:rFonts w:ascii="Arial Narrow" w:hAnsi="Arial Narrow"/>
                <w:noProof/>
                <w:sz w:val="26"/>
                <w:szCs w:val="26"/>
              </w:rPr>
            </w:pPr>
          </w:p>
        </w:tc>
      </w:tr>
      <w:tr w:rsidR="007D4281" w:rsidRPr="00954258" w:rsidTr="00574EA7">
        <w:trPr>
          <w:gridAfter w:val="1"/>
          <w:wAfter w:w="94" w:type="dxa"/>
        </w:trPr>
        <w:tc>
          <w:tcPr>
            <w:tcW w:w="993" w:type="dxa"/>
            <w:gridSpan w:val="3"/>
            <w:tcBorders>
              <w:top w:val="nil"/>
              <w:left w:val="nil"/>
              <w:bottom w:val="nil"/>
              <w:right w:val="nil"/>
            </w:tcBorders>
          </w:tcPr>
          <w:p w:rsidR="007D4281" w:rsidRPr="00954258" w:rsidRDefault="007D4281" w:rsidP="00BE55D9">
            <w:pPr>
              <w:jc w:val="both"/>
              <w:rPr>
                <w:rFonts w:ascii="Arial Narrow" w:hAnsi="Arial Narrow"/>
                <w:b/>
                <w:noProof/>
                <w:sz w:val="26"/>
                <w:szCs w:val="26"/>
              </w:rPr>
            </w:pPr>
            <w:r w:rsidRPr="00954258">
              <w:rPr>
                <w:rFonts w:ascii="Arial Narrow" w:hAnsi="Arial Narrow"/>
                <w:b/>
                <w:noProof/>
                <w:sz w:val="26"/>
                <w:szCs w:val="26"/>
              </w:rPr>
              <w:t>5.6.1</w:t>
            </w:r>
          </w:p>
        </w:tc>
        <w:tc>
          <w:tcPr>
            <w:tcW w:w="8646" w:type="dxa"/>
            <w:gridSpan w:val="7"/>
            <w:tcBorders>
              <w:top w:val="nil"/>
              <w:left w:val="nil"/>
              <w:bottom w:val="nil"/>
              <w:right w:val="nil"/>
            </w:tcBorders>
          </w:tcPr>
          <w:p w:rsidR="007D4281" w:rsidRPr="00954258" w:rsidRDefault="007D4281" w:rsidP="00BE55D9">
            <w:pPr>
              <w:jc w:val="both"/>
              <w:rPr>
                <w:rFonts w:ascii="Arial Narrow" w:hAnsi="Arial Narrow"/>
                <w:b/>
                <w:sz w:val="26"/>
                <w:szCs w:val="26"/>
              </w:rPr>
            </w:pPr>
            <w:r w:rsidRPr="00954258">
              <w:rPr>
                <w:rFonts w:ascii="Arial Narrow" w:hAnsi="Arial Narrow"/>
                <w:b/>
                <w:sz w:val="26"/>
                <w:szCs w:val="26"/>
              </w:rPr>
              <w:t>Purpose of Test</w:t>
            </w:r>
          </w:p>
          <w:p w:rsidR="007D4281" w:rsidRDefault="007D4281" w:rsidP="007D4281">
            <w:pPr>
              <w:jc w:val="both"/>
              <w:rPr>
                <w:rFonts w:ascii="Arial Narrow" w:hAnsi="Arial Narrow"/>
                <w:noProof/>
                <w:sz w:val="26"/>
                <w:szCs w:val="26"/>
              </w:rPr>
            </w:pPr>
            <w:r w:rsidRPr="00954258">
              <w:rPr>
                <w:rFonts w:ascii="Arial Narrow" w:hAnsi="Arial Narrow"/>
                <w:noProof/>
                <w:sz w:val="26"/>
                <w:szCs w:val="26"/>
              </w:rPr>
              <w:t>The purpose of this test is to evaluate the ability of the transaction surface to withstand torsional stati</w:t>
            </w:r>
            <w:r w:rsidR="00C838A2">
              <w:rPr>
                <w:rFonts w:ascii="Arial Narrow" w:hAnsi="Arial Narrow"/>
                <w:noProof/>
                <w:sz w:val="26"/>
                <w:szCs w:val="26"/>
              </w:rPr>
              <w:t>c loads </w:t>
            </w:r>
            <w:r w:rsidRPr="00954258">
              <w:rPr>
                <w:rFonts w:ascii="Arial Narrow" w:hAnsi="Arial Narrow"/>
                <w:noProof/>
                <w:sz w:val="26"/>
                <w:szCs w:val="26"/>
              </w:rPr>
              <w:t>which they may be subjected to when in use.  If it is not clear if a surface is secon</w:t>
            </w:r>
            <w:r w:rsidR="00C838A2">
              <w:rPr>
                <w:rFonts w:ascii="Arial Narrow" w:hAnsi="Arial Narrow"/>
                <w:noProof/>
                <w:sz w:val="26"/>
                <w:szCs w:val="26"/>
              </w:rPr>
              <w:t>dary or transaction, this test </w:t>
            </w:r>
            <w:r w:rsidRPr="00954258">
              <w:rPr>
                <w:rFonts w:ascii="Arial Narrow" w:hAnsi="Arial Narrow"/>
                <w:noProof/>
                <w:sz w:val="26"/>
                <w:szCs w:val="26"/>
              </w:rPr>
              <w:t>applies.</w:t>
            </w:r>
          </w:p>
          <w:p w:rsidR="00C838A2" w:rsidRPr="00C838A2" w:rsidRDefault="00C838A2" w:rsidP="007D4281">
            <w:pPr>
              <w:jc w:val="both"/>
              <w:rPr>
                <w:rFonts w:ascii="Arial Narrow" w:hAnsi="Arial Narrow"/>
                <w:noProof/>
                <w:sz w:val="26"/>
                <w:szCs w:val="26"/>
              </w:rPr>
            </w:pPr>
          </w:p>
        </w:tc>
      </w:tr>
      <w:tr w:rsidR="009E276E" w:rsidRPr="00954258" w:rsidTr="00574EA7">
        <w:trPr>
          <w:gridAfter w:val="1"/>
          <w:wAfter w:w="94" w:type="dxa"/>
        </w:trPr>
        <w:tc>
          <w:tcPr>
            <w:tcW w:w="993" w:type="dxa"/>
            <w:gridSpan w:val="3"/>
            <w:tcBorders>
              <w:top w:val="nil"/>
              <w:left w:val="nil"/>
              <w:bottom w:val="nil"/>
              <w:right w:val="nil"/>
            </w:tcBorders>
          </w:tcPr>
          <w:p w:rsidR="009E276E" w:rsidRPr="00954258" w:rsidRDefault="009E276E" w:rsidP="00BE55D9">
            <w:pPr>
              <w:jc w:val="both"/>
              <w:rPr>
                <w:rFonts w:ascii="Arial Narrow" w:hAnsi="Arial Narrow"/>
                <w:b/>
                <w:noProof/>
                <w:sz w:val="26"/>
                <w:szCs w:val="26"/>
              </w:rPr>
            </w:pPr>
            <w:r w:rsidRPr="00954258">
              <w:rPr>
                <w:rFonts w:ascii="Arial Narrow" w:hAnsi="Arial Narrow"/>
                <w:b/>
                <w:noProof/>
                <w:sz w:val="26"/>
                <w:szCs w:val="26"/>
              </w:rPr>
              <w:t>5.6.2</w:t>
            </w:r>
          </w:p>
        </w:tc>
        <w:tc>
          <w:tcPr>
            <w:tcW w:w="8646" w:type="dxa"/>
            <w:gridSpan w:val="7"/>
            <w:tcBorders>
              <w:top w:val="nil"/>
              <w:left w:val="nil"/>
              <w:bottom w:val="nil"/>
              <w:right w:val="nil"/>
            </w:tcBorders>
          </w:tcPr>
          <w:p w:rsidR="009E276E" w:rsidRPr="00954258" w:rsidRDefault="009E276E" w:rsidP="00BE55D9">
            <w:pPr>
              <w:jc w:val="both"/>
              <w:rPr>
                <w:rFonts w:ascii="Arial Narrow" w:hAnsi="Arial Narrow"/>
                <w:b/>
                <w:noProof/>
                <w:sz w:val="26"/>
                <w:szCs w:val="26"/>
              </w:rPr>
            </w:pPr>
            <w:r w:rsidRPr="00954258">
              <w:rPr>
                <w:rFonts w:ascii="Arial Narrow" w:hAnsi="Arial Narrow"/>
                <w:b/>
                <w:sz w:val="26"/>
                <w:szCs w:val="26"/>
              </w:rPr>
              <w:t>Test Setup</w:t>
            </w:r>
          </w:p>
        </w:tc>
      </w:tr>
      <w:tr w:rsidR="00B605AB" w:rsidRPr="00954258" w:rsidTr="00574EA7">
        <w:trPr>
          <w:gridAfter w:val="1"/>
          <w:wAfter w:w="94" w:type="dxa"/>
        </w:trPr>
        <w:tc>
          <w:tcPr>
            <w:tcW w:w="993" w:type="dxa"/>
            <w:gridSpan w:val="3"/>
            <w:tcBorders>
              <w:top w:val="nil"/>
              <w:left w:val="nil"/>
              <w:bottom w:val="nil"/>
              <w:right w:val="nil"/>
            </w:tcBorders>
          </w:tcPr>
          <w:p w:rsidR="00B605AB" w:rsidRPr="00954258" w:rsidRDefault="00B605A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B605AB" w:rsidRPr="00954258" w:rsidRDefault="009E276E" w:rsidP="00BE55D9">
            <w:pPr>
              <w:jc w:val="both"/>
              <w:rPr>
                <w:rFonts w:ascii="Arial Narrow" w:hAnsi="Arial Narrow"/>
                <w:b/>
                <w:noProof/>
                <w:sz w:val="26"/>
                <w:szCs w:val="26"/>
              </w:rPr>
            </w:pPr>
            <w:r w:rsidRPr="00954258">
              <w:rPr>
                <w:rFonts w:ascii="Arial Narrow" w:hAnsi="Arial Narrow"/>
                <w:b/>
                <w:noProof/>
                <w:sz w:val="26"/>
                <w:szCs w:val="26"/>
              </w:rPr>
              <w:t>a)</w:t>
            </w:r>
          </w:p>
        </w:tc>
        <w:tc>
          <w:tcPr>
            <w:tcW w:w="7938" w:type="dxa"/>
            <w:tcBorders>
              <w:top w:val="nil"/>
              <w:left w:val="nil"/>
              <w:bottom w:val="nil"/>
              <w:right w:val="nil"/>
            </w:tcBorders>
          </w:tcPr>
          <w:p w:rsidR="00B605AB" w:rsidRDefault="009E276E" w:rsidP="00BE55D9">
            <w:pPr>
              <w:jc w:val="both"/>
              <w:rPr>
                <w:rFonts w:ascii="Arial Narrow" w:hAnsi="Arial Narrow"/>
                <w:noProof/>
                <w:sz w:val="26"/>
                <w:szCs w:val="26"/>
              </w:rPr>
            </w:pPr>
            <w:r w:rsidRPr="00954258">
              <w:rPr>
                <w:rFonts w:ascii="Arial Narrow" w:hAnsi="Arial Narrow"/>
                <w:noProof/>
                <w:sz w:val="26"/>
                <w:szCs w:val="26"/>
              </w:rPr>
              <w:t>The unit shall be leveled and the base may be secured to the test platform to prevent  tipping. Th</w:t>
            </w:r>
            <w:r w:rsidR="00C838A2">
              <w:rPr>
                <w:rFonts w:ascii="Arial Narrow" w:hAnsi="Arial Narrow"/>
                <w:noProof/>
                <w:sz w:val="26"/>
                <w:szCs w:val="26"/>
              </w:rPr>
              <w:t>e </w:t>
            </w:r>
            <w:r w:rsidRPr="00954258">
              <w:rPr>
                <w:rFonts w:ascii="Arial Narrow" w:hAnsi="Arial Narrow"/>
                <w:noProof/>
                <w:sz w:val="26"/>
                <w:szCs w:val="26"/>
              </w:rPr>
              <w:t>method of securing shall not affect the load application.</w:t>
            </w:r>
          </w:p>
          <w:p w:rsidR="00C838A2" w:rsidRPr="00954258" w:rsidRDefault="00C838A2" w:rsidP="00BE55D9">
            <w:pPr>
              <w:jc w:val="both"/>
              <w:rPr>
                <w:rFonts w:ascii="Arial Narrow" w:hAnsi="Arial Narrow"/>
                <w:noProof/>
                <w:sz w:val="26"/>
                <w:szCs w:val="26"/>
              </w:rPr>
            </w:pPr>
          </w:p>
        </w:tc>
      </w:tr>
      <w:tr w:rsidR="00B605AB" w:rsidRPr="00954258" w:rsidTr="00574EA7">
        <w:trPr>
          <w:gridAfter w:val="1"/>
          <w:wAfter w:w="94" w:type="dxa"/>
        </w:trPr>
        <w:tc>
          <w:tcPr>
            <w:tcW w:w="993" w:type="dxa"/>
            <w:gridSpan w:val="3"/>
            <w:tcBorders>
              <w:top w:val="nil"/>
              <w:left w:val="nil"/>
              <w:bottom w:val="nil"/>
              <w:right w:val="nil"/>
            </w:tcBorders>
          </w:tcPr>
          <w:p w:rsidR="00B605AB" w:rsidRPr="00954258" w:rsidRDefault="00B605A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B605AB" w:rsidRPr="00954258" w:rsidRDefault="00C45ADF" w:rsidP="00BE55D9">
            <w:pPr>
              <w:jc w:val="both"/>
              <w:rPr>
                <w:rFonts w:ascii="Arial Narrow" w:hAnsi="Arial Narrow"/>
                <w:b/>
                <w:noProof/>
                <w:sz w:val="26"/>
                <w:szCs w:val="26"/>
              </w:rPr>
            </w:pPr>
            <w:r w:rsidRPr="00954258">
              <w:rPr>
                <w:rFonts w:ascii="Arial Narrow" w:hAnsi="Arial Narrow"/>
                <w:b/>
                <w:noProof/>
                <w:sz w:val="26"/>
                <w:szCs w:val="26"/>
              </w:rPr>
              <w:t>b)</w:t>
            </w:r>
          </w:p>
        </w:tc>
        <w:tc>
          <w:tcPr>
            <w:tcW w:w="7938" w:type="dxa"/>
            <w:tcBorders>
              <w:top w:val="nil"/>
              <w:left w:val="nil"/>
              <w:bottom w:val="nil"/>
              <w:right w:val="nil"/>
            </w:tcBorders>
          </w:tcPr>
          <w:p w:rsidR="00B605AB" w:rsidRDefault="00C45ADF" w:rsidP="00BE55D9">
            <w:pPr>
              <w:jc w:val="both"/>
              <w:rPr>
                <w:rFonts w:ascii="Arial Narrow" w:hAnsi="Arial Narrow"/>
                <w:noProof/>
                <w:sz w:val="26"/>
                <w:szCs w:val="26"/>
              </w:rPr>
            </w:pPr>
            <w:r w:rsidRPr="00954258">
              <w:rPr>
                <w:rFonts w:ascii="Arial Narrow" w:hAnsi="Arial Narrow"/>
                <w:noProof/>
                <w:sz w:val="26"/>
                <w:szCs w:val="26"/>
              </w:rPr>
              <w:t>Attach a strap or stranded metallic cable to one edge of the transaction s</w:t>
            </w:r>
            <w:r w:rsidR="00C838A2">
              <w:rPr>
                <w:rFonts w:ascii="Arial Narrow" w:hAnsi="Arial Narrow"/>
                <w:noProof/>
                <w:sz w:val="26"/>
                <w:szCs w:val="26"/>
              </w:rPr>
              <w:t>urface at its apparent weakest </w:t>
            </w:r>
            <w:r w:rsidRPr="00954258">
              <w:rPr>
                <w:rFonts w:ascii="Arial Narrow" w:hAnsi="Arial Narrow"/>
                <w:noProof/>
                <w:sz w:val="26"/>
                <w:szCs w:val="26"/>
              </w:rPr>
              <w:t>point.</w:t>
            </w:r>
          </w:p>
          <w:p w:rsidR="00C838A2" w:rsidRPr="00954258" w:rsidRDefault="00C838A2" w:rsidP="00BE55D9">
            <w:pPr>
              <w:jc w:val="both"/>
              <w:rPr>
                <w:rFonts w:ascii="Arial Narrow" w:hAnsi="Arial Narrow"/>
                <w:noProof/>
                <w:sz w:val="26"/>
                <w:szCs w:val="26"/>
              </w:rPr>
            </w:pPr>
          </w:p>
        </w:tc>
      </w:tr>
      <w:tr w:rsidR="00B605AB" w:rsidRPr="00954258" w:rsidTr="00574EA7">
        <w:trPr>
          <w:gridAfter w:val="1"/>
          <w:wAfter w:w="94" w:type="dxa"/>
        </w:trPr>
        <w:tc>
          <w:tcPr>
            <w:tcW w:w="993" w:type="dxa"/>
            <w:gridSpan w:val="3"/>
            <w:tcBorders>
              <w:top w:val="nil"/>
              <w:left w:val="nil"/>
              <w:bottom w:val="nil"/>
              <w:right w:val="nil"/>
            </w:tcBorders>
          </w:tcPr>
          <w:p w:rsidR="00B605AB" w:rsidRPr="00954258" w:rsidRDefault="00B605A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B605AB" w:rsidRPr="00954258" w:rsidRDefault="00BF4100" w:rsidP="00BE55D9">
            <w:pPr>
              <w:jc w:val="both"/>
              <w:rPr>
                <w:rFonts w:ascii="Arial Narrow" w:hAnsi="Arial Narrow"/>
                <w:b/>
                <w:noProof/>
                <w:sz w:val="26"/>
                <w:szCs w:val="26"/>
              </w:rPr>
            </w:pPr>
            <w:r w:rsidRPr="00954258">
              <w:rPr>
                <w:rFonts w:ascii="Arial Narrow" w:hAnsi="Arial Narrow"/>
                <w:b/>
                <w:noProof/>
                <w:sz w:val="26"/>
                <w:szCs w:val="26"/>
              </w:rPr>
              <w:t>c)</w:t>
            </w:r>
          </w:p>
        </w:tc>
        <w:tc>
          <w:tcPr>
            <w:tcW w:w="7938" w:type="dxa"/>
            <w:tcBorders>
              <w:top w:val="nil"/>
              <w:left w:val="nil"/>
              <w:bottom w:val="nil"/>
              <w:right w:val="nil"/>
            </w:tcBorders>
          </w:tcPr>
          <w:p w:rsidR="00B605AB" w:rsidRDefault="00BF4100" w:rsidP="00BE55D9">
            <w:pPr>
              <w:jc w:val="both"/>
              <w:rPr>
                <w:rFonts w:ascii="Arial Narrow" w:hAnsi="Arial Narrow"/>
                <w:noProof/>
                <w:sz w:val="26"/>
                <w:szCs w:val="26"/>
              </w:rPr>
            </w:pPr>
            <w:r w:rsidRPr="00954258">
              <w:rPr>
                <w:rFonts w:ascii="Arial Narrow" w:hAnsi="Arial Narrow"/>
                <w:noProof/>
                <w:sz w:val="26"/>
                <w:szCs w:val="26"/>
              </w:rPr>
              <w:t>Pass the strap or stranded metallic cable over the top of the transactio</w:t>
            </w:r>
            <w:r w:rsidR="00C838A2">
              <w:rPr>
                <w:rFonts w:ascii="Arial Narrow" w:hAnsi="Arial Narrow"/>
                <w:noProof/>
                <w:sz w:val="26"/>
                <w:szCs w:val="26"/>
              </w:rPr>
              <w:t>n surface and allow it to hang </w:t>
            </w:r>
            <w:r w:rsidRPr="00954258">
              <w:rPr>
                <w:rFonts w:ascii="Arial Narrow" w:hAnsi="Arial Narrow"/>
                <w:noProof/>
                <w:sz w:val="26"/>
                <w:szCs w:val="26"/>
              </w:rPr>
              <w:t>vertically below the opposite edge.  The strap, cable and/or the weig</w:t>
            </w:r>
            <w:r w:rsidR="00C838A2">
              <w:rPr>
                <w:rFonts w:ascii="Arial Narrow" w:hAnsi="Arial Narrow"/>
                <w:noProof/>
                <w:sz w:val="26"/>
                <w:szCs w:val="26"/>
              </w:rPr>
              <w:t>ht shall not contact any other </w:t>
            </w:r>
            <w:r w:rsidRPr="00954258">
              <w:rPr>
                <w:rFonts w:ascii="Arial Narrow" w:hAnsi="Arial Narrow"/>
                <w:noProof/>
                <w:sz w:val="26"/>
                <w:szCs w:val="26"/>
              </w:rPr>
              <w:t>surfaces.</w:t>
            </w:r>
          </w:p>
          <w:p w:rsidR="00C838A2" w:rsidRPr="00954258" w:rsidRDefault="00C838A2" w:rsidP="00BE55D9">
            <w:pPr>
              <w:jc w:val="both"/>
              <w:rPr>
                <w:rFonts w:ascii="Arial Narrow" w:hAnsi="Arial Narrow"/>
                <w:noProof/>
                <w:sz w:val="26"/>
                <w:szCs w:val="26"/>
              </w:rPr>
            </w:pPr>
          </w:p>
        </w:tc>
      </w:tr>
      <w:tr w:rsidR="00B605AB" w:rsidRPr="00954258" w:rsidTr="00574EA7">
        <w:trPr>
          <w:gridAfter w:val="1"/>
          <w:wAfter w:w="94" w:type="dxa"/>
        </w:trPr>
        <w:tc>
          <w:tcPr>
            <w:tcW w:w="993" w:type="dxa"/>
            <w:gridSpan w:val="3"/>
            <w:tcBorders>
              <w:top w:val="nil"/>
              <w:left w:val="nil"/>
              <w:bottom w:val="nil"/>
              <w:right w:val="nil"/>
            </w:tcBorders>
          </w:tcPr>
          <w:p w:rsidR="00B605AB" w:rsidRPr="00954258" w:rsidRDefault="00B605A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B605AB" w:rsidRPr="00954258" w:rsidRDefault="00391960" w:rsidP="00BE55D9">
            <w:pPr>
              <w:jc w:val="both"/>
              <w:rPr>
                <w:rFonts w:ascii="Arial Narrow" w:hAnsi="Arial Narrow"/>
                <w:b/>
                <w:noProof/>
                <w:sz w:val="26"/>
                <w:szCs w:val="26"/>
              </w:rPr>
            </w:pPr>
            <w:r w:rsidRPr="00954258">
              <w:rPr>
                <w:rFonts w:ascii="Arial Narrow" w:hAnsi="Arial Narrow"/>
                <w:b/>
                <w:noProof/>
                <w:sz w:val="26"/>
                <w:szCs w:val="26"/>
              </w:rPr>
              <w:t>d)</w:t>
            </w:r>
          </w:p>
        </w:tc>
        <w:tc>
          <w:tcPr>
            <w:tcW w:w="7938" w:type="dxa"/>
            <w:tcBorders>
              <w:top w:val="nil"/>
              <w:left w:val="nil"/>
              <w:bottom w:val="nil"/>
              <w:right w:val="nil"/>
            </w:tcBorders>
          </w:tcPr>
          <w:p w:rsidR="00B605AB" w:rsidRDefault="00391960" w:rsidP="00BE55D9">
            <w:pPr>
              <w:jc w:val="both"/>
              <w:rPr>
                <w:rFonts w:ascii="Arial Narrow" w:hAnsi="Arial Narrow"/>
                <w:sz w:val="26"/>
                <w:szCs w:val="26"/>
              </w:rPr>
            </w:pPr>
            <w:r w:rsidRPr="00954258">
              <w:rPr>
                <w:rFonts w:ascii="Arial Narrow" w:hAnsi="Arial Narrow"/>
                <w:sz w:val="26"/>
                <w:szCs w:val="26"/>
              </w:rPr>
              <w:t>Attach a 34 kg (75 lb.) weight to the free end of the strap or cable.</w:t>
            </w:r>
          </w:p>
          <w:p w:rsidR="00C838A2" w:rsidRPr="00954258" w:rsidRDefault="00C838A2" w:rsidP="00BE55D9">
            <w:pPr>
              <w:jc w:val="both"/>
              <w:rPr>
                <w:rFonts w:ascii="Arial Narrow" w:hAnsi="Arial Narrow"/>
                <w:noProof/>
                <w:sz w:val="26"/>
                <w:szCs w:val="26"/>
              </w:rPr>
            </w:pPr>
          </w:p>
        </w:tc>
      </w:tr>
      <w:tr w:rsidR="001F5726" w:rsidRPr="00954258" w:rsidTr="00574EA7">
        <w:trPr>
          <w:gridAfter w:val="1"/>
          <w:wAfter w:w="94" w:type="dxa"/>
        </w:trPr>
        <w:tc>
          <w:tcPr>
            <w:tcW w:w="993" w:type="dxa"/>
            <w:gridSpan w:val="3"/>
            <w:tcBorders>
              <w:top w:val="nil"/>
              <w:left w:val="nil"/>
              <w:bottom w:val="nil"/>
              <w:right w:val="nil"/>
            </w:tcBorders>
          </w:tcPr>
          <w:p w:rsidR="001F5726" w:rsidRPr="00954258" w:rsidRDefault="001F5726" w:rsidP="00BE55D9">
            <w:pPr>
              <w:jc w:val="both"/>
              <w:rPr>
                <w:rFonts w:ascii="Arial Narrow" w:hAnsi="Arial Narrow"/>
                <w:b/>
                <w:noProof/>
                <w:sz w:val="26"/>
                <w:szCs w:val="26"/>
              </w:rPr>
            </w:pPr>
            <w:r w:rsidRPr="00954258">
              <w:rPr>
                <w:rFonts w:ascii="Arial Narrow" w:hAnsi="Arial Narrow"/>
                <w:b/>
                <w:noProof/>
                <w:sz w:val="26"/>
                <w:szCs w:val="26"/>
              </w:rPr>
              <w:t>5.6.3</w:t>
            </w:r>
          </w:p>
        </w:tc>
        <w:tc>
          <w:tcPr>
            <w:tcW w:w="8646" w:type="dxa"/>
            <w:gridSpan w:val="7"/>
            <w:tcBorders>
              <w:top w:val="nil"/>
              <w:left w:val="nil"/>
              <w:bottom w:val="nil"/>
              <w:right w:val="nil"/>
            </w:tcBorders>
          </w:tcPr>
          <w:p w:rsidR="001F5726" w:rsidRPr="00954258" w:rsidRDefault="001F5726" w:rsidP="001F5726">
            <w:pPr>
              <w:rPr>
                <w:rFonts w:ascii="Arial Narrow" w:hAnsi="Arial Narrow"/>
                <w:b/>
                <w:noProof/>
                <w:sz w:val="26"/>
                <w:szCs w:val="26"/>
              </w:rPr>
            </w:pPr>
            <w:r w:rsidRPr="00954258">
              <w:rPr>
                <w:rFonts w:ascii="Arial Narrow" w:hAnsi="Arial Narrow"/>
                <w:b/>
                <w:sz w:val="26"/>
                <w:szCs w:val="26"/>
              </w:rPr>
              <w:t>Test Procedure</w:t>
            </w:r>
          </w:p>
        </w:tc>
      </w:tr>
      <w:tr w:rsidR="00BF4100" w:rsidRPr="00954258" w:rsidTr="00574EA7">
        <w:trPr>
          <w:gridAfter w:val="1"/>
          <w:wAfter w:w="94" w:type="dxa"/>
        </w:trPr>
        <w:tc>
          <w:tcPr>
            <w:tcW w:w="993" w:type="dxa"/>
            <w:gridSpan w:val="3"/>
            <w:tcBorders>
              <w:top w:val="nil"/>
              <w:left w:val="nil"/>
              <w:bottom w:val="nil"/>
              <w:right w:val="nil"/>
            </w:tcBorders>
          </w:tcPr>
          <w:p w:rsidR="00BF4100" w:rsidRPr="00954258" w:rsidRDefault="00BF4100"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BF4100" w:rsidRPr="00954258" w:rsidRDefault="001F5726" w:rsidP="00BE55D9">
            <w:pPr>
              <w:jc w:val="both"/>
              <w:rPr>
                <w:rFonts w:ascii="Arial Narrow" w:hAnsi="Arial Narrow"/>
                <w:b/>
                <w:noProof/>
                <w:sz w:val="26"/>
                <w:szCs w:val="26"/>
              </w:rPr>
            </w:pPr>
            <w:r w:rsidRPr="00954258">
              <w:rPr>
                <w:rFonts w:ascii="Arial Narrow" w:hAnsi="Arial Narrow"/>
                <w:b/>
                <w:noProof/>
                <w:sz w:val="26"/>
                <w:szCs w:val="26"/>
              </w:rPr>
              <w:t>a)</w:t>
            </w:r>
          </w:p>
        </w:tc>
        <w:tc>
          <w:tcPr>
            <w:tcW w:w="7938" w:type="dxa"/>
            <w:tcBorders>
              <w:top w:val="nil"/>
              <w:left w:val="nil"/>
              <w:bottom w:val="nil"/>
              <w:right w:val="nil"/>
            </w:tcBorders>
          </w:tcPr>
          <w:p w:rsidR="00BF4100" w:rsidRPr="00954258" w:rsidRDefault="001F5726" w:rsidP="00BE55D9">
            <w:pPr>
              <w:jc w:val="both"/>
              <w:rPr>
                <w:rFonts w:ascii="Arial Narrow" w:hAnsi="Arial Narrow"/>
                <w:noProof/>
                <w:sz w:val="26"/>
                <w:szCs w:val="26"/>
              </w:rPr>
            </w:pPr>
            <w:r w:rsidRPr="00954258">
              <w:rPr>
                <w:rFonts w:ascii="Arial Narrow" w:hAnsi="Arial Narrow"/>
                <w:sz w:val="26"/>
                <w:szCs w:val="26"/>
              </w:rPr>
              <w:t>Allow the suspended weight to remain in place for 15 minutes.</w:t>
            </w:r>
          </w:p>
        </w:tc>
      </w:tr>
      <w:tr w:rsidR="00BF4100" w:rsidRPr="00954258" w:rsidTr="00574EA7">
        <w:trPr>
          <w:gridAfter w:val="1"/>
          <w:wAfter w:w="94" w:type="dxa"/>
        </w:trPr>
        <w:tc>
          <w:tcPr>
            <w:tcW w:w="993" w:type="dxa"/>
            <w:gridSpan w:val="3"/>
            <w:tcBorders>
              <w:top w:val="nil"/>
              <w:left w:val="nil"/>
              <w:bottom w:val="nil"/>
              <w:right w:val="nil"/>
            </w:tcBorders>
          </w:tcPr>
          <w:p w:rsidR="00BF4100" w:rsidRPr="00954258" w:rsidRDefault="00BF4100"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BF4100" w:rsidRPr="00954258" w:rsidRDefault="001F5726" w:rsidP="00BE55D9">
            <w:pPr>
              <w:jc w:val="both"/>
              <w:rPr>
                <w:rFonts w:ascii="Arial Narrow" w:hAnsi="Arial Narrow"/>
                <w:b/>
                <w:noProof/>
                <w:sz w:val="26"/>
                <w:szCs w:val="26"/>
              </w:rPr>
            </w:pPr>
            <w:r w:rsidRPr="00954258">
              <w:rPr>
                <w:rFonts w:ascii="Arial Narrow" w:hAnsi="Arial Narrow"/>
                <w:b/>
                <w:noProof/>
                <w:sz w:val="26"/>
                <w:szCs w:val="26"/>
              </w:rPr>
              <w:t>b)</w:t>
            </w:r>
          </w:p>
        </w:tc>
        <w:tc>
          <w:tcPr>
            <w:tcW w:w="7938" w:type="dxa"/>
            <w:tcBorders>
              <w:top w:val="nil"/>
              <w:left w:val="nil"/>
              <w:bottom w:val="nil"/>
              <w:right w:val="nil"/>
            </w:tcBorders>
          </w:tcPr>
          <w:p w:rsidR="00BF4100" w:rsidRPr="00954258" w:rsidRDefault="001F5726" w:rsidP="00BE55D9">
            <w:pPr>
              <w:jc w:val="both"/>
              <w:rPr>
                <w:rFonts w:ascii="Arial Narrow" w:hAnsi="Arial Narrow"/>
                <w:noProof/>
                <w:sz w:val="26"/>
                <w:szCs w:val="26"/>
              </w:rPr>
            </w:pPr>
            <w:r w:rsidRPr="00954258">
              <w:rPr>
                <w:rFonts w:ascii="Arial Narrow" w:hAnsi="Arial Narrow"/>
                <w:sz w:val="26"/>
                <w:szCs w:val="26"/>
              </w:rPr>
              <w:t>Remove the weight.</w:t>
            </w:r>
          </w:p>
        </w:tc>
      </w:tr>
      <w:tr w:rsidR="00BF4100" w:rsidRPr="00954258" w:rsidTr="00574EA7">
        <w:trPr>
          <w:gridAfter w:val="1"/>
          <w:wAfter w:w="94" w:type="dxa"/>
        </w:trPr>
        <w:tc>
          <w:tcPr>
            <w:tcW w:w="993" w:type="dxa"/>
            <w:gridSpan w:val="3"/>
            <w:tcBorders>
              <w:top w:val="nil"/>
              <w:left w:val="nil"/>
              <w:bottom w:val="nil"/>
              <w:right w:val="nil"/>
            </w:tcBorders>
          </w:tcPr>
          <w:p w:rsidR="00BF4100" w:rsidRPr="00954258" w:rsidRDefault="00BF4100"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BF4100" w:rsidRPr="00954258" w:rsidRDefault="001F5726" w:rsidP="00BE55D9">
            <w:pPr>
              <w:jc w:val="both"/>
              <w:rPr>
                <w:rFonts w:ascii="Arial Narrow" w:hAnsi="Arial Narrow"/>
                <w:b/>
                <w:noProof/>
                <w:sz w:val="26"/>
                <w:szCs w:val="26"/>
              </w:rPr>
            </w:pPr>
            <w:r w:rsidRPr="00954258">
              <w:rPr>
                <w:rFonts w:ascii="Arial Narrow" w:hAnsi="Arial Narrow"/>
                <w:b/>
                <w:noProof/>
                <w:sz w:val="26"/>
                <w:szCs w:val="26"/>
              </w:rPr>
              <w:t>c)</w:t>
            </w:r>
          </w:p>
        </w:tc>
        <w:tc>
          <w:tcPr>
            <w:tcW w:w="7938" w:type="dxa"/>
            <w:tcBorders>
              <w:top w:val="nil"/>
              <w:left w:val="nil"/>
              <w:bottom w:val="nil"/>
              <w:right w:val="nil"/>
            </w:tcBorders>
          </w:tcPr>
          <w:p w:rsidR="00C838A2" w:rsidRDefault="001F5726" w:rsidP="00BE55D9">
            <w:pPr>
              <w:jc w:val="both"/>
              <w:rPr>
                <w:rFonts w:ascii="Arial Narrow" w:hAnsi="Arial Narrow"/>
                <w:noProof/>
                <w:sz w:val="26"/>
                <w:szCs w:val="26"/>
              </w:rPr>
            </w:pPr>
            <w:r w:rsidRPr="00954258">
              <w:rPr>
                <w:rFonts w:ascii="Arial Narrow" w:hAnsi="Arial Narrow"/>
                <w:noProof/>
                <w:sz w:val="26"/>
                <w:szCs w:val="26"/>
              </w:rPr>
              <w:t>If the transaction surface and/or its support are not symmetrical,repeat the test with the weight suspendedfrom the opposite edge.</w:t>
            </w:r>
          </w:p>
          <w:p w:rsidR="00BF4100" w:rsidRPr="00954258" w:rsidRDefault="001F5726" w:rsidP="00BE55D9">
            <w:pPr>
              <w:jc w:val="both"/>
              <w:rPr>
                <w:rFonts w:ascii="Arial Narrow" w:hAnsi="Arial Narrow"/>
                <w:noProof/>
                <w:sz w:val="26"/>
                <w:szCs w:val="26"/>
              </w:rPr>
            </w:pPr>
            <w:r w:rsidRPr="00954258">
              <w:rPr>
                <w:rFonts w:ascii="Arial Narrow" w:hAnsi="Arial Narrow"/>
                <w:noProof/>
                <w:sz w:val="26"/>
                <w:szCs w:val="26"/>
              </w:rPr>
              <w:t xml:space="preserve">  </w:t>
            </w:r>
          </w:p>
        </w:tc>
      </w:tr>
      <w:tr w:rsidR="00EA3943" w:rsidRPr="00954258" w:rsidTr="00574EA7">
        <w:trPr>
          <w:gridAfter w:val="1"/>
          <w:wAfter w:w="94" w:type="dxa"/>
        </w:trPr>
        <w:tc>
          <w:tcPr>
            <w:tcW w:w="993" w:type="dxa"/>
            <w:gridSpan w:val="3"/>
            <w:tcBorders>
              <w:top w:val="nil"/>
              <w:left w:val="nil"/>
              <w:bottom w:val="nil"/>
              <w:right w:val="nil"/>
            </w:tcBorders>
          </w:tcPr>
          <w:p w:rsidR="00EA3943" w:rsidRPr="00954258" w:rsidRDefault="00EA3943" w:rsidP="00BE55D9">
            <w:pPr>
              <w:jc w:val="both"/>
              <w:rPr>
                <w:rFonts w:ascii="Arial Narrow" w:hAnsi="Arial Narrow"/>
                <w:b/>
                <w:noProof/>
                <w:sz w:val="26"/>
                <w:szCs w:val="26"/>
              </w:rPr>
            </w:pPr>
            <w:r w:rsidRPr="00954258">
              <w:rPr>
                <w:rFonts w:ascii="Arial Narrow" w:hAnsi="Arial Narrow"/>
                <w:b/>
                <w:noProof/>
                <w:sz w:val="26"/>
                <w:szCs w:val="26"/>
              </w:rPr>
              <w:t>5.6.4</w:t>
            </w:r>
          </w:p>
        </w:tc>
        <w:tc>
          <w:tcPr>
            <w:tcW w:w="8646" w:type="dxa"/>
            <w:gridSpan w:val="7"/>
            <w:tcBorders>
              <w:top w:val="nil"/>
              <w:left w:val="nil"/>
              <w:bottom w:val="nil"/>
              <w:right w:val="nil"/>
            </w:tcBorders>
          </w:tcPr>
          <w:p w:rsidR="00EA3943" w:rsidRPr="00954258" w:rsidRDefault="00EA3943" w:rsidP="00BE55D9">
            <w:pPr>
              <w:jc w:val="both"/>
              <w:rPr>
                <w:rFonts w:ascii="Arial Narrow" w:hAnsi="Arial Narrow"/>
                <w:b/>
                <w:sz w:val="26"/>
                <w:szCs w:val="26"/>
              </w:rPr>
            </w:pPr>
            <w:r w:rsidRPr="00954258">
              <w:rPr>
                <w:rFonts w:ascii="Arial Narrow" w:hAnsi="Arial Narrow"/>
                <w:b/>
                <w:sz w:val="26"/>
                <w:szCs w:val="26"/>
              </w:rPr>
              <w:t>Acceptance Level</w:t>
            </w:r>
          </w:p>
          <w:p w:rsidR="00EA3943" w:rsidRPr="00954258" w:rsidRDefault="00EA3943" w:rsidP="00BE55D9">
            <w:pPr>
              <w:jc w:val="both"/>
              <w:rPr>
                <w:rFonts w:ascii="Arial Narrow" w:hAnsi="Arial Narrow"/>
                <w:b/>
                <w:noProof/>
                <w:sz w:val="26"/>
                <w:szCs w:val="26"/>
              </w:rPr>
            </w:pPr>
            <w:r w:rsidRPr="00954258">
              <w:rPr>
                <w:rFonts w:ascii="Arial Narrow" w:hAnsi="Arial Narrow"/>
                <w:sz w:val="26"/>
                <w:szCs w:val="26"/>
              </w:rPr>
              <w:t>There shall be no loss of serviceability.</w:t>
            </w:r>
          </w:p>
        </w:tc>
      </w:tr>
      <w:tr w:rsidR="00C838A2" w:rsidRPr="00954258" w:rsidTr="00574EA7">
        <w:trPr>
          <w:gridAfter w:val="1"/>
          <w:wAfter w:w="94" w:type="dxa"/>
        </w:trPr>
        <w:tc>
          <w:tcPr>
            <w:tcW w:w="993" w:type="dxa"/>
            <w:gridSpan w:val="3"/>
            <w:tcBorders>
              <w:top w:val="nil"/>
              <w:left w:val="nil"/>
              <w:bottom w:val="nil"/>
              <w:right w:val="nil"/>
            </w:tcBorders>
          </w:tcPr>
          <w:p w:rsidR="00C838A2" w:rsidRPr="00954258" w:rsidRDefault="00C838A2"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C838A2" w:rsidRPr="00954258" w:rsidRDefault="00C838A2" w:rsidP="00BE55D9">
            <w:pPr>
              <w:jc w:val="both"/>
              <w:rPr>
                <w:rFonts w:ascii="Arial Narrow" w:hAnsi="Arial Narrow"/>
                <w:b/>
                <w:sz w:val="26"/>
                <w:szCs w:val="26"/>
              </w:rPr>
            </w:pPr>
          </w:p>
        </w:tc>
      </w:tr>
      <w:tr w:rsidR="00C838A2" w:rsidRPr="00954258" w:rsidTr="00574EA7">
        <w:trPr>
          <w:gridAfter w:val="1"/>
          <w:wAfter w:w="94" w:type="dxa"/>
        </w:trPr>
        <w:tc>
          <w:tcPr>
            <w:tcW w:w="993" w:type="dxa"/>
            <w:gridSpan w:val="3"/>
            <w:tcBorders>
              <w:top w:val="nil"/>
              <w:left w:val="nil"/>
              <w:bottom w:val="nil"/>
              <w:right w:val="nil"/>
            </w:tcBorders>
          </w:tcPr>
          <w:p w:rsidR="00C838A2" w:rsidRPr="00954258" w:rsidRDefault="00C838A2"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C838A2" w:rsidRPr="00954258" w:rsidRDefault="00C838A2" w:rsidP="00BE55D9">
            <w:pPr>
              <w:jc w:val="both"/>
              <w:rPr>
                <w:rFonts w:ascii="Arial Narrow" w:hAnsi="Arial Narrow"/>
                <w:b/>
                <w:sz w:val="26"/>
                <w:szCs w:val="26"/>
              </w:rPr>
            </w:pPr>
          </w:p>
        </w:tc>
      </w:tr>
      <w:tr w:rsidR="00390659" w:rsidRPr="00954258" w:rsidTr="00574EA7">
        <w:trPr>
          <w:gridAfter w:val="1"/>
          <w:wAfter w:w="94" w:type="dxa"/>
        </w:trPr>
        <w:tc>
          <w:tcPr>
            <w:tcW w:w="993" w:type="dxa"/>
            <w:gridSpan w:val="3"/>
            <w:tcBorders>
              <w:top w:val="nil"/>
              <w:left w:val="nil"/>
              <w:bottom w:val="nil"/>
              <w:right w:val="nil"/>
            </w:tcBorders>
          </w:tcPr>
          <w:p w:rsidR="00390659" w:rsidRPr="00954258" w:rsidRDefault="00390659" w:rsidP="00BE55D9">
            <w:pPr>
              <w:jc w:val="both"/>
              <w:rPr>
                <w:rFonts w:ascii="Arial Narrow" w:hAnsi="Arial Narrow"/>
                <w:b/>
                <w:noProof/>
                <w:sz w:val="26"/>
                <w:szCs w:val="26"/>
              </w:rPr>
            </w:pPr>
            <w:r w:rsidRPr="00954258">
              <w:rPr>
                <w:rFonts w:ascii="Arial Narrow" w:hAnsi="Arial Narrow"/>
                <w:b/>
                <w:noProof/>
                <w:sz w:val="26"/>
                <w:szCs w:val="26"/>
              </w:rPr>
              <w:t>5.7</w:t>
            </w:r>
          </w:p>
        </w:tc>
        <w:tc>
          <w:tcPr>
            <w:tcW w:w="8646" w:type="dxa"/>
            <w:gridSpan w:val="7"/>
            <w:tcBorders>
              <w:top w:val="nil"/>
              <w:left w:val="nil"/>
              <w:bottom w:val="nil"/>
              <w:right w:val="nil"/>
            </w:tcBorders>
          </w:tcPr>
          <w:p w:rsidR="00390659" w:rsidRDefault="00390659" w:rsidP="00BE55D9">
            <w:pPr>
              <w:jc w:val="both"/>
              <w:rPr>
                <w:rFonts w:ascii="Arial Narrow" w:hAnsi="Arial Narrow"/>
                <w:b/>
                <w:sz w:val="26"/>
                <w:szCs w:val="26"/>
              </w:rPr>
            </w:pPr>
            <w:r w:rsidRPr="00954258">
              <w:rPr>
                <w:rFonts w:ascii="Arial Narrow" w:hAnsi="Arial Narrow"/>
                <w:b/>
                <w:sz w:val="26"/>
                <w:szCs w:val="26"/>
              </w:rPr>
              <w:t>Extendible Element Static Load Tests</w:t>
            </w:r>
          </w:p>
          <w:p w:rsidR="00C838A2" w:rsidRPr="00954258" w:rsidRDefault="00C838A2" w:rsidP="00BE55D9">
            <w:pPr>
              <w:jc w:val="both"/>
              <w:rPr>
                <w:rFonts w:ascii="Arial Narrow" w:hAnsi="Arial Narrow"/>
                <w:b/>
                <w:noProof/>
                <w:sz w:val="26"/>
                <w:szCs w:val="26"/>
              </w:rPr>
            </w:pPr>
          </w:p>
        </w:tc>
      </w:tr>
      <w:tr w:rsidR="0009784E" w:rsidRPr="00954258" w:rsidTr="00574EA7">
        <w:trPr>
          <w:gridAfter w:val="1"/>
          <w:wAfter w:w="94" w:type="dxa"/>
        </w:trPr>
        <w:tc>
          <w:tcPr>
            <w:tcW w:w="993" w:type="dxa"/>
            <w:gridSpan w:val="3"/>
            <w:tcBorders>
              <w:top w:val="nil"/>
              <w:left w:val="nil"/>
              <w:bottom w:val="nil"/>
              <w:right w:val="nil"/>
            </w:tcBorders>
          </w:tcPr>
          <w:p w:rsidR="0009784E" w:rsidRPr="00954258" w:rsidRDefault="0009784E" w:rsidP="00BE55D9">
            <w:pPr>
              <w:jc w:val="both"/>
              <w:rPr>
                <w:rFonts w:ascii="Arial Narrow" w:hAnsi="Arial Narrow"/>
                <w:b/>
                <w:noProof/>
                <w:sz w:val="26"/>
                <w:szCs w:val="26"/>
              </w:rPr>
            </w:pPr>
            <w:r w:rsidRPr="00954258">
              <w:rPr>
                <w:rFonts w:ascii="Arial Narrow" w:hAnsi="Arial Narrow"/>
                <w:b/>
                <w:noProof/>
                <w:sz w:val="26"/>
                <w:szCs w:val="26"/>
              </w:rPr>
              <w:t>5.7.1</w:t>
            </w:r>
          </w:p>
        </w:tc>
        <w:tc>
          <w:tcPr>
            <w:tcW w:w="8646" w:type="dxa"/>
            <w:gridSpan w:val="7"/>
            <w:tcBorders>
              <w:top w:val="nil"/>
              <w:left w:val="nil"/>
              <w:bottom w:val="nil"/>
              <w:right w:val="nil"/>
            </w:tcBorders>
          </w:tcPr>
          <w:p w:rsidR="0009784E" w:rsidRPr="00954258" w:rsidRDefault="0009784E" w:rsidP="00BE55D9">
            <w:pPr>
              <w:jc w:val="both"/>
              <w:rPr>
                <w:rFonts w:ascii="Arial Narrow" w:hAnsi="Arial Narrow"/>
                <w:b/>
                <w:sz w:val="26"/>
                <w:szCs w:val="26"/>
              </w:rPr>
            </w:pPr>
            <w:r w:rsidRPr="00954258">
              <w:rPr>
                <w:rFonts w:ascii="Arial Narrow" w:hAnsi="Arial Narrow"/>
                <w:b/>
                <w:sz w:val="26"/>
                <w:szCs w:val="26"/>
              </w:rPr>
              <w:t>Purpose of Tests</w:t>
            </w:r>
          </w:p>
          <w:p w:rsidR="006D1764" w:rsidRDefault="006D1764" w:rsidP="00BE55D9">
            <w:pPr>
              <w:jc w:val="both"/>
              <w:rPr>
                <w:rFonts w:ascii="Arial Narrow" w:hAnsi="Arial Narrow"/>
                <w:noProof/>
                <w:sz w:val="26"/>
                <w:szCs w:val="26"/>
              </w:rPr>
            </w:pPr>
            <w:r w:rsidRPr="00954258">
              <w:rPr>
                <w:rFonts w:ascii="Arial Narrow" w:hAnsi="Arial Narrow"/>
                <w:noProof/>
                <w:sz w:val="26"/>
                <w:szCs w:val="26"/>
              </w:rPr>
              <w:t>The purpose of these tests is to ensure that the extendible element (including</w:t>
            </w:r>
            <w:r w:rsidR="00C838A2">
              <w:rPr>
                <w:rFonts w:ascii="Arial Narrow" w:hAnsi="Arial Narrow"/>
                <w:noProof/>
                <w:sz w:val="26"/>
                <w:szCs w:val="26"/>
              </w:rPr>
              <w:t xml:space="preserve"> suspension system, interlock, in-stop/anti </w:t>
            </w:r>
            <w:r w:rsidRPr="00954258">
              <w:rPr>
                <w:rFonts w:ascii="Arial Narrow" w:hAnsi="Arial Narrow"/>
                <w:noProof/>
                <w:sz w:val="26"/>
                <w:szCs w:val="26"/>
              </w:rPr>
              <w:t>rebound, detent mechanisms, etc.) is durable and/or capable of supporting typical loads.</w:t>
            </w:r>
          </w:p>
          <w:p w:rsidR="00C838A2" w:rsidRPr="00954258" w:rsidRDefault="00C838A2" w:rsidP="00BE55D9">
            <w:pPr>
              <w:jc w:val="both"/>
              <w:rPr>
                <w:rFonts w:ascii="Arial Narrow" w:hAnsi="Arial Narrow"/>
                <w:noProof/>
                <w:sz w:val="26"/>
                <w:szCs w:val="26"/>
              </w:rPr>
            </w:pPr>
          </w:p>
        </w:tc>
      </w:tr>
      <w:tr w:rsidR="0090490E" w:rsidRPr="00954258" w:rsidTr="00574EA7">
        <w:trPr>
          <w:gridAfter w:val="1"/>
          <w:wAfter w:w="94" w:type="dxa"/>
        </w:trPr>
        <w:tc>
          <w:tcPr>
            <w:tcW w:w="993" w:type="dxa"/>
            <w:gridSpan w:val="3"/>
            <w:tcBorders>
              <w:top w:val="nil"/>
              <w:left w:val="nil"/>
              <w:bottom w:val="nil"/>
              <w:right w:val="nil"/>
            </w:tcBorders>
          </w:tcPr>
          <w:p w:rsidR="0090490E" w:rsidRPr="00954258" w:rsidRDefault="0090490E" w:rsidP="00BE55D9">
            <w:pPr>
              <w:jc w:val="both"/>
              <w:rPr>
                <w:rFonts w:ascii="Arial Narrow" w:hAnsi="Arial Narrow"/>
                <w:b/>
                <w:noProof/>
                <w:sz w:val="26"/>
                <w:szCs w:val="26"/>
              </w:rPr>
            </w:pPr>
            <w:r w:rsidRPr="00954258">
              <w:rPr>
                <w:rFonts w:ascii="Arial Narrow" w:hAnsi="Arial Narrow"/>
                <w:b/>
                <w:noProof/>
                <w:sz w:val="26"/>
                <w:szCs w:val="26"/>
              </w:rPr>
              <w:t>5.7.2</w:t>
            </w:r>
          </w:p>
        </w:tc>
        <w:tc>
          <w:tcPr>
            <w:tcW w:w="8646" w:type="dxa"/>
            <w:gridSpan w:val="7"/>
            <w:tcBorders>
              <w:top w:val="nil"/>
              <w:left w:val="nil"/>
              <w:bottom w:val="nil"/>
              <w:right w:val="nil"/>
            </w:tcBorders>
          </w:tcPr>
          <w:p w:rsidR="00FA602C" w:rsidRPr="00954258" w:rsidRDefault="00552BB2" w:rsidP="00BE55D9">
            <w:pPr>
              <w:jc w:val="both"/>
              <w:rPr>
                <w:rFonts w:ascii="Arial Narrow" w:hAnsi="Arial Narrow"/>
                <w:b/>
                <w:sz w:val="26"/>
                <w:szCs w:val="26"/>
              </w:rPr>
            </w:pPr>
            <w:r w:rsidRPr="00954258">
              <w:rPr>
                <w:rFonts w:ascii="Arial Narrow" w:hAnsi="Arial Narrow"/>
                <w:b/>
                <w:sz w:val="26"/>
                <w:szCs w:val="26"/>
              </w:rPr>
              <w:t>Extendible Element Functional Load Test</w:t>
            </w:r>
          </w:p>
          <w:p w:rsidR="0090490E" w:rsidRDefault="00FA602C" w:rsidP="0027242F">
            <w:pPr>
              <w:jc w:val="both"/>
              <w:rPr>
                <w:rFonts w:ascii="Arial Narrow" w:hAnsi="Arial Narrow"/>
                <w:sz w:val="26"/>
                <w:szCs w:val="26"/>
              </w:rPr>
            </w:pPr>
            <w:r w:rsidRPr="00954258">
              <w:rPr>
                <w:rFonts w:ascii="Arial Narrow" w:hAnsi="Arial Narrow"/>
                <w:sz w:val="26"/>
                <w:szCs w:val="26"/>
              </w:rPr>
              <w:t>The functional loading tests for extendible elements are performed as described in Section 5.2 and 5.3 and need not be repeated if they have already been performed.</w:t>
            </w:r>
          </w:p>
          <w:p w:rsidR="00C838A2" w:rsidRPr="00C838A2" w:rsidRDefault="00C838A2" w:rsidP="0027242F">
            <w:pPr>
              <w:jc w:val="both"/>
              <w:rPr>
                <w:rFonts w:ascii="Arial Narrow" w:hAnsi="Arial Narrow"/>
                <w:sz w:val="26"/>
                <w:szCs w:val="26"/>
              </w:rPr>
            </w:pPr>
          </w:p>
        </w:tc>
      </w:tr>
      <w:tr w:rsidR="00D665F9" w:rsidRPr="00954258" w:rsidTr="00574EA7">
        <w:trPr>
          <w:gridAfter w:val="1"/>
          <w:wAfter w:w="94" w:type="dxa"/>
        </w:trPr>
        <w:tc>
          <w:tcPr>
            <w:tcW w:w="993" w:type="dxa"/>
            <w:gridSpan w:val="3"/>
            <w:tcBorders>
              <w:top w:val="nil"/>
              <w:left w:val="nil"/>
              <w:bottom w:val="nil"/>
              <w:right w:val="nil"/>
            </w:tcBorders>
          </w:tcPr>
          <w:p w:rsidR="00D665F9" w:rsidRPr="00954258" w:rsidRDefault="00D665F9" w:rsidP="00BE55D9">
            <w:pPr>
              <w:jc w:val="both"/>
              <w:rPr>
                <w:rFonts w:ascii="Arial Narrow" w:hAnsi="Arial Narrow"/>
                <w:b/>
                <w:noProof/>
                <w:sz w:val="26"/>
                <w:szCs w:val="26"/>
              </w:rPr>
            </w:pPr>
            <w:r w:rsidRPr="00954258">
              <w:rPr>
                <w:rFonts w:ascii="Arial Narrow" w:hAnsi="Arial Narrow"/>
                <w:b/>
                <w:noProof/>
                <w:sz w:val="26"/>
                <w:szCs w:val="26"/>
              </w:rPr>
              <w:t>5.7.3</w:t>
            </w:r>
          </w:p>
        </w:tc>
        <w:tc>
          <w:tcPr>
            <w:tcW w:w="8646" w:type="dxa"/>
            <w:gridSpan w:val="7"/>
            <w:tcBorders>
              <w:top w:val="nil"/>
              <w:left w:val="nil"/>
              <w:bottom w:val="nil"/>
              <w:right w:val="nil"/>
            </w:tcBorders>
          </w:tcPr>
          <w:p w:rsidR="00D665F9" w:rsidRPr="00954258" w:rsidRDefault="00D665F9" w:rsidP="00BE55D9">
            <w:pPr>
              <w:jc w:val="both"/>
              <w:rPr>
                <w:rFonts w:ascii="Arial Narrow" w:hAnsi="Arial Narrow"/>
                <w:b/>
                <w:sz w:val="26"/>
                <w:szCs w:val="26"/>
              </w:rPr>
            </w:pPr>
            <w:r w:rsidRPr="00954258">
              <w:rPr>
                <w:rFonts w:ascii="Arial Narrow" w:hAnsi="Arial Narrow"/>
                <w:b/>
                <w:sz w:val="26"/>
                <w:szCs w:val="26"/>
              </w:rPr>
              <w:t>Extendible Element Proof Load Test </w:t>
            </w:r>
          </w:p>
          <w:p w:rsidR="000C6C40" w:rsidRDefault="000C6C40" w:rsidP="00BE55D9">
            <w:pPr>
              <w:jc w:val="both"/>
              <w:rPr>
                <w:rFonts w:ascii="Arial Narrow" w:hAnsi="Arial Narrow"/>
                <w:sz w:val="26"/>
                <w:szCs w:val="26"/>
              </w:rPr>
            </w:pPr>
            <w:r w:rsidRPr="00954258">
              <w:rPr>
                <w:rFonts w:ascii="Arial Narrow" w:hAnsi="Arial Narrow"/>
                <w:sz w:val="26"/>
                <w:szCs w:val="26"/>
              </w:rPr>
              <w:t>This test does not apply to pencil/center drawers.</w:t>
            </w:r>
          </w:p>
          <w:p w:rsidR="00C838A2" w:rsidRPr="00954258" w:rsidRDefault="00C838A2" w:rsidP="00BE55D9">
            <w:pPr>
              <w:jc w:val="both"/>
              <w:rPr>
                <w:rFonts w:ascii="Arial Narrow" w:hAnsi="Arial Narrow"/>
                <w:b/>
                <w:noProof/>
                <w:sz w:val="26"/>
                <w:szCs w:val="26"/>
              </w:rPr>
            </w:pPr>
          </w:p>
        </w:tc>
      </w:tr>
      <w:tr w:rsidR="001F5726" w:rsidRPr="00954258" w:rsidTr="00574EA7">
        <w:trPr>
          <w:gridAfter w:val="1"/>
          <w:wAfter w:w="94" w:type="dxa"/>
        </w:trPr>
        <w:tc>
          <w:tcPr>
            <w:tcW w:w="993" w:type="dxa"/>
            <w:gridSpan w:val="3"/>
            <w:tcBorders>
              <w:top w:val="nil"/>
              <w:left w:val="nil"/>
              <w:bottom w:val="nil"/>
              <w:right w:val="nil"/>
            </w:tcBorders>
          </w:tcPr>
          <w:p w:rsidR="001F5726" w:rsidRPr="00954258" w:rsidRDefault="00BB62E1" w:rsidP="00BE55D9">
            <w:pPr>
              <w:jc w:val="both"/>
              <w:rPr>
                <w:rFonts w:ascii="Arial Narrow" w:hAnsi="Arial Narrow"/>
                <w:b/>
                <w:noProof/>
                <w:sz w:val="26"/>
                <w:szCs w:val="26"/>
              </w:rPr>
            </w:pPr>
            <w:r w:rsidRPr="00954258">
              <w:rPr>
                <w:rFonts w:ascii="Arial Narrow" w:hAnsi="Arial Narrow"/>
                <w:b/>
                <w:noProof/>
                <w:sz w:val="26"/>
                <w:szCs w:val="26"/>
              </w:rPr>
              <w:t>5.7.3.1</w:t>
            </w:r>
          </w:p>
        </w:tc>
        <w:tc>
          <w:tcPr>
            <w:tcW w:w="708" w:type="dxa"/>
            <w:gridSpan w:val="6"/>
            <w:tcBorders>
              <w:top w:val="nil"/>
              <w:left w:val="nil"/>
              <w:bottom w:val="nil"/>
              <w:right w:val="nil"/>
            </w:tcBorders>
          </w:tcPr>
          <w:p w:rsidR="001F5726" w:rsidRPr="00954258" w:rsidRDefault="00BB62E1" w:rsidP="00BE55D9">
            <w:pPr>
              <w:jc w:val="both"/>
              <w:rPr>
                <w:rFonts w:ascii="Arial Narrow" w:hAnsi="Arial Narrow"/>
                <w:b/>
                <w:noProof/>
                <w:sz w:val="26"/>
                <w:szCs w:val="26"/>
              </w:rPr>
            </w:pPr>
            <w:r w:rsidRPr="00954258">
              <w:rPr>
                <w:rFonts w:ascii="Arial Narrow" w:hAnsi="Arial Narrow"/>
                <w:b/>
                <w:noProof/>
                <w:sz w:val="26"/>
                <w:szCs w:val="26"/>
              </w:rPr>
              <w:t>a)</w:t>
            </w:r>
          </w:p>
        </w:tc>
        <w:tc>
          <w:tcPr>
            <w:tcW w:w="7938" w:type="dxa"/>
            <w:tcBorders>
              <w:top w:val="nil"/>
              <w:left w:val="nil"/>
              <w:bottom w:val="nil"/>
              <w:right w:val="nil"/>
            </w:tcBorders>
          </w:tcPr>
          <w:p w:rsidR="00BB62E1" w:rsidRPr="00954258" w:rsidRDefault="00BB62E1" w:rsidP="00BB62E1">
            <w:pPr>
              <w:jc w:val="both"/>
              <w:rPr>
                <w:rFonts w:ascii="Arial Narrow" w:hAnsi="Arial Narrow"/>
                <w:i/>
                <w:iCs/>
                <w:noProof/>
                <w:sz w:val="26"/>
                <w:szCs w:val="26"/>
              </w:rPr>
            </w:pPr>
            <w:r w:rsidRPr="00954258">
              <w:rPr>
                <w:rFonts w:ascii="Arial Narrow" w:hAnsi="Arial Narrow"/>
                <w:noProof/>
                <w:sz w:val="26"/>
                <w:szCs w:val="26"/>
              </w:rPr>
              <w:t>The unit shall be leveled and the base may be secured to the test platform to prevent  tipping. </w:t>
            </w:r>
          </w:p>
          <w:p w:rsidR="001F5726" w:rsidRDefault="00BB62E1" w:rsidP="00BE55D9">
            <w:pPr>
              <w:jc w:val="both"/>
              <w:rPr>
                <w:rFonts w:ascii="Arial Narrow" w:hAnsi="Arial Narrow"/>
                <w:noProof/>
                <w:sz w:val="26"/>
                <w:szCs w:val="26"/>
              </w:rPr>
            </w:pPr>
            <w:r w:rsidRPr="00954258">
              <w:rPr>
                <w:rFonts w:ascii="Arial Narrow" w:hAnsi="Arial Narrow"/>
                <w:noProof/>
                <w:sz w:val="26"/>
                <w:szCs w:val="26"/>
              </w:rPr>
              <w:t>The method of securing shall not affect the load application.</w:t>
            </w:r>
          </w:p>
          <w:p w:rsidR="00C838A2" w:rsidRPr="00954258" w:rsidRDefault="00C838A2" w:rsidP="00BE55D9">
            <w:pPr>
              <w:jc w:val="both"/>
              <w:rPr>
                <w:rFonts w:ascii="Arial Narrow" w:hAnsi="Arial Narrow"/>
                <w:noProof/>
                <w:sz w:val="26"/>
                <w:szCs w:val="26"/>
              </w:rPr>
            </w:pPr>
          </w:p>
        </w:tc>
      </w:tr>
      <w:tr w:rsidR="000D3C05" w:rsidRPr="00954258" w:rsidTr="00574EA7">
        <w:trPr>
          <w:gridAfter w:val="1"/>
          <w:wAfter w:w="94" w:type="dxa"/>
        </w:trPr>
        <w:tc>
          <w:tcPr>
            <w:tcW w:w="993" w:type="dxa"/>
            <w:gridSpan w:val="3"/>
            <w:tcBorders>
              <w:top w:val="nil"/>
              <w:left w:val="nil"/>
              <w:bottom w:val="nil"/>
              <w:right w:val="nil"/>
            </w:tcBorders>
          </w:tcPr>
          <w:p w:rsidR="000D3C05" w:rsidRPr="00954258" w:rsidRDefault="000D3C05"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0D3C05" w:rsidRPr="00954258" w:rsidRDefault="00C5236D" w:rsidP="00BE55D9">
            <w:pPr>
              <w:jc w:val="both"/>
              <w:rPr>
                <w:rFonts w:ascii="Arial Narrow" w:hAnsi="Arial Narrow"/>
                <w:b/>
                <w:noProof/>
                <w:sz w:val="26"/>
                <w:szCs w:val="26"/>
              </w:rPr>
            </w:pPr>
            <w:r w:rsidRPr="00954258">
              <w:rPr>
                <w:rFonts w:ascii="Arial Narrow" w:hAnsi="Arial Narrow"/>
                <w:b/>
                <w:noProof/>
                <w:sz w:val="26"/>
                <w:szCs w:val="26"/>
              </w:rPr>
              <w:t>b)</w:t>
            </w:r>
          </w:p>
        </w:tc>
        <w:tc>
          <w:tcPr>
            <w:tcW w:w="7938" w:type="dxa"/>
            <w:tcBorders>
              <w:top w:val="nil"/>
              <w:left w:val="nil"/>
              <w:bottom w:val="nil"/>
              <w:right w:val="nil"/>
            </w:tcBorders>
          </w:tcPr>
          <w:p w:rsidR="000D3C05" w:rsidRDefault="00C5236D" w:rsidP="00BE55D9">
            <w:pPr>
              <w:jc w:val="both"/>
              <w:rPr>
                <w:rFonts w:ascii="Arial Narrow" w:hAnsi="Arial Narrow"/>
                <w:noProof/>
                <w:sz w:val="26"/>
                <w:szCs w:val="26"/>
              </w:rPr>
            </w:pPr>
            <w:r w:rsidRPr="00954258">
              <w:rPr>
                <w:rFonts w:ascii="Arial Narrow" w:hAnsi="Arial Narrow"/>
                <w:noProof/>
                <w:sz w:val="26"/>
                <w:szCs w:val="26"/>
              </w:rPr>
              <w:t>Determine the extendible element of each type (each element construc</w:t>
            </w:r>
            <w:r w:rsidR="00C838A2">
              <w:rPr>
                <w:rFonts w:ascii="Arial Narrow" w:hAnsi="Arial Narrow"/>
                <w:noProof/>
                <w:sz w:val="26"/>
                <w:szCs w:val="26"/>
              </w:rPr>
              <w:t>tion, suspension design, etc.) </w:t>
            </w:r>
            <w:r w:rsidRPr="00954258">
              <w:rPr>
                <w:rFonts w:ascii="Arial Narrow" w:hAnsi="Arial Narrow"/>
                <w:noProof/>
                <w:sz w:val="26"/>
                <w:szCs w:val="26"/>
              </w:rPr>
              <w:t>with the largest available clear space (if two or more elements have identi</w:t>
            </w:r>
            <w:r w:rsidR="00C838A2">
              <w:rPr>
                <w:rFonts w:ascii="Arial Narrow" w:hAnsi="Arial Narrow"/>
                <w:noProof/>
                <w:sz w:val="26"/>
                <w:szCs w:val="26"/>
              </w:rPr>
              <w:t>cal clear space, select one of </w:t>
            </w:r>
            <w:r w:rsidRPr="00954258">
              <w:rPr>
                <w:rFonts w:ascii="Arial Narrow" w:hAnsi="Arial Narrow"/>
                <w:noProof/>
                <w:sz w:val="26"/>
                <w:szCs w:val="26"/>
              </w:rPr>
              <w:t>the elements for further testing).  Uniformly distribute a proof load pe</w:t>
            </w:r>
            <w:r w:rsidR="00C838A2">
              <w:rPr>
                <w:rFonts w:ascii="Arial Narrow" w:hAnsi="Arial Narrow"/>
                <w:noProof/>
                <w:sz w:val="26"/>
                <w:szCs w:val="26"/>
              </w:rPr>
              <w:t>r Table 1 (See page 20) in the </w:t>
            </w:r>
            <w:r w:rsidRPr="00954258">
              <w:rPr>
                <w:rFonts w:ascii="Arial Narrow" w:hAnsi="Arial Narrow"/>
                <w:noProof/>
                <w:sz w:val="26"/>
                <w:szCs w:val="26"/>
              </w:rPr>
              <w:t>selected extendible element.</w:t>
            </w:r>
          </w:p>
          <w:p w:rsidR="00C838A2" w:rsidRPr="00954258" w:rsidRDefault="00C838A2" w:rsidP="00BE55D9">
            <w:pPr>
              <w:jc w:val="both"/>
              <w:rPr>
                <w:rFonts w:ascii="Arial Narrow" w:hAnsi="Arial Narrow"/>
                <w:noProof/>
                <w:sz w:val="26"/>
                <w:szCs w:val="26"/>
              </w:rPr>
            </w:pPr>
          </w:p>
        </w:tc>
      </w:tr>
      <w:tr w:rsidR="0061198E" w:rsidRPr="00954258" w:rsidTr="00574EA7">
        <w:trPr>
          <w:gridAfter w:val="1"/>
          <w:wAfter w:w="94" w:type="dxa"/>
        </w:trPr>
        <w:tc>
          <w:tcPr>
            <w:tcW w:w="993" w:type="dxa"/>
            <w:gridSpan w:val="3"/>
            <w:tcBorders>
              <w:top w:val="nil"/>
              <w:left w:val="nil"/>
              <w:bottom w:val="nil"/>
              <w:right w:val="nil"/>
            </w:tcBorders>
          </w:tcPr>
          <w:p w:rsidR="0061198E" w:rsidRPr="00954258" w:rsidRDefault="0061198E" w:rsidP="00BE55D9">
            <w:pPr>
              <w:jc w:val="both"/>
              <w:rPr>
                <w:rFonts w:ascii="Arial Narrow" w:hAnsi="Arial Narrow"/>
                <w:b/>
                <w:noProof/>
                <w:sz w:val="26"/>
                <w:szCs w:val="26"/>
              </w:rPr>
            </w:pPr>
            <w:r w:rsidRPr="00954258">
              <w:rPr>
                <w:rFonts w:ascii="Arial Narrow" w:hAnsi="Arial Narrow"/>
                <w:b/>
                <w:noProof/>
                <w:sz w:val="26"/>
                <w:szCs w:val="26"/>
              </w:rPr>
              <w:t>5.7.3.2</w:t>
            </w:r>
          </w:p>
        </w:tc>
        <w:tc>
          <w:tcPr>
            <w:tcW w:w="8646" w:type="dxa"/>
            <w:gridSpan w:val="7"/>
            <w:tcBorders>
              <w:top w:val="nil"/>
              <w:left w:val="nil"/>
              <w:bottom w:val="nil"/>
              <w:right w:val="nil"/>
            </w:tcBorders>
          </w:tcPr>
          <w:p w:rsidR="0061198E" w:rsidRPr="00954258" w:rsidRDefault="0061198E" w:rsidP="00BE55D9">
            <w:pPr>
              <w:jc w:val="both"/>
              <w:rPr>
                <w:rFonts w:ascii="Arial Narrow" w:hAnsi="Arial Narrow"/>
                <w:b/>
                <w:noProof/>
                <w:sz w:val="26"/>
                <w:szCs w:val="26"/>
              </w:rPr>
            </w:pPr>
            <w:r w:rsidRPr="00954258">
              <w:rPr>
                <w:rFonts w:ascii="Arial Narrow" w:hAnsi="Arial Narrow"/>
                <w:b/>
                <w:sz w:val="26"/>
                <w:szCs w:val="26"/>
              </w:rPr>
              <w:t>Test Procedure </w:t>
            </w:r>
          </w:p>
        </w:tc>
      </w:tr>
      <w:tr w:rsidR="000D3C05" w:rsidRPr="00954258" w:rsidTr="00574EA7">
        <w:trPr>
          <w:gridAfter w:val="1"/>
          <w:wAfter w:w="94" w:type="dxa"/>
        </w:trPr>
        <w:tc>
          <w:tcPr>
            <w:tcW w:w="993" w:type="dxa"/>
            <w:gridSpan w:val="3"/>
            <w:tcBorders>
              <w:top w:val="nil"/>
              <w:left w:val="nil"/>
              <w:bottom w:val="nil"/>
              <w:right w:val="nil"/>
            </w:tcBorders>
          </w:tcPr>
          <w:p w:rsidR="000D3C05" w:rsidRPr="00954258" w:rsidRDefault="000D3C05"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0D3C05" w:rsidRPr="00954258" w:rsidRDefault="005E2535" w:rsidP="00BE55D9">
            <w:pPr>
              <w:jc w:val="both"/>
              <w:rPr>
                <w:rFonts w:ascii="Arial Narrow" w:hAnsi="Arial Narrow"/>
                <w:b/>
                <w:noProof/>
                <w:sz w:val="26"/>
                <w:szCs w:val="26"/>
              </w:rPr>
            </w:pPr>
            <w:r w:rsidRPr="00954258">
              <w:rPr>
                <w:rFonts w:ascii="Arial Narrow" w:hAnsi="Arial Narrow"/>
                <w:b/>
                <w:noProof/>
                <w:sz w:val="26"/>
                <w:szCs w:val="26"/>
              </w:rPr>
              <w:t>a)</w:t>
            </w:r>
          </w:p>
        </w:tc>
        <w:tc>
          <w:tcPr>
            <w:tcW w:w="7938" w:type="dxa"/>
            <w:tcBorders>
              <w:top w:val="nil"/>
              <w:left w:val="nil"/>
              <w:bottom w:val="nil"/>
              <w:right w:val="nil"/>
            </w:tcBorders>
          </w:tcPr>
          <w:p w:rsidR="000D3C05" w:rsidRPr="00954258" w:rsidRDefault="005E2535" w:rsidP="00BE55D9">
            <w:pPr>
              <w:jc w:val="both"/>
              <w:rPr>
                <w:rFonts w:ascii="Arial Narrow" w:hAnsi="Arial Narrow"/>
                <w:noProof/>
                <w:sz w:val="26"/>
                <w:szCs w:val="26"/>
              </w:rPr>
            </w:pPr>
            <w:r w:rsidRPr="00954258">
              <w:rPr>
                <w:rFonts w:ascii="Arial Narrow" w:hAnsi="Arial Narrow"/>
                <w:sz w:val="26"/>
                <w:szCs w:val="26"/>
              </w:rPr>
              <w:t>Close the extendible element and allow the load to remain for 15 minutes.</w:t>
            </w:r>
          </w:p>
        </w:tc>
      </w:tr>
      <w:tr w:rsidR="000D3C05" w:rsidRPr="00954258" w:rsidTr="00574EA7">
        <w:trPr>
          <w:gridAfter w:val="1"/>
          <w:wAfter w:w="94" w:type="dxa"/>
        </w:trPr>
        <w:tc>
          <w:tcPr>
            <w:tcW w:w="993" w:type="dxa"/>
            <w:gridSpan w:val="3"/>
            <w:tcBorders>
              <w:top w:val="nil"/>
              <w:left w:val="nil"/>
              <w:bottom w:val="nil"/>
              <w:right w:val="nil"/>
            </w:tcBorders>
          </w:tcPr>
          <w:p w:rsidR="000D3C05" w:rsidRPr="00954258" w:rsidRDefault="000D3C05"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0D3C05" w:rsidRPr="00954258" w:rsidRDefault="005E2535" w:rsidP="00BE55D9">
            <w:pPr>
              <w:jc w:val="both"/>
              <w:rPr>
                <w:rFonts w:ascii="Arial Narrow" w:hAnsi="Arial Narrow"/>
                <w:b/>
                <w:noProof/>
                <w:sz w:val="26"/>
                <w:szCs w:val="26"/>
              </w:rPr>
            </w:pPr>
            <w:r w:rsidRPr="00954258">
              <w:rPr>
                <w:rFonts w:ascii="Arial Narrow" w:hAnsi="Arial Narrow"/>
                <w:b/>
                <w:noProof/>
                <w:sz w:val="26"/>
                <w:szCs w:val="26"/>
              </w:rPr>
              <w:t>b)</w:t>
            </w:r>
          </w:p>
        </w:tc>
        <w:tc>
          <w:tcPr>
            <w:tcW w:w="7938" w:type="dxa"/>
            <w:tcBorders>
              <w:top w:val="nil"/>
              <w:left w:val="nil"/>
              <w:bottom w:val="nil"/>
              <w:right w:val="nil"/>
            </w:tcBorders>
          </w:tcPr>
          <w:p w:rsidR="000D3C05" w:rsidRPr="00954258" w:rsidRDefault="005E2535" w:rsidP="00BE55D9">
            <w:pPr>
              <w:jc w:val="both"/>
              <w:rPr>
                <w:rFonts w:ascii="Arial Narrow" w:hAnsi="Arial Narrow"/>
                <w:noProof/>
                <w:sz w:val="26"/>
                <w:szCs w:val="26"/>
              </w:rPr>
            </w:pPr>
            <w:r w:rsidRPr="00954258">
              <w:rPr>
                <w:rFonts w:ascii="Arial Narrow" w:hAnsi="Arial Narrow"/>
                <w:noProof/>
                <w:sz w:val="26"/>
                <w:szCs w:val="26"/>
              </w:rPr>
              <w:t>Open the extendible element, allow the load to remain fo</w:t>
            </w:r>
            <w:r w:rsidR="00C838A2">
              <w:rPr>
                <w:rFonts w:ascii="Arial Narrow" w:hAnsi="Arial Narrow"/>
                <w:noProof/>
                <w:sz w:val="26"/>
                <w:szCs w:val="26"/>
              </w:rPr>
              <w:t xml:space="preserve">r 15 minutes, and then remove  </w:t>
            </w:r>
            <w:r w:rsidRPr="00954258">
              <w:rPr>
                <w:rFonts w:ascii="Arial Narrow" w:hAnsi="Arial Narrow"/>
                <w:noProof/>
                <w:sz w:val="26"/>
                <w:szCs w:val="26"/>
              </w:rPr>
              <w:t xml:space="preserve">the load.  </w:t>
            </w:r>
          </w:p>
        </w:tc>
      </w:tr>
      <w:tr w:rsidR="000D3C05" w:rsidRPr="00954258" w:rsidTr="00574EA7">
        <w:trPr>
          <w:gridAfter w:val="1"/>
          <w:wAfter w:w="94" w:type="dxa"/>
        </w:trPr>
        <w:tc>
          <w:tcPr>
            <w:tcW w:w="993" w:type="dxa"/>
            <w:gridSpan w:val="3"/>
            <w:tcBorders>
              <w:top w:val="nil"/>
              <w:left w:val="nil"/>
              <w:bottom w:val="nil"/>
              <w:right w:val="nil"/>
            </w:tcBorders>
          </w:tcPr>
          <w:p w:rsidR="000D3C05" w:rsidRPr="00954258" w:rsidRDefault="000D3C05"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0D3C05" w:rsidRPr="00954258" w:rsidRDefault="005E2535" w:rsidP="00BE55D9">
            <w:pPr>
              <w:jc w:val="both"/>
              <w:rPr>
                <w:rFonts w:ascii="Arial Narrow" w:hAnsi="Arial Narrow"/>
                <w:b/>
                <w:noProof/>
                <w:sz w:val="26"/>
                <w:szCs w:val="26"/>
              </w:rPr>
            </w:pPr>
            <w:r w:rsidRPr="00954258">
              <w:rPr>
                <w:rFonts w:ascii="Arial Narrow" w:hAnsi="Arial Narrow"/>
                <w:b/>
                <w:noProof/>
                <w:sz w:val="26"/>
                <w:szCs w:val="26"/>
              </w:rPr>
              <w:t>c)</w:t>
            </w:r>
          </w:p>
        </w:tc>
        <w:tc>
          <w:tcPr>
            <w:tcW w:w="7938" w:type="dxa"/>
            <w:tcBorders>
              <w:top w:val="nil"/>
              <w:left w:val="nil"/>
              <w:bottom w:val="nil"/>
              <w:right w:val="nil"/>
            </w:tcBorders>
          </w:tcPr>
          <w:p w:rsidR="000D3C05" w:rsidRDefault="005E2535" w:rsidP="00BE55D9">
            <w:pPr>
              <w:jc w:val="both"/>
              <w:rPr>
                <w:rFonts w:ascii="Arial Narrow" w:hAnsi="Arial Narrow"/>
                <w:sz w:val="26"/>
                <w:szCs w:val="26"/>
              </w:rPr>
            </w:pPr>
            <w:r w:rsidRPr="00954258">
              <w:rPr>
                <w:rFonts w:ascii="Arial Narrow" w:hAnsi="Arial Narrow"/>
                <w:sz w:val="26"/>
                <w:szCs w:val="26"/>
              </w:rPr>
              <w:t>Repeat the test as necessary for each element per Section 3.1.4.</w:t>
            </w:r>
          </w:p>
          <w:p w:rsidR="00C838A2" w:rsidRPr="00954258" w:rsidRDefault="00C838A2" w:rsidP="00BE55D9">
            <w:pPr>
              <w:jc w:val="both"/>
              <w:rPr>
                <w:rFonts w:ascii="Arial Narrow" w:hAnsi="Arial Narrow"/>
                <w:noProof/>
                <w:sz w:val="26"/>
                <w:szCs w:val="26"/>
              </w:rPr>
            </w:pPr>
          </w:p>
        </w:tc>
      </w:tr>
      <w:tr w:rsidR="00EA50C6" w:rsidRPr="00954258" w:rsidTr="00574EA7">
        <w:trPr>
          <w:gridAfter w:val="1"/>
          <w:wAfter w:w="94" w:type="dxa"/>
        </w:trPr>
        <w:tc>
          <w:tcPr>
            <w:tcW w:w="993" w:type="dxa"/>
            <w:gridSpan w:val="3"/>
            <w:tcBorders>
              <w:top w:val="nil"/>
              <w:left w:val="nil"/>
              <w:bottom w:val="nil"/>
              <w:right w:val="nil"/>
            </w:tcBorders>
          </w:tcPr>
          <w:p w:rsidR="00EA50C6" w:rsidRPr="00954258" w:rsidRDefault="00EA50C6" w:rsidP="00BE55D9">
            <w:pPr>
              <w:jc w:val="both"/>
              <w:rPr>
                <w:rFonts w:ascii="Arial Narrow" w:hAnsi="Arial Narrow"/>
                <w:b/>
                <w:noProof/>
                <w:sz w:val="26"/>
                <w:szCs w:val="26"/>
              </w:rPr>
            </w:pPr>
            <w:r w:rsidRPr="00954258">
              <w:rPr>
                <w:rFonts w:ascii="Arial Narrow" w:hAnsi="Arial Narrow"/>
                <w:b/>
                <w:noProof/>
                <w:sz w:val="26"/>
                <w:szCs w:val="26"/>
              </w:rPr>
              <w:t>5.7.3.3</w:t>
            </w:r>
          </w:p>
        </w:tc>
        <w:tc>
          <w:tcPr>
            <w:tcW w:w="8646" w:type="dxa"/>
            <w:gridSpan w:val="7"/>
            <w:tcBorders>
              <w:top w:val="nil"/>
              <w:left w:val="nil"/>
              <w:bottom w:val="nil"/>
              <w:right w:val="nil"/>
            </w:tcBorders>
          </w:tcPr>
          <w:p w:rsidR="00EA50C6" w:rsidRPr="00954258" w:rsidRDefault="00EA50C6" w:rsidP="00BE55D9">
            <w:pPr>
              <w:jc w:val="both"/>
              <w:rPr>
                <w:rFonts w:ascii="Arial Narrow" w:hAnsi="Arial Narrow"/>
                <w:b/>
                <w:sz w:val="26"/>
                <w:szCs w:val="26"/>
              </w:rPr>
            </w:pPr>
            <w:r w:rsidRPr="00954258">
              <w:rPr>
                <w:rFonts w:ascii="Arial Narrow" w:hAnsi="Arial Narrow"/>
                <w:b/>
                <w:sz w:val="26"/>
                <w:szCs w:val="26"/>
              </w:rPr>
              <w:t>Acceptance Level</w:t>
            </w:r>
          </w:p>
          <w:p w:rsidR="009403C0" w:rsidRPr="00954258" w:rsidRDefault="009403C0" w:rsidP="00BE55D9">
            <w:pPr>
              <w:jc w:val="both"/>
              <w:rPr>
                <w:rFonts w:ascii="Arial Narrow" w:hAnsi="Arial Narrow"/>
                <w:noProof/>
                <w:sz w:val="26"/>
                <w:szCs w:val="26"/>
              </w:rPr>
            </w:pPr>
            <w:r w:rsidRPr="00954258">
              <w:rPr>
                <w:rFonts w:ascii="Arial Narrow" w:hAnsi="Arial Narrow"/>
                <w:noProof/>
                <w:sz w:val="26"/>
                <w:szCs w:val="26"/>
              </w:rPr>
              <w:t>There shall be no sudden and major change in the structural integrity of the product. Loss of serviceability is acceptable.</w:t>
            </w: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574EA7">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C838A2" w:rsidRPr="00954258" w:rsidTr="0090206C">
        <w:trPr>
          <w:gridAfter w:val="1"/>
          <w:wAfter w:w="94" w:type="dxa"/>
        </w:trPr>
        <w:tc>
          <w:tcPr>
            <w:tcW w:w="9639" w:type="dxa"/>
            <w:gridSpan w:val="10"/>
            <w:tcBorders>
              <w:top w:val="nil"/>
              <w:left w:val="nil"/>
              <w:bottom w:val="nil"/>
              <w:right w:val="nil"/>
            </w:tcBorders>
          </w:tcPr>
          <w:p w:rsidR="00C838A2" w:rsidRPr="00954258" w:rsidRDefault="00C838A2" w:rsidP="008132BC">
            <w:pPr>
              <w:jc w:val="center"/>
              <w:rPr>
                <w:rFonts w:ascii="Arial Narrow" w:hAnsi="Arial Narrow"/>
                <w:noProof/>
                <w:sz w:val="26"/>
                <w:szCs w:val="26"/>
              </w:rPr>
            </w:pPr>
          </w:p>
        </w:tc>
      </w:tr>
      <w:tr w:rsidR="008132BC" w:rsidRPr="00954258" w:rsidTr="0090206C">
        <w:trPr>
          <w:gridAfter w:val="1"/>
          <w:wAfter w:w="94" w:type="dxa"/>
        </w:trPr>
        <w:tc>
          <w:tcPr>
            <w:tcW w:w="9639" w:type="dxa"/>
            <w:gridSpan w:val="10"/>
            <w:tcBorders>
              <w:top w:val="nil"/>
              <w:left w:val="nil"/>
              <w:bottom w:val="nil"/>
              <w:right w:val="nil"/>
            </w:tcBorders>
          </w:tcPr>
          <w:p w:rsidR="008132BC" w:rsidRDefault="00C838A2" w:rsidP="008132BC">
            <w:pPr>
              <w:jc w:val="center"/>
              <w:rPr>
                <w:rFonts w:ascii="Arial Narrow" w:hAnsi="Arial Narrow"/>
                <w:noProof/>
                <w:sz w:val="26"/>
                <w:szCs w:val="26"/>
              </w:rPr>
            </w:pPr>
            <w:r>
              <w:rPr>
                <w:noProof/>
              </w:rPr>
              <w:lastRenderedPageBreak/>
              <w:drawing>
                <wp:inline distT="0" distB="0" distL="0" distR="0" wp14:anchorId="3FD8ED93" wp14:editId="001F07CF">
                  <wp:extent cx="5938301" cy="4810125"/>
                  <wp:effectExtent l="0" t="0" r="5715"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a:xfrm>
                            <a:off x="0" y="0"/>
                            <a:ext cx="5943600" cy="4814417"/>
                          </a:xfrm>
                          <a:prstGeom prst="rect">
                            <a:avLst/>
                          </a:prstGeom>
                        </pic:spPr>
                      </pic:pic>
                    </a:graphicData>
                  </a:graphic>
                </wp:inline>
              </w:drawing>
            </w:r>
          </w:p>
          <w:p w:rsidR="00C838A2" w:rsidRDefault="00C838A2" w:rsidP="008132BC">
            <w:pPr>
              <w:jc w:val="center"/>
              <w:rPr>
                <w:rFonts w:ascii="Arial Narrow" w:hAnsi="Arial Narrow"/>
                <w:noProof/>
                <w:sz w:val="26"/>
                <w:szCs w:val="26"/>
              </w:rPr>
            </w:pPr>
          </w:p>
          <w:p w:rsidR="00C838A2" w:rsidRDefault="00C838A2" w:rsidP="008132BC">
            <w:pPr>
              <w:jc w:val="center"/>
              <w:rPr>
                <w:rFonts w:ascii="Arial Narrow" w:hAnsi="Arial Narrow"/>
                <w:noProof/>
                <w:sz w:val="26"/>
                <w:szCs w:val="26"/>
              </w:rPr>
            </w:pPr>
          </w:p>
          <w:p w:rsidR="00C838A2" w:rsidRDefault="00C838A2" w:rsidP="008132BC">
            <w:pPr>
              <w:jc w:val="center"/>
              <w:rPr>
                <w:rFonts w:ascii="Arial Narrow" w:hAnsi="Arial Narrow"/>
                <w:noProof/>
                <w:sz w:val="26"/>
                <w:szCs w:val="26"/>
              </w:rPr>
            </w:pPr>
          </w:p>
          <w:p w:rsidR="00C838A2" w:rsidRDefault="00C838A2" w:rsidP="008132BC">
            <w:pPr>
              <w:jc w:val="center"/>
              <w:rPr>
                <w:rFonts w:ascii="Arial Narrow" w:hAnsi="Arial Narrow"/>
                <w:noProof/>
                <w:sz w:val="26"/>
                <w:szCs w:val="26"/>
              </w:rPr>
            </w:pPr>
          </w:p>
          <w:p w:rsidR="00C838A2" w:rsidRDefault="00C838A2" w:rsidP="008132BC">
            <w:pPr>
              <w:jc w:val="center"/>
              <w:rPr>
                <w:rFonts w:ascii="Arial Narrow" w:hAnsi="Arial Narrow"/>
                <w:noProof/>
                <w:sz w:val="26"/>
                <w:szCs w:val="26"/>
              </w:rPr>
            </w:pPr>
          </w:p>
          <w:p w:rsidR="00C838A2" w:rsidRDefault="00C838A2" w:rsidP="008132BC">
            <w:pPr>
              <w:jc w:val="center"/>
              <w:rPr>
                <w:rFonts w:ascii="Arial Narrow" w:hAnsi="Arial Narrow"/>
                <w:noProof/>
                <w:sz w:val="26"/>
                <w:szCs w:val="26"/>
              </w:rPr>
            </w:pPr>
          </w:p>
          <w:p w:rsidR="00C838A2" w:rsidRPr="00954258" w:rsidRDefault="00C838A2" w:rsidP="008132BC">
            <w:pPr>
              <w:jc w:val="center"/>
              <w:rPr>
                <w:rFonts w:ascii="Arial Narrow" w:hAnsi="Arial Narrow"/>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r>
      <w:tr w:rsidR="00FD0424" w:rsidRPr="00954258" w:rsidTr="00574EA7">
        <w:trPr>
          <w:gridAfter w:val="1"/>
          <w:wAfter w:w="94" w:type="dxa"/>
        </w:trPr>
        <w:tc>
          <w:tcPr>
            <w:tcW w:w="993" w:type="dxa"/>
            <w:gridSpan w:val="3"/>
            <w:tcBorders>
              <w:top w:val="nil"/>
              <w:left w:val="nil"/>
              <w:bottom w:val="nil"/>
              <w:right w:val="nil"/>
            </w:tcBorders>
          </w:tcPr>
          <w:p w:rsidR="00FD0424" w:rsidRPr="00954258" w:rsidRDefault="00FD0424" w:rsidP="00BE55D9">
            <w:pPr>
              <w:jc w:val="both"/>
              <w:rPr>
                <w:rFonts w:ascii="Arial Narrow" w:hAnsi="Arial Narrow"/>
                <w:b/>
                <w:noProof/>
                <w:sz w:val="26"/>
                <w:szCs w:val="26"/>
              </w:rPr>
            </w:pPr>
            <w:r w:rsidRPr="00954258">
              <w:rPr>
                <w:rFonts w:ascii="Arial Narrow" w:hAnsi="Arial Narrow"/>
                <w:b/>
                <w:noProof/>
                <w:sz w:val="26"/>
                <w:szCs w:val="26"/>
              </w:rPr>
              <w:lastRenderedPageBreak/>
              <w:t>6</w:t>
            </w:r>
          </w:p>
        </w:tc>
        <w:tc>
          <w:tcPr>
            <w:tcW w:w="8646" w:type="dxa"/>
            <w:gridSpan w:val="7"/>
            <w:tcBorders>
              <w:top w:val="nil"/>
              <w:left w:val="nil"/>
              <w:bottom w:val="nil"/>
              <w:right w:val="nil"/>
            </w:tcBorders>
          </w:tcPr>
          <w:p w:rsidR="00FD0424" w:rsidRDefault="00FD0424" w:rsidP="00BE55D9">
            <w:pPr>
              <w:jc w:val="both"/>
              <w:rPr>
                <w:rFonts w:ascii="Arial Narrow" w:hAnsi="Arial Narrow"/>
                <w:noProof/>
                <w:sz w:val="26"/>
                <w:szCs w:val="26"/>
              </w:rPr>
            </w:pPr>
            <w:r w:rsidRPr="00954258">
              <w:rPr>
                <w:rFonts w:ascii="Arial Narrow" w:hAnsi="Arial Narrow"/>
                <w:b/>
                <w:noProof/>
                <w:sz w:val="26"/>
                <w:szCs w:val="26"/>
              </w:rPr>
              <w:t>Top Load Ease Cycle Test</w:t>
            </w:r>
            <w:r w:rsidRPr="00954258">
              <w:rPr>
                <w:rFonts w:ascii="Arial Narrow" w:hAnsi="Arial Narrow"/>
                <w:noProof/>
                <w:sz w:val="26"/>
                <w:szCs w:val="26"/>
              </w:rPr>
              <w:t> (See Figure 6)</w:t>
            </w:r>
          </w:p>
          <w:p w:rsidR="00723BEB" w:rsidRPr="00954258" w:rsidRDefault="00723BEB" w:rsidP="00BE55D9">
            <w:pPr>
              <w:jc w:val="both"/>
              <w:rPr>
                <w:rFonts w:ascii="Arial Narrow" w:hAnsi="Arial Narrow"/>
                <w:noProof/>
                <w:sz w:val="26"/>
                <w:szCs w:val="26"/>
              </w:rPr>
            </w:pPr>
          </w:p>
        </w:tc>
      </w:tr>
      <w:tr w:rsidR="00FD0424" w:rsidRPr="00954258" w:rsidTr="00574EA7">
        <w:trPr>
          <w:gridAfter w:val="1"/>
          <w:wAfter w:w="94" w:type="dxa"/>
        </w:trPr>
        <w:tc>
          <w:tcPr>
            <w:tcW w:w="993" w:type="dxa"/>
            <w:gridSpan w:val="3"/>
            <w:tcBorders>
              <w:top w:val="nil"/>
              <w:left w:val="nil"/>
              <w:bottom w:val="nil"/>
              <w:right w:val="nil"/>
            </w:tcBorders>
          </w:tcPr>
          <w:p w:rsidR="00FD0424" w:rsidRPr="00954258" w:rsidRDefault="00FD0424" w:rsidP="00BE55D9">
            <w:pPr>
              <w:jc w:val="both"/>
              <w:rPr>
                <w:rFonts w:ascii="Arial Narrow" w:hAnsi="Arial Narrow"/>
                <w:b/>
                <w:noProof/>
                <w:sz w:val="26"/>
                <w:szCs w:val="26"/>
              </w:rPr>
            </w:pPr>
            <w:r w:rsidRPr="00954258">
              <w:rPr>
                <w:rFonts w:ascii="Arial Narrow" w:hAnsi="Arial Narrow"/>
                <w:b/>
                <w:noProof/>
                <w:sz w:val="26"/>
                <w:szCs w:val="26"/>
              </w:rPr>
              <w:t>6.1</w:t>
            </w:r>
          </w:p>
        </w:tc>
        <w:tc>
          <w:tcPr>
            <w:tcW w:w="8646" w:type="dxa"/>
            <w:gridSpan w:val="7"/>
            <w:tcBorders>
              <w:top w:val="nil"/>
              <w:left w:val="nil"/>
              <w:bottom w:val="nil"/>
              <w:right w:val="nil"/>
            </w:tcBorders>
          </w:tcPr>
          <w:p w:rsidR="00FD0424" w:rsidRPr="00954258" w:rsidRDefault="00FD0424" w:rsidP="00BE55D9">
            <w:pPr>
              <w:jc w:val="both"/>
              <w:rPr>
                <w:rFonts w:ascii="Arial Narrow" w:hAnsi="Arial Narrow"/>
                <w:b/>
                <w:sz w:val="26"/>
                <w:szCs w:val="26"/>
              </w:rPr>
            </w:pPr>
            <w:r w:rsidRPr="00954258">
              <w:rPr>
                <w:rFonts w:ascii="Arial Narrow" w:hAnsi="Arial Narrow"/>
                <w:b/>
                <w:sz w:val="26"/>
                <w:szCs w:val="26"/>
              </w:rPr>
              <w:t>Purpose of Test</w:t>
            </w:r>
          </w:p>
          <w:p w:rsidR="00184832" w:rsidRPr="00954258" w:rsidRDefault="00184832" w:rsidP="00BE55D9">
            <w:pPr>
              <w:jc w:val="both"/>
              <w:rPr>
                <w:rFonts w:ascii="Arial Narrow" w:hAnsi="Arial Narrow"/>
                <w:noProof/>
                <w:sz w:val="26"/>
                <w:szCs w:val="26"/>
              </w:rPr>
            </w:pPr>
            <w:r w:rsidRPr="00954258">
              <w:rPr>
                <w:rFonts w:ascii="Arial Narrow" w:hAnsi="Arial Narrow"/>
                <w:noProof/>
                <w:sz w:val="26"/>
                <w:szCs w:val="26"/>
              </w:rPr>
              <w:t>The purpose of this test is to evaluate the durability of the unit to withstand</w:t>
            </w:r>
            <w:r w:rsidR="00723BEB">
              <w:rPr>
                <w:rFonts w:ascii="Arial Narrow" w:hAnsi="Arial Narrow"/>
                <w:noProof/>
                <w:sz w:val="26"/>
                <w:szCs w:val="26"/>
              </w:rPr>
              <w:t> cyclic loading of the primary </w:t>
            </w:r>
            <w:r w:rsidRPr="00954258">
              <w:rPr>
                <w:rFonts w:ascii="Arial Narrow" w:hAnsi="Arial Narrow"/>
                <w:noProof/>
                <w:sz w:val="26"/>
                <w:szCs w:val="26"/>
              </w:rPr>
              <w:t>surface(s) resulting from a person sitting on the unit. This </w:t>
            </w:r>
            <w:r w:rsidR="00723BEB">
              <w:rPr>
                <w:rFonts w:ascii="Arial Narrow" w:hAnsi="Arial Narrow"/>
                <w:noProof/>
                <w:sz w:val="26"/>
                <w:szCs w:val="26"/>
              </w:rPr>
              <w:t xml:space="preserve">test does not apply to:  </w:t>
            </w: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BE55D9">
            <w:pPr>
              <w:jc w:val="both"/>
              <w:rPr>
                <w:rFonts w:ascii="Arial Narrow" w:hAnsi="Arial Narrow"/>
                <w:b/>
                <w:sz w:val="26"/>
                <w:szCs w:val="26"/>
              </w:rPr>
            </w:pPr>
            <w:r>
              <w:rPr>
                <w:rFonts w:ascii="Arial Narrow" w:hAnsi="Arial Narrow"/>
                <w:b/>
                <w:sz w:val="26"/>
                <w:szCs w:val="26"/>
              </w:rPr>
              <w:t>-</w:t>
            </w:r>
          </w:p>
        </w:tc>
        <w:tc>
          <w:tcPr>
            <w:tcW w:w="7938" w:type="dxa"/>
            <w:tcBorders>
              <w:top w:val="nil"/>
              <w:left w:val="nil"/>
              <w:bottom w:val="nil"/>
              <w:right w:val="nil"/>
            </w:tcBorders>
          </w:tcPr>
          <w:p w:rsidR="00723BEB" w:rsidRPr="00723BEB" w:rsidRDefault="00723BEB" w:rsidP="00723BEB">
            <w:pPr>
              <w:jc w:val="both"/>
              <w:rPr>
                <w:rFonts w:ascii="Arial Narrow" w:hAnsi="Arial Narrow"/>
                <w:noProof/>
                <w:sz w:val="26"/>
                <w:szCs w:val="26"/>
              </w:rPr>
            </w:pPr>
            <w:r w:rsidRPr="00954258">
              <w:rPr>
                <w:rFonts w:ascii="Arial Narrow" w:hAnsi="Arial Narrow"/>
                <w:noProof/>
                <w:sz w:val="26"/>
                <w:szCs w:val="26"/>
              </w:rPr>
              <w:t>surfaces greater than 965 mm (38 in.) in height, or height adjustable </w:t>
            </w:r>
            <w:r>
              <w:rPr>
                <w:rFonts w:ascii="Arial Narrow" w:hAnsi="Arial Narrow"/>
                <w:noProof/>
                <w:sz w:val="26"/>
                <w:szCs w:val="26"/>
              </w:rPr>
              <w:t xml:space="preserve">units that cannot  be  adjusted </w:t>
            </w:r>
            <w:r w:rsidRPr="00954258">
              <w:rPr>
                <w:rFonts w:ascii="Arial Narrow" w:hAnsi="Arial Narrow"/>
                <w:noProof/>
                <w:sz w:val="26"/>
                <w:szCs w:val="26"/>
              </w:rPr>
              <w:t>to 965 mm (38 in.) or below.</w:t>
            </w:r>
            <w:r w:rsidRPr="00954258">
              <w:rPr>
                <w:rFonts w:ascii="Arial Narrow" w:hAnsi="Arial Narrow"/>
                <w:b/>
                <w:noProof/>
                <w:sz w:val="26"/>
                <w:szCs w:val="26"/>
              </w:rPr>
              <w:t xml:space="preserve">  </w:t>
            </w:r>
          </w:p>
          <w:p w:rsidR="00723BEB" w:rsidRPr="00954258" w:rsidRDefault="00723BEB" w:rsidP="00BE55D9">
            <w:pPr>
              <w:jc w:val="both"/>
              <w:rPr>
                <w:rFonts w:ascii="Arial Narrow" w:hAnsi="Arial Narrow"/>
                <w:b/>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Default="00723BEB" w:rsidP="00695446">
            <w:pPr>
              <w:jc w:val="both"/>
              <w:rPr>
                <w:rFonts w:ascii="Arial Narrow" w:hAnsi="Arial Narrow"/>
                <w:b/>
                <w:sz w:val="26"/>
                <w:szCs w:val="26"/>
              </w:rPr>
            </w:pPr>
            <w:r>
              <w:rPr>
                <w:rFonts w:ascii="Arial Narrow" w:hAnsi="Arial Narrow"/>
                <w:b/>
                <w:sz w:val="26"/>
                <w:szCs w:val="26"/>
              </w:rPr>
              <w:t>-</w:t>
            </w:r>
          </w:p>
        </w:tc>
        <w:tc>
          <w:tcPr>
            <w:tcW w:w="7938" w:type="dxa"/>
            <w:tcBorders>
              <w:top w:val="nil"/>
              <w:left w:val="nil"/>
              <w:bottom w:val="nil"/>
              <w:right w:val="nil"/>
            </w:tcBorders>
          </w:tcPr>
          <w:p w:rsidR="00723BEB" w:rsidRDefault="00723BEB" w:rsidP="00723BEB">
            <w:pPr>
              <w:jc w:val="both"/>
              <w:rPr>
                <w:rFonts w:ascii="Arial Narrow" w:hAnsi="Arial Narrow"/>
                <w:noProof/>
                <w:sz w:val="26"/>
                <w:szCs w:val="26"/>
              </w:rPr>
            </w:pPr>
            <w:r w:rsidRPr="00954258">
              <w:rPr>
                <w:rFonts w:ascii="Arial Narrow" w:hAnsi="Arial Narrow"/>
                <w:noProof/>
                <w:sz w:val="26"/>
                <w:szCs w:val="26"/>
              </w:rPr>
              <w:t>shelves or adjustable keyboard surfaces. (If it is unclear whether the surface is a  primar</w:t>
            </w:r>
            <w:r>
              <w:rPr>
                <w:rFonts w:ascii="Arial Narrow" w:hAnsi="Arial Narrow"/>
                <w:noProof/>
                <w:sz w:val="26"/>
                <w:szCs w:val="26"/>
              </w:rPr>
              <w:t>y or a shelf, </w:t>
            </w:r>
            <w:r w:rsidRPr="00954258">
              <w:rPr>
                <w:rFonts w:ascii="Arial Narrow" w:hAnsi="Arial Narrow"/>
                <w:noProof/>
                <w:sz w:val="26"/>
                <w:szCs w:val="26"/>
              </w:rPr>
              <w:t>this test applies.)</w:t>
            </w:r>
          </w:p>
          <w:p w:rsidR="00723BEB" w:rsidRPr="00954258" w:rsidRDefault="00723BEB" w:rsidP="00723BEB">
            <w:pPr>
              <w:jc w:val="both"/>
              <w:rPr>
                <w:rFonts w:ascii="Arial Narrow" w:hAnsi="Arial Narrow"/>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695446">
            <w:pPr>
              <w:jc w:val="both"/>
              <w:rPr>
                <w:rFonts w:ascii="Arial Narrow" w:hAnsi="Arial Narrow"/>
                <w:b/>
                <w:sz w:val="26"/>
                <w:szCs w:val="26"/>
              </w:rPr>
            </w:pPr>
            <w:r>
              <w:rPr>
                <w:rFonts w:ascii="Arial Narrow" w:hAnsi="Arial Narrow"/>
                <w:b/>
                <w:sz w:val="26"/>
                <w:szCs w:val="26"/>
              </w:rPr>
              <w:t>-</w:t>
            </w:r>
          </w:p>
        </w:tc>
        <w:tc>
          <w:tcPr>
            <w:tcW w:w="7938" w:type="dxa"/>
            <w:tcBorders>
              <w:top w:val="nil"/>
              <w:left w:val="nil"/>
              <w:bottom w:val="nil"/>
              <w:right w:val="nil"/>
            </w:tcBorders>
          </w:tcPr>
          <w:p w:rsidR="00723BEB" w:rsidRPr="00954258" w:rsidRDefault="00723BEB" w:rsidP="00723BEB">
            <w:pPr>
              <w:jc w:val="both"/>
              <w:rPr>
                <w:rFonts w:ascii="Arial Narrow" w:hAnsi="Arial Narrow"/>
                <w:noProof/>
                <w:sz w:val="26"/>
                <w:szCs w:val="26"/>
              </w:rPr>
            </w:pPr>
            <w:r>
              <w:rPr>
                <w:rFonts w:ascii="Arial Narrow" w:hAnsi="Arial Narrow"/>
                <w:noProof/>
                <w:sz w:val="26"/>
                <w:szCs w:val="26"/>
              </w:rPr>
              <w:t xml:space="preserve">units with integral (non </w:t>
            </w:r>
            <w:r w:rsidRPr="00954258">
              <w:rPr>
                <w:rFonts w:ascii="Arial Narrow" w:hAnsi="Arial Narrow"/>
                <w:noProof/>
                <w:sz w:val="26"/>
                <w:szCs w:val="26"/>
              </w:rPr>
              <w:t>detachable) overhead storage units, hutches, etc. that </w:t>
            </w:r>
            <w:r>
              <w:rPr>
                <w:rFonts w:ascii="Arial Narrow" w:hAnsi="Arial Narrow"/>
                <w:noProof/>
                <w:sz w:val="26"/>
                <w:szCs w:val="26"/>
              </w:rPr>
              <w:t>limit the useable depth of the </w:t>
            </w:r>
            <w:r w:rsidRPr="00954258">
              <w:rPr>
                <w:rFonts w:ascii="Arial Narrow" w:hAnsi="Arial Narrow"/>
                <w:noProof/>
                <w:sz w:val="26"/>
                <w:szCs w:val="26"/>
              </w:rPr>
              <w:t>primary surface to less than 406 mm (16 in.) or with designs that interfere with a person’s ability to </w:t>
            </w:r>
            <w:r>
              <w:rPr>
                <w:rFonts w:ascii="Arial Narrow" w:hAnsi="Arial Narrow"/>
                <w:noProof/>
                <w:sz w:val="26"/>
                <w:szCs w:val="26"/>
              </w:rPr>
              <w:t xml:space="preserve">sit on </w:t>
            </w:r>
            <w:r w:rsidRPr="00954258">
              <w:rPr>
                <w:rFonts w:ascii="Arial Narrow" w:hAnsi="Arial Narrow"/>
                <w:noProof/>
                <w:sz w:val="26"/>
                <w:szCs w:val="26"/>
              </w:rPr>
              <w:t>the surface.</w:t>
            </w:r>
          </w:p>
          <w:p w:rsidR="00723BEB" w:rsidRPr="00954258" w:rsidRDefault="00723BEB" w:rsidP="00BE55D9">
            <w:pPr>
              <w:jc w:val="both"/>
              <w:rPr>
                <w:rFonts w:ascii="Arial Narrow" w:hAnsi="Arial Narrow"/>
                <w:b/>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6.2</w:t>
            </w: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sz w:val="26"/>
                <w:szCs w:val="26"/>
              </w:rPr>
              <w:t>Test Setup</w:t>
            </w: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a)</w:t>
            </w:r>
          </w:p>
        </w:tc>
        <w:tc>
          <w:tcPr>
            <w:tcW w:w="7938" w:type="dxa"/>
            <w:tcBorders>
              <w:top w:val="nil"/>
              <w:left w:val="nil"/>
              <w:bottom w:val="nil"/>
              <w:right w:val="nil"/>
            </w:tcBorders>
          </w:tcPr>
          <w:p w:rsidR="00723BEB" w:rsidRDefault="00723BEB" w:rsidP="00BE55D9">
            <w:pPr>
              <w:jc w:val="both"/>
              <w:rPr>
                <w:rFonts w:ascii="Arial Narrow" w:hAnsi="Arial Narrow"/>
                <w:noProof/>
                <w:sz w:val="26"/>
                <w:szCs w:val="26"/>
              </w:rPr>
            </w:pPr>
            <w:r w:rsidRPr="00954258">
              <w:rPr>
                <w:rFonts w:ascii="Arial Narrow" w:hAnsi="Arial Narrow"/>
                <w:noProof/>
                <w:sz w:val="26"/>
                <w:szCs w:val="26"/>
              </w:rPr>
              <w:t>The unit shall be placed on the test platform, leveled, and restrained to </w:t>
            </w:r>
            <w:r>
              <w:rPr>
                <w:rFonts w:ascii="Arial Narrow" w:hAnsi="Arial Narrow"/>
                <w:noProof/>
                <w:sz w:val="26"/>
                <w:szCs w:val="26"/>
              </w:rPr>
              <w:t>prevent  movement.  Units with </w:t>
            </w:r>
            <w:r w:rsidRPr="00954258">
              <w:rPr>
                <w:rFonts w:ascii="Arial Narrow" w:hAnsi="Arial Narrow"/>
                <w:noProof/>
                <w:sz w:val="26"/>
                <w:szCs w:val="26"/>
              </w:rPr>
              <w:t>tops that are height adjustable shall be tested at the midpoint of adjustment but not higher than 965 mm(38 in.).</w:t>
            </w:r>
          </w:p>
          <w:p w:rsidR="00723BEB" w:rsidRPr="00954258" w:rsidRDefault="00723BEB" w:rsidP="00BE55D9">
            <w:pPr>
              <w:jc w:val="both"/>
              <w:rPr>
                <w:rFonts w:ascii="Arial Narrow" w:hAnsi="Arial Narrow"/>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b)</w:t>
            </w:r>
          </w:p>
        </w:tc>
        <w:tc>
          <w:tcPr>
            <w:tcW w:w="7938" w:type="dxa"/>
            <w:tcBorders>
              <w:top w:val="nil"/>
              <w:left w:val="nil"/>
              <w:bottom w:val="nil"/>
              <w:right w:val="nil"/>
            </w:tcBorders>
          </w:tcPr>
          <w:p w:rsidR="00723BEB" w:rsidRDefault="00723BEB" w:rsidP="00BE55D9">
            <w:pPr>
              <w:jc w:val="both"/>
              <w:rPr>
                <w:rFonts w:ascii="Arial Narrow" w:hAnsi="Arial Narrow"/>
                <w:noProof/>
                <w:sz w:val="26"/>
                <w:szCs w:val="26"/>
              </w:rPr>
            </w:pPr>
            <w:r w:rsidRPr="00954258">
              <w:rPr>
                <w:rFonts w:ascii="Arial Narrow" w:hAnsi="Arial Narrow"/>
                <w:noProof/>
                <w:sz w:val="26"/>
                <w:szCs w:val="26"/>
              </w:rPr>
              <w:t>All extendible elements shall be loaded with the functional load per </w:t>
            </w:r>
            <w:r>
              <w:rPr>
                <w:rFonts w:ascii="Arial Narrow" w:hAnsi="Arial Narrow"/>
                <w:noProof/>
                <w:sz w:val="26"/>
                <w:szCs w:val="26"/>
              </w:rPr>
              <w:t>Table 1 (See page 20) and then </w:t>
            </w:r>
            <w:r w:rsidRPr="00954258">
              <w:rPr>
                <w:rFonts w:ascii="Arial Narrow" w:hAnsi="Arial Narrow"/>
                <w:noProof/>
                <w:sz w:val="26"/>
                <w:szCs w:val="26"/>
              </w:rPr>
              <w:t>closed for the duration of the test.</w:t>
            </w:r>
          </w:p>
          <w:p w:rsidR="00723BEB" w:rsidRPr="00954258" w:rsidRDefault="00723BEB" w:rsidP="00BE55D9">
            <w:pPr>
              <w:jc w:val="both"/>
              <w:rPr>
                <w:rFonts w:ascii="Arial Narrow" w:hAnsi="Arial Narrow"/>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c)</w:t>
            </w:r>
          </w:p>
        </w:tc>
        <w:tc>
          <w:tcPr>
            <w:tcW w:w="7938" w:type="dxa"/>
            <w:tcBorders>
              <w:top w:val="nil"/>
              <w:left w:val="nil"/>
              <w:bottom w:val="nil"/>
              <w:right w:val="nil"/>
            </w:tcBorders>
          </w:tcPr>
          <w:p w:rsidR="00723BEB" w:rsidRPr="00954258" w:rsidRDefault="00723BEB" w:rsidP="0056309E">
            <w:pPr>
              <w:jc w:val="both"/>
              <w:rPr>
                <w:rFonts w:ascii="Arial Narrow" w:hAnsi="Arial Narrow"/>
                <w:noProof/>
                <w:sz w:val="26"/>
                <w:szCs w:val="26"/>
              </w:rPr>
            </w:pPr>
            <w:r w:rsidRPr="00954258">
              <w:rPr>
                <w:rFonts w:ascii="Arial Narrow" w:hAnsi="Arial Narrow"/>
                <w:noProof/>
                <w:sz w:val="26"/>
                <w:szCs w:val="26"/>
              </w:rPr>
              <w:t>For units with a primary surface with a depth greater than or equal to 457 mm (18 in.) deep, a 91 kg (200 lb.) weight applied by means of a 406 mm ± 51 mm (16 in. ± 2 in.) diameter bag (See Appendix A)shall be positioned with the edge of the bag within 25 mm (1 in.) from </w:t>
            </w:r>
            <w:r>
              <w:rPr>
                <w:rFonts w:ascii="Arial Narrow" w:hAnsi="Arial Narrow"/>
                <w:noProof/>
                <w:sz w:val="26"/>
                <w:szCs w:val="26"/>
              </w:rPr>
              <w:t>the edge of the surface at the </w:t>
            </w:r>
            <w:r w:rsidRPr="00954258">
              <w:rPr>
                <w:rFonts w:ascii="Arial Narrow" w:hAnsi="Arial Narrow"/>
                <w:noProof/>
                <w:sz w:val="26"/>
                <w:szCs w:val="26"/>
              </w:rPr>
              <w:t>center of the largest unsupported span. For primary surfaces with a depth less than 457 mm (18 in.), </w:t>
            </w:r>
          </w:p>
          <w:p w:rsidR="00723BEB" w:rsidRDefault="00723BEB" w:rsidP="00BE55D9">
            <w:pPr>
              <w:jc w:val="both"/>
              <w:rPr>
                <w:rFonts w:ascii="Arial Narrow" w:hAnsi="Arial Narrow"/>
                <w:noProof/>
                <w:sz w:val="26"/>
                <w:szCs w:val="26"/>
              </w:rPr>
            </w:pPr>
            <w:r w:rsidRPr="00954258">
              <w:rPr>
                <w:rFonts w:ascii="Arial Narrow" w:hAnsi="Arial Narrow"/>
                <w:noProof/>
                <w:sz w:val="26"/>
                <w:szCs w:val="26"/>
              </w:rPr>
              <w:t>center the bag on the available surface depth.</w:t>
            </w:r>
          </w:p>
          <w:p w:rsidR="00723BEB" w:rsidRPr="00954258" w:rsidRDefault="00723BEB" w:rsidP="00BE55D9">
            <w:pPr>
              <w:jc w:val="both"/>
              <w:rPr>
                <w:rFonts w:ascii="Arial Narrow" w:hAnsi="Arial Narrow"/>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d)</w:t>
            </w:r>
          </w:p>
        </w:tc>
        <w:tc>
          <w:tcPr>
            <w:tcW w:w="7938" w:type="dxa"/>
            <w:tcBorders>
              <w:top w:val="nil"/>
              <w:left w:val="nil"/>
              <w:bottom w:val="nil"/>
              <w:right w:val="nil"/>
            </w:tcBorders>
          </w:tcPr>
          <w:p w:rsidR="00723BEB" w:rsidRDefault="00723BEB" w:rsidP="00BE55D9">
            <w:pPr>
              <w:jc w:val="both"/>
              <w:rPr>
                <w:rFonts w:ascii="Arial Narrow" w:hAnsi="Arial Narrow"/>
                <w:noProof/>
                <w:sz w:val="26"/>
                <w:szCs w:val="26"/>
              </w:rPr>
            </w:pPr>
            <w:r w:rsidRPr="00954258">
              <w:rPr>
                <w:rFonts w:ascii="Arial Narrow" w:hAnsi="Arial Narrow"/>
                <w:noProof/>
                <w:sz w:val="26"/>
                <w:szCs w:val="26"/>
              </w:rPr>
              <w:t>The cycling device shall be set to operate at a rate of 14 ± 6cycles per minute.</w:t>
            </w:r>
          </w:p>
          <w:p w:rsidR="00723BEB" w:rsidRPr="00954258" w:rsidRDefault="00723BEB" w:rsidP="00BE55D9">
            <w:pPr>
              <w:jc w:val="both"/>
              <w:rPr>
                <w:rFonts w:ascii="Arial Narrow" w:hAnsi="Arial Narrow"/>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6.3.</w:t>
            </w:r>
          </w:p>
        </w:tc>
        <w:tc>
          <w:tcPr>
            <w:tcW w:w="8646" w:type="dxa"/>
            <w:gridSpan w:val="7"/>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Test Procedure</w:t>
            </w: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a)</w:t>
            </w:r>
          </w:p>
        </w:tc>
        <w:tc>
          <w:tcPr>
            <w:tcW w:w="7938" w:type="dxa"/>
            <w:tcBorders>
              <w:top w:val="nil"/>
              <w:left w:val="nil"/>
              <w:bottom w:val="nil"/>
              <w:right w:val="nil"/>
            </w:tcBorders>
          </w:tcPr>
          <w:p w:rsidR="00723BEB" w:rsidRDefault="00723BEB" w:rsidP="00FD7A46">
            <w:pPr>
              <w:jc w:val="both"/>
              <w:rPr>
                <w:rFonts w:ascii="Arial Narrow" w:hAnsi="Arial Narrow"/>
                <w:noProof/>
                <w:sz w:val="26"/>
                <w:szCs w:val="26"/>
              </w:rPr>
            </w:pPr>
            <w:r w:rsidRPr="00954258">
              <w:rPr>
                <w:rFonts w:ascii="Arial Narrow" w:hAnsi="Arial Narrow"/>
                <w:noProof/>
                <w:sz w:val="26"/>
                <w:szCs w:val="26"/>
              </w:rPr>
              <w:t>Prior to performing the test procedure, all extendible elements shall be tested to and meet the pull force requirements of Section 19.</w:t>
            </w:r>
          </w:p>
          <w:p w:rsidR="004F5C1A" w:rsidRPr="00954258" w:rsidRDefault="004F5C1A" w:rsidP="00FD7A46">
            <w:pPr>
              <w:jc w:val="both"/>
              <w:rPr>
                <w:rFonts w:ascii="Arial Narrow" w:hAnsi="Arial Narrow"/>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b)</w:t>
            </w:r>
          </w:p>
        </w:tc>
        <w:tc>
          <w:tcPr>
            <w:tcW w:w="7938" w:type="dxa"/>
            <w:tcBorders>
              <w:top w:val="nil"/>
              <w:left w:val="nil"/>
              <w:bottom w:val="nil"/>
              <w:right w:val="nil"/>
            </w:tcBorders>
          </w:tcPr>
          <w:p w:rsidR="00723BEB" w:rsidRDefault="00723BEB" w:rsidP="00BE55D9">
            <w:pPr>
              <w:jc w:val="both"/>
              <w:rPr>
                <w:rFonts w:ascii="Arial Narrow" w:hAnsi="Arial Narrow"/>
                <w:noProof/>
                <w:sz w:val="26"/>
                <w:szCs w:val="26"/>
              </w:rPr>
            </w:pPr>
            <w:r w:rsidRPr="00954258">
              <w:rPr>
                <w:rFonts w:ascii="Arial Narrow" w:hAnsi="Arial Narrow"/>
                <w:noProof/>
                <w:sz w:val="26"/>
                <w:szCs w:val="26"/>
              </w:rPr>
              <w:t xml:space="preserve">The bag shall be raised until the entire weight is off the primary surface and then eased (without impact) onto the primary surface, so that it takes the entire weight without any support from the cycling device. </w:t>
            </w:r>
          </w:p>
          <w:p w:rsidR="004F5C1A" w:rsidRPr="00954258" w:rsidRDefault="004F5C1A" w:rsidP="00BE55D9">
            <w:pPr>
              <w:jc w:val="both"/>
              <w:rPr>
                <w:rFonts w:ascii="Arial Narrow" w:hAnsi="Arial Narrow"/>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c)</w:t>
            </w:r>
          </w:p>
        </w:tc>
        <w:tc>
          <w:tcPr>
            <w:tcW w:w="7938" w:type="dxa"/>
            <w:tcBorders>
              <w:top w:val="nil"/>
              <w:left w:val="nil"/>
              <w:bottom w:val="nil"/>
              <w:right w:val="nil"/>
            </w:tcBorders>
          </w:tcPr>
          <w:p w:rsidR="00723BEB" w:rsidRDefault="00723BEB" w:rsidP="00BE55D9">
            <w:pPr>
              <w:jc w:val="both"/>
              <w:rPr>
                <w:rFonts w:ascii="Arial Narrow" w:hAnsi="Arial Narrow"/>
                <w:sz w:val="26"/>
                <w:szCs w:val="26"/>
              </w:rPr>
            </w:pPr>
            <w:r w:rsidRPr="00954258">
              <w:rPr>
                <w:rFonts w:ascii="Arial Narrow" w:hAnsi="Arial Narrow"/>
                <w:sz w:val="26"/>
                <w:szCs w:val="26"/>
              </w:rPr>
              <w:t xml:space="preserve">Repeat Step (a) for a total of 10,000 cycles. </w:t>
            </w:r>
          </w:p>
          <w:p w:rsidR="004F5C1A" w:rsidRPr="00954258" w:rsidRDefault="004F5C1A" w:rsidP="00BE55D9">
            <w:pPr>
              <w:jc w:val="both"/>
              <w:rPr>
                <w:rFonts w:ascii="Arial Narrow" w:hAnsi="Arial Narrow"/>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708" w:type="dxa"/>
            <w:gridSpan w:val="6"/>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d)</w:t>
            </w:r>
          </w:p>
        </w:tc>
        <w:tc>
          <w:tcPr>
            <w:tcW w:w="7938" w:type="dxa"/>
            <w:tcBorders>
              <w:top w:val="nil"/>
              <w:left w:val="nil"/>
              <w:bottom w:val="nil"/>
              <w:right w:val="nil"/>
            </w:tcBorders>
          </w:tcPr>
          <w:p w:rsidR="00723BEB" w:rsidRDefault="00723BEB" w:rsidP="00BE55D9">
            <w:pPr>
              <w:jc w:val="both"/>
              <w:rPr>
                <w:rFonts w:ascii="Arial Narrow" w:hAnsi="Arial Narrow"/>
                <w:sz w:val="26"/>
                <w:szCs w:val="26"/>
              </w:rPr>
            </w:pPr>
            <w:r w:rsidRPr="00954258">
              <w:rPr>
                <w:rFonts w:ascii="Arial Narrow" w:hAnsi="Arial Narrow"/>
                <w:sz w:val="26"/>
                <w:szCs w:val="26"/>
              </w:rPr>
              <w:t xml:space="preserve">Remove the bag and perform the pull force test in Section 19.  </w:t>
            </w:r>
          </w:p>
          <w:p w:rsidR="00723BEB" w:rsidRPr="00954258" w:rsidRDefault="00723BEB" w:rsidP="00BE55D9">
            <w:pPr>
              <w:jc w:val="both"/>
              <w:rPr>
                <w:rFonts w:ascii="Arial Narrow" w:hAnsi="Arial Narrow"/>
                <w:sz w:val="26"/>
                <w:szCs w:val="26"/>
              </w:rPr>
            </w:pPr>
          </w:p>
        </w:tc>
      </w:tr>
      <w:tr w:rsidR="004F5C1A" w:rsidRPr="00954258" w:rsidTr="00574EA7">
        <w:trPr>
          <w:gridAfter w:val="1"/>
          <w:wAfter w:w="94" w:type="dxa"/>
        </w:trPr>
        <w:tc>
          <w:tcPr>
            <w:tcW w:w="993" w:type="dxa"/>
            <w:gridSpan w:val="3"/>
            <w:tcBorders>
              <w:top w:val="nil"/>
              <w:left w:val="nil"/>
              <w:bottom w:val="nil"/>
              <w:right w:val="nil"/>
            </w:tcBorders>
          </w:tcPr>
          <w:p w:rsidR="004F5C1A" w:rsidRPr="00954258" w:rsidRDefault="004F5C1A"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4F5C1A" w:rsidRPr="00723BEB" w:rsidRDefault="004F5C1A" w:rsidP="00BE55D9">
            <w:pPr>
              <w:jc w:val="both"/>
              <w:rPr>
                <w:rFonts w:ascii="Arial Narrow" w:hAnsi="Arial Narrow"/>
                <w:b/>
                <w:noProof/>
                <w:sz w:val="26"/>
                <w:szCs w:val="26"/>
              </w:rPr>
            </w:pPr>
          </w:p>
        </w:tc>
      </w:tr>
      <w:tr w:rsidR="004F5C1A" w:rsidRPr="00954258" w:rsidTr="00574EA7">
        <w:trPr>
          <w:gridAfter w:val="1"/>
          <w:wAfter w:w="94" w:type="dxa"/>
        </w:trPr>
        <w:tc>
          <w:tcPr>
            <w:tcW w:w="993" w:type="dxa"/>
            <w:gridSpan w:val="3"/>
            <w:tcBorders>
              <w:top w:val="nil"/>
              <w:left w:val="nil"/>
              <w:bottom w:val="nil"/>
              <w:right w:val="nil"/>
            </w:tcBorders>
          </w:tcPr>
          <w:p w:rsidR="004F5C1A" w:rsidRPr="00954258" w:rsidRDefault="004F5C1A"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4F5C1A" w:rsidRPr="00723BEB" w:rsidRDefault="004F5C1A" w:rsidP="00BE55D9">
            <w:pPr>
              <w:jc w:val="both"/>
              <w:rPr>
                <w:rFonts w:ascii="Arial Narrow" w:hAnsi="Arial Narrow"/>
                <w:b/>
                <w:noProof/>
                <w:sz w:val="26"/>
                <w:szCs w:val="26"/>
              </w:rPr>
            </w:pPr>
          </w:p>
        </w:tc>
      </w:tr>
      <w:tr w:rsidR="004F5C1A" w:rsidRPr="00954258" w:rsidTr="00574EA7">
        <w:trPr>
          <w:gridAfter w:val="1"/>
          <w:wAfter w:w="94" w:type="dxa"/>
        </w:trPr>
        <w:tc>
          <w:tcPr>
            <w:tcW w:w="993" w:type="dxa"/>
            <w:gridSpan w:val="3"/>
            <w:tcBorders>
              <w:top w:val="nil"/>
              <w:left w:val="nil"/>
              <w:bottom w:val="nil"/>
              <w:right w:val="nil"/>
            </w:tcBorders>
          </w:tcPr>
          <w:p w:rsidR="004F5C1A" w:rsidRPr="00954258" w:rsidRDefault="004F5C1A"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4F5C1A" w:rsidRPr="00723BEB" w:rsidRDefault="004F5C1A" w:rsidP="00BE55D9">
            <w:pPr>
              <w:jc w:val="both"/>
              <w:rPr>
                <w:rFonts w:ascii="Arial Narrow" w:hAnsi="Arial Narrow"/>
                <w:b/>
                <w:noProof/>
                <w:sz w:val="26"/>
                <w:szCs w:val="26"/>
              </w:rPr>
            </w:pP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r w:rsidRPr="00954258">
              <w:rPr>
                <w:rFonts w:ascii="Arial Narrow" w:hAnsi="Arial Narrow"/>
                <w:b/>
                <w:noProof/>
                <w:sz w:val="26"/>
                <w:szCs w:val="26"/>
              </w:rPr>
              <w:t>6.4.</w:t>
            </w:r>
          </w:p>
        </w:tc>
        <w:tc>
          <w:tcPr>
            <w:tcW w:w="8646" w:type="dxa"/>
            <w:gridSpan w:val="7"/>
            <w:tcBorders>
              <w:top w:val="nil"/>
              <w:left w:val="nil"/>
              <w:bottom w:val="nil"/>
              <w:right w:val="nil"/>
            </w:tcBorders>
          </w:tcPr>
          <w:p w:rsidR="00723BEB" w:rsidRPr="00723BEB" w:rsidRDefault="00723BEB" w:rsidP="00BE55D9">
            <w:pPr>
              <w:jc w:val="both"/>
              <w:rPr>
                <w:rFonts w:ascii="Arial Narrow" w:hAnsi="Arial Narrow"/>
                <w:b/>
                <w:noProof/>
                <w:sz w:val="26"/>
                <w:szCs w:val="26"/>
              </w:rPr>
            </w:pPr>
            <w:r w:rsidRPr="00723BEB">
              <w:rPr>
                <w:rFonts w:ascii="Arial Narrow" w:hAnsi="Arial Narrow"/>
                <w:b/>
                <w:noProof/>
                <w:sz w:val="26"/>
                <w:szCs w:val="26"/>
              </w:rPr>
              <w:t>Acceptance Level</w:t>
            </w:r>
          </w:p>
        </w:tc>
      </w:tr>
      <w:tr w:rsidR="00723BEB" w:rsidRPr="00954258" w:rsidTr="00574EA7">
        <w:trPr>
          <w:gridAfter w:val="1"/>
          <w:wAfter w:w="94" w:type="dxa"/>
        </w:trPr>
        <w:tc>
          <w:tcPr>
            <w:tcW w:w="993" w:type="dxa"/>
            <w:gridSpan w:val="3"/>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8646" w:type="dxa"/>
            <w:gridSpan w:val="7"/>
            <w:tcBorders>
              <w:top w:val="nil"/>
              <w:left w:val="nil"/>
              <w:bottom w:val="nil"/>
              <w:right w:val="nil"/>
            </w:tcBorders>
          </w:tcPr>
          <w:p w:rsidR="00723BEB" w:rsidRDefault="00723BEB" w:rsidP="00BE55D9">
            <w:pPr>
              <w:jc w:val="both"/>
              <w:rPr>
                <w:rFonts w:ascii="Arial Narrow" w:hAnsi="Arial Narrow"/>
                <w:noProof/>
                <w:sz w:val="26"/>
                <w:szCs w:val="26"/>
              </w:rPr>
            </w:pPr>
            <w:r w:rsidRPr="00954258">
              <w:rPr>
                <w:rFonts w:ascii="Arial Narrow" w:hAnsi="Arial Narrow"/>
                <w:noProof/>
                <w:sz w:val="26"/>
                <w:szCs w:val="26"/>
              </w:rPr>
              <w:t xml:space="preserve">There shall be no loss of serviceability to the unit. Before and after the cycling test, the extendible elements shall meet the pull force test requirements in Section 19. </w:t>
            </w:r>
          </w:p>
          <w:p w:rsidR="004F5C1A" w:rsidRDefault="004F5C1A" w:rsidP="00BE55D9">
            <w:pPr>
              <w:jc w:val="both"/>
              <w:rPr>
                <w:rFonts w:ascii="Arial Narrow" w:hAnsi="Arial Narrow"/>
                <w:noProof/>
                <w:sz w:val="26"/>
                <w:szCs w:val="26"/>
              </w:rPr>
            </w:pPr>
          </w:p>
          <w:p w:rsidR="004F5C1A" w:rsidRDefault="004F5C1A" w:rsidP="00BE55D9">
            <w:pPr>
              <w:jc w:val="both"/>
              <w:rPr>
                <w:rFonts w:ascii="Arial Narrow" w:hAnsi="Arial Narrow"/>
                <w:noProof/>
                <w:sz w:val="26"/>
                <w:szCs w:val="26"/>
              </w:rPr>
            </w:pPr>
          </w:p>
          <w:p w:rsidR="004F5C1A" w:rsidRDefault="004F5C1A" w:rsidP="00BE55D9">
            <w:pPr>
              <w:jc w:val="both"/>
              <w:rPr>
                <w:rFonts w:ascii="Arial Narrow" w:hAnsi="Arial Narrow"/>
                <w:noProof/>
                <w:sz w:val="26"/>
                <w:szCs w:val="26"/>
              </w:rPr>
            </w:pPr>
          </w:p>
          <w:p w:rsidR="004F5C1A" w:rsidRDefault="004F5C1A" w:rsidP="00BE55D9">
            <w:pPr>
              <w:jc w:val="both"/>
              <w:rPr>
                <w:rFonts w:ascii="Arial Narrow" w:hAnsi="Arial Narrow"/>
                <w:noProof/>
                <w:sz w:val="26"/>
                <w:szCs w:val="26"/>
              </w:rPr>
            </w:pPr>
          </w:p>
          <w:p w:rsidR="004F5C1A" w:rsidRDefault="004F5C1A" w:rsidP="00BE55D9">
            <w:pPr>
              <w:jc w:val="both"/>
              <w:rPr>
                <w:rFonts w:ascii="Arial Narrow" w:hAnsi="Arial Narrow"/>
                <w:noProof/>
                <w:sz w:val="26"/>
                <w:szCs w:val="26"/>
              </w:rPr>
            </w:pPr>
          </w:p>
          <w:p w:rsidR="004F5C1A" w:rsidRPr="00954258" w:rsidRDefault="004F5C1A" w:rsidP="00BE55D9">
            <w:pPr>
              <w:jc w:val="both"/>
              <w:rPr>
                <w:rFonts w:ascii="Arial Narrow" w:hAnsi="Arial Narrow"/>
                <w:noProof/>
                <w:sz w:val="26"/>
                <w:szCs w:val="26"/>
              </w:rPr>
            </w:pPr>
          </w:p>
        </w:tc>
      </w:tr>
      <w:tr w:rsidR="00723BEB" w:rsidRPr="00954258" w:rsidTr="00574EA7">
        <w:trPr>
          <w:gridAfter w:val="1"/>
          <w:wAfter w:w="94" w:type="dxa"/>
        </w:trPr>
        <w:tc>
          <w:tcPr>
            <w:tcW w:w="9639" w:type="dxa"/>
            <w:gridSpan w:val="10"/>
            <w:tcBorders>
              <w:top w:val="nil"/>
              <w:left w:val="nil"/>
              <w:bottom w:val="nil"/>
              <w:right w:val="nil"/>
            </w:tcBorders>
          </w:tcPr>
          <w:p w:rsidR="00723BEB" w:rsidRPr="00954258" w:rsidRDefault="00723BEB" w:rsidP="007E13BD">
            <w:pPr>
              <w:jc w:val="center"/>
              <w:rPr>
                <w:rFonts w:ascii="Arial Narrow" w:hAnsi="Arial Narrow"/>
                <w:noProof/>
                <w:sz w:val="26"/>
                <w:szCs w:val="26"/>
              </w:rPr>
            </w:pPr>
            <w:r>
              <w:rPr>
                <w:noProof/>
              </w:rPr>
              <w:drawing>
                <wp:inline distT="0" distB="0" distL="0" distR="0" wp14:anchorId="417B36CA" wp14:editId="2EF1ABC4">
                  <wp:extent cx="5901510" cy="523147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907983" cy="5237208"/>
                          </a:xfrm>
                          <a:prstGeom prst="rect">
                            <a:avLst/>
                          </a:prstGeom>
                          <a:ln>
                            <a:noFill/>
                          </a:ln>
                          <a:extLst>
                            <a:ext uri="{53640926-AAD7-44D8-BBD7-CCE9431645EC}">
                              <a14:shadowObscured xmlns:a14="http://schemas.microsoft.com/office/drawing/2010/main"/>
                            </a:ext>
                          </a:extLst>
                        </pic:spPr>
                      </pic:pic>
                    </a:graphicData>
                  </a:graphic>
                </wp:inline>
              </w:drawing>
            </w: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4F5C1A" w:rsidRPr="00954258" w:rsidTr="00574EA7">
        <w:trPr>
          <w:gridAfter w:val="1"/>
          <w:wAfter w:w="94" w:type="dxa"/>
        </w:trPr>
        <w:tc>
          <w:tcPr>
            <w:tcW w:w="851" w:type="dxa"/>
            <w:gridSpan w:val="2"/>
            <w:tcBorders>
              <w:top w:val="nil"/>
              <w:left w:val="nil"/>
              <w:bottom w:val="nil"/>
              <w:right w:val="nil"/>
            </w:tcBorders>
          </w:tcPr>
          <w:p w:rsidR="004F5C1A" w:rsidRDefault="004F5C1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F5C1A" w:rsidRPr="007E13BD" w:rsidRDefault="004F5C1A" w:rsidP="00BE55D9">
            <w:pPr>
              <w:jc w:val="both"/>
              <w:rPr>
                <w:rFonts w:ascii="Arial Narrow" w:hAnsi="Arial Narrow"/>
                <w:b/>
                <w:bCs/>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r>
              <w:rPr>
                <w:rFonts w:ascii="Arial Narrow" w:hAnsi="Arial Narrow"/>
                <w:b/>
                <w:noProof/>
                <w:sz w:val="26"/>
                <w:szCs w:val="26"/>
              </w:rPr>
              <w:t>7.</w:t>
            </w:r>
          </w:p>
        </w:tc>
        <w:tc>
          <w:tcPr>
            <w:tcW w:w="8788" w:type="dxa"/>
            <w:gridSpan w:val="8"/>
            <w:tcBorders>
              <w:top w:val="nil"/>
              <w:left w:val="nil"/>
              <w:bottom w:val="nil"/>
              <w:right w:val="nil"/>
            </w:tcBorders>
          </w:tcPr>
          <w:p w:rsidR="00723BEB" w:rsidRDefault="00723BEB" w:rsidP="00BE55D9">
            <w:pPr>
              <w:jc w:val="both"/>
              <w:rPr>
                <w:rFonts w:ascii="Arial Narrow" w:hAnsi="Arial Narrow"/>
                <w:noProof/>
                <w:sz w:val="26"/>
                <w:szCs w:val="26"/>
              </w:rPr>
            </w:pPr>
            <w:r w:rsidRPr="007E13BD">
              <w:rPr>
                <w:rFonts w:ascii="Arial Narrow" w:hAnsi="Arial Narrow"/>
                <w:b/>
                <w:bCs/>
                <w:noProof/>
                <w:sz w:val="26"/>
                <w:szCs w:val="26"/>
              </w:rPr>
              <w:t>Desk/Table Unit Drop Test </w:t>
            </w:r>
            <w:r w:rsidRPr="007E13BD">
              <w:rPr>
                <w:rFonts w:ascii="Arial Narrow" w:hAnsi="Arial Narrow"/>
                <w:noProof/>
                <w:sz w:val="26"/>
                <w:szCs w:val="26"/>
              </w:rPr>
              <w:t>(See Figure 7)</w:t>
            </w:r>
          </w:p>
          <w:p w:rsidR="00723BEB" w:rsidRDefault="00723BEB" w:rsidP="007E13BD">
            <w:pPr>
              <w:jc w:val="both"/>
              <w:rPr>
                <w:rFonts w:ascii="Arial Narrow" w:hAnsi="Arial Narrow"/>
                <w:bCs/>
                <w:noProof/>
                <w:sz w:val="26"/>
                <w:szCs w:val="26"/>
              </w:rPr>
            </w:pPr>
            <w:r w:rsidRPr="007E13BD">
              <w:rPr>
                <w:rFonts w:ascii="Arial Narrow" w:hAnsi="Arial Narrow"/>
                <w:bCs/>
                <w:noProof/>
                <w:sz w:val="26"/>
                <w:szCs w:val="26"/>
              </w:rPr>
              <w:t>This test applies to unganged freestanding Category I desks or tables products which are less than or equal to 1829 mm (72 in.) in length. This test does not apply to desk/table units</w:t>
            </w:r>
          </w:p>
          <w:p w:rsidR="00723BEB" w:rsidRDefault="00723BEB" w:rsidP="00BE55D9">
            <w:pPr>
              <w:jc w:val="both"/>
              <w:rPr>
                <w:rFonts w:ascii="Arial Narrow" w:hAnsi="Arial Narrow"/>
                <w:bCs/>
                <w:noProof/>
                <w:sz w:val="26"/>
                <w:szCs w:val="26"/>
              </w:rPr>
            </w:pPr>
            <w:r w:rsidRPr="007E13BD">
              <w:rPr>
                <w:rFonts w:ascii="Arial Narrow" w:hAnsi="Arial Narrow"/>
                <w:bCs/>
                <w:noProof/>
                <w:sz w:val="26"/>
                <w:szCs w:val="26"/>
              </w:rPr>
              <w:t>with casters.</w:t>
            </w:r>
          </w:p>
          <w:p w:rsidR="004F5C1A" w:rsidRPr="007E13BD" w:rsidRDefault="004F5C1A" w:rsidP="00BE55D9">
            <w:pPr>
              <w:jc w:val="both"/>
              <w:rPr>
                <w:rFonts w:ascii="Arial Narrow" w:hAnsi="Arial Narrow"/>
                <w:bCs/>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r>
              <w:rPr>
                <w:rFonts w:ascii="Arial Narrow" w:hAnsi="Arial Narrow"/>
                <w:b/>
                <w:noProof/>
                <w:sz w:val="26"/>
                <w:szCs w:val="26"/>
              </w:rPr>
              <w:t>7.1</w:t>
            </w:r>
          </w:p>
        </w:tc>
        <w:tc>
          <w:tcPr>
            <w:tcW w:w="8788" w:type="dxa"/>
            <w:gridSpan w:val="8"/>
            <w:tcBorders>
              <w:top w:val="nil"/>
              <w:left w:val="nil"/>
              <w:bottom w:val="nil"/>
              <w:right w:val="nil"/>
            </w:tcBorders>
          </w:tcPr>
          <w:p w:rsidR="00723BEB" w:rsidRDefault="00723BEB" w:rsidP="00BE55D9">
            <w:pPr>
              <w:jc w:val="both"/>
              <w:rPr>
                <w:rFonts w:ascii="Arial Narrow" w:hAnsi="Arial Narrow"/>
                <w:b/>
                <w:bCs/>
                <w:noProof/>
                <w:sz w:val="26"/>
                <w:szCs w:val="26"/>
              </w:rPr>
            </w:pPr>
            <w:r w:rsidRPr="00052CFF">
              <w:rPr>
                <w:rFonts w:ascii="Arial Narrow" w:hAnsi="Arial Narrow"/>
                <w:b/>
                <w:bCs/>
                <w:noProof/>
                <w:sz w:val="26"/>
                <w:szCs w:val="26"/>
              </w:rPr>
              <w:t>Purpose of Test</w:t>
            </w:r>
          </w:p>
          <w:p w:rsidR="00723BEB" w:rsidRDefault="00723BEB" w:rsidP="00BE55D9">
            <w:pPr>
              <w:jc w:val="both"/>
              <w:rPr>
                <w:rFonts w:ascii="Arial Narrow" w:hAnsi="Arial Narrow"/>
                <w:bCs/>
                <w:noProof/>
                <w:sz w:val="26"/>
                <w:szCs w:val="26"/>
              </w:rPr>
            </w:pPr>
            <w:r w:rsidRPr="00052CFF">
              <w:rPr>
                <w:rFonts w:ascii="Arial Narrow" w:hAnsi="Arial Narrow"/>
                <w:bCs/>
                <w:noProof/>
                <w:sz w:val="26"/>
                <w:szCs w:val="26"/>
              </w:rPr>
              <w:t>The purpose of this test is to determine the ability of a desk/table unit to withstand an impact force on the legs, column or base. </w:t>
            </w:r>
          </w:p>
          <w:p w:rsidR="004F5C1A" w:rsidRPr="00052CFF" w:rsidRDefault="004F5C1A" w:rsidP="00BE55D9">
            <w:pPr>
              <w:jc w:val="both"/>
              <w:rPr>
                <w:rFonts w:ascii="Arial Narrow" w:hAnsi="Arial Narrow"/>
                <w:bCs/>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r>
              <w:rPr>
                <w:rFonts w:ascii="Arial Narrow" w:hAnsi="Arial Narrow"/>
                <w:b/>
                <w:noProof/>
                <w:sz w:val="26"/>
                <w:szCs w:val="26"/>
              </w:rPr>
              <w:t>7.2</w:t>
            </w:r>
          </w:p>
        </w:tc>
        <w:tc>
          <w:tcPr>
            <w:tcW w:w="8788" w:type="dxa"/>
            <w:gridSpan w:val="8"/>
            <w:tcBorders>
              <w:top w:val="nil"/>
              <w:left w:val="nil"/>
              <w:bottom w:val="nil"/>
              <w:right w:val="nil"/>
            </w:tcBorders>
          </w:tcPr>
          <w:p w:rsidR="00723BEB" w:rsidRPr="004853C0" w:rsidRDefault="00723BEB" w:rsidP="00BE55D9">
            <w:pPr>
              <w:jc w:val="both"/>
              <w:rPr>
                <w:rFonts w:ascii="Arial Narrow" w:hAnsi="Arial Narrow"/>
                <w:b/>
                <w:sz w:val="26"/>
                <w:szCs w:val="26"/>
              </w:rPr>
            </w:pPr>
            <w:r w:rsidRPr="004853C0">
              <w:rPr>
                <w:rFonts w:ascii="Arial Narrow" w:hAnsi="Arial Narrow"/>
                <w:b/>
                <w:sz w:val="26"/>
                <w:szCs w:val="26"/>
              </w:rPr>
              <w:t>Test setup</w:t>
            </w:r>
          </w:p>
          <w:p w:rsidR="00723BEB" w:rsidRPr="004853C0" w:rsidRDefault="00723BEB" w:rsidP="00742499">
            <w:pPr>
              <w:jc w:val="both"/>
              <w:rPr>
                <w:rFonts w:ascii="Arial Narrow" w:hAnsi="Arial Narrow"/>
                <w:noProof/>
                <w:sz w:val="26"/>
                <w:szCs w:val="26"/>
              </w:rPr>
            </w:pPr>
            <w:r w:rsidRPr="004853C0">
              <w:rPr>
                <w:rFonts w:ascii="Arial Narrow" w:hAnsi="Arial Narrow"/>
                <w:noProof/>
                <w:sz w:val="26"/>
                <w:szCs w:val="26"/>
              </w:rPr>
              <w:t>On desk/table units with adjustable features, set the adjustable features at the midpoint of </w:t>
            </w:r>
          </w:p>
          <w:p w:rsidR="00723BEB" w:rsidRPr="004853C0" w:rsidRDefault="00723BEB" w:rsidP="00BE55D9">
            <w:pPr>
              <w:jc w:val="both"/>
              <w:rPr>
                <w:rFonts w:ascii="Arial Narrow" w:hAnsi="Arial Narrow"/>
                <w:noProof/>
                <w:sz w:val="26"/>
                <w:szCs w:val="26"/>
              </w:rPr>
            </w:pPr>
            <w:r w:rsidRPr="004853C0">
              <w:rPr>
                <w:rFonts w:ascii="Arial Narrow" w:hAnsi="Arial Narrow"/>
                <w:noProof/>
                <w:sz w:val="26"/>
                <w:szCs w:val="26"/>
              </w:rPr>
              <w:t>adjustment.</w:t>
            </w:r>
          </w:p>
          <w:p w:rsidR="004853C0" w:rsidRPr="004853C0" w:rsidRDefault="004853C0"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r>
              <w:rPr>
                <w:rFonts w:ascii="Arial Narrow" w:hAnsi="Arial Narrow"/>
                <w:b/>
                <w:noProof/>
                <w:sz w:val="26"/>
                <w:szCs w:val="26"/>
              </w:rPr>
              <w:t>7.3</w:t>
            </w:r>
          </w:p>
        </w:tc>
        <w:tc>
          <w:tcPr>
            <w:tcW w:w="8788" w:type="dxa"/>
            <w:gridSpan w:val="8"/>
            <w:tcBorders>
              <w:top w:val="nil"/>
              <w:left w:val="nil"/>
              <w:bottom w:val="nil"/>
              <w:right w:val="nil"/>
            </w:tcBorders>
          </w:tcPr>
          <w:p w:rsidR="00723BEB" w:rsidRDefault="00723BEB" w:rsidP="00BE55D9">
            <w:pPr>
              <w:jc w:val="both"/>
              <w:rPr>
                <w:rFonts w:ascii="Arial Narrow" w:hAnsi="Arial Narrow"/>
                <w:b/>
                <w:noProof/>
                <w:sz w:val="26"/>
                <w:szCs w:val="26"/>
              </w:rPr>
            </w:pPr>
            <w:r w:rsidRPr="00D55E02">
              <w:rPr>
                <w:rFonts w:ascii="Arial Narrow" w:hAnsi="Arial Narrow"/>
                <w:b/>
                <w:noProof/>
                <w:sz w:val="26"/>
                <w:szCs w:val="26"/>
              </w:rPr>
              <w:t>Test procedure</w:t>
            </w:r>
          </w:p>
          <w:p w:rsidR="004853C0" w:rsidRPr="00D55E02" w:rsidRDefault="004853C0" w:rsidP="00BE55D9">
            <w:pPr>
              <w:jc w:val="both"/>
              <w:rPr>
                <w:rFonts w:ascii="Arial Narrow" w:hAnsi="Arial Narrow"/>
                <w:b/>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567" w:type="dxa"/>
            <w:gridSpan w:val="5"/>
            <w:tcBorders>
              <w:top w:val="nil"/>
              <w:left w:val="nil"/>
              <w:bottom w:val="nil"/>
              <w:right w:val="nil"/>
            </w:tcBorders>
          </w:tcPr>
          <w:p w:rsidR="00723BEB" w:rsidRPr="00BC084A" w:rsidRDefault="00723BEB" w:rsidP="00BE55D9">
            <w:pPr>
              <w:jc w:val="both"/>
              <w:rPr>
                <w:rFonts w:ascii="Arial Narrow" w:hAnsi="Arial Narrow"/>
                <w:noProof/>
                <w:sz w:val="26"/>
                <w:szCs w:val="26"/>
              </w:rPr>
            </w:pPr>
            <w:r w:rsidRPr="00BC084A">
              <w:rPr>
                <w:rFonts w:ascii="Arial Narrow" w:hAnsi="Arial Narrow"/>
                <w:noProof/>
                <w:sz w:val="26"/>
                <w:szCs w:val="26"/>
              </w:rPr>
              <w:t>a)</w:t>
            </w:r>
          </w:p>
        </w:tc>
        <w:tc>
          <w:tcPr>
            <w:tcW w:w="8221" w:type="dxa"/>
            <w:gridSpan w:val="3"/>
            <w:tcBorders>
              <w:top w:val="nil"/>
              <w:left w:val="nil"/>
              <w:bottom w:val="nil"/>
              <w:right w:val="nil"/>
            </w:tcBorders>
          </w:tcPr>
          <w:p w:rsidR="00723BEB" w:rsidRPr="00BC084A" w:rsidRDefault="00723BEB" w:rsidP="00BC084A">
            <w:pPr>
              <w:jc w:val="both"/>
              <w:rPr>
                <w:rFonts w:ascii="Arial Narrow" w:hAnsi="Arial Narrow"/>
                <w:noProof/>
                <w:sz w:val="26"/>
                <w:szCs w:val="26"/>
              </w:rPr>
            </w:pPr>
            <w:r w:rsidRPr="00BC084A">
              <w:rPr>
                <w:rFonts w:ascii="Arial Narrow" w:hAnsi="Arial Narrow"/>
                <w:noProof/>
                <w:sz w:val="26"/>
                <w:szCs w:val="26"/>
              </w:rPr>
              <w:t xml:space="preserve">Prior to performing the test procedure, all extendible elements shall be tested to and  </w:t>
            </w:r>
          </w:p>
          <w:p w:rsidR="00723BEB" w:rsidRDefault="00723BEB" w:rsidP="00BE55D9">
            <w:pPr>
              <w:jc w:val="both"/>
              <w:rPr>
                <w:rFonts w:ascii="Arial Narrow" w:hAnsi="Arial Narrow"/>
                <w:noProof/>
                <w:sz w:val="26"/>
                <w:szCs w:val="26"/>
              </w:rPr>
            </w:pPr>
            <w:r w:rsidRPr="00BC084A">
              <w:rPr>
                <w:rFonts w:ascii="Arial Narrow" w:hAnsi="Arial Narrow"/>
                <w:noProof/>
                <w:sz w:val="26"/>
                <w:szCs w:val="26"/>
              </w:rPr>
              <w:t>meet the pull force requirements of Section 19.</w:t>
            </w:r>
          </w:p>
          <w:p w:rsidR="004853C0" w:rsidRPr="00BC084A" w:rsidRDefault="004853C0"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567" w:type="dxa"/>
            <w:gridSpan w:val="5"/>
            <w:tcBorders>
              <w:top w:val="nil"/>
              <w:left w:val="nil"/>
              <w:bottom w:val="nil"/>
              <w:right w:val="nil"/>
            </w:tcBorders>
          </w:tcPr>
          <w:p w:rsidR="00723BEB" w:rsidRPr="00BC084A" w:rsidRDefault="00723BEB" w:rsidP="00BE55D9">
            <w:pPr>
              <w:jc w:val="both"/>
              <w:rPr>
                <w:rFonts w:ascii="Arial Narrow" w:hAnsi="Arial Narrow"/>
                <w:noProof/>
                <w:sz w:val="26"/>
                <w:szCs w:val="26"/>
              </w:rPr>
            </w:pPr>
            <w:r>
              <w:rPr>
                <w:rFonts w:ascii="Arial Narrow" w:hAnsi="Arial Narrow"/>
                <w:noProof/>
                <w:sz w:val="26"/>
                <w:szCs w:val="26"/>
              </w:rPr>
              <w:t>b)</w:t>
            </w:r>
          </w:p>
        </w:tc>
        <w:tc>
          <w:tcPr>
            <w:tcW w:w="8221" w:type="dxa"/>
            <w:gridSpan w:val="3"/>
            <w:tcBorders>
              <w:top w:val="nil"/>
              <w:left w:val="nil"/>
              <w:bottom w:val="nil"/>
              <w:right w:val="nil"/>
            </w:tcBorders>
          </w:tcPr>
          <w:p w:rsidR="00723BEB" w:rsidRDefault="00723BEB" w:rsidP="00BE55D9">
            <w:pPr>
              <w:jc w:val="both"/>
              <w:rPr>
                <w:rFonts w:ascii="Arial Narrow" w:hAnsi="Arial Narrow"/>
                <w:noProof/>
                <w:sz w:val="26"/>
                <w:szCs w:val="26"/>
              </w:rPr>
            </w:pPr>
            <w:r w:rsidRPr="00BC084A">
              <w:rPr>
                <w:rFonts w:ascii="Arial Narrow" w:hAnsi="Arial Narrow"/>
                <w:noProof/>
                <w:sz w:val="26"/>
                <w:szCs w:val="26"/>
              </w:rPr>
              <w:t>Determine the weight of the unloaded desk/table unit to be tested.</w:t>
            </w:r>
          </w:p>
          <w:p w:rsidR="004853C0" w:rsidRPr="00BC084A" w:rsidRDefault="004853C0"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567" w:type="dxa"/>
            <w:gridSpan w:val="5"/>
            <w:tcBorders>
              <w:top w:val="nil"/>
              <w:left w:val="nil"/>
              <w:bottom w:val="nil"/>
              <w:right w:val="nil"/>
            </w:tcBorders>
          </w:tcPr>
          <w:p w:rsidR="00723BEB" w:rsidRPr="00BC084A" w:rsidRDefault="00723BEB" w:rsidP="00BE55D9">
            <w:pPr>
              <w:jc w:val="both"/>
              <w:rPr>
                <w:rFonts w:ascii="Arial Narrow" w:hAnsi="Arial Narrow"/>
                <w:noProof/>
                <w:sz w:val="26"/>
                <w:szCs w:val="26"/>
              </w:rPr>
            </w:pPr>
            <w:r>
              <w:rPr>
                <w:rFonts w:ascii="Arial Narrow" w:hAnsi="Arial Narrow"/>
                <w:noProof/>
                <w:sz w:val="26"/>
                <w:szCs w:val="26"/>
              </w:rPr>
              <w:t>c)</w:t>
            </w:r>
          </w:p>
        </w:tc>
        <w:tc>
          <w:tcPr>
            <w:tcW w:w="8221" w:type="dxa"/>
            <w:gridSpan w:val="3"/>
            <w:tcBorders>
              <w:top w:val="nil"/>
              <w:left w:val="nil"/>
              <w:bottom w:val="nil"/>
              <w:right w:val="nil"/>
            </w:tcBorders>
          </w:tcPr>
          <w:p w:rsidR="00723BEB" w:rsidRDefault="00723BEB" w:rsidP="00BE55D9">
            <w:pPr>
              <w:jc w:val="both"/>
              <w:rPr>
                <w:rFonts w:ascii="Arial Narrow" w:hAnsi="Arial Narrow"/>
                <w:noProof/>
                <w:sz w:val="26"/>
                <w:szCs w:val="26"/>
              </w:rPr>
            </w:pPr>
            <w:r w:rsidRPr="00BC084A">
              <w:rPr>
                <w:rFonts w:ascii="Arial Narrow" w:hAnsi="Arial Narrow"/>
                <w:noProof/>
                <w:sz w:val="26"/>
                <w:szCs w:val="26"/>
              </w:rPr>
              <w:t>The unit shall be placed on a test platform and leveled. If t</w:t>
            </w:r>
            <w:r>
              <w:rPr>
                <w:rFonts w:ascii="Arial Narrow" w:hAnsi="Arial Narrow"/>
                <w:noProof/>
                <w:sz w:val="26"/>
                <w:szCs w:val="26"/>
              </w:rPr>
              <w:t>he desk/table unit is equipped</w:t>
            </w:r>
            <w:r w:rsidRPr="00BC084A">
              <w:rPr>
                <w:rFonts w:ascii="Arial Narrow" w:hAnsi="Arial Narrow"/>
                <w:noProof/>
                <w:sz w:val="26"/>
                <w:szCs w:val="26"/>
              </w:rPr>
              <w:t>with glides, extend them to their midpoint but not to exceed 13 mm (0.5 in.) from the</w:t>
            </w:r>
            <w:r w:rsidR="004853C0">
              <w:rPr>
                <w:rFonts w:ascii="Arial Narrow" w:hAnsi="Arial Narrow"/>
                <w:noProof/>
                <w:sz w:val="26"/>
                <w:szCs w:val="26"/>
              </w:rPr>
              <w:t xml:space="preserve"> </w:t>
            </w:r>
            <w:r w:rsidRPr="00BC084A">
              <w:rPr>
                <w:rFonts w:ascii="Arial Narrow" w:hAnsi="Arial Narrow"/>
                <w:noProof/>
                <w:sz w:val="26"/>
                <w:szCs w:val="26"/>
              </w:rPr>
              <w:t>fully retracted position.</w:t>
            </w:r>
          </w:p>
          <w:p w:rsidR="004853C0" w:rsidRPr="00BC084A" w:rsidRDefault="004853C0"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567" w:type="dxa"/>
            <w:gridSpan w:val="5"/>
            <w:tcBorders>
              <w:top w:val="nil"/>
              <w:left w:val="nil"/>
              <w:bottom w:val="nil"/>
              <w:right w:val="nil"/>
            </w:tcBorders>
          </w:tcPr>
          <w:p w:rsidR="00723BEB" w:rsidRPr="00BC084A" w:rsidRDefault="00723BEB" w:rsidP="00BE55D9">
            <w:pPr>
              <w:jc w:val="both"/>
              <w:rPr>
                <w:rFonts w:ascii="Arial Narrow" w:hAnsi="Arial Narrow"/>
                <w:noProof/>
                <w:sz w:val="26"/>
                <w:szCs w:val="26"/>
              </w:rPr>
            </w:pPr>
            <w:r>
              <w:rPr>
                <w:rFonts w:ascii="Arial Narrow" w:hAnsi="Arial Narrow"/>
                <w:noProof/>
                <w:sz w:val="26"/>
                <w:szCs w:val="26"/>
              </w:rPr>
              <w:t>d)</w:t>
            </w:r>
          </w:p>
        </w:tc>
        <w:tc>
          <w:tcPr>
            <w:tcW w:w="8221" w:type="dxa"/>
            <w:gridSpan w:val="3"/>
            <w:tcBorders>
              <w:top w:val="nil"/>
              <w:left w:val="nil"/>
              <w:bottom w:val="nil"/>
              <w:right w:val="nil"/>
            </w:tcBorders>
          </w:tcPr>
          <w:p w:rsidR="00723BEB" w:rsidRPr="00BC084A" w:rsidRDefault="00723BEB" w:rsidP="00BC084A">
            <w:pPr>
              <w:jc w:val="both"/>
              <w:rPr>
                <w:rFonts w:ascii="Arial Narrow" w:hAnsi="Arial Narrow"/>
                <w:noProof/>
                <w:sz w:val="26"/>
                <w:szCs w:val="26"/>
              </w:rPr>
            </w:pPr>
            <w:r w:rsidRPr="00BC084A">
              <w:rPr>
                <w:rFonts w:ascii="Arial Narrow" w:hAnsi="Arial Narrow"/>
                <w:noProof/>
                <w:sz w:val="26"/>
                <w:szCs w:val="26"/>
              </w:rPr>
              <w:t xml:space="preserve">Raise one end of the long axis of the unloaded unit so that the bottom of the base is  </w:t>
            </w:r>
          </w:p>
          <w:p w:rsidR="00723BEB" w:rsidRDefault="00723BEB" w:rsidP="00BE55D9">
            <w:pPr>
              <w:jc w:val="both"/>
              <w:rPr>
                <w:rFonts w:ascii="Arial Narrow" w:hAnsi="Arial Narrow"/>
                <w:noProof/>
                <w:sz w:val="26"/>
                <w:szCs w:val="26"/>
              </w:rPr>
            </w:pPr>
            <w:r w:rsidRPr="00BC084A">
              <w:rPr>
                <w:rFonts w:ascii="Arial Narrow" w:hAnsi="Arial Narrow"/>
                <w:noProof/>
                <w:sz w:val="26"/>
                <w:szCs w:val="26"/>
              </w:rPr>
              <w:t>above the test platform at the height given in Table 3 (</w:t>
            </w:r>
            <w:r w:rsidR="004853C0">
              <w:rPr>
                <w:rFonts w:ascii="Arial Narrow" w:hAnsi="Arial Narrow"/>
                <w:noProof/>
                <w:sz w:val="26"/>
                <w:szCs w:val="26"/>
              </w:rPr>
              <w:t>See page 43) or at the balance </w:t>
            </w:r>
            <w:r w:rsidRPr="00BC084A">
              <w:rPr>
                <w:rFonts w:ascii="Arial Narrow" w:hAnsi="Arial Narrow"/>
                <w:noProof/>
                <w:sz w:val="26"/>
                <w:szCs w:val="26"/>
              </w:rPr>
              <w:t>point, whichever is lower.</w:t>
            </w:r>
          </w:p>
          <w:p w:rsidR="004853C0" w:rsidRPr="00BC084A" w:rsidRDefault="004853C0"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567" w:type="dxa"/>
            <w:gridSpan w:val="5"/>
            <w:tcBorders>
              <w:top w:val="nil"/>
              <w:left w:val="nil"/>
              <w:bottom w:val="nil"/>
              <w:right w:val="nil"/>
            </w:tcBorders>
          </w:tcPr>
          <w:p w:rsidR="00723BEB" w:rsidRPr="00BC084A" w:rsidRDefault="00723BEB" w:rsidP="00BE55D9">
            <w:pPr>
              <w:jc w:val="both"/>
              <w:rPr>
                <w:rFonts w:ascii="Arial Narrow" w:hAnsi="Arial Narrow"/>
                <w:noProof/>
                <w:sz w:val="26"/>
                <w:szCs w:val="26"/>
              </w:rPr>
            </w:pPr>
            <w:r>
              <w:rPr>
                <w:rFonts w:ascii="Arial Narrow" w:hAnsi="Arial Narrow"/>
                <w:noProof/>
                <w:sz w:val="26"/>
                <w:szCs w:val="26"/>
              </w:rPr>
              <w:t>e)</w:t>
            </w:r>
          </w:p>
        </w:tc>
        <w:tc>
          <w:tcPr>
            <w:tcW w:w="8221" w:type="dxa"/>
            <w:gridSpan w:val="3"/>
            <w:tcBorders>
              <w:top w:val="nil"/>
              <w:left w:val="nil"/>
              <w:bottom w:val="nil"/>
              <w:right w:val="nil"/>
            </w:tcBorders>
          </w:tcPr>
          <w:p w:rsidR="00723BEB" w:rsidRPr="000611FC" w:rsidRDefault="00723BEB" w:rsidP="000611FC">
            <w:pPr>
              <w:jc w:val="both"/>
              <w:rPr>
                <w:rFonts w:ascii="Arial Narrow" w:hAnsi="Arial Narrow"/>
                <w:noProof/>
                <w:sz w:val="26"/>
                <w:szCs w:val="26"/>
              </w:rPr>
            </w:pPr>
            <w:r w:rsidRPr="000611FC">
              <w:rPr>
                <w:rFonts w:ascii="Arial Narrow" w:hAnsi="Arial Narrow"/>
                <w:noProof/>
                <w:sz w:val="26"/>
                <w:szCs w:val="26"/>
              </w:rPr>
              <w:t xml:space="preserve">The end of the unit being tested shall be released and allowed a free fall to the test  </w:t>
            </w:r>
          </w:p>
          <w:p w:rsidR="00723BEB" w:rsidRDefault="00723BEB" w:rsidP="00BE55D9">
            <w:pPr>
              <w:jc w:val="both"/>
              <w:rPr>
                <w:rFonts w:ascii="Arial Narrow" w:hAnsi="Arial Narrow"/>
                <w:noProof/>
                <w:sz w:val="26"/>
                <w:szCs w:val="26"/>
              </w:rPr>
            </w:pPr>
            <w:r w:rsidRPr="000611FC">
              <w:rPr>
                <w:rFonts w:ascii="Arial Narrow" w:hAnsi="Arial Narrow"/>
                <w:noProof/>
                <w:sz w:val="26"/>
                <w:szCs w:val="26"/>
              </w:rPr>
              <w:t xml:space="preserve">platform.  </w:t>
            </w:r>
          </w:p>
          <w:p w:rsidR="004853C0" w:rsidRPr="00BC084A" w:rsidRDefault="004853C0"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54258" w:rsidRDefault="00723BEB" w:rsidP="00BE55D9">
            <w:pPr>
              <w:jc w:val="both"/>
              <w:rPr>
                <w:rFonts w:ascii="Arial Narrow" w:hAnsi="Arial Narrow"/>
                <w:b/>
                <w:noProof/>
                <w:sz w:val="26"/>
                <w:szCs w:val="26"/>
              </w:rPr>
            </w:pPr>
          </w:p>
        </w:tc>
        <w:tc>
          <w:tcPr>
            <w:tcW w:w="567" w:type="dxa"/>
            <w:gridSpan w:val="5"/>
            <w:tcBorders>
              <w:top w:val="nil"/>
              <w:left w:val="nil"/>
              <w:bottom w:val="nil"/>
              <w:right w:val="nil"/>
            </w:tcBorders>
          </w:tcPr>
          <w:p w:rsidR="00723BEB" w:rsidRPr="00BC084A" w:rsidRDefault="00723BEB" w:rsidP="00BE55D9">
            <w:pPr>
              <w:jc w:val="both"/>
              <w:rPr>
                <w:rFonts w:ascii="Arial Narrow" w:hAnsi="Arial Narrow"/>
                <w:noProof/>
                <w:sz w:val="26"/>
                <w:szCs w:val="26"/>
              </w:rPr>
            </w:pPr>
            <w:r>
              <w:rPr>
                <w:rFonts w:ascii="Arial Narrow" w:hAnsi="Arial Narrow"/>
                <w:noProof/>
                <w:sz w:val="26"/>
                <w:szCs w:val="26"/>
              </w:rPr>
              <w:t>f)</w:t>
            </w:r>
          </w:p>
        </w:tc>
        <w:tc>
          <w:tcPr>
            <w:tcW w:w="8221" w:type="dxa"/>
            <w:gridSpan w:val="3"/>
            <w:tcBorders>
              <w:top w:val="nil"/>
              <w:left w:val="nil"/>
              <w:bottom w:val="nil"/>
              <w:right w:val="nil"/>
            </w:tcBorders>
          </w:tcPr>
          <w:p w:rsidR="00723BEB" w:rsidRDefault="00723BEB" w:rsidP="00BE55D9">
            <w:pPr>
              <w:jc w:val="both"/>
              <w:rPr>
                <w:rFonts w:ascii="Arial Narrow" w:hAnsi="Arial Narrow"/>
                <w:noProof/>
                <w:sz w:val="26"/>
                <w:szCs w:val="26"/>
              </w:rPr>
            </w:pPr>
            <w:r w:rsidRPr="00634F3E">
              <w:rPr>
                <w:rFonts w:ascii="Arial Narrow" w:hAnsi="Arial Narrow"/>
                <w:noProof/>
                <w:sz w:val="26"/>
                <w:szCs w:val="26"/>
              </w:rPr>
              <w:t>Repeat steps (d) and (e) for the other end of the desk/table unit.</w:t>
            </w:r>
          </w:p>
          <w:p w:rsidR="004853C0" w:rsidRPr="00BC084A" w:rsidRDefault="004853C0"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567" w:type="dxa"/>
            <w:gridSpan w:val="5"/>
            <w:tcBorders>
              <w:top w:val="nil"/>
              <w:left w:val="nil"/>
              <w:bottom w:val="nil"/>
              <w:right w:val="nil"/>
            </w:tcBorders>
          </w:tcPr>
          <w:p w:rsidR="00723BEB" w:rsidRPr="00634F3E" w:rsidRDefault="00723BEB" w:rsidP="00BE55D9">
            <w:pPr>
              <w:jc w:val="both"/>
              <w:rPr>
                <w:rFonts w:ascii="Arial Narrow" w:hAnsi="Arial Narrow"/>
                <w:noProof/>
                <w:sz w:val="26"/>
                <w:szCs w:val="26"/>
              </w:rPr>
            </w:pPr>
            <w:r w:rsidRPr="00634F3E">
              <w:rPr>
                <w:rFonts w:ascii="Arial Narrow" w:hAnsi="Arial Narrow"/>
                <w:noProof/>
                <w:sz w:val="26"/>
                <w:szCs w:val="26"/>
              </w:rPr>
              <w:t>g)</w:t>
            </w:r>
          </w:p>
        </w:tc>
        <w:tc>
          <w:tcPr>
            <w:tcW w:w="8221" w:type="dxa"/>
            <w:gridSpan w:val="3"/>
            <w:tcBorders>
              <w:top w:val="nil"/>
              <w:left w:val="nil"/>
              <w:bottom w:val="nil"/>
              <w:right w:val="nil"/>
            </w:tcBorders>
          </w:tcPr>
          <w:p w:rsidR="00723BEB" w:rsidRDefault="00723BEB" w:rsidP="00BE55D9">
            <w:pPr>
              <w:jc w:val="both"/>
              <w:rPr>
                <w:rFonts w:ascii="Arial Narrow" w:hAnsi="Arial Narrow"/>
                <w:noProof/>
                <w:sz w:val="26"/>
                <w:szCs w:val="26"/>
              </w:rPr>
            </w:pPr>
            <w:r w:rsidRPr="002505A7">
              <w:rPr>
                <w:rFonts w:ascii="Arial Narrow" w:hAnsi="Arial Narrow"/>
                <w:noProof/>
                <w:sz w:val="26"/>
                <w:szCs w:val="26"/>
              </w:rPr>
              <w:t>Perform the pull force test in Section 19 on all extendible elements.</w:t>
            </w:r>
          </w:p>
          <w:p w:rsidR="004853C0" w:rsidRPr="00634F3E" w:rsidRDefault="004853C0" w:rsidP="00BE55D9">
            <w:pPr>
              <w:jc w:val="both"/>
              <w:rPr>
                <w:rFonts w:ascii="Arial Narrow" w:hAnsi="Arial Narrow"/>
                <w:noProof/>
                <w:sz w:val="26"/>
                <w:szCs w:val="26"/>
              </w:rPr>
            </w:pPr>
          </w:p>
        </w:tc>
      </w:tr>
      <w:tr w:rsidR="00723BEB" w:rsidRPr="002505A7" w:rsidTr="00574EA7">
        <w:trPr>
          <w:gridAfter w:val="1"/>
          <w:wAfter w:w="94" w:type="dxa"/>
          <w:trHeight w:val="1016"/>
        </w:trPr>
        <w:tc>
          <w:tcPr>
            <w:tcW w:w="851" w:type="dxa"/>
            <w:gridSpan w:val="2"/>
            <w:tcBorders>
              <w:top w:val="nil"/>
              <w:left w:val="nil"/>
              <w:bottom w:val="nil"/>
              <w:right w:val="nil"/>
            </w:tcBorders>
          </w:tcPr>
          <w:p w:rsidR="00723BEB" w:rsidRPr="002505A7" w:rsidRDefault="00723BEB" w:rsidP="00BE55D9">
            <w:pPr>
              <w:jc w:val="both"/>
              <w:rPr>
                <w:rFonts w:ascii="Arial Narrow" w:hAnsi="Arial Narrow"/>
                <w:b/>
                <w:noProof/>
                <w:sz w:val="26"/>
                <w:szCs w:val="26"/>
              </w:rPr>
            </w:pPr>
            <w:r w:rsidRPr="002505A7">
              <w:rPr>
                <w:rFonts w:ascii="Arial Narrow" w:hAnsi="Arial Narrow"/>
                <w:b/>
                <w:noProof/>
                <w:sz w:val="26"/>
                <w:szCs w:val="26"/>
              </w:rPr>
              <w:t>7.4</w:t>
            </w:r>
          </w:p>
        </w:tc>
        <w:tc>
          <w:tcPr>
            <w:tcW w:w="8788" w:type="dxa"/>
            <w:gridSpan w:val="8"/>
            <w:tcBorders>
              <w:top w:val="nil"/>
              <w:left w:val="nil"/>
              <w:bottom w:val="nil"/>
              <w:right w:val="nil"/>
            </w:tcBorders>
          </w:tcPr>
          <w:p w:rsidR="00723BEB" w:rsidRDefault="00723BEB" w:rsidP="00BE55D9">
            <w:pPr>
              <w:jc w:val="both"/>
              <w:rPr>
                <w:rFonts w:ascii="Arial Narrow" w:hAnsi="Arial Narrow"/>
                <w:b/>
                <w:noProof/>
                <w:sz w:val="26"/>
                <w:szCs w:val="26"/>
              </w:rPr>
            </w:pPr>
            <w:r w:rsidRPr="002505A7">
              <w:rPr>
                <w:rFonts w:ascii="Arial Narrow" w:hAnsi="Arial Narrow"/>
                <w:b/>
                <w:noProof/>
                <w:sz w:val="26"/>
                <w:szCs w:val="26"/>
              </w:rPr>
              <w:t>Acceptance Level</w:t>
            </w:r>
          </w:p>
          <w:p w:rsidR="00723BEB" w:rsidRDefault="00723BEB" w:rsidP="002505A7">
            <w:pPr>
              <w:jc w:val="both"/>
              <w:rPr>
                <w:rFonts w:ascii="Arial Narrow" w:hAnsi="Arial Narrow"/>
                <w:noProof/>
                <w:sz w:val="26"/>
                <w:szCs w:val="26"/>
              </w:rPr>
            </w:pPr>
            <w:r w:rsidRPr="002505A7">
              <w:rPr>
                <w:rFonts w:ascii="Arial Narrow" w:hAnsi="Arial Narrow"/>
                <w:noProof/>
                <w:sz w:val="26"/>
                <w:szCs w:val="26"/>
              </w:rPr>
              <w:t>There shall be no loss of serviceability.  Before and after the drop test, the extendible </w:t>
            </w:r>
          </w:p>
          <w:p w:rsidR="00723BEB" w:rsidRPr="002505A7" w:rsidRDefault="00723BEB" w:rsidP="00BE55D9">
            <w:pPr>
              <w:jc w:val="both"/>
              <w:rPr>
                <w:rFonts w:ascii="Arial Narrow" w:hAnsi="Arial Narrow"/>
                <w:noProof/>
                <w:sz w:val="26"/>
                <w:szCs w:val="26"/>
              </w:rPr>
            </w:pPr>
            <w:r w:rsidRPr="002505A7">
              <w:rPr>
                <w:rFonts w:ascii="Arial Narrow" w:hAnsi="Arial Narrow"/>
                <w:noProof/>
                <w:sz w:val="26"/>
                <w:szCs w:val="26"/>
              </w:rPr>
              <w:t>elements shall meet the pull force test requirements in Section 19.</w:t>
            </w: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Default="000B445B" w:rsidP="00285A48">
            <w:pPr>
              <w:jc w:val="center"/>
              <w:rPr>
                <w:rFonts w:ascii="Arial Narrow" w:hAnsi="Arial Narrow"/>
                <w:noProof/>
                <w:sz w:val="26"/>
                <w:szCs w:val="26"/>
              </w:rPr>
            </w:pPr>
            <w:r>
              <w:rPr>
                <w:noProof/>
              </w:rPr>
              <w:lastRenderedPageBreak/>
              <w:drawing>
                <wp:inline distT="0" distB="0" distL="0" distR="0" wp14:anchorId="085751E7" wp14:editId="18EDBA46">
                  <wp:extent cx="5448300" cy="345757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a:xfrm>
                            <a:off x="0" y="0"/>
                            <a:ext cx="5448300" cy="3457575"/>
                          </a:xfrm>
                          <a:prstGeom prst="rect">
                            <a:avLst/>
                          </a:prstGeom>
                        </pic:spPr>
                      </pic:pic>
                    </a:graphicData>
                  </a:graphic>
                </wp:inline>
              </w:drawing>
            </w:r>
          </w:p>
          <w:p w:rsidR="000B445B" w:rsidRDefault="000B445B" w:rsidP="00285A48">
            <w:pPr>
              <w:jc w:val="center"/>
              <w:rPr>
                <w:rFonts w:ascii="Arial Narrow" w:hAnsi="Arial Narrow"/>
                <w:noProof/>
                <w:sz w:val="26"/>
                <w:szCs w:val="26"/>
              </w:rPr>
            </w:pPr>
          </w:p>
          <w:p w:rsidR="000B445B" w:rsidRPr="00634F3E" w:rsidRDefault="000B445B" w:rsidP="00285A48">
            <w:pPr>
              <w:jc w:val="center"/>
              <w:rPr>
                <w:rFonts w:ascii="Arial Narrow" w:hAnsi="Arial Narrow"/>
                <w:noProof/>
                <w:sz w:val="26"/>
                <w:szCs w:val="26"/>
              </w:rPr>
            </w:pPr>
          </w:p>
        </w:tc>
      </w:tr>
      <w:tr w:rsidR="000B445B" w:rsidRPr="00954258" w:rsidTr="00574EA7">
        <w:trPr>
          <w:gridAfter w:val="1"/>
          <w:wAfter w:w="94" w:type="dxa"/>
        </w:trPr>
        <w:tc>
          <w:tcPr>
            <w:tcW w:w="9639" w:type="dxa"/>
            <w:gridSpan w:val="10"/>
            <w:tcBorders>
              <w:top w:val="nil"/>
              <w:left w:val="nil"/>
              <w:bottom w:val="nil"/>
              <w:right w:val="nil"/>
            </w:tcBorders>
          </w:tcPr>
          <w:p w:rsidR="000B445B" w:rsidRDefault="000B445B" w:rsidP="00285A48">
            <w:pPr>
              <w:jc w:val="center"/>
              <w:rPr>
                <w:rFonts w:ascii="Arial Narrow" w:hAnsi="Arial Narrow"/>
                <w:noProof/>
                <w:sz w:val="26"/>
                <w:szCs w:val="26"/>
              </w:rPr>
            </w:pPr>
          </w:p>
          <w:p w:rsidR="000B445B" w:rsidRPr="00634F3E" w:rsidRDefault="000B445B" w:rsidP="00285A48">
            <w:pPr>
              <w:jc w:val="center"/>
              <w:rPr>
                <w:rFonts w:ascii="Arial Narrow" w:hAnsi="Arial Narrow"/>
                <w:noProof/>
                <w:sz w:val="26"/>
                <w:szCs w:val="26"/>
              </w:rPr>
            </w:pPr>
          </w:p>
        </w:tc>
      </w:tr>
      <w:tr w:rsidR="00723BEB" w:rsidRPr="00954258" w:rsidTr="00574EA7">
        <w:trPr>
          <w:gridAfter w:val="1"/>
          <w:wAfter w:w="94" w:type="dxa"/>
        </w:trPr>
        <w:tc>
          <w:tcPr>
            <w:tcW w:w="9639" w:type="dxa"/>
            <w:gridSpan w:val="10"/>
            <w:tcBorders>
              <w:top w:val="nil"/>
              <w:left w:val="nil"/>
              <w:bottom w:val="nil"/>
              <w:right w:val="nil"/>
            </w:tcBorders>
          </w:tcPr>
          <w:p w:rsidR="00723BEB" w:rsidRDefault="000B445B" w:rsidP="00285A48">
            <w:pPr>
              <w:jc w:val="center"/>
              <w:rPr>
                <w:rFonts w:ascii="Arial Narrow" w:hAnsi="Arial Narrow"/>
                <w:noProof/>
                <w:sz w:val="26"/>
                <w:szCs w:val="26"/>
              </w:rPr>
            </w:pPr>
            <w:r>
              <w:rPr>
                <w:noProof/>
              </w:rPr>
              <w:drawing>
                <wp:inline distT="0" distB="0" distL="0" distR="0" wp14:anchorId="730FE179" wp14:editId="4349DB30">
                  <wp:extent cx="5019675" cy="3886200"/>
                  <wp:effectExtent l="0" t="0" r="952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4" cstate="email">
                            <a:extLst>
                              <a:ext uri="{28A0092B-C50C-407E-A947-70E740481C1C}">
                                <a14:useLocalDpi xmlns:a14="http://schemas.microsoft.com/office/drawing/2010/main"/>
                              </a:ext>
                            </a:extLst>
                          </a:blip>
                          <a:srcRect/>
                          <a:stretch/>
                        </pic:blipFill>
                        <pic:spPr>
                          <a:xfrm>
                            <a:off x="0" y="0"/>
                            <a:ext cx="5019675" cy="3886200"/>
                          </a:xfrm>
                          <a:prstGeom prst="rect">
                            <a:avLst/>
                          </a:prstGeom>
                        </pic:spPr>
                      </pic:pic>
                    </a:graphicData>
                  </a:graphic>
                </wp:inline>
              </w:drawing>
            </w:r>
          </w:p>
          <w:p w:rsidR="00695446" w:rsidRDefault="00695446" w:rsidP="00285A48">
            <w:pPr>
              <w:jc w:val="center"/>
              <w:rPr>
                <w:rFonts w:ascii="Arial Narrow" w:hAnsi="Arial Narrow"/>
                <w:noProof/>
                <w:sz w:val="26"/>
                <w:szCs w:val="26"/>
              </w:rPr>
            </w:pPr>
          </w:p>
          <w:p w:rsidR="00695446" w:rsidRPr="00634F3E" w:rsidRDefault="00695446" w:rsidP="00285A48">
            <w:pPr>
              <w:jc w:val="center"/>
              <w:rPr>
                <w:rFonts w:ascii="Arial Narrow" w:hAnsi="Arial Narrow"/>
                <w:noProof/>
                <w:sz w:val="26"/>
                <w:szCs w:val="26"/>
              </w:rPr>
            </w:pPr>
          </w:p>
        </w:tc>
      </w:tr>
      <w:tr w:rsidR="00723BEB" w:rsidRPr="00954258" w:rsidTr="00574EA7">
        <w:trPr>
          <w:gridAfter w:val="1"/>
          <w:wAfter w:w="94" w:type="dxa"/>
        </w:trPr>
        <w:tc>
          <w:tcPr>
            <w:tcW w:w="9639" w:type="dxa"/>
            <w:gridSpan w:val="10"/>
            <w:tcBorders>
              <w:top w:val="nil"/>
              <w:left w:val="nil"/>
              <w:bottom w:val="nil"/>
              <w:right w:val="nil"/>
            </w:tcBorders>
          </w:tcPr>
          <w:p w:rsidR="00723BEB" w:rsidRPr="00634F3E" w:rsidRDefault="00723BEB"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836A72" w:rsidRPr="00954258" w:rsidTr="00574EA7">
        <w:trPr>
          <w:gridAfter w:val="1"/>
          <w:wAfter w:w="94" w:type="dxa"/>
        </w:trPr>
        <w:tc>
          <w:tcPr>
            <w:tcW w:w="9639" w:type="dxa"/>
            <w:gridSpan w:val="10"/>
            <w:tcBorders>
              <w:top w:val="nil"/>
              <w:left w:val="nil"/>
              <w:bottom w:val="nil"/>
              <w:right w:val="nil"/>
            </w:tcBorders>
          </w:tcPr>
          <w:p w:rsidR="00836A72" w:rsidRPr="00634F3E" w:rsidRDefault="00836A72" w:rsidP="00285A48">
            <w:pPr>
              <w:jc w:val="center"/>
              <w:rPr>
                <w:rFonts w:ascii="Arial Narrow" w:hAnsi="Arial Narrow"/>
                <w:noProof/>
                <w:sz w:val="26"/>
                <w:szCs w:val="26"/>
              </w:rPr>
            </w:pPr>
          </w:p>
        </w:tc>
      </w:tr>
      <w:tr w:rsidR="000B445B" w:rsidRPr="00954258" w:rsidTr="00574EA7">
        <w:trPr>
          <w:gridAfter w:val="1"/>
          <w:wAfter w:w="94" w:type="dxa"/>
        </w:trPr>
        <w:tc>
          <w:tcPr>
            <w:tcW w:w="9639" w:type="dxa"/>
            <w:gridSpan w:val="10"/>
            <w:tcBorders>
              <w:top w:val="nil"/>
              <w:left w:val="nil"/>
              <w:bottom w:val="nil"/>
              <w:right w:val="nil"/>
            </w:tcBorders>
          </w:tcPr>
          <w:p w:rsidR="000B445B" w:rsidRPr="00634F3E" w:rsidRDefault="000B445B" w:rsidP="002C20DF">
            <w:pPr>
              <w:jc w:val="center"/>
              <w:rPr>
                <w:rFonts w:ascii="Arial Narrow" w:hAnsi="Arial Narrow"/>
                <w:noProof/>
                <w:sz w:val="26"/>
                <w:szCs w:val="26"/>
              </w:rPr>
            </w:pPr>
          </w:p>
        </w:tc>
      </w:tr>
      <w:tr w:rsidR="00723BEB" w:rsidRPr="00954258" w:rsidTr="00574EA7">
        <w:trPr>
          <w:gridAfter w:val="1"/>
          <w:wAfter w:w="94" w:type="dxa"/>
        </w:trPr>
        <w:tc>
          <w:tcPr>
            <w:tcW w:w="9639" w:type="dxa"/>
            <w:gridSpan w:val="10"/>
            <w:tcBorders>
              <w:top w:val="nil"/>
              <w:left w:val="nil"/>
              <w:bottom w:val="nil"/>
              <w:right w:val="nil"/>
            </w:tcBorders>
          </w:tcPr>
          <w:p w:rsidR="00723BEB" w:rsidRDefault="00847829" w:rsidP="002C20DF">
            <w:pPr>
              <w:jc w:val="center"/>
              <w:rPr>
                <w:rFonts w:ascii="Arial Narrow" w:hAnsi="Arial Narrow"/>
                <w:noProof/>
                <w:sz w:val="26"/>
                <w:szCs w:val="26"/>
              </w:rPr>
            </w:pPr>
            <w:r>
              <w:rPr>
                <w:noProof/>
              </w:rPr>
              <w:drawing>
                <wp:inline distT="0" distB="0" distL="0" distR="0" wp14:anchorId="036AA093" wp14:editId="2C9EDC9A">
                  <wp:extent cx="4629149" cy="3952875"/>
                  <wp:effectExtent l="0" t="0" r="63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a:xfrm>
                            <a:off x="0" y="0"/>
                            <a:ext cx="4629150" cy="3952876"/>
                          </a:xfrm>
                          <a:prstGeom prst="rect">
                            <a:avLst/>
                          </a:prstGeom>
                        </pic:spPr>
                      </pic:pic>
                    </a:graphicData>
                  </a:graphic>
                </wp:inline>
              </w:drawing>
            </w:r>
          </w:p>
          <w:p w:rsidR="00847829" w:rsidRDefault="00847829" w:rsidP="002C20DF">
            <w:pPr>
              <w:jc w:val="center"/>
              <w:rPr>
                <w:rFonts w:ascii="Arial Narrow" w:hAnsi="Arial Narrow"/>
                <w:noProof/>
                <w:sz w:val="26"/>
                <w:szCs w:val="26"/>
              </w:rPr>
            </w:pPr>
          </w:p>
          <w:p w:rsidR="00847829" w:rsidRDefault="00847829" w:rsidP="002C20DF">
            <w:pPr>
              <w:jc w:val="center"/>
              <w:rPr>
                <w:rFonts w:ascii="Arial Narrow" w:hAnsi="Arial Narrow"/>
                <w:noProof/>
                <w:sz w:val="26"/>
                <w:szCs w:val="26"/>
              </w:rPr>
            </w:pPr>
          </w:p>
          <w:p w:rsidR="00847829" w:rsidRPr="00634F3E" w:rsidRDefault="00847829" w:rsidP="002C20DF">
            <w:pPr>
              <w:jc w:val="center"/>
              <w:rPr>
                <w:rFonts w:ascii="Arial Narrow" w:hAnsi="Arial Narrow"/>
                <w:noProof/>
                <w:sz w:val="26"/>
                <w:szCs w:val="26"/>
              </w:rPr>
            </w:pPr>
          </w:p>
        </w:tc>
      </w:tr>
      <w:tr w:rsidR="00723BEB" w:rsidRPr="00954258" w:rsidTr="00574EA7">
        <w:trPr>
          <w:gridAfter w:val="1"/>
          <w:wAfter w:w="94" w:type="dxa"/>
        </w:trPr>
        <w:tc>
          <w:tcPr>
            <w:tcW w:w="9639" w:type="dxa"/>
            <w:gridSpan w:val="10"/>
            <w:tcBorders>
              <w:top w:val="nil"/>
              <w:left w:val="nil"/>
              <w:bottom w:val="nil"/>
              <w:right w:val="nil"/>
            </w:tcBorders>
          </w:tcPr>
          <w:p w:rsidR="00723BEB" w:rsidRPr="00634F3E" w:rsidRDefault="00723BEB" w:rsidP="002C20DF">
            <w:pPr>
              <w:jc w:val="center"/>
              <w:rPr>
                <w:rFonts w:ascii="Arial Narrow" w:hAnsi="Arial Narrow"/>
                <w:noProof/>
                <w:sz w:val="26"/>
                <w:szCs w:val="26"/>
              </w:rPr>
            </w:pPr>
          </w:p>
        </w:tc>
      </w:tr>
      <w:tr w:rsidR="00847829" w:rsidRPr="00954258" w:rsidTr="00574EA7">
        <w:trPr>
          <w:gridAfter w:val="1"/>
          <w:wAfter w:w="94" w:type="dxa"/>
        </w:trPr>
        <w:tc>
          <w:tcPr>
            <w:tcW w:w="9639" w:type="dxa"/>
            <w:gridSpan w:val="10"/>
            <w:tcBorders>
              <w:top w:val="nil"/>
              <w:left w:val="nil"/>
              <w:bottom w:val="nil"/>
              <w:right w:val="nil"/>
            </w:tcBorders>
          </w:tcPr>
          <w:p w:rsidR="00847829" w:rsidRDefault="00847829" w:rsidP="00847829">
            <w:pPr>
              <w:jc w:val="center"/>
              <w:rPr>
                <w:rFonts w:ascii="Arial Narrow" w:hAnsi="Arial Narrow"/>
                <w:b/>
                <w:noProof/>
                <w:sz w:val="26"/>
                <w:szCs w:val="26"/>
              </w:rPr>
            </w:pPr>
            <w:r>
              <w:rPr>
                <w:noProof/>
              </w:rPr>
              <w:drawing>
                <wp:inline distT="0" distB="0" distL="0" distR="0" wp14:anchorId="6581D86F" wp14:editId="41590805">
                  <wp:extent cx="4371975" cy="4109455"/>
                  <wp:effectExtent l="0" t="0" r="0" b="571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6" cstate="email">
                            <a:extLst>
                              <a:ext uri="{28A0092B-C50C-407E-A947-70E740481C1C}">
                                <a14:useLocalDpi xmlns:a14="http://schemas.microsoft.com/office/drawing/2010/main"/>
                              </a:ext>
                            </a:extLst>
                          </a:blip>
                          <a:srcRect/>
                          <a:stretch/>
                        </pic:blipFill>
                        <pic:spPr>
                          <a:xfrm>
                            <a:off x="0" y="0"/>
                            <a:ext cx="4371975" cy="4109455"/>
                          </a:xfrm>
                          <a:prstGeom prst="rect">
                            <a:avLst/>
                          </a:prstGeom>
                        </pic:spPr>
                      </pic:pic>
                    </a:graphicData>
                  </a:graphic>
                </wp:inline>
              </w:drawing>
            </w:r>
          </w:p>
          <w:p w:rsidR="00847829" w:rsidRDefault="00847829" w:rsidP="00847829">
            <w:pPr>
              <w:jc w:val="center"/>
              <w:rPr>
                <w:rFonts w:ascii="Arial Narrow" w:hAnsi="Arial Narrow"/>
                <w:b/>
                <w:noProof/>
                <w:sz w:val="26"/>
                <w:szCs w:val="26"/>
              </w:rPr>
            </w:pPr>
          </w:p>
          <w:p w:rsidR="00847829" w:rsidRDefault="003E37A5" w:rsidP="00847829">
            <w:pPr>
              <w:jc w:val="center"/>
              <w:rPr>
                <w:rFonts w:ascii="Arial Narrow" w:hAnsi="Arial Narrow"/>
                <w:b/>
                <w:noProof/>
                <w:sz w:val="26"/>
                <w:szCs w:val="26"/>
              </w:rPr>
            </w:pPr>
            <w:r>
              <w:rPr>
                <w:rFonts w:ascii="Arial Narrow" w:hAnsi="Arial Narrow"/>
                <w:b/>
                <w:noProof/>
                <w:sz w:val="26"/>
                <w:szCs w:val="26"/>
              </w:rPr>
              <w:drawing>
                <wp:inline distT="0" distB="0" distL="0" distR="0" wp14:anchorId="0F957EA9" wp14:editId="7528E0E0">
                  <wp:extent cx="5572125" cy="40261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575265" cy="4028383"/>
                          </a:xfrm>
                          <a:prstGeom prst="rect">
                            <a:avLst/>
                          </a:prstGeom>
                          <a:noFill/>
                        </pic:spPr>
                      </pic:pic>
                    </a:graphicData>
                  </a:graphic>
                </wp:inline>
              </w:drawing>
            </w:r>
          </w:p>
          <w:p w:rsidR="003E37A5" w:rsidRPr="002C20DF" w:rsidRDefault="003E37A5" w:rsidP="003E37A5">
            <w:pPr>
              <w:rPr>
                <w:rFonts w:ascii="Arial Narrow" w:hAnsi="Arial Narrow"/>
                <w:b/>
                <w:noProof/>
                <w:sz w:val="26"/>
                <w:szCs w:val="26"/>
              </w:rPr>
            </w:pPr>
          </w:p>
        </w:tc>
      </w:tr>
      <w:tr w:rsidR="00847829" w:rsidRPr="00954258" w:rsidTr="00574EA7">
        <w:trPr>
          <w:gridAfter w:val="1"/>
          <w:wAfter w:w="94" w:type="dxa"/>
        </w:trPr>
        <w:tc>
          <w:tcPr>
            <w:tcW w:w="851" w:type="dxa"/>
            <w:gridSpan w:val="2"/>
            <w:tcBorders>
              <w:top w:val="nil"/>
              <w:left w:val="nil"/>
              <w:bottom w:val="nil"/>
              <w:right w:val="nil"/>
            </w:tcBorders>
          </w:tcPr>
          <w:p w:rsidR="00847829" w:rsidRPr="00DD4A25" w:rsidRDefault="00847829"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847829" w:rsidRDefault="00847829" w:rsidP="002C20DF">
            <w:pPr>
              <w:jc w:val="both"/>
              <w:rPr>
                <w:rFonts w:ascii="Arial Narrow" w:hAnsi="Arial Narrow"/>
                <w:b/>
                <w:noProof/>
                <w:sz w:val="26"/>
                <w:szCs w:val="26"/>
              </w:rPr>
            </w:pPr>
          </w:p>
          <w:p w:rsidR="003E37A5" w:rsidRPr="002C20DF" w:rsidRDefault="003E37A5" w:rsidP="002C20DF">
            <w:pPr>
              <w:jc w:val="both"/>
              <w:rPr>
                <w:rFonts w:ascii="Arial Narrow" w:hAnsi="Arial Narrow"/>
                <w:b/>
                <w:noProof/>
                <w:sz w:val="26"/>
                <w:szCs w:val="26"/>
              </w:rPr>
            </w:pPr>
          </w:p>
        </w:tc>
      </w:tr>
      <w:tr w:rsidR="00847829" w:rsidRPr="00954258" w:rsidTr="00574EA7">
        <w:trPr>
          <w:gridAfter w:val="1"/>
          <w:wAfter w:w="94" w:type="dxa"/>
        </w:trPr>
        <w:tc>
          <w:tcPr>
            <w:tcW w:w="851" w:type="dxa"/>
            <w:gridSpan w:val="2"/>
            <w:tcBorders>
              <w:top w:val="nil"/>
              <w:left w:val="nil"/>
              <w:bottom w:val="nil"/>
              <w:right w:val="nil"/>
            </w:tcBorders>
          </w:tcPr>
          <w:p w:rsidR="00847829" w:rsidRPr="00DD4A25" w:rsidRDefault="00847829"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847829" w:rsidRDefault="003E37A5" w:rsidP="002C20DF">
            <w:pPr>
              <w:jc w:val="both"/>
              <w:rPr>
                <w:rFonts w:ascii="Arial Narrow" w:hAnsi="Arial Narrow"/>
                <w:b/>
                <w:noProof/>
                <w:sz w:val="26"/>
                <w:szCs w:val="26"/>
              </w:rPr>
            </w:pPr>
            <w:r>
              <w:rPr>
                <w:rFonts w:ascii="Arial Narrow" w:hAnsi="Arial Narrow"/>
                <w:b/>
                <w:noProof/>
                <w:sz w:val="26"/>
                <w:szCs w:val="26"/>
              </w:rPr>
              <w:drawing>
                <wp:inline distT="0" distB="0" distL="0" distR="0" wp14:anchorId="3C47D627" wp14:editId="2AEF7BD9">
                  <wp:extent cx="4905375" cy="3571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907915" cy="3573725"/>
                          </a:xfrm>
                          <a:prstGeom prst="rect">
                            <a:avLst/>
                          </a:prstGeom>
                          <a:noFill/>
                        </pic:spPr>
                      </pic:pic>
                    </a:graphicData>
                  </a:graphic>
                </wp:inline>
              </w:drawing>
            </w:r>
          </w:p>
          <w:p w:rsidR="003E37A5" w:rsidRDefault="003E37A5" w:rsidP="002C20DF">
            <w:pPr>
              <w:jc w:val="both"/>
              <w:rPr>
                <w:rFonts w:ascii="Arial Narrow" w:hAnsi="Arial Narrow"/>
                <w:b/>
                <w:noProof/>
                <w:sz w:val="26"/>
                <w:szCs w:val="26"/>
              </w:rPr>
            </w:pPr>
          </w:p>
          <w:p w:rsidR="003E37A5" w:rsidRPr="002C20DF" w:rsidRDefault="003E37A5" w:rsidP="002C20DF">
            <w:pPr>
              <w:jc w:val="both"/>
              <w:rPr>
                <w:rFonts w:ascii="Arial Narrow" w:hAnsi="Arial Narrow"/>
                <w:b/>
                <w:noProof/>
                <w:sz w:val="26"/>
                <w:szCs w:val="26"/>
              </w:rPr>
            </w:pPr>
          </w:p>
        </w:tc>
      </w:tr>
      <w:tr w:rsidR="00847829" w:rsidRPr="00954258" w:rsidTr="00574EA7">
        <w:trPr>
          <w:gridAfter w:val="1"/>
          <w:wAfter w:w="94" w:type="dxa"/>
        </w:trPr>
        <w:tc>
          <w:tcPr>
            <w:tcW w:w="851" w:type="dxa"/>
            <w:gridSpan w:val="2"/>
            <w:tcBorders>
              <w:top w:val="nil"/>
              <w:left w:val="nil"/>
              <w:bottom w:val="nil"/>
              <w:right w:val="nil"/>
            </w:tcBorders>
          </w:tcPr>
          <w:p w:rsidR="00847829" w:rsidRPr="00DD4A25" w:rsidRDefault="00847829"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847829" w:rsidRPr="002C20DF" w:rsidRDefault="00847829" w:rsidP="002C20DF">
            <w:pPr>
              <w:jc w:val="both"/>
              <w:rPr>
                <w:rFonts w:ascii="Arial Narrow" w:hAnsi="Arial Narrow"/>
                <w:b/>
                <w:noProof/>
                <w:sz w:val="26"/>
                <w:szCs w:val="26"/>
              </w:rPr>
            </w:pPr>
          </w:p>
        </w:tc>
      </w:tr>
      <w:tr w:rsidR="003E37A5" w:rsidRPr="00954258" w:rsidTr="00574EA7">
        <w:trPr>
          <w:gridAfter w:val="1"/>
          <w:wAfter w:w="94" w:type="dxa"/>
        </w:trPr>
        <w:tc>
          <w:tcPr>
            <w:tcW w:w="851" w:type="dxa"/>
            <w:gridSpan w:val="2"/>
            <w:tcBorders>
              <w:top w:val="nil"/>
              <w:left w:val="nil"/>
              <w:bottom w:val="nil"/>
              <w:right w:val="nil"/>
            </w:tcBorders>
          </w:tcPr>
          <w:p w:rsidR="003E37A5" w:rsidRPr="00DD4A25" w:rsidRDefault="003E37A5"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3E37A5" w:rsidRPr="002C20DF" w:rsidRDefault="003E37A5" w:rsidP="002C20DF">
            <w:pPr>
              <w:jc w:val="both"/>
              <w:rPr>
                <w:rFonts w:ascii="Arial Narrow" w:hAnsi="Arial Narrow"/>
                <w:b/>
                <w:noProof/>
                <w:sz w:val="26"/>
                <w:szCs w:val="26"/>
              </w:rPr>
            </w:pPr>
          </w:p>
        </w:tc>
      </w:tr>
      <w:tr w:rsidR="003E37A5" w:rsidRPr="00954258" w:rsidTr="00574EA7">
        <w:trPr>
          <w:gridAfter w:val="1"/>
          <w:wAfter w:w="94" w:type="dxa"/>
        </w:trPr>
        <w:tc>
          <w:tcPr>
            <w:tcW w:w="851" w:type="dxa"/>
            <w:gridSpan w:val="2"/>
            <w:tcBorders>
              <w:top w:val="nil"/>
              <w:left w:val="nil"/>
              <w:bottom w:val="nil"/>
              <w:right w:val="nil"/>
            </w:tcBorders>
          </w:tcPr>
          <w:p w:rsidR="003E37A5" w:rsidRPr="00DD4A25" w:rsidRDefault="003E37A5"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3E37A5" w:rsidRPr="002C20DF" w:rsidRDefault="003E37A5" w:rsidP="002C20DF">
            <w:pPr>
              <w:jc w:val="both"/>
              <w:rPr>
                <w:rFonts w:ascii="Arial Narrow" w:hAnsi="Arial Narrow"/>
                <w:b/>
                <w:noProof/>
                <w:sz w:val="26"/>
                <w:szCs w:val="26"/>
              </w:rPr>
            </w:pPr>
          </w:p>
        </w:tc>
      </w:tr>
      <w:tr w:rsidR="00847829" w:rsidRPr="00954258" w:rsidTr="00574EA7">
        <w:trPr>
          <w:gridAfter w:val="1"/>
          <w:wAfter w:w="94" w:type="dxa"/>
        </w:trPr>
        <w:tc>
          <w:tcPr>
            <w:tcW w:w="851" w:type="dxa"/>
            <w:gridSpan w:val="2"/>
            <w:tcBorders>
              <w:top w:val="nil"/>
              <w:left w:val="nil"/>
              <w:bottom w:val="nil"/>
              <w:right w:val="nil"/>
            </w:tcBorders>
          </w:tcPr>
          <w:p w:rsidR="00847829" w:rsidRPr="00DD4A25" w:rsidRDefault="00847829"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847829" w:rsidRPr="002C20DF" w:rsidRDefault="00847829" w:rsidP="002C20DF">
            <w:pPr>
              <w:jc w:val="both"/>
              <w:rPr>
                <w:rFonts w:ascii="Arial Narrow" w:hAnsi="Arial Narrow"/>
                <w:b/>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DD4A25" w:rsidRDefault="00723BEB" w:rsidP="00BE55D9">
            <w:pPr>
              <w:jc w:val="both"/>
              <w:rPr>
                <w:rFonts w:ascii="Arial Narrow" w:hAnsi="Arial Narrow"/>
                <w:b/>
                <w:noProof/>
                <w:sz w:val="26"/>
                <w:szCs w:val="26"/>
              </w:rPr>
            </w:pPr>
            <w:r w:rsidRPr="00DD4A25">
              <w:rPr>
                <w:rFonts w:ascii="Arial Narrow" w:hAnsi="Arial Narrow"/>
                <w:b/>
                <w:noProof/>
                <w:sz w:val="26"/>
                <w:szCs w:val="26"/>
              </w:rPr>
              <w:t>8</w:t>
            </w:r>
          </w:p>
        </w:tc>
        <w:tc>
          <w:tcPr>
            <w:tcW w:w="8788" w:type="dxa"/>
            <w:gridSpan w:val="8"/>
            <w:tcBorders>
              <w:top w:val="nil"/>
              <w:left w:val="nil"/>
              <w:bottom w:val="nil"/>
              <w:right w:val="nil"/>
            </w:tcBorders>
          </w:tcPr>
          <w:p w:rsidR="00723BEB" w:rsidRPr="002C20DF" w:rsidRDefault="00723BEB" w:rsidP="002C20DF">
            <w:pPr>
              <w:jc w:val="both"/>
              <w:rPr>
                <w:rFonts w:ascii="Arial Narrow" w:hAnsi="Arial Narrow"/>
                <w:noProof/>
                <w:sz w:val="26"/>
                <w:szCs w:val="26"/>
              </w:rPr>
            </w:pPr>
            <w:r w:rsidRPr="002C20DF">
              <w:rPr>
                <w:rFonts w:ascii="Arial Narrow" w:hAnsi="Arial Narrow"/>
                <w:b/>
                <w:noProof/>
                <w:sz w:val="26"/>
                <w:szCs w:val="26"/>
              </w:rPr>
              <w:t>Leg Strength Test</w:t>
            </w:r>
            <w:r w:rsidRPr="002C20DF">
              <w:rPr>
                <w:rFonts w:ascii="Arial Narrow" w:hAnsi="Arial Narrow"/>
                <w:noProof/>
                <w:sz w:val="26"/>
                <w:szCs w:val="26"/>
              </w:rPr>
              <w:t> (See Figure 8)</w:t>
            </w:r>
          </w:p>
          <w:p w:rsidR="00723BEB" w:rsidRDefault="00723BEB" w:rsidP="002C20DF">
            <w:pPr>
              <w:jc w:val="both"/>
              <w:rPr>
                <w:rFonts w:ascii="Arial Narrow" w:hAnsi="Arial Narrow"/>
                <w:noProof/>
                <w:sz w:val="26"/>
                <w:szCs w:val="26"/>
              </w:rPr>
            </w:pPr>
            <w:r w:rsidRPr="002C20DF">
              <w:rPr>
                <w:rFonts w:ascii="Arial Narrow" w:hAnsi="Arial Narrow"/>
                <w:noProof/>
                <w:sz w:val="26"/>
                <w:szCs w:val="26"/>
              </w:rPr>
              <w:t>All tests must be performed on a single leg structure. It is not necessary to repeat tests on </w:t>
            </w:r>
          </w:p>
          <w:p w:rsidR="00723BEB" w:rsidRDefault="00723BEB" w:rsidP="00BE55D9">
            <w:pPr>
              <w:jc w:val="both"/>
              <w:rPr>
                <w:rFonts w:ascii="Arial Narrow" w:hAnsi="Arial Narrow"/>
                <w:noProof/>
                <w:sz w:val="26"/>
                <w:szCs w:val="26"/>
              </w:rPr>
            </w:pPr>
            <w:r w:rsidRPr="002C20DF">
              <w:rPr>
                <w:rFonts w:ascii="Arial Narrow" w:hAnsi="Arial Narrow"/>
                <w:noProof/>
                <w:sz w:val="26"/>
                <w:szCs w:val="26"/>
              </w:rPr>
              <w:t>legs or support elements of identical construction. See Test Force Application 3.9.6.</w:t>
            </w:r>
          </w:p>
          <w:p w:rsidR="003E37A5" w:rsidRPr="00634F3E" w:rsidRDefault="003E37A5"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9C4DAF" w:rsidRDefault="00723BEB" w:rsidP="00BE55D9">
            <w:pPr>
              <w:jc w:val="both"/>
              <w:rPr>
                <w:rFonts w:ascii="Arial Narrow" w:hAnsi="Arial Narrow"/>
                <w:b/>
                <w:noProof/>
                <w:sz w:val="26"/>
                <w:szCs w:val="26"/>
              </w:rPr>
            </w:pPr>
            <w:r w:rsidRPr="009C4DAF">
              <w:rPr>
                <w:rFonts w:ascii="Arial Narrow" w:hAnsi="Arial Narrow"/>
                <w:b/>
                <w:noProof/>
                <w:sz w:val="26"/>
                <w:szCs w:val="26"/>
              </w:rPr>
              <w:t>8.1</w:t>
            </w:r>
          </w:p>
        </w:tc>
        <w:tc>
          <w:tcPr>
            <w:tcW w:w="8788" w:type="dxa"/>
            <w:gridSpan w:val="8"/>
            <w:tcBorders>
              <w:top w:val="nil"/>
              <w:left w:val="nil"/>
              <w:bottom w:val="nil"/>
              <w:right w:val="nil"/>
            </w:tcBorders>
          </w:tcPr>
          <w:p w:rsidR="00723BEB" w:rsidRDefault="00723BEB" w:rsidP="00BE55D9">
            <w:pPr>
              <w:jc w:val="both"/>
              <w:rPr>
                <w:rFonts w:ascii="Arial Narrow" w:hAnsi="Arial Narrow"/>
                <w:b/>
                <w:noProof/>
                <w:sz w:val="26"/>
                <w:szCs w:val="26"/>
              </w:rPr>
            </w:pPr>
            <w:r w:rsidRPr="009C4DAF">
              <w:rPr>
                <w:rFonts w:ascii="Arial Narrow" w:hAnsi="Arial Narrow"/>
                <w:b/>
                <w:noProof/>
                <w:sz w:val="26"/>
                <w:szCs w:val="26"/>
              </w:rPr>
              <w:t>Purpose of Test</w:t>
            </w:r>
          </w:p>
          <w:p w:rsidR="00723BEB" w:rsidRDefault="00723BEB" w:rsidP="00BE55D9">
            <w:pPr>
              <w:jc w:val="both"/>
              <w:rPr>
                <w:rFonts w:ascii="Arial Narrow" w:hAnsi="Arial Narrow"/>
                <w:b/>
                <w:noProof/>
                <w:sz w:val="26"/>
                <w:szCs w:val="26"/>
              </w:rPr>
            </w:pPr>
            <w:r w:rsidRPr="009C4DAF">
              <w:rPr>
                <w:rFonts w:ascii="Arial Narrow" w:hAnsi="Arial Narrow"/>
                <w:noProof/>
                <w:sz w:val="26"/>
                <w:szCs w:val="26"/>
              </w:rPr>
              <w:t>The purpose of this test is to evaluate the ability of desk/table product to withstand handling or </w:t>
            </w:r>
            <w:r>
              <w:rPr>
                <w:rFonts w:ascii="Arial Narrow" w:hAnsi="Arial Narrow"/>
                <w:noProof/>
                <w:sz w:val="26"/>
                <w:szCs w:val="26"/>
              </w:rPr>
              <w:t>m</w:t>
            </w:r>
            <w:r w:rsidRPr="009C4DAF">
              <w:rPr>
                <w:rFonts w:ascii="Arial Narrow" w:hAnsi="Arial Narrow"/>
                <w:noProof/>
                <w:sz w:val="26"/>
                <w:szCs w:val="26"/>
              </w:rPr>
              <w:t>oving</w:t>
            </w:r>
            <w:r w:rsidRPr="009C4DAF">
              <w:rPr>
                <w:rFonts w:ascii="Arial Narrow" w:hAnsi="Arial Narrow"/>
                <w:b/>
                <w:noProof/>
                <w:sz w:val="26"/>
                <w:szCs w:val="26"/>
              </w:rPr>
              <w:t>.</w:t>
            </w:r>
          </w:p>
          <w:p w:rsidR="003E37A5" w:rsidRPr="009C4DAF" w:rsidRDefault="003E37A5" w:rsidP="00BE55D9">
            <w:pPr>
              <w:jc w:val="both"/>
              <w:rPr>
                <w:rFonts w:ascii="Arial Narrow" w:hAnsi="Arial Narrow"/>
                <w:b/>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203A94" w:rsidRDefault="00723BEB" w:rsidP="00BE55D9">
            <w:pPr>
              <w:jc w:val="both"/>
              <w:rPr>
                <w:rFonts w:ascii="Arial Narrow" w:hAnsi="Arial Narrow"/>
                <w:b/>
                <w:noProof/>
                <w:sz w:val="26"/>
                <w:szCs w:val="26"/>
              </w:rPr>
            </w:pPr>
            <w:r w:rsidRPr="00203A94">
              <w:rPr>
                <w:rFonts w:ascii="Arial Narrow" w:hAnsi="Arial Narrow"/>
                <w:b/>
                <w:noProof/>
                <w:sz w:val="26"/>
                <w:szCs w:val="26"/>
              </w:rPr>
              <w:t>8.2</w:t>
            </w:r>
          </w:p>
        </w:tc>
        <w:tc>
          <w:tcPr>
            <w:tcW w:w="8788" w:type="dxa"/>
            <w:gridSpan w:val="8"/>
            <w:tcBorders>
              <w:top w:val="nil"/>
              <w:left w:val="nil"/>
              <w:bottom w:val="nil"/>
              <w:right w:val="nil"/>
            </w:tcBorders>
          </w:tcPr>
          <w:p w:rsidR="00723BEB" w:rsidRDefault="00723BEB" w:rsidP="00BE55D9">
            <w:pPr>
              <w:jc w:val="both"/>
              <w:rPr>
                <w:rFonts w:ascii="Arial Narrow" w:hAnsi="Arial Narrow"/>
                <w:b/>
                <w:noProof/>
                <w:sz w:val="26"/>
                <w:szCs w:val="26"/>
              </w:rPr>
            </w:pPr>
            <w:r w:rsidRPr="00203A94">
              <w:rPr>
                <w:rFonts w:ascii="Arial Narrow" w:hAnsi="Arial Narrow"/>
                <w:b/>
                <w:noProof/>
                <w:sz w:val="26"/>
                <w:szCs w:val="26"/>
              </w:rPr>
              <w:t>Test Setup</w:t>
            </w:r>
          </w:p>
          <w:p w:rsidR="00655FB3" w:rsidRPr="00203A94" w:rsidRDefault="00655FB3" w:rsidP="00BE55D9">
            <w:pPr>
              <w:jc w:val="both"/>
              <w:rPr>
                <w:rFonts w:ascii="Arial Narrow" w:hAnsi="Arial Narrow"/>
                <w:b/>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723BEB" w:rsidRDefault="00723BEB" w:rsidP="00203A94">
            <w:pPr>
              <w:jc w:val="both"/>
              <w:rPr>
                <w:rFonts w:ascii="Arial Narrow" w:hAnsi="Arial Narrow"/>
                <w:noProof/>
                <w:sz w:val="26"/>
                <w:szCs w:val="26"/>
              </w:rPr>
            </w:pPr>
            <w:r w:rsidRPr="00203A94">
              <w:rPr>
                <w:rFonts w:ascii="Arial Narrow" w:hAnsi="Arial Narrow"/>
                <w:noProof/>
                <w:sz w:val="26"/>
                <w:szCs w:val="26"/>
              </w:rPr>
              <w:t>The unloaded unit shall be positioned on its top, on a test platform, and secured in </w:t>
            </w:r>
          </w:p>
          <w:p w:rsidR="00723BEB" w:rsidRDefault="00723BEB" w:rsidP="00203A94">
            <w:pPr>
              <w:jc w:val="both"/>
              <w:rPr>
                <w:rFonts w:ascii="Arial Narrow" w:hAnsi="Arial Narrow"/>
                <w:noProof/>
                <w:sz w:val="26"/>
                <w:szCs w:val="26"/>
              </w:rPr>
            </w:pPr>
            <w:r>
              <w:rPr>
                <w:rFonts w:ascii="Arial Narrow" w:hAnsi="Arial Narrow"/>
                <w:noProof/>
                <w:sz w:val="26"/>
                <w:szCs w:val="26"/>
              </w:rPr>
              <w:t>place. </w:t>
            </w:r>
            <w:r w:rsidRPr="00203A94">
              <w:rPr>
                <w:rFonts w:ascii="Arial Narrow" w:hAnsi="Arial Narrow"/>
                <w:noProof/>
                <w:sz w:val="26"/>
                <w:szCs w:val="26"/>
              </w:rPr>
              <w:t>If the unit has glides, they shall be set at the midpoint of their adjustment range </w:t>
            </w:r>
          </w:p>
          <w:p w:rsidR="00723BEB" w:rsidRPr="00203A94" w:rsidRDefault="00723BEB" w:rsidP="00203A94">
            <w:pPr>
              <w:jc w:val="both"/>
              <w:rPr>
                <w:rFonts w:ascii="Arial Narrow" w:hAnsi="Arial Narrow"/>
                <w:noProof/>
                <w:sz w:val="26"/>
                <w:szCs w:val="26"/>
              </w:rPr>
            </w:pPr>
            <w:r w:rsidRPr="00203A94">
              <w:rPr>
                <w:rFonts w:ascii="Arial Narrow" w:hAnsi="Arial Narrow"/>
                <w:noProof/>
                <w:sz w:val="26"/>
                <w:szCs w:val="26"/>
              </w:rPr>
              <w:t>but not greater than 13 mm (0.5 in.). Adjustable height desk/tables shall be positioned </w:t>
            </w:r>
          </w:p>
          <w:p w:rsidR="00723BEB" w:rsidRDefault="00723BEB" w:rsidP="00BE55D9">
            <w:pPr>
              <w:jc w:val="both"/>
              <w:rPr>
                <w:rFonts w:ascii="Arial Narrow" w:hAnsi="Arial Narrow"/>
                <w:noProof/>
                <w:sz w:val="26"/>
                <w:szCs w:val="26"/>
              </w:rPr>
            </w:pPr>
            <w:r w:rsidRPr="00203A94">
              <w:rPr>
                <w:rFonts w:ascii="Arial Narrow" w:hAnsi="Arial Narrow"/>
                <w:noProof/>
                <w:sz w:val="26"/>
                <w:szCs w:val="26"/>
              </w:rPr>
              <w:t>at the midpoint of their adjustment range.</w:t>
            </w:r>
          </w:p>
          <w:p w:rsidR="003E37A5" w:rsidRPr="00634F3E" w:rsidRDefault="003E37A5"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723BEB" w:rsidRPr="00BC3874" w:rsidRDefault="00723BEB" w:rsidP="00BC3874">
            <w:pPr>
              <w:jc w:val="both"/>
              <w:rPr>
                <w:rFonts w:ascii="Arial Narrow" w:hAnsi="Arial Narrow"/>
                <w:noProof/>
                <w:sz w:val="26"/>
                <w:szCs w:val="26"/>
              </w:rPr>
            </w:pPr>
            <w:r w:rsidRPr="00BC3874">
              <w:rPr>
                <w:rFonts w:ascii="Arial Narrow" w:hAnsi="Arial Narrow"/>
                <w:noProof/>
                <w:sz w:val="26"/>
                <w:szCs w:val="26"/>
              </w:rPr>
              <w:t>Based on the desk or table Category, calculate the Functio</w:t>
            </w:r>
            <w:r w:rsidR="003E37A5">
              <w:rPr>
                <w:rFonts w:ascii="Arial Narrow" w:hAnsi="Arial Narrow"/>
                <w:noProof/>
                <w:sz w:val="26"/>
                <w:szCs w:val="26"/>
              </w:rPr>
              <w:t xml:space="preserve">nal Force "A" as follows (not  </w:t>
            </w:r>
            <w:r w:rsidRPr="00BC3874">
              <w:rPr>
                <w:rFonts w:ascii="Arial Narrow" w:hAnsi="Arial Narrow"/>
                <w:noProof/>
                <w:sz w:val="26"/>
                <w:szCs w:val="26"/>
              </w:rPr>
              <w:t>to exceed 445 N (100 lbf.)):</w:t>
            </w:r>
          </w:p>
          <w:p w:rsidR="00723BEB" w:rsidRDefault="00723BEB" w:rsidP="00BC3874">
            <w:pPr>
              <w:jc w:val="both"/>
              <w:rPr>
                <w:rFonts w:ascii="Arial Narrow" w:hAnsi="Arial Narrow"/>
                <w:noProof/>
                <w:sz w:val="26"/>
                <w:szCs w:val="26"/>
              </w:rPr>
            </w:pPr>
            <w:r w:rsidRPr="00BC3874">
              <w:rPr>
                <w:rFonts w:ascii="Arial Narrow" w:hAnsi="Arial Narrow"/>
                <w:noProof/>
                <w:sz w:val="26"/>
                <w:szCs w:val="26"/>
              </w:rPr>
              <w:t>Category I: </w:t>
            </w:r>
            <w:r>
              <w:rPr>
                <w:rFonts w:ascii="Arial Narrow" w:hAnsi="Arial Narrow"/>
                <w:noProof/>
                <w:sz w:val="26"/>
                <w:szCs w:val="26"/>
              </w:rPr>
              <w:t xml:space="preserve">        </w:t>
            </w:r>
            <w:r w:rsidRPr="00BC3874">
              <w:rPr>
                <w:rFonts w:ascii="Arial Narrow" w:hAnsi="Arial Narrow"/>
                <w:noProof/>
                <w:sz w:val="26"/>
                <w:szCs w:val="26"/>
              </w:rPr>
              <w:t>"A" = 0.5 x (unit weight, kg) x 9.8 + 222 N </w:t>
            </w:r>
          </w:p>
          <w:p w:rsidR="00723BEB" w:rsidRDefault="00723BEB" w:rsidP="00BC3874">
            <w:pPr>
              <w:jc w:val="both"/>
              <w:rPr>
                <w:rFonts w:ascii="Arial Narrow" w:hAnsi="Arial Narrow"/>
                <w:noProof/>
                <w:sz w:val="26"/>
                <w:szCs w:val="26"/>
              </w:rPr>
            </w:pPr>
            <w:r>
              <w:rPr>
                <w:rFonts w:ascii="Arial Narrow" w:hAnsi="Arial Narrow"/>
                <w:noProof/>
                <w:sz w:val="26"/>
                <w:szCs w:val="26"/>
              </w:rPr>
              <w:t xml:space="preserve">                        </w:t>
            </w:r>
            <w:r w:rsidRPr="00BC3874">
              <w:rPr>
                <w:rFonts w:ascii="Arial Narrow" w:hAnsi="Arial Narrow" w:hint="eastAsia"/>
                <w:noProof/>
                <w:sz w:val="26"/>
                <w:szCs w:val="26"/>
              </w:rPr>
              <w:t xml:space="preserve">  </w:t>
            </w:r>
            <w:r w:rsidRPr="00BC3874">
              <w:rPr>
                <w:rFonts w:ascii="Arial Narrow" w:hAnsi="Arial Narrow"/>
                <w:noProof/>
                <w:sz w:val="26"/>
                <w:szCs w:val="26"/>
              </w:rPr>
              <w:t>["A" = 0.5 x (unit weight, lb.) + 50 lbf.</w:t>
            </w:r>
          </w:p>
          <w:p w:rsidR="00655FB3" w:rsidRPr="00BC3874" w:rsidRDefault="00655FB3" w:rsidP="00BC3874">
            <w:pPr>
              <w:jc w:val="both"/>
              <w:rPr>
                <w:rFonts w:ascii="Arial Narrow" w:hAnsi="Arial Narrow"/>
                <w:noProof/>
                <w:sz w:val="26"/>
                <w:szCs w:val="26"/>
              </w:rPr>
            </w:pPr>
          </w:p>
          <w:p w:rsidR="00723BEB" w:rsidRDefault="00723BEB" w:rsidP="00BE55D9">
            <w:pPr>
              <w:jc w:val="both"/>
              <w:rPr>
                <w:rFonts w:ascii="Arial Narrow" w:hAnsi="Arial Narrow"/>
                <w:noProof/>
                <w:sz w:val="26"/>
                <w:szCs w:val="26"/>
              </w:rPr>
            </w:pPr>
            <w:r w:rsidRPr="00053CB3">
              <w:rPr>
                <w:rFonts w:ascii="Arial Narrow" w:hAnsi="Arial Narrow"/>
                <w:b/>
                <w:bCs/>
                <w:noProof/>
                <w:sz w:val="26"/>
                <w:szCs w:val="26"/>
              </w:rPr>
              <w:t>Note:</w:t>
            </w:r>
            <w:r>
              <w:rPr>
                <w:rFonts w:ascii="Arial Narrow" w:hAnsi="Arial Narrow"/>
                <w:b/>
                <w:bCs/>
                <w:noProof/>
                <w:sz w:val="26"/>
                <w:szCs w:val="26"/>
              </w:rPr>
              <w:t xml:space="preserve"> </w:t>
            </w:r>
            <w:r w:rsidRPr="00053CB3">
              <w:rPr>
                <w:rFonts w:ascii="Arial Narrow" w:hAnsi="Arial Narrow"/>
                <w:noProof/>
                <w:sz w:val="26"/>
                <w:szCs w:val="26"/>
              </w:rPr>
              <w:t>See Section 2.5 for definitions of categories.</w:t>
            </w:r>
          </w:p>
          <w:p w:rsidR="00655FB3" w:rsidRPr="00053CB3" w:rsidRDefault="00655FB3" w:rsidP="00BE55D9">
            <w:pPr>
              <w:jc w:val="both"/>
              <w:rPr>
                <w:rFonts w:ascii="Arial Narrow" w:hAnsi="Arial Narrow"/>
                <w:b/>
                <w:bCs/>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723BEB" w:rsidRDefault="00723BEB" w:rsidP="00BE55D9">
            <w:pPr>
              <w:jc w:val="both"/>
              <w:rPr>
                <w:rFonts w:ascii="Arial Narrow" w:hAnsi="Arial Narrow"/>
                <w:noProof/>
                <w:sz w:val="26"/>
                <w:szCs w:val="26"/>
              </w:rPr>
            </w:pPr>
            <w:r w:rsidRPr="00995D5D">
              <w:rPr>
                <w:rFonts w:ascii="Arial Narrow" w:hAnsi="Arial Narrow"/>
                <w:noProof/>
                <w:sz w:val="26"/>
                <w:szCs w:val="26"/>
              </w:rPr>
              <w:t>Calculate the Functional Force "B" as (0.5 x "A").</w:t>
            </w:r>
          </w:p>
          <w:p w:rsidR="00655FB3" w:rsidRPr="00634F3E" w:rsidRDefault="00655FB3"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723BEB" w:rsidRDefault="00723BEB" w:rsidP="00BE55D9">
            <w:pPr>
              <w:jc w:val="both"/>
              <w:rPr>
                <w:rFonts w:ascii="Arial Narrow" w:hAnsi="Arial Narrow"/>
                <w:noProof/>
                <w:sz w:val="26"/>
                <w:szCs w:val="26"/>
              </w:rPr>
            </w:pPr>
            <w:r w:rsidRPr="00995D5D">
              <w:rPr>
                <w:rFonts w:ascii="Arial Narrow" w:hAnsi="Arial Narrow"/>
                <w:noProof/>
                <w:sz w:val="26"/>
                <w:szCs w:val="26"/>
              </w:rPr>
              <w:t>Calculate the Proof Forces "A" (not to exceed 668 N (150 lbf.)) and "B" as follows:</w:t>
            </w:r>
          </w:p>
          <w:p w:rsidR="00723BEB" w:rsidRDefault="00723BEB" w:rsidP="00BE55D9">
            <w:pPr>
              <w:jc w:val="both"/>
              <w:rPr>
                <w:rFonts w:ascii="Arial Narrow" w:hAnsi="Arial Narrow"/>
                <w:noProof/>
                <w:sz w:val="26"/>
                <w:szCs w:val="26"/>
              </w:rPr>
            </w:pPr>
            <w:r>
              <w:rPr>
                <w:rFonts w:ascii="Arial Narrow" w:hAnsi="Arial Narrow"/>
                <w:noProof/>
                <w:sz w:val="26"/>
                <w:szCs w:val="26"/>
              </w:rPr>
              <w:t xml:space="preserve">                      </w:t>
            </w:r>
            <w:r w:rsidRPr="00995D5D">
              <w:rPr>
                <w:rFonts w:ascii="Arial Narrow" w:hAnsi="Arial Narrow"/>
                <w:noProof/>
                <w:sz w:val="26"/>
                <w:szCs w:val="26"/>
              </w:rPr>
              <w:t>Proof Force "A" = 1.5 x (Functional Force "A").</w:t>
            </w:r>
          </w:p>
          <w:p w:rsidR="00723BEB" w:rsidRDefault="00723BEB" w:rsidP="00BE55D9">
            <w:pPr>
              <w:jc w:val="both"/>
              <w:rPr>
                <w:rFonts w:ascii="Arial Narrow" w:hAnsi="Arial Narrow"/>
                <w:noProof/>
                <w:sz w:val="26"/>
                <w:szCs w:val="26"/>
              </w:rPr>
            </w:pPr>
            <w:r>
              <w:rPr>
                <w:rFonts w:ascii="Arial Narrow" w:hAnsi="Arial Narrow"/>
                <w:noProof/>
                <w:sz w:val="26"/>
                <w:szCs w:val="26"/>
              </w:rPr>
              <w:t xml:space="preserve">                      </w:t>
            </w:r>
            <w:r w:rsidRPr="00995D5D">
              <w:rPr>
                <w:rFonts w:ascii="Arial Narrow" w:hAnsi="Arial Narrow"/>
                <w:noProof/>
                <w:sz w:val="26"/>
                <w:szCs w:val="26"/>
              </w:rPr>
              <w:t>Proof Force "B" = 1.5 x (Functional Force "B").</w:t>
            </w:r>
          </w:p>
          <w:p w:rsidR="00655FB3" w:rsidRPr="00634F3E" w:rsidRDefault="00655FB3"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5F3D69" w:rsidRDefault="00723BEB" w:rsidP="00BE55D9">
            <w:pPr>
              <w:jc w:val="both"/>
              <w:rPr>
                <w:rFonts w:ascii="Arial Narrow" w:hAnsi="Arial Narrow"/>
                <w:b/>
                <w:noProof/>
                <w:sz w:val="26"/>
                <w:szCs w:val="26"/>
              </w:rPr>
            </w:pPr>
            <w:r w:rsidRPr="005F3D69">
              <w:rPr>
                <w:rFonts w:ascii="Arial Narrow" w:hAnsi="Arial Narrow"/>
                <w:b/>
                <w:noProof/>
                <w:sz w:val="26"/>
                <w:szCs w:val="26"/>
              </w:rPr>
              <w:t>8.3</w:t>
            </w:r>
          </w:p>
        </w:tc>
        <w:tc>
          <w:tcPr>
            <w:tcW w:w="8788" w:type="dxa"/>
            <w:gridSpan w:val="8"/>
            <w:tcBorders>
              <w:top w:val="nil"/>
              <w:left w:val="nil"/>
              <w:bottom w:val="nil"/>
              <w:right w:val="nil"/>
            </w:tcBorders>
          </w:tcPr>
          <w:p w:rsidR="00723BEB" w:rsidRDefault="00723BEB" w:rsidP="00BE55D9">
            <w:pPr>
              <w:jc w:val="both"/>
              <w:rPr>
                <w:rFonts w:ascii="Arial Narrow" w:hAnsi="Arial Narrow"/>
                <w:b/>
                <w:noProof/>
                <w:sz w:val="26"/>
                <w:szCs w:val="26"/>
              </w:rPr>
            </w:pPr>
            <w:r w:rsidRPr="005F3D69">
              <w:rPr>
                <w:rFonts w:ascii="Arial Narrow" w:hAnsi="Arial Narrow"/>
                <w:b/>
                <w:noProof/>
                <w:sz w:val="26"/>
                <w:szCs w:val="26"/>
              </w:rPr>
              <w:t>Functional Test Procedure </w:t>
            </w:r>
          </w:p>
          <w:p w:rsidR="00655FB3" w:rsidRPr="005F3D69" w:rsidRDefault="00655FB3" w:rsidP="00BE55D9">
            <w:pPr>
              <w:jc w:val="both"/>
              <w:rPr>
                <w:rFonts w:ascii="Arial Narrow" w:hAnsi="Arial Narrow"/>
                <w:b/>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723BEB" w:rsidRPr="002B6B52" w:rsidRDefault="00723BEB" w:rsidP="002B6B52">
            <w:pPr>
              <w:jc w:val="both"/>
              <w:rPr>
                <w:rFonts w:ascii="Arial Narrow" w:hAnsi="Arial Narrow"/>
                <w:noProof/>
                <w:sz w:val="26"/>
                <w:szCs w:val="26"/>
              </w:rPr>
            </w:pPr>
            <w:r w:rsidRPr="002B6B52">
              <w:rPr>
                <w:rFonts w:ascii="Arial Narrow" w:hAnsi="Arial Narrow"/>
                <w:noProof/>
                <w:sz w:val="26"/>
                <w:szCs w:val="26"/>
              </w:rPr>
              <w:t>Attach a loading device to the support member to be loaded. The placement of the </w:t>
            </w:r>
          </w:p>
          <w:p w:rsidR="00723BEB" w:rsidRPr="002B6B52" w:rsidRDefault="00723BEB" w:rsidP="002B6B52">
            <w:pPr>
              <w:jc w:val="both"/>
              <w:rPr>
                <w:rFonts w:ascii="Arial Narrow" w:hAnsi="Arial Narrow"/>
                <w:noProof/>
                <w:sz w:val="26"/>
                <w:szCs w:val="26"/>
              </w:rPr>
            </w:pPr>
            <w:r w:rsidRPr="002B6B52">
              <w:rPr>
                <w:rFonts w:ascii="Arial Narrow" w:hAnsi="Arial Narrow"/>
                <w:noProof/>
                <w:sz w:val="26"/>
                <w:szCs w:val="26"/>
              </w:rPr>
              <w:t>loading device shall be within 25 mm (1 in.) of the end of the support member/glide </w:t>
            </w:r>
          </w:p>
          <w:p w:rsidR="00723BEB" w:rsidRDefault="00723BEB" w:rsidP="00BE55D9">
            <w:pPr>
              <w:jc w:val="both"/>
              <w:rPr>
                <w:rFonts w:ascii="Arial Narrow" w:hAnsi="Arial Narrow"/>
                <w:noProof/>
                <w:sz w:val="26"/>
                <w:szCs w:val="26"/>
              </w:rPr>
            </w:pPr>
            <w:r w:rsidRPr="002B6B52">
              <w:rPr>
                <w:rFonts w:ascii="Arial Narrow" w:hAnsi="Arial Narrow"/>
                <w:noProof/>
                <w:sz w:val="26"/>
                <w:szCs w:val="26"/>
              </w:rPr>
              <w:t>assembly that makes contact with the floor.  The placeme</w:t>
            </w:r>
            <w:r w:rsidR="00655FB3">
              <w:rPr>
                <w:rFonts w:ascii="Arial Narrow" w:hAnsi="Arial Narrow"/>
                <w:noProof/>
                <w:sz w:val="26"/>
                <w:szCs w:val="26"/>
              </w:rPr>
              <w:t>nt of the loading device shal</w:t>
            </w:r>
            <w:r w:rsidRPr="002B6B52">
              <w:rPr>
                <w:rFonts w:ascii="Arial Narrow" w:hAnsi="Arial Narrow"/>
                <w:noProof/>
                <w:sz w:val="26"/>
                <w:szCs w:val="26"/>
              </w:rPr>
              <w:t>be as close to the glide end as possible (may be on the gl</w:t>
            </w:r>
            <w:r w:rsidR="00655FB3">
              <w:rPr>
                <w:rFonts w:ascii="Arial Narrow" w:hAnsi="Arial Narrow"/>
                <w:noProof/>
                <w:sz w:val="26"/>
                <w:szCs w:val="26"/>
              </w:rPr>
              <w:t>ide stem, but not on the glide </w:t>
            </w:r>
            <w:r w:rsidRPr="002B6B52">
              <w:rPr>
                <w:rFonts w:ascii="Arial Narrow" w:hAnsi="Arial Narrow"/>
                <w:noProof/>
                <w:sz w:val="26"/>
                <w:szCs w:val="26"/>
              </w:rPr>
              <w:t>foot itself).  For tables with casters, apply the load as close as possible to the end of thesupport member but not to the caster assembly.</w:t>
            </w:r>
          </w:p>
          <w:p w:rsidR="00655FB3" w:rsidRPr="00634F3E" w:rsidRDefault="00655FB3"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723BEB" w:rsidRPr="002B6B52" w:rsidRDefault="00723BEB" w:rsidP="002B6B52">
            <w:pPr>
              <w:jc w:val="both"/>
              <w:rPr>
                <w:rFonts w:ascii="Arial Narrow" w:hAnsi="Arial Narrow"/>
                <w:noProof/>
                <w:sz w:val="26"/>
                <w:szCs w:val="26"/>
              </w:rPr>
            </w:pPr>
            <w:r w:rsidRPr="002B6B52">
              <w:rPr>
                <w:rFonts w:ascii="Arial Narrow" w:hAnsi="Arial Narrow"/>
                <w:noProof/>
                <w:sz w:val="26"/>
                <w:szCs w:val="26"/>
              </w:rPr>
              <w:t xml:space="preserve">Individually and separately apply the functional horizontal forces ("A" and "B") as  </w:t>
            </w:r>
          </w:p>
          <w:p w:rsidR="00723BEB" w:rsidRDefault="00723BEB" w:rsidP="00BE55D9">
            <w:pPr>
              <w:jc w:val="both"/>
              <w:rPr>
                <w:rFonts w:ascii="Arial Narrow" w:hAnsi="Arial Narrow"/>
                <w:noProof/>
                <w:sz w:val="26"/>
                <w:szCs w:val="26"/>
              </w:rPr>
            </w:pPr>
            <w:r w:rsidRPr="002B6B52">
              <w:rPr>
                <w:rFonts w:ascii="Arial Narrow" w:hAnsi="Arial Narrow"/>
                <w:noProof/>
                <w:sz w:val="26"/>
                <w:szCs w:val="26"/>
              </w:rPr>
              <w:t>described in Figure 8.</w:t>
            </w:r>
          </w:p>
          <w:p w:rsidR="00655FB3" w:rsidRPr="00634F3E" w:rsidRDefault="00655FB3" w:rsidP="00BE55D9">
            <w:pPr>
              <w:jc w:val="both"/>
              <w:rPr>
                <w:rFonts w:ascii="Arial Narrow" w:hAnsi="Arial Narrow"/>
                <w:noProof/>
                <w:sz w:val="26"/>
                <w:szCs w:val="26"/>
              </w:rPr>
            </w:pPr>
          </w:p>
        </w:tc>
      </w:tr>
      <w:tr w:rsidR="00655FB3" w:rsidRPr="00954258" w:rsidTr="00574EA7">
        <w:trPr>
          <w:gridAfter w:val="1"/>
          <w:wAfter w:w="94" w:type="dxa"/>
        </w:trPr>
        <w:tc>
          <w:tcPr>
            <w:tcW w:w="851" w:type="dxa"/>
            <w:gridSpan w:val="2"/>
            <w:tcBorders>
              <w:top w:val="nil"/>
              <w:left w:val="nil"/>
              <w:bottom w:val="nil"/>
              <w:right w:val="nil"/>
            </w:tcBorders>
          </w:tcPr>
          <w:p w:rsidR="00655FB3" w:rsidRPr="00634F3E" w:rsidRDefault="00655FB3" w:rsidP="00BE55D9">
            <w:pPr>
              <w:jc w:val="both"/>
              <w:rPr>
                <w:rFonts w:ascii="Arial Narrow" w:hAnsi="Arial Narrow"/>
                <w:noProof/>
                <w:sz w:val="26"/>
                <w:szCs w:val="26"/>
              </w:rPr>
            </w:pPr>
          </w:p>
        </w:tc>
        <w:tc>
          <w:tcPr>
            <w:tcW w:w="425" w:type="dxa"/>
            <w:gridSpan w:val="3"/>
            <w:tcBorders>
              <w:top w:val="nil"/>
              <w:left w:val="nil"/>
              <w:bottom w:val="nil"/>
              <w:right w:val="nil"/>
            </w:tcBorders>
          </w:tcPr>
          <w:p w:rsidR="00655FB3" w:rsidRDefault="00655FB3"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55FB3" w:rsidRPr="00C377B9" w:rsidRDefault="00655FB3" w:rsidP="00C377B9">
            <w:pPr>
              <w:jc w:val="both"/>
              <w:rPr>
                <w:rFonts w:ascii="Arial Narrow" w:hAnsi="Arial Narrow"/>
                <w:noProof/>
                <w:sz w:val="26"/>
                <w:szCs w:val="26"/>
              </w:rPr>
            </w:pPr>
          </w:p>
        </w:tc>
      </w:tr>
      <w:tr w:rsidR="00655FB3" w:rsidRPr="00954258" w:rsidTr="00574EA7">
        <w:trPr>
          <w:gridAfter w:val="1"/>
          <w:wAfter w:w="94" w:type="dxa"/>
        </w:trPr>
        <w:tc>
          <w:tcPr>
            <w:tcW w:w="851" w:type="dxa"/>
            <w:gridSpan w:val="2"/>
            <w:tcBorders>
              <w:top w:val="nil"/>
              <w:left w:val="nil"/>
              <w:bottom w:val="nil"/>
              <w:right w:val="nil"/>
            </w:tcBorders>
          </w:tcPr>
          <w:p w:rsidR="00655FB3" w:rsidRPr="00634F3E" w:rsidRDefault="00655FB3" w:rsidP="00BE55D9">
            <w:pPr>
              <w:jc w:val="both"/>
              <w:rPr>
                <w:rFonts w:ascii="Arial Narrow" w:hAnsi="Arial Narrow"/>
                <w:noProof/>
                <w:sz w:val="26"/>
                <w:szCs w:val="26"/>
              </w:rPr>
            </w:pPr>
          </w:p>
        </w:tc>
        <w:tc>
          <w:tcPr>
            <w:tcW w:w="425" w:type="dxa"/>
            <w:gridSpan w:val="3"/>
            <w:tcBorders>
              <w:top w:val="nil"/>
              <w:left w:val="nil"/>
              <w:bottom w:val="nil"/>
              <w:right w:val="nil"/>
            </w:tcBorders>
          </w:tcPr>
          <w:p w:rsidR="00655FB3" w:rsidRDefault="00655FB3"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55FB3" w:rsidRPr="00C377B9" w:rsidRDefault="00655FB3" w:rsidP="00C377B9">
            <w:pPr>
              <w:jc w:val="both"/>
              <w:rPr>
                <w:rFonts w:ascii="Arial Narrow" w:hAnsi="Arial Narrow"/>
                <w:noProof/>
                <w:sz w:val="26"/>
                <w:szCs w:val="26"/>
              </w:rPr>
            </w:pPr>
          </w:p>
        </w:tc>
      </w:tr>
      <w:tr w:rsidR="00655FB3" w:rsidRPr="00954258" w:rsidTr="00574EA7">
        <w:trPr>
          <w:gridAfter w:val="1"/>
          <w:wAfter w:w="94" w:type="dxa"/>
        </w:trPr>
        <w:tc>
          <w:tcPr>
            <w:tcW w:w="851" w:type="dxa"/>
            <w:gridSpan w:val="2"/>
            <w:tcBorders>
              <w:top w:val="nil"/>
              <w:left w:val="nil"/>
              <w:bottom w:val="nil"/>
              <w:right w:val="nil"/>
            </w:tcBorders>
          </w:tcPr>
          <w:p w:rsidR="00655FB3" w:rsidRPr="00634F3E" w:rsidRDefault="00655FB3" w:rsidP="00BE55D9">
            <w:pPr>
              <w:jc w:val="both"/>
              <w:rPr>
                <w:rFonts w:ascii="Arial Narrow" w:hAnsi="Arial Narrow"/>
                <w:noProof/>
                <w:sz w:val="26"/>
                <w:szCs w:val="26"/>
              </w:rPr>
            </w:pPr>
          </w:p>
        </w:tc>
        <w:tc>
          <w:tcPr>
            <w:tcW w:w="425" w:type="dxa"/>
            <w:gridSpan w:val="3"/>
            <w:tcBorders>
              <w:top w:val="nil"/>
              <w:left w:val="nil"/>
              <w:bottom w:val="nil"/>
              <w:right w:val="nil"/>
            </w:tcBorders>
          </w:tcPr>
          <w:p w:rsidR="00655FB3" w:rsidRDefault="00655FB3"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55FB3" w:rsidRPr="00C377B9" w:rsidRDefault="00655FB3" w:rsidP="00C377B9">
            <w:pPr>
              <w:jc w:val="both"/>
              <w:rPr>
                <w:rFonts w:ascii="Arial Narrow" w:hAnsi="Arial Narrow"/>
                <w:noProof/>
                <w:sz w:val="26"/>
                <w:szCs w:val="26"/>
              </w:rPr>
            </w:pPr>
          </w:p>
        </w:tc>
      </w:tr>
      <w:tr w:rsidR="00655FB3" w:rsidRPr="00954258" w:rsidTr="00574EA7">
        <w:trPr>
          <w:gridAfter w:val="1"/>
          <w:wAfter w:w="94" w:type="dxa"/>
        </w:trPr>
        <w:tc>
          <w:tcPr>
            <w:tcW w:w="851" w:type="dxa"/>
            <w:gridSpan w:val="2"/>
            <w:tcBorders>
              <w:top w:val="nil"/>
              <w:left w:val="nil"/>
              <w:bottom w:val="nil"/>
              <w:right w:val="nil"/>
            </w:tcBorders>
          </w:tcPr>
          <w:p w:rsidR="00655FB3" w:rsidRPr="00634F3E" w:rsidRDefault="00655FB3" w:rsidP="00BE55D9">
            <w:pPr>
              <w:jc w:val="both"/>
              <w:rPr>
                <w:rFonts w:ascii="Arial Narrow" w:hAnsi="Arial Narrow"/>
                <w:noProof/>
                <w:sz w:val="26"/>
                <w:szCs w:val="26"/>
              </w:rPr>
            </w:pPr>
          </w:p>
        </w:tc>
        <w:tc>
          <w:tcPr>
            <w:tcW w:w="425" w:type="dxa"/>
            <w:gridSpan w:val="3"/>
            <w:tcBorders>
              <w:top w:val="nil"/>
              <w:left w:val="nil"/>
              <w:bottom w:val="nil"/>
              <w:right w:val="nil"/>
            </w:tcBorders>
          </w:tcPr>
          <w:p w:rsidR="00655FB3" w:rsidRDefault="00655FB3"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55FB3" w:rsidRPr="00C377B9" w:rsidRDefault="00655FB3" w:rsidP="00C377B9">
            <w:pPr>
              <w:jc w:val="both"/>
              <w:rPr>
                <w:rFonts w:ascii="Arial Narrow" w:hAnsi="Arial Narrow"/>
                <w:noProof/>
                <w:sz w:val="26"/>
                <w:szCs w:val="26"/>
              </w:rPr>
            </w:pPr>
          </w:p>
        </w:tc>
      </w:tr>
      <w:tr w:rsidR="00655FB3" w:rsidRPr="00954258" w:rsidTr="00574EA7">
        <w:trPr>
          <w:gridAfter w:val="1"/>
          <w:wAfter w:w="94" w:type="dxa"/>
        </w:trPr>
        <w:tc>
          <w:tcPr>
            <w:tcW w:w="851" w:type="dxa"/>
            <w:gridSpan w:val="2"/>
            <w:tcBorders>
              <w:top w:val="nil"/>
              <w:left w:val="nil"/>
              <w:bottom w:val="nil"/>
              <w:right w:val="nil"/>
            </w:tcBorders>
          </w:tcPr>
          <w:p w:rsidR="00655FB3" w:rsidRPr="00634F3E" w:rsidRDefault="00655FB3" w:rsidP="00BE55D9">
            <w:pPr>
              <w:jc w:val="both"/>
              <w:rPr>
                <w:rFonts w:ascii="Arial Narrow" w:hAnsi="Arial Narrow"/>
                <w:noProof/>
                <w:sz w:val="26"/>
                <w:szCs w:val="26"/>
              </w:rPr>
            </w:pPr>
          </w:p>
        </w:tc>
        <w:tc>
          <w:tcPr>
            <w:tcW w:w="425" w:type="dxa"/>
            <w:gridSpan w:val="3"/>
            <w:tcBorders>
              <w:top w:val="nil"/>
              <w:left w:val="nil"/>
              <w:bottom w:val="nil"/>
              <w:right w:val="nil"/>
            </w:tcBorders>
          </w:tcPr>
          <w:p w:rsidR="00655FB3" w:rsidRDefault="00655FB3"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55FB3" w:rsidRPr="00C377B9" w:rsidRDefault="00655FB3" w:rsidP="00C377B9">
            <w:pPr>
              <w:jc w:val="both"/>
              <w:rPr>
                <w:rFonts w:ascii="Arial Narrow" w:hAnsi="Arial Narrow"/>
                <w:noProof/>
                <w:sz w:val="26"/>
                <w:szCs w:val="26"/>
              </w:rPr>
            </w:pPr>
          </w:p>
        </w:tc>
      </w:tr>
      <w:tr w:rsidR="00655FB3" w:rsidRPr="00954258" w:rsidTr="00574EA7">
        <w:trPr>
          <w:gridAfter w:val="1"/>
          <w:wAfter w:w="94" w:type="dxa"/>
        </w:trPr>
        <w:tc>
          <w:tcPr>
            <w:tcW w:w="851" w:type="dxa"/>
            <w:gridSpan w:val="2"/>
            <w:tcBorders>
              <w:top w:val="nil"/>
              <w:left w:val="nil"/>
              <w:bottom w:val="nil"/>
              <w:right w:val="nil"/>
            </w:tcBorders>
          </w:tcPr>
          <w:p w:rsidR="00655FB3" w:rsidRPr="00634F3E" w:rsidRDefault="00655FB3" w:rsidP="00BE55D9">
            <w:pPr>
              <w:jc w:val="both"/>
              <w:rPr>
                <w:rFonts w:ascii="Arial Narrow" w:hAnsi="Arial Narrow"/>
                <w:noProof/>
                <w:sz w:val="26"/>
                <w:szCs w:val="26"/>
              </w:rPr>
            </w:pPr>
          </w:p>
        </w:tc>
        <w:tc>
          <w:tcPr>
            <w:tcW w:w="425" w:type="dxa"/>
            <w:gridSpan w:val="3"/>
            <w:tcBorders>
              <w:top w:val="nil"/>
              <w:left w:val="nil"/>
              <w:bottom w:val="nil"/>
              <w:right w:val="nil"/>
            </w:tcBorders>
          </w:tcPr>
          <w:p w:rsidR="00655FB3" w:rsidRDefault="00655FB3"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55FB3" w:rsidRPr="00C377B9" w:rsidRDefault="00655FB3" w:rsidP="00C377B9">
            <w:pPr>
              <w:jc w:val="both"/>
              <w:rPr>
                <w:rFonts w:ascii="Arial Narrow" w:hAnsi="Arial Narrow"/>
                <w:noProof/>
                <w:sz w:val="26"/>
                <w:szCs w:val="26"/>
              </w:rPr>
            </w:pPr>
          </w:p>
        </w:tc>
      </w:tr>
      <w:tr w:rsidR="00655FB3" w:rsidRPr="00954258" w:rsidTr="00574EA7">
        <w:trPr>
          <w:gridAfter w:val="1"/>
          <w:wAfter w:w="94" w:type="dxa"/>
        </w:trPr>
        <w:tc>
          <w:tcPr>
            <w:tcW w:w="851" w:type="dxa"/>
            <w:gridSpan w:val="2"/>
            <w:tcBorders>
              <w:top w:val="nil"/>
              <w:left w:val="nil"/>
              <w:bottom w:val="nil"/>
              <w:right w:val="nil"/>
            </w:tcBorders>
          </w:tcPr>
          <w:p w:rsidR="00655FB3" w:rsidRPr="00634F3E" w:rsidRDefault="00655FB3" w:rsidP="00BE55D9">
            <w:pPr>
              <w:jc w:val="both"/>
              <w:rPr>
                <w:rFonts w:ascii="Arial Narrow" w:hAnsi="Arial Narrow"/>
                <w:noProof/>
                <w:sz w:val="26"/>
                <w:szCs w:val="26"/>
              </w:rPr>
            </w:pPr>
          </w:p>
        </w:tc>
        <w:tc>
          <w:tcPr>
            <w:tcW w:w="425" w:type="dxa"/>
            <w:gridSpan w:val="3"/>
            <w:tcBorders>
              <w:top w:val="nil"/>
              <w:left w:val="nil"/>
              <w:bottom w:val="nil"/>
              <w:right w:val="nil"/>
            </w:tcBorders>
          </w:tcPr>
          <w:p w:rsidR="00655FB3" w:rsidRDefault="00655FB3"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55FB3" w:rsidRPr="00C377B9" w:rsidRDefault="00655FB3" w:rsidP="00C377B9">
            <w:pPr>
              <w:jc w:val="both"/>
              <w:rPr>
                <w:rFonts w:ascii="Arial Narrow" w:hAnsi="Arial Narrow"/>
                <w:noProof/>
                <w:sz w:val="26"/>
                <w:szCs w:val="26"/>
              </w:rPr>
            </w:pPr>
          </w:p>
        </w:tc>
      </w:tr>
      <w:tr w:rsidR="00655FB3" w:rsidRPr="00954258" w:rsidTr="00574EA7">
        <w:trPr>
          <w:gridAfter w:val="1"/>
          <w:wAfter w:w="94" w:type="dxa"/>
        </w:trPr>
        <w:tc>
          <w:tcPr>
            <w:tcW w:w="851" w:type="dxa"/>
            <w:gridSpan w:val="2"/>
            <w:tcBorders>
              <w:top w:val="nil"/>
              <w:left w:val="nil"/>
              <w:bottom w:val="nil"/>
              <w:right w:val="nil"/>
            </w:tcBorders>
          </w:tcPr>
          <w:p w:rsidR="00655FB3" w:rsidRPr="00634F3E" w:rsidRDefault="00655FB3" w:rsidP="00BE55D9">
            <w:pPr>
              <w:jc w:val="both"/>
              <w:rPr>
                <w:rFonts w:ascii="Arial Narrow" w:hAnsi="Arial Narrow"/>
                <w:noProof/>
                <w:sz w:val="26"/>
                <w:szCs w:val="26"/>
              </w:rPr>
            </w:pPr>
          </w:p>
        </w:tc>
        <w:tc>
          <w:tcPr>
            <w:tcW w:w="425" w:type="dxa"/>
            <w:gridSpan w:val="3"/>
            <w:tcBorders>
              <w:top w:val="nil"/>
              <w:left w:val="nil"/>
              <w:bottom w:val="nil"/>
              <w:right w:val="nil"/>
            </w:tcBorders>
          </w:tcPr>
          <w:p w:rsidR="00655FB3" w:rsidRDefault="00655FB3"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55FB3" w:rsidRPr="00C377B9" w:rsidRDefault="00655FB3" w:rsidP="00C377B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723BEB" w:rsidRPr="00C377B9" w:rsidRDefault="00723BEB" w:rsidP="00C377B9">
            <w:pPr>
              <w:jc w:val="both"/>
              <w:rPr>
                <w:rFonts w:ascii="Arial Narrow" w:hAnsi="Arial Narrow"/>
                <w:noProof/>
                <w:sz w:val="26"/>
                <w:szCs w:val="26"/>
              </w:rPr>
            </w:pPr>
            <w:r w:rsidRPr="00C377B9">
              <w:rPr>
                <w:rFonts w:ascii="Arial Narrow" w:hAnsi="Arial Narrow"/>
                <w:noProof/>
                <w:sz w:val="26"/>
                <w:szCs w:val="26"/>
              </w:rPr>
              <w:t xml:space="preserve">Repeat steps (a) and (b) for each unique type or non-symmetrically placed supporting  </w:t>
            </w:r>
          </w:p>
          <w:p w:rsidR="00723BEB" w:rsidRDefault="00723BEB" w:rsidP="00BE55D9">
            <w:pPr>
              <w:jc w:val="both"/>
              <w:rPr>
                <w:rFonts w:ascii="Arial Narrow" w:hAnsi="Arial Narrow"/>
                <w:noProof/>
                <w:sz w:val="26"/>
                <w:szCs w:val="26"/>
              </w:rPr>
            </w:pPr>
            <w:r w:rsidRPr="00C377B9">
              <w:rPr>
                <w:rFonts w:ascii="Arial Narrow" w:hAnsi="Arial Narrow"/>
                <w:noProof/>
                <w:sz w:val="26"/>
                <w:szCs w:val="26"/>
              </w:rPr>
              <w:t>member on the desk/table product.</w:t>
            </w:r>
          </w:p>
          <w:p w:rsidR="00E13DB5" w:rsidRPr="00634F3E" w:rsidRDefault="00E13DB5"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723BEB" w:rsidRPr="00C9336C" w:rsidRDefault="00723BEB" w:rsidP="00C9336C">
            <w:pPr>
              <w:jc w:val="both"/>
              <w:rPr>
                <w:rFonts w:ascii="Arial Narrow" w:hAnsi="Arial Narrow"/>
                <w:noProof/>
                <w:sz w:val="26"/>
                <w:szCs w:val="26"/>
              </w:rPr>
            </w:pPr>
            <w:r w:rsidRPr="00C9336C">
              <w:rPr>
                <w:rFonts w:ascii="Arial Narrow" w:hAnsi="Arial Narrow"/>
                <w:noProof/>
                <w:sz w:val="26"/>
                <w:szCs w:val="26"/>
              </w:rPr>
              <w:t xml:space="preserve">If the leg being tested is attached to a desk pedestal, perform the pull force test per  </w:t>
            </w:r>
          </w:p>
          <w:p w:rsidR="00723BEB" w:rsidRDefault="00723BEB" w:rsidP="00BE55D9">
            <w:pPr>
              <w:jc w:val="both"/>
              <w:rPr>
                <w:rFonts w:ascii="Arial Narrow" w:hAnsi="Arial Narrow"/>
                <w:noProof/>
                <w:sz w:val="26"/>
                <w:szCs w:val="26"/>
              </w:rPr>
            </w:pPr>
            <w:r w:rsidRPr="00C9336C">
              <w:rPr>
                <w:rFonts w:ascii="Arial Narrow" w:hAnsi="Arial Narrow"/>
                <w:noProof/>
                <w:sz w:val="26"/>
                <w:szCs w:val="26"/>
              </w:rPr>
              <w:t>Section 19 on each type and size of extendible element in the attached desk pedestal.</w:t>
            </w:r>
          </w:p>
          <w:p w:rsidR="00E13DB5" w:rsidRPr="00634F3E" w:rsidRDefault="00E13DB5"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F64911" w:rsidRDefault="00723BEB" w:rsidP="00BE55D9">
            <w:pPr>
              <w:jc w:val="both"/>
              <w:rPr>
                <w:rFonts w:ascii="Arial Narrow" w:hAnsi="Arial Narrow"/>
                <w:b/>
                <w:noProof/>
                <w:sz w:val="26"/>
                <w:szCs w:val="26"/>
              </w:rPr>
            </w:pPr>
            <w:r w:rsidRPr="00F64911">
              <w:rPr>
                <w:rFonts w:ascii="Arial Narrow" w:hAnsi="Arial Narrow"/>
                <w:b/>
                <w:noProof/>
                <w:sz w:val="26"/>
                <w:szCs w:val="26"/>
              </w:rPr>
              <w:t>8.4</w:t>
            </w:r>
          </w:p>
        </w:tc>
        <w:tc>
          <w:tcPr>
            <w:tcW w:w="8788" w:type="dxa"/>
            <w:gridSpan w:val="8"/>
            <w:tcBorders>
              <w:top w:val="nil"/>
              <w:left w:val="nil"/>
              <w:bottom w:val="nil"/>
              <w:right w:val="nil"/>
            </w:tcBorders>
          </w:tcPr>
          <w:p w:rsidR="00723BEB" w:rsidRDefault="00723BEB" w:rsidP="00BE55D9">
            <w:pPr>
              <w:jc w:val="both"/>
              <w:rPr>
                <w:rFonts w:ascii="Arial Narrow" w:hAnsi="Arial Narrow"/>
                <w:b/>
                <w:noProof/>
                <w:sz w:val="26"/>
                <w:szCs w:val="26"/>
              </w:rPr>
            </w:pPr>
            <w:r w:rsidRPr="00F64911">
              <w:rPr>
                <w:rFonts w:ascii="Arial Narrow" w:hAnsi="Arial Narrow"/>
                <w:b/>
                <w:noProof/>
                <w:sz w:val="26"/>
                <w:szCs w:val="26"/>
              </w:rPr>
              <w:t>Functional Test Acceptance Level</w:t>
            </w:r>
          </w:p>
          <w:p w:rsidR="00723BEB" w:rsidRDefault="00723BEB" w:rsidP="008D33E9">
            <w:pPr>
              <w:jc w:val="both"/>
              <w:rPr>
                <w:rFonts w:ascii="Arial Narrow" w:hAnsi="Arial Narrow"/>
                <w:noProof/>
                <w:sz w:val="26"/>
                <w:szCs w:val="26"/>
              </w:rPr>
            </w:pPr>
            <w:r w:rsidRPr="008D33E9">
              <w:rPr>
                <w:rFonts w:ascii="Arial Narrow" w:hAnsi="Arial Narrow"/>
                <w:noProof/>
                <w:sz w:val="26"/>
                <w:szCs w:val="26"/>
              </w:rPr>
              <w:t>No loss of serviceability shall occur as a result of the application of the functional loads.  </w:t>
            </w:r>
          </w:p>
          <w:p w:rsidR="00723BEB" w:rsidRPr="008D33E9" w:rsidRDefault="00723BEB" w:rsidP="008D33E9">
            <w:pPr>
              <w:jc w:val="both"/>
              <w:rPr>
                <w:rFonts w:ascii="Arial Narrow" w:hAnsi="Arial Narrow"/>
                <w:noProof/>
                <w:sz w:val="26"/>
                <w:szCs w:val="26"/>
              </w:rPr>
            </w:pPr>
            <w:r w:rsidRPr="008D33E9">
              <w:rPr>
                <w:rFonts w:ascii="Arial Narrow" w:hAnsi="Arial Narrow"/>
                <w:noProof/>
                <w:sz w:val="26"/>
                <w:szCs w:val="26"/>
              </w:rPr>
              <w:t>After application of the functional loads, each extendible element in a leg-attached desk </w:t>
            </w:r>
          </w:p>
          <w:p w:rsidR="00723BEB" w:rsidRDefault="00723BEB" w:rsidP="00BE55D9">
            <w:pPr>
              <w:jc w:val="both"/>
              <w:rPr>
                <w:rFonts w:ascii="Arial Narrow" w:hAnsi="Arial Narrow"/>
                <w:noProof/>
                <w:sz w:val="26"/>
                <w:szCs w:val="26"/>
              </w:rPr>
            </w:pPr>
            <w:r w:rsidRPr="008D33E9">
              <w:rPr>
                <w:rFonts w:ascii="Arial Narrow" w:hAnsi="Arial Narrow"/>
                <w:noProof/>
                <w:sz w:val="26"/>
                <w:szCs w:val="26"/>
              </w:rPr>
              <w:t>pedestal shall be tested to and meet the pull force requirements of Section 19.</w:t>
            </w:r>
          </w:p>
          <w:p w:rsidR="00E13DB5" w:rsidRPr="008D33E9" w:rsidRDefault="00E13DB5"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CD46F2" w:rsidRDefault="00723BEB" w:rsidP="00BE55D9">
            <w:pPr>
              <w:jc w:val="both"/>
              <w:rPr>
                <w:rFonts w:ascii="Arial Narrow" w:hAnsi="Arial Narrow"/>
                <w:b/>
                <w:noProof/>
                <w:sz w:val="26"/>
                <w:szCs w:val="26"/>
              </w:rPr>
            </w:pPr>
            <w:r w:rsidRPr="00CD46F2">
              <w:rPr>
                <w:rFonts w:ascii="Arial Narrow" w:hAnsi="Arial Narrow"/>
                <w:b/>
                <w:noProof/>
                <w:sz w:val="26"/>
                <w:szCs w:val="26"/>
              </w:rPr>
              <w:t>8.5</w:t>
            </w:r>
          </w:p>
        </w:tc>
        <w:tc>
          <w:tcPr>
            <w:tcW w:w="8788" w:type="dxa"/>
            <w:gridSpan w:val="8"/>
            <w:tcBorders>
              <w:top w:val="nil"/>
              <w:left w:val="nil"/>
              <w:bottom w:val="nil"/>
              <w:right w:val="nil"/>
            </w:tcBorders>
          </w:tcPr>
          <w:p w:rsidR="00723BEB" w:rsidRDefault="00723BEB" w:rsidP="00BE55D9">
            <w:pPr>
              <w:jc w:val="both"/>
              <w:rPr>
                <w:rFonts w:ascii="Arial Narrow" w:hAnsi="Arial Narrow"/>
                <w:b/>
                <w:noProof/>
                <w:sz w:val="26"/>
                <w:szCs w:val="26"/>
              </w:rPr>
            </w:pPr>
            <w:r w:rsidRPr="00CD46F2">
              <w:rPr>
                <w:rFonts w:ascii="Arial Narrow" w:hAnsi="Arial Narrow"/>
                <w:b/>
                <w:noProof/>
                <w:sz w:val="26"/>
                <w:szCs w:val="26"/>
              </w:rPr>
              <w:t>Proof Test Procedure </w:t>
            </w:r>
          </w:p>
          <w:p w:rsidR="00E13DB5" w:rsidRPr="00CD46F2" w:rsidRDefault="00E13DB5" w:rsidP="00BE55D9">
            <w:pPr>
              <w:jc w:val="both"/>
              <w:rPr>
                <w:rFonts w:ascii="Arial Narrow" w:hAnsi="Arial Narrow"/>
                <w:b/>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723BEB" w:rsidRPr="00CD46F2" w:rsidRDefault="00723BEB" w:rsidP="00CD46F2">
            <w:pPr>
              <w:jc w:val="both"/>
              <w:rPr>
                <w:rFonts w:ascii="Arial Narrow" w:hAnsi="Arial Narrow"/>
                <w:noProof/>
                <w:sz w:val="26"/>
                <w:szCs w:val="26"/>
              </w:rPr>
            </w:pPr>
            <w:r w:rsidRPr="00CD46F2">
              <w:rPr>
                <w:rFonts w:ascii="Arial Narrow" w:hAnsi="Arial Narrow"/>
                <w:noProof/>
                <w:sz w:val="26"/>
                <w:szCs w:val="26"/>
              </w:rPr>
              <w:t xml:space="preserve">Attach a loading device to the support member to be loaded. The placement of the  </w:t>
            </w:r>
          </w:p>
          <w:p w:rsidR="00723BEB" w:rsidRPr="00CD46F2" w:rsidRDefault="00723BEB" w:rsidP="00CD46F2">
            <w:pPr>
              <w:jc w:val="both"/>
              <w:rPr>
                <w:rFonts w:ascii="Arial Narrow" w:hAnsi="Arial Narrow"/>
                <w:noProof/>
                <w:sz w:val="26"/>
                <w:szCs w:val="26"/>
              </w:rPr>
            </w:pPr>
            <w:r w:rsidRPr="00CD46F2">
              <w:rPr>
                <w:rFonts w:ascii="Arial Narrow" w:hAnsi="Arial Narrow"/>
                <w:noProof/>
                <w:sz w:val="26"/>
                <w:szCs w:val="26"/>
              </w:rPr>
              <w:t>loading device shall be within 25 mm (1 in.) of the end of the support member. </w:t>
            </w:r>
            <w:r>
              <w:rPr>
                <w:rFonts w:ascii="Arial Narrow" w:hAnsi="Arial Narrow"/>
                <w:noProof/>
                <w:sz w:val="26"/>
                <w:szCs w:val="26"/>
              </w:rPr>
              <w:t>The load</w:t>
            </w:r>
            <w:r w:rsidRPr="00CD46F2">
              <w:rPr>
                <w:rFonts w:ascii="Arial Narrow" w:hAnsi="Arial Narrow"/>
                <w:noProof/>
                <w:sz w:val="26"/>
                <w:szCs w:val="26"/>
              </w:rPr>
              <w:t>shall not be applied to the glide assembly (including stem, glide foot, etc.) or caster </w:t>
            </w:r>
          </w:p>
          <w:p w:rsidR="00723BEB" w:rsidRDefault="00723BEB" w:rsidP="00BE55D9">
            <w:pPr>
              <w:jc w:val="both"/>
              <w:rPr>
                <w:rFonts w:ascii="Arial Narrow" w:hAnsi="Arial Narrow"/>
                <w:noProof/>
                <w:sz w:val="26"/>
                <w:szCs w:val="26"/>
              </w:rPr>
            </w:pPr>
            <w:r w:rsidRPr="00CD46F2">
              <w:rPr>
                <w:rFonts w:ascii="Arial Narrow" w:hAnsi="Arial Narrow"/>
                <w:noProof/>
                <w:sz w:val="26"/>
                <w:szCs w:val="26"/>
              </w:rPr>
              <w:t>assembly.</w:t>
            </w:r>
          </w:p>
          <w:p w:rsidR="00E13DB5" w:rsidRPr="00634F3E" w:rsidRDefault="00E13DB5"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723BEB" w:rsidRDefault="00723BEB" w:rsidP="00BE55D9">
            <w:pPr>
              <w:jc w:val="both"/>
              <w:rPr>
                <w:rFonts w:ascii="Arial Narrow" w:hAnsi="Arial Narrow"/>
                <w:noProof/>
                <w:sz w:val="26"/>
                <w:szCs w:val="26"/>
              </w:rPr>
            </w:pPr>
            <w:r w:rsidRPr="00AB11D8">
              <w:rPr>
                <w:rFonts w:ascii="Arial Narrow" w:hAnsi="Arial Narrow"/>
                <w:noProof/>
                <w:sz w:val="26"/>
                <w:szCs w:val="26"/>
              </w:rPr>
              <w:t>Individually and separately apply the horizontal proof fo</w:t>
            </w:r>
            <w:r w:rsidR="00E13DB5">
              <w:rPr>
                <w:rFonts w:ascii="Arial Narrow" w:hAnsi="Arial Narrow"/>
                <w:noProof/>
                <w:sz w:val="26"/>
                <w:szCs w:val="26"/>
              </w:rPr>
              <w:t>rces ("A" and "B") as described</w:t>
            </w:r>
            <w:r>
              <w:rPr>
                <w:rFonts w:ascii="Arial Narrow" w:hAnsi="Arial Narrow"/>
                <w:noProof/>
                <w:sz w:val="26"/>
                <w:szCs w:val="26"/>
              </w:rPr>
              <w:t>in </w:t>
            </w:r>
            <w:r w:rsidRPr="00AB11D8">
              <w:rPr>
                <w:rFonts w:ascii="Arial Narrow" w:hAnsi="Arial Narrow"/>
                <w:noProof/>
                <w:sz w:val="26"/>
                <w:szCs w:val="26"/>
              </w:rPr>
              <w:t>Figure 8.</w:t>
            </w:r>
          </w:p>
          <w:p w:rsidR="00E13DB5" w:rsidRPr="00634F3E" w:rsidRDefault="00E13DB5" w:rsidP="00BE55D9">
            <w:pPr>
              <w:jc w:val="both"/>
              <w:rPr>
                <w:rFonts w:ascii="Arial Narrow" w:hAnsi="Arial Narrow"/>
                <w:noProof/>
                <w:sz w:val="26"/>
                <w:szCs w:val="26"/>
              </w:rPr>
            </w:pPr>
          </w:p>
        </w:tc>
      </w:tr>
      <w:tr w:rsidR="00723BEB" w:rsidRPr="00954258" w:rsidTr="00574EA7">
        <w:trPr>
          <w:gridAfter w:val="1"/>
          <w:wAfter w:w="94" w:type="dxa"/>
        </w:trPr>
        <w:tc>
          <w:tcPr>
            <w:tcW w:w="851" w:type="dxa"/>
            <w:gridSpan w:val="2"/>
            <w:tcBorders>
              <w:top w:val="nil"/>
              <w:left w:val="nil"/>
              <w:bottom w:val="nil"/>
              <w:right w:val="nil"/>
            </w:tcBorders>
          </w:tcPr>
          <w:p w:rsidR="00723BEB" w:rsidRPr="00634F3E" w:rsidRDefault="00723BEB" w:rsidP="00BE55D9">
            <w:pPr>
              <w:jc w:val="both"/>
              <w:rPr>
                <w:rFonts w:ascii="Arial Narrow" w:hAnsi="Arial Narrow"/>
                <w:noProof/>
                <w:sz w:val="26"/>
                <w:szCs w:val="26"/>
              </w:rPr>
            </w:pPr>
          </w:p>
        </w:tc>
        <w:tc>
          <w:tcPr>
            <w:tcW w:w="425" w:type="dxa"/>
            <w:gridSpan w:val="3"/>
            <w:tcBorders>
              <w:top w:val="nil"/>
              <w:left w:val="nil"/>
              <w:bottom w:val="nil"/>
              <w:right w:val="nil"/>
            </w:tcBorders>
          </w:tcPr>
          <w:p w:rsidR="00723BEB" w:rsidRPr="00634F3E" w:rsidRDefault="00723BEB"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723BEB" w:rsidRPr="00296383" w:rsidRDefault="00723BEB" w:rsidP="00296383">
            <w:pPr>
              <w:jc w:val="both"/>
              <w:rPr>
                <w:rFonts w:ascii="Arial Narrow" w:hAnsi="Arial Narrow"/>
                <w:noProof/>
                <w:sz w:val="26"/>
                <w:szCs w:val="26"/>
              </w:rPr>
            </w:pPr>
            <w:r w:rsidRPr="00296383">
              <w:rPr>
                <w:rFonts w:ascii="Arial Narrow" w:hAnsi="Arial Narrow"/>
                <w:noProof/>
                <w:sz w:val="26"/>
                <w:szCs w:val="26"/>
              </w:rPr>
              <w:t xml:space="preserve">Repeat steps (a) and (b) for each unique type or non-symmetrically placed supporting  </w:t>
            </w:r>
          </w:p>
          <w:p w:rsidR="00723BEB" w:rsidRDefault="00723BEB" w:rsidP="00BE55D9">
            <w:pPr>
              <w:jc w:val="both"/>
              <w:rPr>
                <w:rFonts w:ascii="Arial Narrow" w:hAnsi="Arial Narrow"/>
                <w:noProof/>
                <w:sz w:val="26"/>
                <w:szCs w:val="26"/>
              </w:rPr>
            </w:pPr>
            <w:r w:rsidRPr="00296383">
              <w:rPr>
                <w:rFonts w:ascii="Arial Narrow" w:hAnsi="Arial Narrow"/>
                <w:noProof/>
                <w:sz w:val="26"/>
                <w:szCs w:val="26"/>
              </w:rPr>
              <w:t>member on the desk/table product.</w:t>
            </w:r>
          </w:p>
          <w:p w:rsidR="00E13DB5" w:rsidRPr="00634F3E" w:rsidRDefault="00E13DB5" w:rsidP="00BE55D9">
            <w:pPr>
              <w:jc w:val="both"/>
              <w:rPr>
                <w:rFonts w:ascii="Arial Narrow" w:hAnsi="Arial Narrow"/>
                <w:noProof/>
                <w:sz w:val="26"/>
                <w:szCs w:val="26"/>
              </w:rPr>
            </w:pPr>
          </w:p>
        </w:tc>
      </w:tr>
      <w:tr w:rsidR="00723BEB" w:rsidRPr="00A70B2B" w:rsidTr="00574EA7">
        <w:trPr>
          <w:gridAfter w:val="1"/>
          <w:wAfter w:w="94" w:type="dxa"/>
        </w:trPr>
        <w:tc>
          <w:tcPr>
            <w:tcW w:w="851" w:type="dxa"/>
            <w:gridSpan w:val="2"/>
            <w:tcBorders>
              <w:top w:val="nil"/>
              <w:left w:val="nil"/>
              <w:bottom w:val="nil"/>
              <w:right w:val="nil"/>
            </w:tcBorders>
          </w:tcPr>
          <w:p w:rsidR="00723BEB" w:rsidRPr="00A70B2B" w:rsidRDefault="00723BEB" w:rsidP="00BE55D9">
            <w:pPr>
              <w:jc w:val="both"/>
              <w:rPr>
                <w:rFonts w:ascii="Arial Narrow" w:hAnsi="Arial Narrow"/>
                <w:b/>
                <w:noProof/>
                <w:sz w:val="26"/>
                <w:szCs w:val="26"/>
              </w:rPr>
            </w:pPr>
            <w:r w:rsidRPr="00A70B2B">
              <w:rPr>
                <w:rFonts w:ascii="Arial Narrow" w:hAnsi="Arial Narrow"/>
                <w:b/>
                <w:noProof/>
                <w:sz w:val="26"/>
                <w:szCs w:val="26"/>
              </w:rPr>
              <w:t>8.6</w:t>
            </w:r>
          </w:p>
        </w:tc>
        <w:tc>
          <w:tcPr>
            <w:tcW w:w="8788" w:type="dxa"/>
            <w:gridSpan w:val="8"/>
            <w:tcBorders>
              <w:top w:val="nil"/>
              <w:left w:val="nil"/>
              <w:bottom w:val="nil"/>
              <w:right w:val="nil"/>
            </w:tcBorders>
          </w:tcPr>
          <w:p w:rsidR="00723BEB" w:rsidRDefault="00723BEB" w:rsidP="00BE55D9">
            <w:pPr>
              <w:jc w:val="both"/>
              <w:rPr>
                <w:rFonts w:ascii="Arial Narrow" w:hAnsi="Arial Narrow"/>
                <w:b/>
                <w:noProof/>
                <w:sz w:val="26"/>
                <w:szCs w:val="26"/>
              </w:rPr>
            </w:pPr>
            <w:r w:rsidRPr="00A70B2B">
              <w:rPr>
                <w:rFonts w:ascii="Arial Narrow" w:hAnsi="Arial Narrow"/>
                <w:b/>
                <w:noProof/>
                <w:sz w:val="26"/>
                <w:szCs w:val="26"/>
              </w:rPr>
              <w:t>Proof Test Acceptance Levels</w:t>
            </w:r>
          </w:p>
          <w:p w:rsidR="00723BEB" w:rsidRDefault="00723BEB" w:rsidP="00A70B2B">
            <w:pPr>
              <w:jc w:val="both"/>
              <w:rPr>
                <w:rFonts w:ascii="Arial Narrow" w:hAnsi="Arial Narrow"/>
                <w:noProof/>
                <w:sz w:val="26"/>
                <w:szCs w:val="26"/>
              </w:rPr>
            </w:pPr>
            <w:r w:rsidRPr="00A70B2B">
              <w:rPr>
                <w:rFonts w:ascii="Arial Narrow" w:hAnsi="Arial Narrow"/>
                <w:noProof/>
                <w:sz w:val="26"/>
                <w:szCs w:val="26"/>
              </w:rPr>
              <w:t>Application of the proof loads shall cause no sudden and major change in the structural </w:t>
            </w:r>
          </w:p>
          <w:p w:rsidR="00723BEB" w:rsidRPr="00A70B2B" w:rsidRDefault="00723BEB" w:rsidP="00BE55D9">
            <w:pPr>
              <w:jc w:val="both"/>
              <w:rPr>
                <w:rFonts w:ascii="Arial Narrow" w:hAnsi="Arial Narrow"/>
                <w:noProof/>
                <w:sz w:val="26"/>
                <w:szCs w:val="26"/>
              </w:rPr>
            </w:pPr>
            <w:r w:rsidRPr="00A70B2B">
              <w:rPr>
                <w:rFonts w:ascii="Arial Narrow" w:hAnsi="Arial Narrow"/>
                <w:noProof/>
                <w:sz w:val="26"/>
                <w:szCs w:val="26"/>
              </w:rPr>
              <w:t>integrity </w:t>
            </w:r>
            <w:r>
              <w:rPr>
                <w:rFonts w:ascii="Arial Narrow" w:hAnsi="Arial Narrow"/>
                <w:noProof/>
                <w:sz w:val="26"/>
                <w:szCs w:val="26"/>
              </w:rPr>
              <w:t>of the product.</w:t>
            </w:r>
            <w:r w:rsidRPr="00A70B2B">
              <w:rPr>
                <w:rFonts w:ascii="Arial Narrow" w:hAnsi="Arial Narrow"/>
                <w:noProof/>
                <w:sz w:val="26"/>
                <w:szCs w:val="26"/>
              </w:rPr>
              <w:t> Loss of serviceability is acceptable.</w:t>
            </w: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Default="00E13DB5" w:rsidP="000D1E17">
            <w:pPr>
              <w:jc w:val="center"/>
              <w:rPr>
                <w:rFonts w:ascii="Arial Narrow" w:hAnsi="Arial Narrow"/>
                <w:noProof/>
                <w:sz w:val="26"/>
                <w:szCs w:val="26"/>
              </w:rPr>
            </w:pPr>
            <w:r>
              <w:rPr>
                <w:rFonts w:ascii="Arial Narrow" w:hAnsi="Arial Narrow"/>
                <w:noProof/>
                <w:sz w:val="26"/>
                <w:szCs w:val="26"/>
              </w:rPr>
              <w:lastRenderedPageBreak/>
              <w:drawing>
                <wp:inline distT="0" distB="0" distL="0" distR="0" wp14:anchorId="406EF9F7" wp14:editId="7C78532A">
                  <wp:extent cx="4724400" cy="3924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736595" cy="3934429"/>
                          </a:xfrm>
                          <a:prstGeom prst="rect">
                            <a:avLst/>
                          </a:prstGeom>
                          <a:noFill/>
                        </pic:spPr>
                      </pic:pic>
                    </a:graphicData>
                  </a:graphic>
                </wp:inline>
              </w:drawing>
            </w:r>
          </w:p>
          <w:p w:rsidR="002D7687" w:rsidRPr="00634F3E" w:rsidRDefault="002D7687" w:rsidP="009123C8">
            <w:pP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Default="002D7687" w:rsidP="000D1E17">
            <w:pPr>
              <w:jc w:val="center"/>
              <w:rPr>
                <w:rFonts w:ascii="Arial Narrow" w:hAnsi="Arial Narrow"/>
                <w:noProof/>
                <w:sz w:val="26"/>
                <w:szCs w:val="26"/>
              </w:rPr>
            </w:pPr>
            <w:r>
              <w:rPr>
                <w:rFonts w:ascii="Arial Narrow" w:hAnsi="Arial Narrow"/>
                <w:noProof/>
                <w:sz w:val="26"/>
                <w:szCs w:val="26"/>
              </w:rPr>
              <w:drawing>
                <wp:inline distT="0" distB="0" distL="0" distR="0" wp14:anchorId="2F1B7BAD" wp14:editId="4C647AC8">
                  <wp:extent cx="3301898" cy="4057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310239" cy="4067900"/>
                          </a:xfrm>
                          <a:prstGeom prst="rect">
                            <a:avLst/>
                          </a:prstGeom>
                          <a:noFill/>
                        </pic:spPr>
                      </pic:pic>
                    </a:graphicData>
                  </a:graphic>
                </wp:inline>
              </w:drawing>
            </w:r>
          </w:p>
          <w:p w:rsidR="002D7687" w:rsidRPr="00634F3E" w:rsidRDefault="002D7687" w:rsidP="002D7687">
            <w:pPr>
              <w:rPr>
                <w:rFonts w:ascii="Arial Narrow" w:hAnsi="Arial Narrow"/>
                <w:noProof/>
                <w:sz w:val="26"/>
                <w:szCs w:val="26"/>
              </w:rPr>
            </w:pP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2D7687" w:rsidP="000D1E17">
            <w:pPr>
              <w:jc w:val="center"/>
              <w:rPr>
                <w:rFonts w:ascii="Arial Narrow" w:hAnsi="Arial Narrow"/>
                <w:noProof/>
                <w:sz w:val="26"/>
                <w:szCs w:val="26"/>
              </w:rPr>
            </w:pPr>
            <w:r>
              <w:rPr>
                <w:rFonts w:ascii="Arial Narrow" w:hAnsi="Arial Narrow"/>
                <w:noProof/>
                <w:sz w:val="26"/>
                <w:szCs w:val="26"/>
              </w:rPr>
              <w:drawing>
                <wp:inline distT="0" distB="0" distL="0" distR="0" wp14:anchorId="45C729D1" wp14:editId="049C04A1">
                  <wp:extent cx="4447664" cy="492336"/>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3507" cy="491876"/>
                          </a:xfrm>
                          <a:prstGeom prst="rect">
                            <a:avLst/>
                          </a:prstGeom>
                          <a:noFill/>
                        </pic:spPr>
                      </pic:pic>
                    </a:graphicData>
                  </a:graphic>
                </wp:inline>
              </w:drawing>
            </w:r>
          </w:p>
        </w:tc>
      </w:tr>
      <w:tr w:rsidR="00E13DB5" w:rsidRPr="00954258" w:rsidTr="00574EA7">
        <w:trPr>
          <w:gridAfter w:val="1"/>
          <w:wAfter w:w="94" w:type="dxa"/>
        </w:trPr>
        <w:tc>
          <w:tcPr>
            <w:tcW w:w="9639" w:type="dxa"/>
            <w:gridSpan w:val="10"/>
            <w:tcBorders>
              <w:top w:val="nil"/>
              <w:left w:val="nil"/>
              <w:bottom w:val="nil"/>
              <w:right w:val="nil"/>
            </w:tcBorders>
          </w:tcPr>
          <w:p w:rsidR="00E13DB5" w:rsidRPr="00634F3E" w:rsidRDefault="00E13DB5" w:rsidP="000D1E17">
            <w:pPr>
              <w:jc w:val="center"/>
              <w:rPr>
                <w:rFonts w:ascii="Arial Narrow" w:hAnsi="Arial Narrow"/>
                <w:noProof/>
                <w:sz w:val="26"/>
                <w:szCs w:val="26"/>
              </w:rPr>
            </w:pPr>
          </w:p>
        </w:tc>
      </w:tr>
      <w:tr w:rsidR="003F5891" w:rsidRPr="00954258" w:rsidTr="00574EA7">
        <w:trPr>
          <w:gridAfter w:val="1"/>
          <w:wAfter w:w="94" w:type="dxa"/>
        </w:trPr>
        <w:tc>
          <w:tcPr>
            <w:tcW w:w="9639" w:type="dxa"/>
            <w:gridSpan w:val="10"/>
            <w:tcBorders>
              <w:top w:val="nil"/>
              <w:left w:val="nil"/>
              <w:bottom w:val="nil"/>
              <w:right w:val="nil"/>
            </w:tcBorders>
          </w:tcPr>
          <w:p w:rsidR="003F5891" w:rsidRPr="00634F3E" w:rsidRDefault="003F5891" w:rsidP="003F5891">
            <w:pPr>
              <w:jc w:val="center"/>
              <w:rPr>
                <w:rFonts w:ascii="Arial Narrow" w:hAnsi="Arial Narrow"/>
                <w:noProof/>
                <w:sz w:val="26"/>
                <w:szCs w:val="26"/>
              </w:rPr>
            </w:pPr>
          </w:p>
        </w:tc>
      </w:tr>
      <w:tr w:rsidR="003F5891" w:rsidRPr="00954258" w:rsidTr="00574EA7">
        <w:trPr>
          <w:gridAfter w:val="1"/>
          <w:wAfter w:w="94" w:type="dxa"/>
        </w:trPr>
        <w:tc>
          <w:tcPr>
            <w:tcW w:w="851" w:type="dxa"/>
            <w:gridSpan w:val="2"/>
            <w:tcBorders>
              <w:top w:val="nil"/>
              <w:left w:val="nil"/>
              <w:bottom w:val="nil"/>
              <w:right w:val="nil"/>
            </w:tcBorders>
          </w:tcPr>
          <w:p w:rsidR="003F5891" w:rsidRPr="003F5891" w:rsidRDefault="003F5891" w:rsidP="00BE55D9">
            <w:pPr>
              <w:jc w:val="both"/>
              <w:rPr>
                <w:rFonts w:ascii="Arial Narrow" w:hAnsi="Arial Narrow"/>
                <w:b/>
                <w:noProof/>
                <w:sz w:val="26"/>
                <w:szCs w:val="26"/>
              </w:rPr>
            </w:pPr>
            <w:r w:rsidRPr="003F5891">
              <w:rPr>
                <w:rFonts w:ascii="Arial Narrow" w:hAnsi="Arial Narrow"/>
                <w:b/>
                <w:noProof/>
                <w:sz w:val="26"/>
                <w:szCs w:val="26"/>
              </w:rPr>
              <w:t>9</w:t>
            </w:r>
          </w:p>
        </w:tc>
        <w:tc>
          <w:tcPr>
            <w:tcW w:w="8788" w:type="dxa"/>
            <w:gridSpan w:val="8"/>
            <w:tcBorders>
              <w:top w:val="nil"/>
              <w:left w:val="nil"/>
              <w:bottom w:val="nil"/>
              <w:right w:val="nil"/>
            </w:tcBorders>
          </w:tcPr>
          <w:p w:rsidR="003F5891" w:rsidRDefault="003F5891" w:rsidP="003F5891">
            <w:pPr>
              <w:jc w:val="both"/>
              <w:rPr>
                <w:rFonts w:ascii="Arial Narrow" w:hAnsi="Arial Narrow"/>
                <w:noProof/>
                <w:sz w:val="26"/>
                <w:szCs w:val="26"/>
              </w:rPr>
            </w:pPr>
            <w:r w:rsidRPr="003F5891">
              <w:rPr>
                <w:rFonts w:ascii="Arial Narrow" w:hAnsi="Arial Narrow"/>
                <w:b/>
                <w:bCs/>
                <w:noProof/>
                <w:sz w:val="26"/>
                <w:szCs w:val="26"/>
              </w:rPr>
              <w:t>Disengagement Tests for Tall Desk/Table Products </w:t>
            </w:r>
            <w:r w:rsidRPr="003F5891">
              <w:rPr>
                <w:rFonts w:ascii="Arial Narrow" w:hAnsi="Arial Narrow"/>
                <w:noProof/>
                <w:sz w:val="26"/>
                <w:szCs w:val="26"/>
              </w:rPr>
              <w:t>(See Figure 9)</w:t>
            </w:r>
          </w:p>
          <w:p w:rsidR="003F5891" w:rsidRDefault="003F5891" w:rsidP="003F5891">
            <w:pPr>
              <w:jc w:val="both"/>
              <w:rPr>
                <w:rFonts w:ascii="Arial Narrow" w:hAnsi="Arial Narrow"/>
                <w:noProof/>
                <w:sz w:val="26"/>
                <w:szCs w:val="26"/>
              </w:rPr>
            </w:pPr>
            <w:r w:rsidRPr="003F5891">
              <w:rPr>
                <w:rFonts w:ascii="Arial Narrow" w:hAnsi="Arial Narrow"/>
                <w:noProof/>
                <w:sz w:val="26"/>
                <w:szCs w:val="26"/>
              </w:rPr>
              <w:t>This test applies to any units that are higher than 1067 mm (42 in.) tall.  This test does not apply to adjustable height desk/tables that can be adjusted above 1067 mm (42 in.).</w:t>
            </w:r>
          </w:p>
          <w:p w:rsidR="002D7687" w:rsidRPr="00634F3E" w:rsidRDefault="002D7687" w:rsidP="003F5891">
            <w:pPr>
              <w:jc w:val="both"/>
              <w:rPr>
                <w:rFonts w:ascii="Arial Narrow" w:hAnsi="Arial Narrow"/>
                <w:noProof/>
                <w:sz w:val="26"/>
                <w:szCs w:val="26"/>
              </w:rPr>
            </w:pPr>
          </w:p>
        </w:tc>
      </w:tr>
      <w:tr w:rsidR="003F5891" w:rsidRPr="00954258" w:rsidTr="00574EA7">
        <w:trPr>
          <w:gridAfter w:val="1"/>
          <w:wAfter w:w="94" w:type="dxa"/>
        </w:trPr>
        <w:tc>
          <w:tcPr>
            <w:tcW w:w="851" w:type="dxa"/>
            <w:gridSpan w:val="2"/>
            <w:tcBorders>
              <w:top w:val="nil"/>
              <w:left w:val="nil"/>
              <w:bottom w:val="nil"/>
              <w:right w:val="nil"/>
            </w:tcBorders>
          </w:tcPr>
          <w:p w:rsidR="003F5891" w:rsidRPr="002201A7" w:rsidRDefault="003F5891" w:rsidP="00BE55D9">
            <w:pPr>
              <w:jc w:val="both"/>
              <w:rPr>
                <w:rFonts w:ascii="Arial Narrow" w:hAnsi="Arial Narrow"/>
                <w:b/>
                <w:noProof/>
                <w:sz w:val="26"/>
                <w:szCs w:val="26"/>
              </w:rPr>
            </w:pPr>
            <w:r w:rsidRPr="002201A7">
              <w:rPr>
                <w:rFonts w:ascii="Arial Narrow" w:hAnsi="Arial Narrow"/>
                <w:b/>
                <w:noProof/>
                <w:sz w:val="26"/>
                <w:szCs w:val="26"/>
              </w:rPr>
              <w:t>9.1</w:t>
            </w:r>
          </w:p>
        </w:tc>
        <w:tc>
          <w:tcPr>
            <w:tcW w:w="8788" w:type="dxa"/>
            <w:gridSpan w:val="8"/>
            <w:tcBorders>
              <w:top w:val="nil"/>
              <w:left w:val="nil"/>
              <w:bottom w:val="nil"/>
              <w:right w:val="nil"/>
            </w:tcBorders>
          </w:tcPr>
          <w:p w:rsidR="003F5891" w:rsidRDefault="003F5891" w:rsidP="00BE55D9">
            <w:pPr>
              <w:jc w:val="both"/>
              <w:rPr>
                <w:rFonts w:ascii="Arial Narrow" w:hAnsi="Arial Narrow"/>
                <w:b/>
                <w:noProof/>
                <w:sz w:val="26"/>
                <w:szCs w:val="26"/>
              </w:rPr>
            </w:pPr>
            <w:r w:rsidRPr="003F5891">
              <w:rPr>
                <w:rFonts w:ascii="Arial Narrow" w:hAnsi="Arial Narrow"/>
                <w:b/>
                <w:noProof/>
                <w:sz w:val="26"/>
                <w:szCs w:val="26"/>
              </w:rPr>
              <w:t>Purpose of Test</w:t>
            </w:r>
          </w:p>
          <w:p w:rsidR="003F5891" w:rsidRPr="003F5891" w:rsidRDefault="003F5891" w:rsidP="002D7687">
            <w:pPr>
              <w:jc w:val="both"/>
              <w:rPr>
                <w:rFonts w:ascii="Arial Narrow" w:hAnsi="Arial Narrow"/>
                <w:noProof/>
                <w:sz w:val="26"/>
                <w:szCs w:val="26"/>
              </w:rPr>
            </w:pPr>
            <w:r w:rsidRPr="003F5891">
              <w:rPr>
                <w:rFonts w:ascii="Arial Narrow" w:hAnsi="Arial Narrow"/>
                <w:noProof/>
                <w:sz w:val="26"/>
                <w:szCs w:val="26"/>
              </w:rPr>
              <w:t>The purpose of this test is to evaluate the ability of tall desk/table product components to resist disengagement. This test also appl</w:t>
            </w:r>
            <w:r w:rsidR="002D7687">
              <w:rPr>
                <w:rFonts w:ascii="Arial Narrow" w:hAnsi="Arial Narrow"/>
                <w:noProof/>
                <w:sz w:val="26"/>
                <w:szCs w:val="26"/>
              </w:rPr>
              <w:t>ies to unit mounted screens or </w:t>
            </w:r>
            <w:r w:rsidRPr="003F5891">
              <w:rPr>
                <w:rFonts w:ascii="Arial Narrow" w:hAnsi="Arial Narrow"/>
                <w:noProof/>
                <w:sz w:val="26"/>
                <w:szCs w:val="26"/>
              </w:rPr>
              <w:t>screen assemblies with weight of more than 4.9 kg/m2</w:t>
            </w:r>
            <w:r w:rsidRPr="003F5891">
              <w:rPr>
                <w:rFonts w:ascii="Arial Narrow" w:hAnsi="Arial Narrow" w:hint="eastAsia"/>
                <w:noProof/>
                <w:sz w:val="26"/>
                <w:szCs w:val="26"/>
              </w:rPr>
              <w:t> </w:t>
            </w:r>
            <w:r w:rsidRPr="003F5891">
              <w:rPr>
                <w:rFonts w:ascii="Arial Narrow" w:hAnsi="Arial Narrow"/>
                <w:noProof/>
                <w:sz w:val="26"/>
                <w:szCs w:val="26"/>
              </w:rPr>
              <w:t>(1 lb./ft2.) of surface area (area calculated based on one side only) and total weight exceeding 9 kg (20 lbs.). </w:t>
            </w:r>
          </w:p>
          <w:p w:rsidR="003F5891" w:rsidRDefault="003F5891" w:rsidP="002D7687">
            <w:pPr>
              <w:jc w:val="both"/>
              <w:rPr>
                <w:rFonts w:ascii="Arial Narrow" w:hAnsi="Arial Narrow"/>
                <w:noProof/>
                <w:sz w:val="26"/>
                <w:szCs w:val="26"/>
              </w:rPr>
            </w:pPr>
            <w:r w:rsidRPr="003F5891">
              <w:rPr>
                <w:rFonts w:ascii="Arial Narrow" w:hAnsi="Arial Narrow"/>
                <w:noProof/>
                <w:sz w:val="26"/>
                <w:szCs w:val="26"/>
              </w:rPr>
              <w:t>If the manufacturer’s instructions indicate that the u</w:t>
            </w:r>
            <w:r w:rsidR="002D7687">
              <w:rPr>
                <w:rFonts w:ascii="Arial Narrow" w:hAnsi="Arial Narrow"/>
                <w:noProof/>
                <w:sz w:val="26"/>
                <w:szCs w:val="26"/>
              </w:rPr>
              <w:t>nit must be placed against the </w:t>
            </w:r>
            <w:r w:rsidRPr="003F5891">
              <w:rPr>
                <w:rFonts w:ascii="Arial Narrow" w:hAnsi="Arial Narrow"/>
                <w:noProof/>
                <w:sz w:val="26"/>
                <w:szCs w:val="26"/>
              </w:rPr>
              <w:t>wall, no back or front horizontal disengagement tests are required. </w:t>
            </w:r>
          </w:p>
          <w:p w:rsidR="002D7687" w:rsidRPr="002D7687" w:rsidRDefault="002D7687" w:rsidP="002D7687">
            <w:pPr>
              <w:jc w:val="both"/>
              <w:rPr>
                <w:rFonts w:ascii="Arial Narrow" w:hAnsi="Arial Narrow"/>
                <w:noProof/>
                <w:sz w:val="26"/>
                <w:szCs w:val="26"/>
              </w:rPr>
            </w:pPr>
          </w:p>
        </w:tc>
      </w:tr>
      <w:tr w:rsidR="002201A7" w:rsidRPr="00954258" w:rsidTr="00574EA7">
        <w:trPr>
          <w:gridAfter w:val="1"/>
          <w:wAfter w:w="94" w:type="dxa"/>
        </w:trPr>
        <w:tc>
          <w:tcPr>
            <w:tcW w:w="851" w:type="dxa"/>
            <w:gridSpan w:val="2"/>
            <w:tcBorders>
              <w:top w:val="nil"/>
              <w:left w:val="nil"/>
              <w:bottom w:val="nil"/>
              <w:right w:val="nil"/>
            </w:tcBorders>
          </w:tcPr>
          <w:p w:rsidR="002201A7" w:rsidRPr="002201A7" w:rsidRDefault="002201A7" w:rsidP="00BE55D9">
            <w:pPr>
              <w:jc w:val="both"/>
              <w:rPr>
                <w:rFonts w:ascii="Arial Narrow" w:hAnsi="Arial Narrow"/>
                <w:b/>
                <w:noProof/>
                <w:sz w:val="26"/>
                <w:szCs w:val="26"/>
              </w:rPr>
            </w:pPr>
            <w:r w:rsidRPr="002201A7">
              <w:rPr>
                <w:rFonts w:ascii="Arial Narrow" w:hAnsi="Arial Narrow"/>
                <w:b/>
                <w:noProof/>
                <w:sz w:val="26"/>
                <w:szCs w:val="26"/>
              </w:rPr>
              <w:t>9.2</w:t>
            </w:r>
          </w:p>
        </w:tc>
        <w:tc>
          <w:tcPr>
            <w:tcW w:w="8788" w:type="dxa"/>
            <w:gridSpan w:val="8"/>
            <w:tcBorders>
              <w:top w:val="nil"/>
              <w:left w:val="nil"/>
              <w:bottom w:val="nil"/>
              <w:right w:val="nil"/>
            </w:tcBorders>
          </w:tcPr>
          <w:p w:rsidR="002201A7" w:rsidRDefault="002201A7" w:rsidP="00BE55D9">
            <w:pPr>
              <w:jc w:val="both"/>
              <w:rPr>
                <w:rFonts w:ascii="Arial Narrow" w:hAnsi="Arial Narrow"/>
                <w:b/>
                <w:sz w:val="26"/>
                <w:szCs w:val="26"/>
              </w:rPr>
            </w:pPr>
            <w:r w:rsidRPr="002D7687">
              <w:rPr>
                <w:rFonts w:ascii="Arial Narrow" w:hAnsi="Arial Narrow"/>
                <w:b/>
                <w:sz w:val="26"/>
                <w:szCs w:val="26"/>
              </w:rPr>
              <w:t>Test Setup</w:t>
            </w:r>
          </w:p>
          <w:p w:rsidR="002D7687" w:rsidRPr="002D7687" w:rsidRDefault="002D7687" w:rsidP="00BE55D9">
            <w:pPr>
              <w:jc w:val="both"/>
              <w:rPr>
                <w:rFonts w:ascii="Arial Narrow" w:hAnsi="Arial Narrow"/>
                <w:b/>
                <w:noProof/>
                <w:sz w:val="26"/>
                <w:szCs w:val="26"/>
              </w:rPr>
            </w:pPr>
          </w:p>
        </w:tc>
      </w:tr>
      <w:tr w:rsidR="003F5891" w:rsidRPr="00954258" w:rsidTr="00574EA7">
        <w:trPr>
          <w:gridAfter w:val="1"/>
          <w:wAfter w:w="94" w:type="dxa"/>
        </w:trPr>
        <w:tc>
          <w:tcPr>
            <w:tcW w:w="851" w:type="dxa"/>
            <w:gridSpan w:val="2"/>
            <w:tcBorders>
              <w:top w:val="nil"/>
              <w:left w:val="nil"/>
              <w:bottom w:val="nil"/>
              <w:right w:val="nil"/>
            </w:tcBorders>
          </w:tcPr>
          <w:p w:rsidR="003F5891" w:rsidRPr="00634F3E" w:rsidRDefault="003F5891" w:rsidP="00BE55D9">
            <w:pPr>
              <w:jc w:val="both"/>
              <w:rPr>
                <w:rFonts w:ascii="Arial Narrow" w:hAnsi="Arial Narrow"/>
                <w:noProof/>
                <w:sz w:val="26"/>
                <w:szCs w:val="26"/>
              </w:rPr>
            </w:pPr>
          </w:p>
        </w:tc>
        <w:tc>
          <w:tcPr>
            <w:tcW w:w="425" w:type="dxa"/>
            <w:gridSpan w:val="3"/>
            <w:tcBorders>
              <w:top w:val="nil"/>
              <w:left w:val="nil"/>
              <w:bottom w:val="nil"/>
              <w:right w:val="nil"/>
            </w:tcBorders>
          </w:tcPr>
          <w:p w:rsidR="003F5891" w:rsidRPr="00634F3E" w:rsidRDefault="002201A7"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3F5891" w:rsidRDefault="002201A7" w:rsidP="00BE55D9">
            <w:pPr>
              <w:jc w:val="both"/>
              <w:rPr>
                <w:rFonts w:ascii="Arial Narrow" w:hAnsi="Arial Narrow"/>
                <w:noProof/>
                <w:sz w:val="26"/>
                <w:szCs w:val="26"/>
              </w:rPr>
            </w:pPr>
            <w:r w:rsidRPr="002201A7">
              <w:rPr>
                <w:rFonts w:ascii="Arial Narrow" w:hAnsi="Arial Narrow"/>
                <w:noProof/>
                <w:sz w:val="26"/>
                <w:szCs w:val="26"/>
              </w:rPr>
              <w:t>The unit shall be placed on a test platform and leveled.</w:t>
            </w:r>
          </w:p>
          <w:p w:rsidR="002D7687" w:rsidRPr="00634F3E" w:rsidRDefault="002D7687" w:rsidP="00BE55D9">
            <w:pPr>
              <w:jc w:val="both"/>
              <w:rPr>
                <w:rFonts w:ascii="Arial Narrow" w:hAnsi="Arial Narrow"/>
                <w:noProof/>
                <w:sz w:val="26"/>
                <w:szCs w:val="26"/>
              </w:rPr>
            </w:pPr>
          </w:p>
        </w:tc>
      </w:tr>
      <w:tr w:rsidR="003F5891" w:rsidRPr="00954258" w:rsidTr="00574EA7">
        <w:trPr>
          <w:gridAfter w:val="1"/>
          <w:wAfter w:w="94" w:type="dxa"/>
        </w:trPr>
        <w:tc>
          <w:tcPr>
            <w:tcW w:w="851" w:type="dxa"/>
            <w:gridSpan w:val="2"/>
            <w:tcBorders>
              <w:top w:val="nil"/>
              <w:left w:val="nil"/>
              <w:bottom w:val="nil"/>
              <w:right w:val="nil"/>
            </w:tcBorders>
          </w:tcPr>
          <w:p w:rsidR="003F5891" w:rsidRPr="00634F3E" w:rsidRDefault="003F5891" w:rsidP="00BE55D9">
            <w:pPr>
              <w:jc w:val="both"/>
              <w:rPr>
                <w:rFonts w:ascii="Arial Narrow" w:hAnsi="Arial Narrow"/>
                <w:noProof/>
                <w:sz w:val="26"/>
                <w:szCs w:val="26"/>
              </w:rPr>
            </w:pPr>
          </w:p>
        </w:tc>
        <w:tc>
          <w:tcPr>
            <w:tcW w:w="425" w:type="dxa"/>
            <w:gridSpan w:val="3"/>
            <w:tcBorders>
              <w:top w:val="nil"/>
              <w:left w:val="nil"/>
              <w:bottom w:val="nil"/>
              <w:right w:val="nil"/>
            </w:tcBorders>
          </w:tcPr>
          <w:p w:rsidR="003F5891" w:rsidRPr="00634F3E" w:rsidRDefault="002201A7"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2201A7" w:rsidRDefault="002201A7" w:rsidP="002201A7">
            <w:pPr>
              <w:jc w:val="both"/>
              <w:rPr>
                <w:rFonts w:ascii="Arial Narrow" w:hAnsi="Arial Narrow"/>
                <w:noProof/>
                <w:sz w:val="26"/>
                <w:szCs w:val="26"/>
              </w:rPr>
            </w:pPr>
            <w:r w:rsidRPr="002201A7">
              <w:rPr>
                <w:rFonts w:ascii="Arial Narrow" w:hAnsi="Arial Narrow"/>
                <w:noProof/>
                <w:sz w:val="26"/>
                <w:szCs w:val="26"/>
              </w:rPr>
              <w:t>Place a 136 kg. (300 lb.) load in the center of the primary surface of the desk/table </w:t>
            </w:r>
          </w:p>
          <w:p w:rsidR="003F5891" w:rsidRDefault="002201A7" w:rsidP="002201A7">
            <w:pPr>
              <w:jc w:val="both"/>
              <w:rPr>
                <w:rFonts w:ascii="Arial Narrow" w:hAnsi="Arial Narrow"/>
                <w:noProof/>
                <w:sz w:val="26"/>
                <w:szCs w:val="26"/>
              </w:rPr>
            </w:pPr>
            <w:r>
              <w:rPr>
                <w:rFonts w:ascii="Arial Narrow" w:hAnsi="Arial Narrow"/>
                <w:noProof/>
                <w:sz w:val="26"/>
                <w:szCs w:val="26"/>
              </w:rPr>
              <w:t>unit </w:t>
            </w:r>
            <w:r w:rsidRPr="002201A7">
              <w:rPr>
                <w:rFonts w:ascii="Arial Narrow" w:hAnsi="Arial Narrow"/>
                <w:noProof/>
                <w:sz w:val="26"/>
                <w:szCs w:val="26"/>
              </w:rPr>
              <w:t>to prevent the unit from tipping during the test.</w:t>
            </w:r>
          </w:p>
          <w:p w:rsidR="002D7687" w:rsidRPr="00634F3E" w:rsidRDefault="002D7687" w:rsidP="002201A7">
            <w:pPr>
              <w:jc w:val="both"/>
              <w:rPr>
                <w:rFonts w:ascii="Arial Narrow" w:hAnsi="Arial Narrow"/>
                <w:noProof/>
                <w:sz w:val="26"/>
                <w:szCs w:val="26"/>
              </w:rPr>
            </w:pPr>
          </w:p>
        </w:tc>
      </w:tr>
      <w:tr w:rsidR="003F5891" w:rsidRPr="00954258" w:rsidTr="00574EA7">
        <w:trPr>
          <w:gridAfter w:val="1"/>
          <w:wAfter w:w="94" w:type="dxa"/>
        </w:trPr>
        <w:tc>
          <w:tcPr>
            <w:tcW w:w="851" w:type="dxa"/>
            <w:gridSpan w:val="2"/>
            <w:tcBorders>
              <w:top w:val="nil"/>
              <w:left w:val="nil"/>
              <w:bottom w:val="nil"/>
              <w:right w:val="nil"/>
            </w:tcBorders>
          </w:tcPr>
          <w:p w:rsidR="003F5891" w:rsidRPr="00634F3E" w:rsidRDefault="003F5891" w:rsidP="00BE55D9">
            <w:pPr>
              <w:jc w:val="both"/>
              <w:rPr>
                <w:rFonts w:ascii="Arial Narrow" w:hAnsi="Arial Narrow"/>
                <w:noProof/>
                <w:sz w:val="26"/>
                <w:szCs w:val="26"/>
              </w:rPr>
            </w:pPr>
          </w:p>
        </w:tc>
        <w:tc>
          <w:tcPr>
            <w:tcW w:w="425" w:type="dxa"/>
            <w:gridSpan w:val="3"/>
            <w:tcBorders>
              <w:top w:val="nil"/>
              <w:left w:val="nil"/>
              <w:bottom w:val="nil"/>
              <w:right w:val="nil"/>
            </w:tcBorders>
          </w:tcPr>
          <w:p w:rsidR="003F5891" w:rsidRPr="00634F3E" w:rsidRDefault="002201A7"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3F5891" w:rsidRDefault="002201A7" w:rsidP="00BE55D9">
            <w:pPr>
              <w:jc w:val="both"/>
              <w:rPr>
                <w:rFonts w:ascii="Arial Narrow" w:hAnsi="Arial Narrow"/>
                <w:noProof/>
                <w:sz w:val="26"/>
                <w:szCs w:val="26"/>
              </w:rPr>
            </w:pPr>
            <w:r w:rsidRPr="002201A7">
              <w:rPr>
                <w:rFonts w:ascii="Arial Narrow" w:hAnsi="Arial Narrow"/>
                <w:noProof/>
                <w:sz w:val="26"/>
                <w:szCs w:val="26"/>
              </w:rPr>
              <w:t>The other elements in the unit shall not be loaded.</w:t>
            </w:r>
          </w:p>
          <w:p w:rsidR="002D7687" w:rsidRPr="00634F3E" w:rsidRDefault="002D7687" w:rsidP="00BE55D9">
            <w:pPr>
              <w:jc w:val="both"/>
              <w:rPr>
                <w:rFonts w:ascii="Arial Narrow" w:hAnsi="Arial Narrow"/>
                <w:noProof/>
                <w:sz w:val="26"/>
                <w:szCs w:val="26"/>
              </w:rPr>
            </w:pPr>
          </w:p>
        </w:tc>
      </w:tr>
      <w:tr w:rsidR="007F65DC" w:rsidRPr="00954258" w:rsidTr="00574EA7">
        <w:trPr>
          <w:gridAfter w:val="1"/>
          <w:wAfter w:w="94" w:type="dxa"/>
        </w:trPr>
        <w:tc>
          <w:tcPr>
            <w:tcW w:w="851" w:type="dxa"/>
            <w:gridSpan w:val="2"/>
            <w:tcBorders>
              <w:top w:val="nil"/>
              <w:left w:val="nil"/>
              <w:bottom w:val="nil"/>
              <w:right w:val="nil"/>
            </w:tcBorders>
          </w:tcPr>
          <w:p w:rsidR="007F65DC" w:rsidRPr="007F65DC" w:rsidRDefault="007F65DC" w:rsidP="00BE55D9">
            <w:pPr>
              <w:jc w:val="both"/>
              <w:rPr>
                <w:rFonts w:ascii="Arial Narrow" w:hAnsi="Arial Narrow"/>
                <w:b/>
                <w:noProof/>
                <w:sz w:val="26"/>
                <w:szCs w:val="26"/>
              </w:rPr>
            </w:pPr>
            <w:r w:rsidRPr="007F65DC">
              <w:rPr>
                <w:rFonts w:ascii="Arial Narrow" w:hAnsi="Arial Narrow"/>
                <w:b/>
                <w:noProof/>
                <w:sz w:val="26"/>
                <w:szCs w:val="26"/>
              </w:rPr>
              <w:t>9.3</w:t>
            </w:r>
          </w:p>
        </w:tc>
        <w:tc>
          <w:tcPr>
            <w:tcW w:w="8788" w:type="dxa"/>
            <w:gridSpan w:val="8"/>
            <w:tcBorders>
              <w:top w:val="nil"/>
              <w:left w:val="nil"/>
              <w:bottom w:val="nil"/>
              <w:right w:val="nil"/>
            </w:tcBorders>
          </w:tcPr>
          <w:p w:rsidR="007F65DC" w:rsidRDefault="007F65DC" w:rsidP="00BE55D9">
            <w:pPr>
              <w:jc w:val="both"/>
              <w:rPr>
                <w:rFonts w:ascii="Arial Narrow" w:hAnsi="Arial Narrow"/>
                <w:b/>
                <w:noProof/>
                <w:sz w:val="26"/>
                <w:szCs w:val="26"/>
              </w:rPr>
            </w:pPr>
            <w:r w:rsidRPr="007F65DC">
              <w:rPr>
                <w:rFonts w:ascii="Arial Narrow" w:hAnsi="Arial Narrow"/>
                <w:b/>
                <w:noProof/>
                <w:sz w:val="26"/>
                <w:szCs w:val="26"/>
              </w:rPr>
              <w:t>Test Procedure</w:t>
            </w:r>
          </w:p>
          <w:p w:rsidR="002D7687" w:rsidRPr="007F65DC" w:rsidRDefault="002D7687" w:rsidP="00BE55D9">
            <w:pPr>
              <w:jc w:val="both"/>
              <w:rPr>
                <w:rFonts w:ascii="Arial Narrow" w:hAnsi="Arial Narrow"/>
                <w:b/>
                <w:noProof/>
                <w:sz w:val="26"/>
                <w:szCs w:val="26"/>
              </w:rPr>
            </w:pPr>
          </w:p>
        </w:tc>
      </w:tr>
      <w:tr w:rsidR="002201A7" w:rsidRPr="00954258" w:rsidTr="00574EA7">
        <w:trPr>
          <w:gridAfter w:val="1"/>
          <w:wAfter w:w="94" w:type="dxa"/>
        </w:trPr>
        <w:tc>
          <w:tcPr>
            <w:tcW w:w="851" w:type="dxa"/>
            <w:gridSpan w:val="2"/>
            <w:tcBorders>
              <w:top w:val="nil"/>
              <w:left w:val="nil"/>
              <w:bottom w:val="nil"/>
              <w:right w:val="nil"/>
            </w:tcBorders>
          </w:tcPr>
          <w:p w:rsidR="002201A7" w:rsidRPr="00634F3E" w:rsidRDefault="002201A7" w:rsidP="00BE55D9">
            <w:pPr>
              <w:jc w:val="both"/>
              <w:rPr>
                <w:rFonts w:ascii="Arial Narrow" w:hAnsi="Arial Narrow"/>
                <w:noProof/>
                <w:sz w:val="26"/>
                <w:szCs w:val="26"/>
              </w:rPr>
            </w:pPr>
          </w:p>
        </w:tc>
        <w:tc>
          <w:tcPr>
            <w:tcW w:w="425" w:type="dxa"/>
            <w:gridSpan w:val="3"/>
            <w:tcBorders>
              <w:top w:val="nil"/>
              <w:left w:val="nil"/>
              <w:bottom w:val="nil"/>
              <w:right w:val="nil"/>
            </w:tcBorders>
          </w:tcPr>
          <w:p w:rsidR="002201A7" w:rsidRPr="00634F3E" w:rsidRDefault="007F65DC"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7F65DC" w:rsidRPr="007F65DC" w:rsidRDefault="007F65DC" w:rsidP="007F65DC">
            <w:pPr>
              <w:jc w:val="both"/>
              <w:rPr>
                <w:rFonts w:ascii="Arial Narrow" w:hAnsi="Arial Narrow"/>
                <w:noProof/>
                <w:sz w:val="26"/>
                <w:szCs w:val="26"/>
              </w:rPr>
            </w:pPr>
            <w:r w:rsidRPr="007F65DC">
              <w:rPr>
                <w:rFonts w:ascii="Arial Narrow" w:hAnsi="Arial Narrow"/>
                <w:noProof/>
                <w:sz w:val="26"/>
                <w:szCs w:val="26"/>
              </w:rPr>
              <w:t>Swing a bag that is 203 mm (8 in.) in diameter, weighi</w:t>
            </w:r>
            <w:r>
              <w:rPr>
                <w:rFonts w:ascii="Arial Narrow" w:hAnsi="Arial Narrow"/>
                <w:noProof/>
                <w:sz w:val="26"/>
                <w:szCs w:val="26"/>
              </w:rPr>
              <w:t>ng 22 kg (50 lb.) and suspended</w:t>
            </w:r>
            <w:r w:rsidRPr="007F65DC">
              <w:rPr>
                <w:rFonts w:ascii="Arial Narrow" w:hAnsi="Arial Narrow"/>
                <w:noProof/>
                <w:sz w:val="26"/>
                <w:szCs w:val="26"/>
              </w:rPr>
              <w:t>on a cable, through a horizontal distance of 609 mm (24 in.). See Figure 9 for a </w:t>
            </w:r>
          </w:p>
          <w:p w:rsidR="002201A7" w:rsidRDefault="007F65DC" w:rsidP="007F65DC">
            <w:pPr>
              <w:jc w:val="both"/>
              <w:rPr>
                <w:rFonts w:ascii="Arial Narrow" w:hAnsi="Arial Narrow"/>
                <w:noProof/>
                <w:sz w:val="26"/>
                <w:szCs w:val="26"/>
              </w:rPr>
            </w:pPr>
            <w:r w:rsidRPr="007F65DC">
              <w:rPr>
                <w:rFonts w:ascii="Arial Narrow" w:hAnsi="Arial Narrow"/>
                <w:noProof/>
                <w:sz w:val="26"/>
                <w:szCs w:val="26"/>
              </w:rPr>
              <w:t>description of the bag impact device.</w:t>
            </w:r>
          </w:p>
          <w:p w:rsidR="002D7687" w:rsidRPr="00634F3E" w:rsidRDefault="002D7687" w:rsidP="007F65DC">
            <w:pPr>
              <w:jc w:val="both"/>
              <w:rPr>
                <w:rFonts w:ascii="Arial Narrow" w:hAnsi="Arial Narrow"/>
                <w:noProof/>
                <w:sz w:val="26"/>
                <w:szCs w:val="26"/>
              </w:rPr>
            </w:pPr>
          </w:p>
        </w:tc>
      </w:tr>
      <w:tr w:rsidR="002201A7" w:rsidRPr="00954258" w:rsidTr="00574EA7">
        <w:trPr>
          <w:gridAfter w:val="1"/>
          <w:wAfter w:w="94" w:type="dxa"/>
        </w:trPr>
        <w:tc>
          <w:tcPr>
            <w:tcW w:w="851" w:type="dxa"/>
            <w:gridSpan w:val="2"/>
            <w:tcBorders>
              <w:top w:val="nil"/>
              <w:left w:val="nil"/>
              <w:bottom w:val="nil"/>
              <w:right w:val="nil"/>
            </w:tcBorders>
          </w:tcPr>
          <w:p w:rsidR="002201A7" w:rsidRPr="00634F3E" w:rsidRDefault="002201A7" w:rsidP="00BE55D9">
            <w:pPr>
              <w:jc w:val="both"/>
              <w:rPr>
                <w:rFonts w:ascii="Arial Narrow" w:hAnsi="Arial Narrow"/>
                <w:noProof/>
                <w:sz w:val="26"/>
                <w:szCs w:val="26"/>
              </w:rPr>
            </w:pPr>
          </w:p>
        </w:tc>
        <w:tc>
          <w:tcPr>
            <w:tcW w:w="425" w:type="dxa"/>
            <w:gridSpan w:val="3"/>
            <w:tcBorders>
              <w:top w:val="nil"/>
              <w:left w:val="nil"/>
              <w:bottom w:val="nil"/>
              <w:right w:val="nil"/>
            </w:tcBorders>
          </w:tcPr>
          <w:p w:rsidR="002201A7" w:rsidRPr="00634F3E" w:rsidRDefault="00CB18EB"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CB18EB" w:rsidRPr="00CB18EB" w:rsidRDefault="00CB18EB" w:rsidP="00CB18EB">
            <w:pPr>
              <w:jc w:val="both"/>
              <w:rPr>
                <w:rFonts w:ascii="Arial Narrow" w:hAnsi="Arial Narrow"/>
                <w:noProof/>
                <w:sz w:val="26"/>
                <w:szCs w:val="26"/>
              </w:rPr>
            </w:pPr>
            <w:r w:rsidRPr="00CB18EB">
              <w:rPr>
                <w:rFonts w:ascii="Arial Narrow" w:hAnsi="Arial Narrow"/>
                <w:noProof/>
                <w:sz w:val="26"/>
                <w:szCs w:val="26"/>
              </w:rPr>
              <w:t xml:space="preserve">Impact the unit once each at the following locations centered along a line that is 1321  </w:t>
            </w:r>
          </w:p>
          <w:p w:rsidR="00CB18EB" w:rsidRDefault="00CB18EB" w:rsidP="00CB18EB">
            <w:pPr>
              <w:jc w:val="both"/>
              <w:rPr>
                <w:rFonts w:ascii="Arial Narrow" w:hAnsi="Arial Narrow"/>
                <w:noProof/>
                <w:sz w:val="26"/>
                <w:szCs w:val="26"/>
              </w:rPr>
            </w:pPr>
            <w:r w:rsidRPr="00CB18EB">
              <w:rPr>
                <w:rFonts w:ascii="Arial Narrow" w:hAnsi="Arial Narrow"/>
                <w:noProof/>
                <w:sz w:val="26"/>
                <w:szCs w:val="26"/>
              </w:rPr>
              <w:t>mm (52 in.) from the floor or 102 mm (4 in.) down from the top edge, whichever is</w:t>
            </w:r>
          </w:p>
          <w:p w:rsidR="002201A7" w:rsidRDefault="00CB18EB" w:rsidP="00BE55D9">
            <w:pPr>
              <w:jc w:val="both"/>
              <w:rPr>
                <w:rFonts w:ascii="Arial Narrow" w:hAnsi="Arial Narrow"/>
                <w:noProof/>
                <w:sz w:val="26"/>
                <w:szCs w:val="26"/>
              </w:rPr>
            </w:pPr>
            <w:r w:rsidRPr="00CB18EB">
              <w:rPr>
                <w:rFonts w:ascii="Arial Narrow" w:hAnsi="Arial Narrow"/>
                <w:noProof/>
                <w:sz w:val="26"/>
                <w:szCs w:val="26"/>
              </w:rPr>
              <w:t>lower: </w:t>
            </w:r>
          </w:p>
          <w:p w:rsidR="00CB18EB" w:rsidRPr="00CB18EB" w:rsidRDefault="00CB18EB" w:rsidP="00CB18EB">
            <w:pPr>
              <w:jc w:val="both"/>
              <w:rPr>
                <w:rFonts w:ascii="Arial Narrow" w:hAnsi="Arial Narrow"/>
                <w:noProof/>
                <w:sz w:val="26"/>
                <w:szCs w:val="26"/>
              </w:rPr>
            </w:pPr>
            <w:r w:rsidRPr="00CB18EB">
              <w:rPr>
                <w:rFonts w:ascii="Arial Narrow" w:hAnsi="Arial Narrow"/>
                <w:noProof/>
                <w:sz w:val="26"/>
                <w:szCs w:val="26"/>
              </w:rPr>
              <w:t>location 1: Impact front of product at its left side, </w:t>
            </w:r>
          </w:p>
          <w:p w:rsidR="00CB18EB" w:rsidRPr="00CB18EB" w:rsidRDefault="00CB18EB" w:rsidP="00CB18EB">
            <w:pPr>
              <w:jc w:val="both"/>
              <w:rPr>
                <w:rFonts w:ascii="Arial Narrow" w:hAnsi="Arial Narrow"/>
                <w:noProof/>
                <w:sz w:val="26"/>
                <w:szCs w:val="26"/>
              </w:rPr>
            </w:pPr>
            <w:r w:rsidRPr="00CB18EB">
              <w:rPr>
                <w:rFonts w:ascii="Arial Narrow" w:hAnsi="Arial Narrow"/>
                <w:noProof/>
                <w:sz w:val="26"/>
                <w:szCs w:val="26"/>
              </w:rPr>
              <w:t>location 2: Impact front of product at its right side,</w:t>
            </w:r>
          </w:p>
          <w:p w:rsidR="00CB18EB" w:rsidRPr="00CB18EB" w:rsidRDefault="00CB18EB" w:rsidP="00CB18EB">
            <w:pPr>
              <w:jc w:val="both"/>
              <w:rPr>
                <w:rFonts w:ascii="Arial Narrow" w:hAnsi="Arial Narrow"/>
                <w:noProof/>
                <w:sz w:val="26"/>
                <w:szCs w:val="26"/>
              </w:rPr>
            </w:pPr>
            <w:r w:rsidRPr="00CB18EB">
              <w:rPr>
                <w:rFonts w:ascii="Arial Narrow" w:hAnsi="Arial Narrow"/>
                <w:noProof/>
                <w:sz w:val="26"/>
                <w:szCs w:val="26"/>
              </w:rPr>
              <w:t>location 3: </w:t>
            </w:r>
            <w:r>
              <w:rPr>
                <w:rFonts w:ascii="Arial Narrow" w:hAnsi="Arial Narrow"/>
                <w:noProof/>
                <w:sz w:val="26"/>
                <w:szCs w:val="26"/>
              </w:rPr>
              <w:t>I</w:t>
            </w:r>
            <w:r w:rsidRPr="00CB18EB">
              <w:rPr>
                <w:rFonts w:ascii="Arial Narrow" w:hAnsi="Arial Narrow"/>
                <w:noProof/>
                <w:sz w:val="26"/>
                <w:szCs w:val="26"/>
              </w:rPr>
              <w:t>mpact back of product at its left side, </w:t>
            </w:r>
          </w:p>
          <w:p w:rsidR="00E84CBE" w:rsidRPr="00E84CBE" w:rsidRDefault="00E84CBE" w:rsidP="00E84CBE">
            <w:pPr>
              <w:jc w:val="both"/>
              <w:rPr>
                <w:rFonts w:ascii="Arial Narrow" w:hAnsi="Arial Narrow"/>
                <w:noProof/>
                <w:sz w:val="26"/>
                <w:szCs w:val="26"/>
              </w:rPr>
            </w:pPr>
            <w:r w:rsidRPr="00E84CBE">
              <w:rPr>
                <w:rFonts w:ascii="Arial Narrow" w:hAnsi="Arial Narrow"/>
                <w:noProof/>
                <w:sz w:val="26"/>
                <w:szCs w:val="26"/>
              </w:rPr>
              <w:t>location 4: Impact back of product at its right side,</w:t>
            </w:r>
          </w:p>
          <w:p w:rsidR="00E84CBE" w:rsidRPr="00E84CBE" w:rsidRDefault="00E84CBE" w:rsidP="00E84CBE">
            <w:pPr>
              <w:jc w:val="both"/>
              <w:rPr>
                <w:rFonts w:ascii="Arial Narrow" w:hAnsi="Arial Narrow"/>
                <w:noProof/>
                <w:sz w:val="26"/>
                <w:szCs w:val="26"/>
              </w:rPr>
            </w:pPr>
            <w:r w:rsidRPr="00E84CBE">
              <w:rPr>
                <w:rFonts w:ascii="Arial Narrow" w:hAnsi="Arial Narrow"/>
                <w:noProof/>
                <w:sz w:val="26"/>
                <w:szCs w:val="26"/>
              </w:rPr>
              <w:t>location 5: Impact center of product's left side,</w:t>
            </w:r>
          </w:p>
          <w:p w:rsidR="00E84CBE" w:rsidRDefault="00E84CBE" w:rsidP="00E84CBE">
            <w:pPr>
              <w:jc w:val="both"/>
              <w:rPr>
                <w:rFonts w:ascii="Arial Narrow" w:hAnsi="Arial Narrow"/>
                <w:noProof/>
                <w:sz w:val="26"/>
                <w:szCs w:val="26"/>
              </w:rPr>
            </w:pPr>
            <w:r w:rsidRPr="00E84CBE">
              <w:rPr>
                <w:rFonts w:ascii="Arial Narrow" w:hAnsi="Arial Narrow"/>
                <w:noProof/>
                <w:sz w:val="26"/>
                <w:szCs w:val="26"/>
              </w:rPr>
              <w:t>location 6: Impact center of product's right side.</w:t>
            </w:r>
          </w:p>
          <w:p w:rsidR="002D7687" w:rsidRPr="00E84CBE" w:rsidRDefault="002D7687" w:rsidP="00E84CBE">
            <w:pPr>
              <w:jc w:val="both"/>
              <w:rPr>
                <w:rFonts w:ascii="Arial Narrow" w:hAnsi="Arial Narrow"/>
                <w:noProof/>
                <w:sz w:val="26"/>
                <w:szCs w:val="26"/>
              </w:rPr>
            </w:pPr>
          </w:p>
          <w:p w:rsidR="00CB18EB" w:rsidRDefault="00A31B35" w:rsidP="00BE55D9">
            <w:pPr>
              <w:jc w:val="both"/>
              <w:rPr>
                <w:rFonts w:ascii="Arial Narrow" w:hAnsi="Arial Narrow"/>
                <w:noProof/>
                <w:sz w:val="26"/>
                <w:szCs w:val="26"/>
              </w:rPr>
            </w:pPr>
            <w:r w:rsidRPr="00A31B35">
              <w:rPr>
                <w:rFonts w:ascii="Arial Narrow" w:hAnsi="Arial Narrow"/>
                <w:noProof/>
                <w:sz w:val="26"/>
                <w:szCs w:val="26"/>
              </w:rPr>
              <w:t>See Figure 9 for a description of the impact locations.</w:t>
            </w:r>
          </w:p>
          <w:p w:rsidR="000C5B98" w:rsidRPr="00634F3E" w:rsidRDefault="000C5B98" w:rsidP="00BE55D9">
            <w:pPr>
              <w:jc w:val="both"/>
              <w:rPr>
                <w:rFonts w:ascii="Arial Narrow" w:hAnsi="Arial Narrow"/>
                <w:noProof/>
                <w:sz w:val="26"/>
                <w:szCs w:val="26"/>
              </w:rPr>
            </w:pPr>
          </w:p>
        </w:tc>
      </w:tr>
      <w:tr w:rsidR="000C5B98" w:rsidRPr="00954258" w:rsidTr="00574EA7">
        <w:trPr>
          <w:gridAfter w:val="1"/>
          <w:wAfter w:w="94" w:type="dxa"/>
        </w:trPr>
        <w:tc>
          <w:tcPr>
            <w:tcW w:w="851" w:type="dxa"/>
            <w:gridSpan w:val="2"/>
            <w:tcBorders>
              <w:top w:val="nil"/>
              <w:left w:val="nil"/>
              <w:bottom w:val="nil"/>
              <w:right w:val="nil"/>
            </w:tcBorders>
          </w:tcPr>
          <w:p w:rsidR="000C5B98" w:rsidRPr="000C5B98" w:rsidRDefault="000C5B98" w:rsidP="00BE55D9">
            <w:pPr>
              <w:jc w:val="both"/>
              <w:rPr>
                <w:rFonts w:ascii="Arial Narrow" w:hAnsi="Arial Narrow"/>
                <w:b/>
                <w:noProof/>
                <w:sz w:val="26"/>
                <w:szCs w:val="26"/>
              </w:rPr>
            </w:pPr>
            <w:r w:rsidRPr="000C5B98">
              <w:rPr>
                <w:rFonts w:ascii="Arial Narrow" w:hAnsi="Arial Narrow"/>
                <w:b/>
                <w:noProof/>
                <w:sz w:val="26"/>
                <w:szCs w:val="26"/>
              </w:rPr>
              <w:t>9.4</w:t>
            </w:r>
          </w:p>
        </w:tc>
        <w:tc>
          <w:tcPr>
            <w:tcW w:w="8788" w:type="dxa"/>
            <w:gridSpan w:val="8"/>
            <w:tcBorders>
              <w:top w:val="nil"/>
              <w:left w:val="nil"/>
              <w:bottom w:val="nil"/>
              <w:right w:val="nil"/>
            </w:tcBorders>
          </w:tcPr>
          <w:p w:rsidR="000C5B98" w:rsidRPr="002D7687" w:rsidRDefault="000C5B98" w:rsidP="00BE55D9">
            <w:pPr>
              <w:jc w:val="both"/>
              <w:rPr>
                <w:rFonts w:ascii="Arial Narrow" w:hAnsi="Arial Narrow"/>
                <w:b/>
                <w:sz w:val="26"/>
                <w:szCs w:val="26"/>
              </w:rPr>
            </w:pPr>
            <w:r w:rsidRPr="002D7687">
              <w:rPr>
                <w:rFonts w:ascii="Arial Narrow" w:hAnsi="Arial Narrow"/>
                <w:b/>
                <w:sz w:val="26"/>
                <w:szCs w:val="26"/>
              </w:rPr>
              <w:t>Acceptance Level </w:t>
            </w:r>
          </w:p>
          <w:p w:rsidR="000C5B98" w:rsidRPr="000C5B98" w:rsidRDefault="000C5B98" w:rsidP="00BE55D9">
            <w:pPr>
              <w:jc w:val="both"/>
              <w:rPr>
                <w:rFonts w:ascii="Arial Narrow" w:hAnsi="Arial Narrow"/>
                <w:noProof/>
                <w:sz w:val="26"/>
                <w:szCs w:val="26"/>
              </w:rPr>
            </w:pPr>
            <w:r w:rsidRPr="000C5B98">
              <w:rPr>
                <w:rFonts w:ascii="Arial Narrow" w:hAnsi="Arial Narrow"/>
                <w:noProof/>
                <w:sz w:val="26"/>
                <w:szCs w:val="26"/>
              </w:rPr>
              <w:t>The tested unit or its components shall not become disengaged from the desk/table unit.</w:t>
            </w:r>
          </w:p>
        </w:tc>
      </w:tr>
      <w:tr w:rsidR="000B42A1" w:rsidRPr="00954258" w:rsidTr="00574EA7">
        <w:trPr>
          <w:gridAfter w:val="1"/>
          <w:wAfter w:w="94" w:type="dxa"/>
        </w:trPr>
        <w:tc>
          <w:tcPr>
            <w:tcW w:w="9639" w:type="dxa"/>
            <w:gridSpan w:val="10"/>
            <w:tcBorders>
              <w:top w:val="nil"/>
              <w:left w:val="nil"/>
              <w:bottom w:val="nil"/>
              <w:right w:val="nil"/>
            </w:tcBorders>
          </w:tcPr>
          <w:p w:rsidR="000B42A1" w:rsidRDefault="000B42A1" w:rsidP="00430522">
            <w:pPr>
              <w:jc w:val="center"/>
              <w:rPr>
                <w:rFonts w:ascii="Arial Narrow" w:hAnsi="Arial Narrow"/>
                <w:noProof/>
                <w:sz w:val="26"/>
                <w:szCs w:val="26"/>
              </w:rPr>
            </w:pPr>
          </w:p>
          <w:p w:rsidR="000D2ED3" w:rsidRDefault="000D2ED3" w:rsidP="00430522">
            <w:pPr>
              <w:jc w:val="center"/>
              <w:rPr>
                <w:rFonts w:ascii="Arial Narrow" w:hAnsi="Arial Narrow"/>
                <w:noProof/>
                <w:sz w:val="26"/>
                <w:szCs w:val="26"/>
              </w:rPr>
            </w:pPr>
          </w:p>
          <w:p w:rsidR="000D2ED3" w:rsidRDefault="000D2ED3" w:rsidP="00430522">
            <w:pPr>
              <w:jc w:val="center"/>
              <w:rPr>
                <w:rFonts w:ascii="Arial Narrow" w:hAnsi="Arial Narrow"/>
                <w:noProof/>
                <w:sz w:val="26"/>
                <w:szCs w:val="26"/>
              </w:rPr>
            </w:pPr>
          </w:p>
          <w:p w:rsidR="000D2ED3" w:rsidRDefault="000D2ED3" w:rsidP="00430522">
            <w:pPr>
              <w:jc w:val="center"/>
              <w:rPr>
                <w:rFonts w:ascii="Arial Narrow" w:hAnsi="Arial Narrow"/>
                <w:noProof/>
                <w:sz w:val="26"/>
                <w:szCs w:val="26"/>
              </w:rPr>
            </w:pPr>
          </w:p>
          <w:p w:rsidR="000D2ED3" w:rsidRDefault="000D2ED3" w:rsidP="00430522">
            <w:pPr>
              <w:jc w:val="center"/>
              <w:rPr>
                <w:rFonts w:ascii="Arial Narrow" w:hAnsi="Arial Narrow"/>
                <w:noProof/>
                <w:sz w:val="26"/>
                <w:szCs w:val="26"/>
              </w:rPr>
            </w:pPr>
          </w:p>
          <w:p w:rsidR="000D2ED3" w:rsidRPr="00634F3E" w:rsidRDefault="000D2ED3" w:rsidP="00430522">
            <w:pPr>
              <w:jc w:val="center"/>
              <w:rPr>
                <w:rFonts w:ascii="Arial Narrow" w:hAnsi="Arial Narrow"/>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9639" w:type="dxa"/>
            <w:gridSpan w:val="10"/>
            <w:tcBorders>
              <w:top w:val="nil"/>
              <w:left w:val="nil"/>
              <w:bottom w:val="nil"/>
              <w:right w:val="nil"/>
            </w:tcBorders>
          </w:tcPr>
          <w:p w:rsidR="000D2ED3" w:rsidRDefault="000D2ED3" w:rsidP="00BE55D9">
            <w:pPr>
              <w:jc w:val="both"/>
              <w:rPr>
                <w:rFonts w:ascii="Arial Narrow" w:hAnsi="Arial Narrow"/>
                <w:b/>
                <w:noProof/>
                <w:sz w:val="26"/>
                <w:szCs w:val="26"/>
              </w:rPr>
            </w:pPr>
            <w:r>
              <w:rPr>
                <w:rFonts w:ascii="Arial Narrow" w:hAnsi="Arial Narrow"/>
                <w:b/>
                <w:noProof/>
                <w:sz w:val="26"/>
                <w:szCs w:val="26"/>
              </w:rPr>
              <w:drawing>
                <wp:inline distT="0" distB="0" distL="0" distR="0" wp14:anchorId="706A55D3" wp14:editId="3A6B687A">
                  <wp:extent cx="5886450" cy="2924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897365" cy="2929597"/>
                          </a:xfrm>
                          <a:prstGeom prst="rect">
                            <a:avLst/>
                          </a:prstGeom>
                          <a:noFill/>
                        </pic:spPr>
                      </pic:pic>
                    </a:graphicData>
                  </a:graphic>
                </wp:inline>
              </w:drawing>
            </w:r>
          </w:p>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0D2ED3" w:rsidRPr="00954258" w:rsidTr="00574EA7">
        <w:trPr>
          <w:gridAfter w:val="1"/>
          <w:wAfter w:w="94" w:type="dxa"/>
        </w:trPr>
        <w:tc>
          <w:tcPr>
            <w:tcW w:w="851" w:type="dxa"/>
            <w:gridSpan w:val="2"/>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0D2ED3" w:rsidRPr="006A16E0" w:rsidRDefault="000D2ED3" w:rsidP="00BE55D9">
            <w:pPr>
              <w:jc w:val="both"/>
              <w:rPr>
                <w:rFonts w:ascii="Arial Narrow" w:hAnsi="Arial Narrow"/>
                <w:b/>
                <w:noProof/>
                <w:sz w:val="26"/>
                <w:szCs w:val="26"/>
              </w:rPr>
            </w:pPr>
          </w:p>
        </w:tc>
      </w:tr>
      <w:tr w:rsidR="006A16E0" w:rsidRPr="00954258" w:rsidTr="00574EA7">
        <w:trPr>
          <w:gridAfter w:val="1"/>
          <w:wAfter w:w="94" w:type="dxa"/>
        </w:trPr>
        <w:tc>
          <w:tcPr>
            <w:tcW w:w="851" w:type="dxa"/>
            <w:gridSpan w:val="2"/>
            <w:tcBorders>
              <w:top w:val="nil"/>
              <w:left w:val="nil"/>
              <w:bottom w:val="nil"/>
              <w:right w:val="nil"/>
            </w:tcBorders>
          </w:tcPr>
          <w:p w:rsidR="006A16E0" w:rsidRPr="006A16E0" w:rsidRDefault="006A16E0" w:rsidP="00BE55D9">
            <w:pPr>
              <w:jc w:val="both"/>
              <w:rPr>
                <w:rFonts w:ascii="Arial Narrow" w:hAnsi="Arial Narrow"/>
                <w:b/>
                <w:noProof/>
                <w:sz w:val="26"/>
                <w:szCs w:val="26"/>
              </w:rPr>
            </w:pPr>
            <w:r w:rsidRPr="006A16E0">
              <w:rPr>
                <w:rFonts w:ascii="Arial Narrow" w:hAnsi="Arial Narrow"/>
                <w:b/>
                <w:noProof/>
                <w:sz w:val="26"/>
                <w:szCs w:val="26"/>
              </w:rPr>
              <w:lastRenderedPageBreak/>
              <w:t>10</w:t>
            </w:r>
          </w:p>
        </w:tc>
        <w:tc>
          <w:tcPr>
            <w:tcW w:w="8788" w:type="dxa"/>
            <w:gridSpan w:val="8"/>
            <w:tcBorders>
              <w:top w:val="nil"/>
              <w:left w:val="nil"/>
              <w:bottom w:val="nil"/>
              <w:right w:val="nil"/>
            </w:tcBorders>
          </w:tcPr>
          <w:p w:rsidR="006A16E0" w:rsidRDefault="006A16E0" w:rsidP="00BE55D9">
            <w:pPr>
              <w:jc w:val="both"/>
              <w:rPr>
                <w:rFonts w:ascii="Arial Narrow" w:hAnsi="Arial Narrow"/>
                <w:noProof/>
                <w:sz w:val="26"/>
                <w:szCs w:val="26"/>
              </w:rPr>
            </w:pPr>
            <w:r w:rsidRPr="006A16E0">
              <w:rPr>
                <w:rFonts w:ascii="Arial Narrow" w:hAnsi="Arial Narrow"/>
                <w:b/>
                <w:noProof/>
                <w:sz w:val="26"/>
                <w:szCs w:val="26"/>
              </w:rPr>
              <w:t>Extendible Element Cycle Test </w:t>
            </w:r>
            <w:r w:rsidRPr="006A16E0">
              <w:rPr>
                <w:rFonts w:ascii="Arial Narrow" w:hAnsi="Arial Narrow"/>
                <w:noProof/>
                <w:sz w:val="26"/>
                <w:szCs w:val="26"/>
              </w:rPr>
              <w:t>(See Figure 10)</w:t>
            </w:r>
          </w:p>
          <w:p w:rsidR="000D2ED3" w:rsidRPr="00634F3E" w:rsidRDefault="000D2ED3" w:rsidP="00BE55D9">
            <w:pPr>
              <w:jc w:val="both"/>
              <w:rPr>
                <w:rFonts w:ascii="Arial Narrow" w:hAnsi="Arial Narrow"/>
                <w:noProof/>
                <w:sz w:val="26"/>
                <w:szCs w:val="26"/>
              </w:rPr>
            </w:pPr>
          </w:p>
        </w:tc>
      </w:tr>
      <w:tr w:rsidR="00307939" w:rsidRPr="00954258" w:rsidTr="00574EA7">
        <w:trPr>
          <w:gridAfter w:val="1"/>
          <w:wAfter w:w="94" w:type="dxa"/>
        </w:trPr>
        <w:tc>
          <w:tcPr>
            <w:tcW w:w="851" w:type="dxa"/>
            <w:gridSpan w:val="2"/>
            <w:tcBorders>
              <w:top w:val="nil"/>
              <w:left w:val="nil"/>
              <w:bottom w:val="nil"/>
              <w:right w:val="nil"/>
            </w:tcBorders>
          </w:tcPr>
          <w:p w:rsidR="00307939" w:rsidRPr="00307939" w:rsidRDefault="00307939" w:rsidP="00BE55D9">
            <w:pPr>
              <w:jc w:val="both"/>
              <w:rPr>
                <w:rFonts w:ascii="Arial Narrow" w:hAnsi="Arial Narrow"/>
                <w:b/>
                <w:noProof/>
                <w:sz w:val="26"/>
                <w:szCs w:val="26"/>
              </w:rPr>
            </w:pPr>
            <w:r w:rsidRPr="00307939">
              <w:rPr>
                <w:rFonts w:ascii="Arial Narrow" w:hAnsi="Arial Narrow"/>
                <w:b/>
                <w:noProof/>
                <w:sz w:val="26"/>
                <w:szCs w:val="26"/>
              </w:rPr>
              <w:t>10.1</w:t>
            </w:r>
          </w:p>
        </w:tc>
        <w:tc>
          <w:tcPr>
            <w:tcW w:w="8788" w:type="dxa"/>
            <w:gridSpan w:val="8"/>
            <w:tcBorders>
              <w:top w:val="nil"/>
              <w:left w:val="nil"/>
              <w:bottom w:val="nil"/>
              <w:right w:val="nil"/>
            </w:tcBorders>
          </w:tcPr>
          <w:p w:rsidR="00307939" w:rsidRDefault="00307939" w:rsidP="00BE55D9">
            <w:pPr>
              <w:jc w:val="both"/>
              <w:rPr>
                <w:rFonts w:ascii="Arial Narrow" w:hAnsi="Arial Narrow"/>
                <w:b/>
                <w:noProof/>
                <w:sz w:val="26"/>
                <w:szCs w:val="26"/>
              </w:rPr>
            </w:pPr>
            <w:r w:rsidRPr="00307939">
              <w:rPr>
                <w:rFonts w:ascii="Arial Narrow" w:hAnsi="Arial Narrow"/>
                <w:b/>
                <w:noProof/>
                <w:sz w:val="26"/>
                <w:szCs w:val="26"/>
              </w:rPr>
              <w:t>Purpose of Tests</w:t>
            </w:r>
          </w:p>
          <w:p w:rsidR="00037A8E" w:rsidRPr="00037A8E" w:rsidRDefault="00037A8E" w:rsidP="00037A8E">
            <w:pPr>
              <w:jc w:val="both"/>
              <w:rPr>
                <w:rFonts w:ascii="Arial Narrow" w:hAnsi="Arial Narrow"/>
                <w:noProof/>
                <w:sz w:val="26"/>
                <w:szCs w:val="26"/>
              </w:rPr>
            </w:pPr>
            <w:r w:rsidRPr="00037A8E">
              <w:rPr>
                <w:rFonts w:ascii="Arial Narrow" w:hAnsi="Arial Narrow"/>
                <w:noProof/>
                <w:sz w:val="26"/>
                <w:szCs w:val="26"/>
              </w:rPr>
              <w:t>The purpose of these tests is to ensure that the extendible element (including suspension </w:t>
            </w:r>
          </w:p>
          <w:p w:rsidR="00037A8E" w:rsidRDefault="000D2ED3" w:rsidP="00BE55D9">
            <w:pPr>
              <w:jc w:val="both"/>
              <w:rPr>
                <w:rFonts w:ascii="Arial Narrow" w:hAnsi="Arial Narrow"/>
                <w:noProof/>
                <w:sz w:val="26"/>
                <w:szCs w:val="26"/>
              </w:rPr>
            </w:pPr>
            <w:r>
              <w:rPr>
                <w:rFonts w:ascii="Arial Narrow" w:hAnsi="Arial Narrow"/>
                <w:noProof/>
                <w:sz w:val="26"/>
                <w:szCs w:val="26"/>
              </w:rPr>
              <w:t xml:space="preserve">system, interlock, in-stop/anti </w:t>
            </w:r>
            <w:r w:rsidR="00037A8E" w:rsidRPr="00037A8E">
              <w:rPr>
                <w:rFonts w:ascii="Arial Narrow" w:hAnsi="Arial Narrow"/>
                <w:noProof/>
                <w:sz w:val="26"/>
                <w:szCs w:val="26"/>
              </w:rPr>
              <w:t>rebound, detent mechanism, etc.) is durable and capable of supporting typical loads while it is being opened and closed.</w:t>
            </w:r>
          </w:p>
          <w:p w:rsidR="000D2ED3" w:rsidRPr="00037A8E" w:rsidRDefault="000D2ED3" w:rsidP="00BE55D9">
            <w:pPr>
              <w:jc w:val="both"/>
              <w:rPr>
                <w:rFonts w:ascii="Arial Narrow" w:hAnsi="Arial Narrow"/>
                <w:noProof/>
                <w:sz w:val="26"/>
                <w:szCs w:val="26"/>
              </w:rPr>
            </w:pPr>
          </w:p>
        </w:tc>
      </w:tr>
      <w:tr w:rsidR="00037A8E" w:rsidRPr="00954258" w:rsidTr="00574EA7">
        <w:trPr>
          <w:gridAfter w:val="1"/>
          <w:wAfter w:w="94" w:type="dxa"/>
        </w:trPr>
        <w:tc>
          <w:tcPr>
            <w:tcW w:w="851" w:type="dxa"/>
            <w:gridSpan w:val="2"/>
            <w:tcBorders>
              <w:top w:val="nil"/>
              <w:left w:val="nil"/>
              <w:bottom w:val="nil"/>
              <w:right w:val="nil"/>
            </w:tcBorders>
          </w:tcPr>
          <w:p w:rsidR="00037A8E" w:rsidRPr="00037A8E" w:rsidRDefault="00037A8E" w:rsidP="00BE55D9">
            <w:pPr>
              <w:jc w:val="both"/>
              <w:rPr>
                <w:rFonts w:ascii="Arial Narrow" w:hAnsi="Arial Narrow"/>
                <w:b/>
                <w:noProof/>
                <w:sz w:val="26"/>
                <w:szCs w:val="26"/>
              </w:rPr>
            </w:pPr>
            <w:r w:rsidRPr="00037A8E">
              <w:rPr>
                <w:rFonts w:ascii="Arial Narrow" w:hAnsi="Arial Narrow"/>
                <w:b/>
                <w:noProof/>
                <w:sz w:val="26"/>
                <w:szCs w:val="26"/>
              </w:rPr>
              <w:t>10.2</w:t>
            </w:r>
          </w:p>
        </w:tc>
        <w:tc>
          <w:tcPr>
            <w:tcW w:w="8788" w:type="dxa"/>
            <w:gridSpan w:val="8"/>
            <w:tcBorders>
              <w:top w:val="nil"/>
              <w:left w:val="nil"/>
              <w:bottom w:val="nil"/>
              <w:right w:val="nil"/>
            </w:tcBorders>
          </w:tcPr>
          <w:p w:rsidR="00037A8E" w:rsidRDefault="00037A8E" w:rsidP="00BE55D9">
            <w:pPr>
              <w:jc w:val="both"/>
              <w:rPr>
                <w:rFonts w:ascii="Arial Narrow" w:hAnsi="Arial Narrow"/>
                <w:b/>
                <w:noProof/>
                <w:sz w:val="26"/>
                <w:szCs w:val="26"/>
              </w:rPr>
            </w:pPr>
            <w:r w:rsidRPr="00037A8E">
              <w:rPr>
                <w:rFonts w:ascii="Arial Narrow" w:hAnsi="Arial Narrow"/>
                <w:b/>
                <w:noProof/>
                <w:sz w:val="26"/>
                <w:szCs w:val="26"/>
              </w:rPr>
              <w:t>Cycle Test for Extendible Elements Deeper Than Wide</w:t>
            </w:r>
          </w:p>
          <w:p w:rsidR="00037A8E" w:rsidRDefault="00037A8E" w:rsidP="00BE55D9">
            <w:pPr>
              <w:jc w:val="both"/>
              <w:rPr>
                <w:rFonts w:ascii="Arial Narrow" w:hAnsi="Arial Narrow"/>
                <w:noProof/>
                <w:sz w:val="26"/>
                <w:szCs w:val="26"/>
              </w:rPr>
            </w:pPr>
            <w:r w:rsidRPr="00037A8E">
              <w:rPr>
                <w:rFonts w:ascii="Arial Narrow" w:hAnsi="Arial Narrow"/>
                <w:b/>
                <w:noProof/>
                <w:sz w:val="26"/>
                <w:szCs w:val="26"/>
              </w:rPr>
              <w:t>Note: </w:t>
            </w:r>
            <w:r w:rsidRPr="00037A8E">
              <w:rPr>
                <w:rFonts w:ascii="Arial Narrow" w:hAnsi="Arial Narrow"/>
                <w:noProof/>
                <w:sz w:val="26"/>
                <w:szCs w:val="26"/>
              </w:rPr>
              <w:t>Center/Pencil Drawers are tested per Section 10.4</w:t>
            </w:r>
          </w:p>
          <w:p w:rsidR="000D2ED3" w:rsidRPr="00037A8E" w:rsidRDefault="000D2ED3" w:rsidP="00BE55D9">
            <w:pPr>
              <w:jc w:val="both"/>
              <w:rPr>
                <w:rFonts w:ascii="Arial Narrow" w:hAnsi="Arial Narrow"/>
                <w:b/>
                <w:noProof/>
                <w:sz w:val="26"/>
                <w:szCs w:val="26"/>
              </w:rPr>
            </w:pPr>
          </w:p>
        </w:tc>
      </w:tr>
      <w:tr w:rsidR="00430522" w:rsidRPr="00954258" w:rsidTr="00574EA7">
        <w:trPr>
          <w:gridAfter w:val="1"/>
          <w:wAfter w:w="94" w:type="dxa"/>
        </w:trPr>
        <w:tc>
          <w:tcPr>
            <w:tcW w:w="851" w:type="dxa"/>
            <w:gridSpan w:val="2"/>
            <w:tcBorders>
              <w:top w:val="nil"/>
              <w:left w:val="nil"/>
              <w:bottom w:val="nil"/>
              <w:right w:val="nil"/>
            </w:tcBorders>
          </w:tcPr>
          <w:p w:rsidR="00430522" w:rsidRPr="00037A8E" w:rsidRDefault="00037A8E" w:rsidP="00BE55D9">
            <w:pPr>
              <w:jc w:val="both"/>
              <w:rPr>
                <w:rFonts w:ascii="Arial Narrow" w:hAnsi="Arial Narrow"/>
                <w:b/>
                <w:noProof/>
                <w:sz w:val="26"/>
                <w:szCs w:val="26"/>
              </w:rPr>
            </w:pPr>
            <w:r w:rsidRPr="00037A8E">
              <w:rPr>
                <w:rFonts w:ascii="Arial Narrow" w:hAnsi="Arial Narrow"/>
                <w:b/>
                <w:noProof/>
                <w:sz w:val="26"/>
                <w:szCs w:val="26"/>
              </w:rPr>
              <w:t>10.2.1</w:t>
            </w:r>
          </w:p>
        </w:tc>
        <w:tc>
          <w:tcPr>
            <w:tcW w:w="425" w:type="dxa"/>
            <w:gridSpan w:val="3"/>
            <w:tcBorders>
              <w:top w:val="nil"/>
              <w:left w:val="nil"/>
              <w:bottom w:val="nil"/>
              <w:right w:val="nil"/>
            </w:tcBorders>
          </w:tcPr>
          <w:p w:rsidR="00430522" w:rsidRPr="00634F3E" w:rsidRDefault="006279A4"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6279A4" w:rsidRPr="006279A4" w:rsidRDefault="006279A4" w:rsidP="006279A4">
            <w:pPr>
              <w:jc w:val="both"/>
              <w:rPr>
                <w:rFonts w:ascii="Arial Narrow" w:hAnsi="Arial Narrow"/>
                <w:noProof/>
                <w:sz w:val="26"/>
                <w:szCs w:val="26"/>
              </w:rPr>
            </w:pPr>
            <w:r w:rsidRPr="006279A4">
              <w:rPr>
                <w:rFonts w:ascii="Arial Narrow" w:hAnsi="Arial Narrow"/>
                <w:noProof/>
                <w:sz w:val="26"/>
                <w:szCs w:val="26"/>
              </w:rPr>
              <w:t>The unit shall be placed on a test platform, leveled, and secured against movement. </w:t>
            </w:r>
            <w:r w:rsidRPr="006279A4">
              <w:rPr>
                <w:rFonts w:ascii="Arial Narrow" w:hAnsi="Arial Narrow" w:hint="eastAsia"/>
                <w:noProof/>
                <w:sz w:val="26"/>
                <w:szCs w:val="26"/>
              </w:rPr>
              <w:t xml:space="preserve">  </w:t>
            </w:r>
          </w:p>
          <w:p w:rsidR="006279A4" w:rsidRDefault="006279A4" w:rsidP="006279A4">
            <w:pPr>
              <w:jc w:val="both"/>
              <w:rPr>
                <w:rFonts w:ascii="Arial Narrow" w:hAnsi="Arial Narrow"/>
                <w:noProof/>
                <w:sz w:val="26"/>
                <w:szCs w:val="26"/>
              </w:rPr>
            </w:pPr>
            <w:r w:rsidRPr="006279A4">
              <w:rPr>
                <w:rFonts w:ascii="Arial Narrow" w:hAnsi="Arial Narrow"/>
                <w:noProof/>
                <w:sz w:val="26"/>
                <w:szCs w:val="26"/>
              </w:rPr>
              <w:t>Prior to performing test procedure, the extendible element, if equipped with an</w:t>
            </w:r>
          </w:p>
          <w:p w:rsidR="00430522" w:rsidRDefault="006279A4" w:rsidP="00BE55D9">
            <w:pPr>
              <w:jc w:val="both"/>
              <w:rPr>
                <w:rFonts w:ascii="Arial Narrow" w:hAnsi="Arial Narrow"/>
                <w:noProof/>
                <w:sz w:val="26"/>
                <w:szCs w:val="26"/>
              </w:rPr>
            </w:pPr>
            <w:r w:rsidRPr="006279A4">
              <w:rPr>
                <w:rFonts w:ascii="Arial Narrow" w:hAnsi="Arial Narrow"/>
                <w:noProof/>
                <w:sz w:val="26"/>
                <w:szCs w:val="26"/>
              </w:rPr>
              <w:t>interlock device, shall meet the interlock test requirements of Section 13.</w:t>
            </w:r>
          </w:p>
          <w:p w:rsidR="000D2ED3" w:rsidRPr="00634F3E" w:rsidRDefault="000D2ED3" w:rsidP="00BE55D9">
            <w:pPr>
              <w:jc w:val="both"/>
              <w:rPr>
                <w:rFonts w:ascii="Arial Narrow" w:hAnsi="Arial Narrow"/>
                <w:noProof/>
                <w:sz w:val="26"/>
                <w:szCs w:val="26"/>
              </w:rPr>
            </w:pPr>
          </w:p>
        </w:tc>
      </w:tr>
      <w:tr w:rsidR="00430522" w:rsidRPr="00954258" w:rsidTr="00574EA7">
        <w:trPr>
          <w:gridAfter w:val="1"/>
          <w:wAfter w:w="94" w:type="dxa"/>
        </w:trPr>
        <w:tc>
          <w:tcPr>
            <w:tcW w:w="851" w:type="dxa"/>
            <w:gridSpan w:val="2"/>
            <w:tcBorders>
              <w:top w:val="nil"/>
              <w:left w:val="nil"/>
              <w:bottom w:val="nil"/>
              <w:right w:val="nil"/>
            </w:tcBorders>
          </w:tcPr>
          <w:p w:rsidR="00430522" w:rsidRPr="00634F3E" w:rsidRDefault="0043052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30522" w:rsidRPr="00634F3E" w:rsidRDefault="004B7817"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4B7817" w:rsidRDefault="004B7817" w:rsidP="004B7817">
            <w:pPr>
              <w:jc w:val="both"/>
              <w:rPr>
                <w:rFonts w:ascii="Arial Narrow" w:hAnsi="Arial Narrow"/>
                <w:noProof/>
                <w:sz w:val="26"/>
                <w:szCs w:val="26"/>
              </w:rPr>
            </w:pPr>
            <w:r w:rsidRPr="004B7817">
              <w:rPr>
                <w:rFonts w:ascii="Arial Narrow" w:hAnsi="Arial Narrow"/>
                <w:noProof/>
                <w:sz w:val="26"/>
                <w:szCs w:val="26"/>
              </w:rPr>
              <w:t>The extendible element being tested shall be uniformly loaded to the functional load </w:t>
            </w:r>
          </w:p>
          <w:p w:rsidR="00430522" w:rsidRDefault="004B7817" w:rsidP="00BE55D9">
            <w:pPr>
              <w:jc w:val="both"/>
              <w:rPr>
                <w:rFonts w:ascii="Arial Narrow" w:hAnsi="Arial Narrow"/>
                <w:noProof/>
                <w:sz w:val="26"/>
                <w:szCs w:val="26"/>
              </w:rPr>
            </w:pPr>
            <w:r>
              <w:rPr>
                <w:rFonts w:ascii="Arial Narrow" w:hAnsi="Arial Narrow"/>
                <w:noProof/>
                <w:sz w:val="26"/>
                <w:szCs w:val="26"/>
              </w:rPr>
              <w:t>per </w:t>
            </w:r>
            <w:r w:rsidRPr="004B7817">
              <w:rPr>
                <w:rFonts w:ascii="Arial Narrow" w:hAnsi="Arial Narrow"/>
                <w:noProof/>
                <w:sz w:val="26"/>
                <w:szCs w:val="26"/>
              </w:rPr>
              <w:t>Table 1 (See page 20). Load shall be configured per Section 3.9.</w:t>
            </w:r>
          </w:p>
          <w:p w:rsidR="000D2ED3" w:rsidRPr="00634F3E" w:rsidRDefault="000D2ED3" w:rsidP="00BE55D9">
            <w:pPr>
              <w:jc w:val="both"/>
              <w:rPr>
                <w:rFonts w:ascii="Arial Narrow" w:hAnsi="Arial Narrow"/>
                <w:noProof/>
                <w:sz w:val="26"/>
                <w:szCs w:val="26"/>
              </w:rPr>
            </w:pPr>
          </w:p>
        </w:tc>
      </w:tr>
      <w:tr w:rsidR="00430522" w:rsidRPr="00954258" w:rsidTr="00574EA7">
        <w:trPr>
          <w:gridAfter w:val="1"/>
          <w:wAfter w:w="94" w:type="dxa"/>
        </w:trPr>
        <w:tc>
          <w:tcPr>
            <w:tcW w:w="851" w:type="dxa"/>
            <w:gridSpan w:val="2"/>
            <w:tcBorders>
              <w:top w:val="nil"/>
              <w:left w:val="nil"/>
              <w:bottom w:val="nil"/>
              <w:right w:val="nil"/>
            </w:tcBorders>
          </w:tcPr>
          <w:p w:rsidR="00430522" w:rsidRPr="00634F3E" w:rsidRDefault="0043052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30522" w:rsidRPr="00634F3E" w:rsidRDefault="00506668"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506668" w:rsidRPr="00506668" w:rsidRDefault="00506668" w:rsidP="00506668">
            <w:pPr>
              <w:jc w:val="both"/>
              <w:rPr>
                <w:rFonts w:ascii="Arial Narrow" w:hAnsi="Arial Narrow"/>
                <w:noProof/>
                <w:sz w:val="26"/>
                <w:szCs w:val="26"/>
              </w:rPr>
            </w:pPr>
            <w:r w:rsidRPr="00506668">
              <w:rPr>
                <w:rFonts w:ascii="Arial Narrow" w:hAnsi="Arial Narrow"/>
                <w:noProof/>
                <w:sz w:val="26"/>
                <w:szCs w:val="26"/>
              </w:rPr>
              <w:t>The cycling device shall be connected to the center of the </w:t>
            </w:r>
            <w:r>
              <w:rPr>
                <w:rFonts w:ascii="Arial Narrow" w:hAnsi="Arial Narrow"/>
                <w:noProof/>
                <w:sz w:val="26"/>
                <w:szCs w:val="26"/>
              </w:rPr>
              <w:t>extendible element’s pull.  If</w:t>
            </w:r>
            <w:r w:rsidRPr="00506668">
              <w:rPr>
                <w:rFonts w:ascii="Arial Narrow" w:hAnsi="Arial Narrow"/>
                <w:noProof/>
                <w:sz w:val="26"/>
                <w:szCs w:val="26"/>
              </w:rPr>
              <w:t>equipped with side pulls, the cycling device shall be connected to the center of either </w:t>
            </w:r>
          </w:p>
          <w:p w:rsidR="00430522" w:rsidRDefault="00506668" w:rsidP="00BE55D9">
            <w:pPr>
              <w:jc w:val="both"/>
              <w:rPr>
                <w:rFonts w:ascii="Arial Narrow" w:hAnsi="Arial Narrow"/>
                <w:noProof/>
                <w:sz w:val="26"/>
                <w:szCs w:val="26"/>
              </w:rPr>
            </w:pPr>
            <w:r w:rsidRPr="00506668">
              <w:rPr>
                <w:rFonts w:ascii="Arial Narrow" w:hAnsi="Arial Narrow"/>
                <w:noProof/>
                <w:sz w:val="26"/>
                <w:szCs w:val="26"/>
              </w:rPr>
              <w:t>pull.</w:t>
            </w:r>
          </w:p>
          <w:p w:rsidR="000D2ED3" w:rsidRPr="00634F3E" w:rsidRDefault="000D2ED3" w:rsidP="00BE55D9">
            <w:pPr>
              <w:jc w:val="both"/>
              <w:rPr>
                <w:rFonts w:ascii="Arial Narrow" w:hAnsi="Arial Narrow"/>
                <w:noProof/>
                <w:sz w:val="26"/>
                <w:szCs w:val="26"/>
              </w:rPr>
            </w:pPr>
          </w:p>
        </w:tc>
      </w:tr>
      <w:tr w:rsidR="004B7817" w:rsidRPr="00954258" w:rsidTr="00574EA7">
        <w:trPr>
          <w:gridAfter w:val="1"/>
          <w:wAfter w:w="94" w:type="dxa"/>
        </w:trPr>
        <w:tc>
          <w:tcPr>
            <w:tcW w:w="851" w:type="dxa"/>
            <w:gridSpan w:val="2"/>
            <w:tcBorders>
              <w:top w:val="nil"/>
              <w:left w:val="nil"/>
              <w:bottom w:val="nil"/>
              <w:right w:val="nil"/>
            </w:tcBorders>
          </w:tcPr>
          <w:p w:rsidR="004B7817" w:rsidRPr="00634F3E" w:rsidRDefault="004B7817" w:rsidP="00BE55D9">
            <w:pPr>
              <w:jc w:val="both"/>
              <w:rPr>
                <w:rFonts w:ascii="Arial Narrow" w:hAnsi="Arial Narrow"/>
                <w:noProof/>
                <w:sz w:val="26"/>
                <w:szCs w:val="26"/>
              </w:rPr>
            </w:pPr>
          </w:p>
        </w:tc>
        <w:tc>
          <w:tcPr>
            <w:tcW w:w="425" w:type="dxa"/>
            <w:gridSpan w:val="3"/>
            <w:tcBorders>
              <w:top w:val="nil"/>
              <w:left w:val="nil"/>
              <w:bottom w:val="nil"/>
              <w:right w:val="nil"/>
            </w:tcBorders>
          </w:tcPr>
          <w:p w:rsidR="004B7817" w:rsidRPr="00634F3E" w:rsidRDefault="00562650"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562650" w:rsidRDefault="00562650" w:rsidP="000D2ED3">
            <w:pPr>
              <w:jc w:val="both"/>
              <w:rPr>
                <w:rFonts w:ascii="Arial Narrow" w:hAnsi="Arial Narrow"/>
                <w:noProof/>
                <w:sz w:val="26"/>
                <w:szCs w:val="26"/>
              </w:rPr>
            </w:pPr>
            <w:r w:rsidRPr="00562650">
              <w:rPr>
                <w:rFonts w:ascii="Arial Narrow" w:hAnsi="Arial Narrow"/>
                <w:noProof/>
                <w:sz w:val="26"/>
                <w:szCs w:val="26"/>
              </w:rPr>
              <w:t>The cycling device shall be set to cause the extendible element to travel within</w:t>
            </w:r>
            <w:r w:rsidR="000D2ED3">
              <w:rPr>
                <w:rFonts w:ascii="Arial Narrow" w:hAnsi="Arial Narrow"/>
                <w:noProof/>
                <w:sz w:val="26"/>
                <w:szCs w:val="26"/>
              </w:rPr>
              <w:t xml:space="preserve"> </w:t>
            </w:r>
            <w:r w:rsidRPr="00562650">
              <w:rPr>
                <w:rFonts w:ascii="Arial Narrow" w:hAnsi="Arial Narrow"/>
                <w:noProof/>
                <w:sz w:val="26"/>
                <w:szCs w:val="26"/>
              </w:rPr>
              <w:t>0 to </w:t>
            </w:r>
            <w:r>
              <w:rPr>
                <w:rFonts w:ascii="Arial Narrow" w:hAnsi="Arial Narrow"/>
                <w:noProof/>
                <w:sz w:val="26"/>
                <w:szCs w:val="26"/>
              </w:rPr>
              <w:t>6 </w:t>
            </w:r>
            <w:r w:rsidRPr="00562650">
              <w:rPr>
                <w:rFonts w:ascii="Arial Narrow" w:hAnsi="Arial Narrow"/>
                <w:noProof/>
                <w:sz w:val="26"/>
                <w:szCs w:val="26"/>
              </w:rPr>
              <w:t>mm (0 to 0.25 in.) of the closed position to 0 to 6 mm (0 to 0.25 in.) of the fully </w:t>
            </w:r>
          </w:p>
          <w:p w:rsidR="00562650" w:rsidRDefault="00562650" w:rsidP="000D2ED3">
            <w:pPr>
              <w:jc w:val="both"/>
              <w:rPr>
                <w:rFonts w:ascii="Arial Narrow" w:hAnsi="Arial Narrow"/>
                <w:noProof/>
                <w:sz w:val="26"/>
                <w:szCs w:val="26"/>
              </w:rPr>
            </w:pPr>
            <w:r w:rsidRPr="00562650">
              <w:rPr>
                <w:rFonts w:ascii="Arial Narrow" w:hAnsi="Arial Narrow"/>
                <w:noProof/>
                <w:sz w:val="26"/>
                <w:szCs w:val="26"/>
              </w:rPr>
              <w:t>extended position and return.  This amount of travel shall constitute one cycle.  </w:t>
            </w:r>
          </w:p>
          <w:p w:rsidR="00562650" w:rsidRDefault="00562650" w:rsidP="000D2ED3">
            <w:pPr>
              <w:jc w:val="both"/>
              <w:rPr>
                <w:rFonts w:ascii="Arial Narrow" w:hAnsi="Arial Narrow"/>
                <w:noProof/>
                <w:sz w:val="26"/>
                <w:szCs w:val="26"/>
              </w:rPr>
            </w:pPr>
            <w:r w:rsidRPr="00562650">
              <w:rPr>
                <w:rFonts w:ascii="Arial Narrow" w:hAnsi="Arial Narrow"/>
                <w:noProof/>
                <w:sz w:val="26"/>
                <w:szCs w:val="26"/>
              </w:rPr>
              <w:t>The cycling device shall not support or add vertical or horizontal loads to the </w:t>
            </w:r>
          </w:p>
          <w:p w:rsidR="004B7817" w:rsidRDefault="00562650" w:rsidP="000D2ED3">
            <w:pPr>
              <w:jc w:val="both"/>
              <w:rPr>
                <w:rFonts w:ascii="Arial Narrow" w:hAnsi="Arial Narrow"/>
                <w:noProof/>
                <w:sz w:val="26"/>
                <w:szCs w:val="26"/>
              </w:rPr>
            </w:pPr>
            <w:r w:rsidRPr="00562650">
              <w:rPr>
                <w:rFonts w:ascii="Arial Narrow" w:hAnsi="Arial Narrow"/>
                <w:noProof/>
                <w:sz w:val="26"/>
                <w:szCs w:val="26"/>
              </w:rPr>
              <w:t>suspensions.</w:t>
            </w:r>
          </w:p>
          <w:p w:rsidR="000D2ED3" w:rsidRPr="00634F3E" w:rsidRDefault="000D2ED3" w:rsidP="000D2ED3">
            <w:pPr>
              <w:jc w:val="both"/>
              <w:rPr>
                <w:rFonts w:ascii="Arial Narrow" w:hAnsi="Arial Narrow"/>
                <w:noProof/>
                <w:sz w:val="26"/>
                <w:szCs w:val="26"/>
              </w:rPr>
            </w:pPr>
          </w:p>
        </w:tc>
      </w:tr>
      <w:tr w:rsidR="004B7817" w:rsidRPr="00954258" w:rsidTr="00574EA7">
        <w:trPr>
          <w:gridAfter w:val="1"/>
          <w:wAfter w:w="94" w:type="dxa"/>
        </w:trPr>
        <w:tc>
          <w:tcPr>
            <w:tcW w:w="851" w:type="dxa"/>
            <w:gridSpan w:val="2"/>
            <w:tcBorders>
              <w:top w:val="nil"/>
              <w:left w:val="nil"/>
              <w:bottom w:val="nil"/>
              <w:right w:val="nil"/>
            </w:tcBorders>
          </w:tcPr>
          <w:p w:rsidR="004B7817" w:rsidRPr="00634F3E" w:rsidRDefault="004B7817" w:rsidP="00BE55D9">
            <w:pPr>
              <w:jc w:val="both"/>
              <w:rPr>
                <w:rFonts w:ascii="Arial Narrow" w:hAnsi="Arial Narrow"/>
                <w:noProof/>
                <w:sz w:val="26"/>
                <w:szCs w:val="26"/>
              </w:rPr>
            </w:pPr>
          </w:p>
        </w:tc>
        <w:tc>
          <w:tcPr>
            <w:tcW w:w="425" w:type="dxa"/>
            <w:gridSpan w:val="3"/>
            <w:tcBorders>
              <w:top w:val="nil"/>
              <w:left w:val="nil"/>
              <w:bottom w:val="nil"/>
              <w:right w:val="nil"/>
            </w:tcBorders>
          </w:tcPr>
          <w:p w:rsidR="004B7817" w:rsidRPr="00634F3E" w:rsidRDefault="00562650" w:rsidP="00BE55D9">
            <w:pPr>
              <w:jc w:val="both"/>
              <w:rPr>
                <w:rFonts w:ascii="Arial Narrow" w:hAnsi="Arial Narrow"/>
                <w:noProof/>
                <w:sz w:val="26"/>
                <w:szCs w:val="26"/>
              </w:rPr>
            </w:pPr>
            <w:r>
              <w:rPr>
                <w:rFonts w:ascii="Arial Narrow" w:hAnsi="Arial Narrow"/>
                <w:noProof/>
                <w:sz w:val="26"/>
                <w:szCs w:val="26"/>
              </w:rPr>
              <w:t>e)</w:t>
            </w:r>
          </w:p>
        </w:tc>
        <w:tc>
          <w:tcPr>
            <w:tcW w:w="8363" w:type="dxa"/>
            <w:gridSpan w:val="5"/>
            <w:tcBorders>
              <w:top w:val="nil"/>
              <w:left w:val="nil"/>
              <w:bottom w:val="nil"/>
              <w:right w:val="nil"/>
            </w:tcBorders>
          </w:tcPr>
          <w:p w:rsidR="004B7817" w:rsidRDefault="00562650" w:rsidP="00BE55D9">
            <w:pPr>
              <w:jc w:val="both"/>
              <w:rPr>
                <w:rFonts w:ascii="Arial Narrow" w:hAnsi="Arial Narrow"/>
                <w:noProof/>
                <w:sz w:val="26"/>
                <w:szCs w:val="26"/>
              </w:rPr>
            </w:pPr>
            <w:r w:rsidRPr="00562650">
              <w:rPr>
                <w:rFonts w:ascii="Arial Narrow" w:hAnsi="Arial Narrow"/>
                <w:noProof/>
                <w:sz w:val="26"/>
                <w:szCs w:val="26"/>
              </w:rPr>
              <w:t>The cycling device shall be operated at a rate of 12 ± 4 cycles per minute.</w:t>
            </w:r>
          </w:p>
          <w:p w:rsidR="000D2ED3" w:rsidRPr="00634F3E" w:rsidRDefault="000D2ED3" w:rsidP="00BE55D9">
            <w:pPr>
              <w:jc w:val="both"/>
              <w:rPr>
                <w:rFonts w:ascii="Arial Narrow" w:hAnsi="Arial Narrow"/>
                <w:noProof/>
                <w:sz w:val="26"/>
                <w:szCs w:val="26"/>
              </w:rPr>
            </w:pPr>
          </w:p>
        </w:tc>
      </w:tr>
      <w:tr w:rsidR="00FC7DA4" w:rsidRPr="00954258" w:rsidTr="00574EA7">
        <w:trPr>
          <w:gridAfter w:val="1"/>
          <w:wAfter w:w="94" w:type="dxa"/>
        </w:trPr>
        <w:tc>
          <w:tcPr>
            <w:tcW w:w="851" w:type="dxa"/>
            <w:gridSpan w:val="2"/>
            <w:tcBorders>
              <w:top w:val="nil"/>
              <w:left w:val="nil"/>
              <w:bottom w:val="nil"/>
              <w:right w:val="nil"/>
            </w:tcBorders>
          </w:tcPr>
          <w:p w:rsidR="00FC7DA4" w:rsidRPr="00FC7DA4" w:rsidRDefault="00FC7DA4" w:rsidP="00BE55D9">
            <w:pPr>
              <w:jc w:val="both"/>
              <w:rPr>
                <w:rFonts w:ascii="Arial Narrow" w:hAnsi="Arial Narrow"/>
                <w:b/>
                <w:noProof/>
                <w:sz w:val="26"/>
                <w:szCs w:val="26"/>
              </w:rPr>
            </w:pPr>
            <w:r w:rsidRPr="00FC7DA4">
              <w:rPr>
                <w:rFonts w:ascii="Arial Narrow" w:hAnsi="Arial Narrow"/>
                <w:b/>
                <w:noProof/>
                <w:sz w:val="26"/>
                <w:szCs w:val="26"/>
              </w:rPr>
              <w:t>10.2.2</w:t>
            </w:r>
          </w:p>
        </w:tc>
        <w:tc>
          <w:tcPr>
            <w:tcW w:w="8788" w:type="dxa"/>
            <w:gridSpan w:val="8"/>
            <w:tcBorders>
              <w:top w:val="nil"/>
              <w:left w:val="nil"/>
              <w:bottom w:val="nil"/>
              <w:right w:val="nil"/>
            </w:tcBorders>
          </w:tcPr>
          <w:p w:rsidR="00FC7DA4" w:rsidRDefault="00FC7DA4" w:rsidP="00BE55D9">
            <w:pPr>
              <w:jc w:val="both"/>
              <w:rPr>
                <w:rFonts w:ascii="Arial Narrow" w:hAnsi="Arial Narrow"/>
                <w:b/>
                <w:noProof/>
                <w:sz w:val="26"/>
                <w:szCs w:val="26"/>
              </w:rPr>
            </w:pPr>
            <w:r w:rsidRPr="00FC7DA4">
              <w:rPr>
                <w:rFonts w:ascii="Arial Narrow" w:hAnsi="Arial Narrow"/>
                <w:b/>
                <w:noProof/>
                <w:sz w:val="26"/>
                <w:szCs w:val="26"/>
              </w:rPr>
              <w:t>Test Procedure</w:t>
            </w:r>
          </w:p>
          <w:p w:rsidR="000D2ED3" w:rsidRPr="00FC7DA4" w:rsidRDefault="000D2ED3" w:rsidP="00BE55D9">
            <w:pPr>
              <w:jc w:val="both"/>
              <w:rPr>
                <w:rFonts w:ascii="Arial Narrow" w:hAnsi="Arial Narrow"/>
                <w:b/>
                <w:noProof/>
                <w:sz w:val="26"/>
                <w:szCs w:val="26"/>
              </w:rPr>
            </w:pPr>
          </w:p>
        </w:tc>
      </w:tr>
      <w:tr w:rsidR="004B7817" w:rsidRPr="00954258" w:rsidTr="00574EA7">
        <w:trPr>
          <w:gridAfter w:val="1"/>
          <w:wAfter w:w="94" w:type="dxa"/>
        </w:trPr>
        <w:tc>
          <w:tcPr>
            <w:tcW w:w="851" w:type="dxa"/>
            <w:gridSpan w:val="2"/>
            <w:tcBorders>
              <w:top w:val="nil"/>
              <w:left w:val="nil"/>
              <w:bottom w:val="nil"/>
              <w:right w:val="nil"/>
            </w:tcBorders>
          </w:tcPr>
          <w:p w:rsidR="004B7817" w:rsidRPr="00634F3E" w:rsidRDefault="004B7817" w:rsidP="00BE55D9">
            <w:pPr>
              <w:jc w:val="both"/>
              <w:rPr>
                <w:rFonts w:ascii="Arial Narrow" w:hAnsi="Arial Narrow"/>
                <w:noProof/>
                <w:sz w:val="26"/>
                <w:szCs w:val="26"/>
              </w:rPr>
            </w:pPr>
          </w:p>
        </w:tc>
        <w:tc>
          <w:tcPr>
            <w:tcW w:w="425" w:type="dxa"/>
            <w:gridSpan w:val="3"/>
            <w:tcBorders>
              <w:top w:val="nil"/>
              <w:left w:val="nil"/>
              <w:bottom w:val="nil"/>
              <w:right w:val="nil"/>
            </w:tcBorders>
          </w:tcPr>
          <w:p w:rsidR="004B7817" w:rsidRPr="00634F3E" w:rsidRDefault="00FC7DA4"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FC7DA4" w:rsidRPr="00FC7DA4" w:rsidRDefault="00FC7DA4" w:rsidP="00FC7DA4">
            <w:pPr>
              <w:jc w:val="both"/>
              <w:rPr>
                <w:rFonts w:ascii="Arial Narrow" w:hAnsi="Arial Narrow"/>
                <w:noProof/>
                <w:sz w:val="26"/>
                <w:szCs w:val="26"/>
              </w:rPr>
            </w:pPr>
            <w:r w:rsidRPr="00FC7DA4">
              <w:rPr>
                <w:rFonts w:ascii="Arial Narrow" w:hAnsi="Arial Narrow"/>
                <w:noProof/>
                <w:sz w:val="26"/>
                <w:szCs w:val="26"/>
              </w:rPr>
              <w:t xml:space="preserve">Prior to performing test procedure, the extendible element shall be tested to and meet  </w:t>
            </w:r>
          </w:p>
          <w:p w:rsidR="004B7817" w:rsidRDefault="00FC7DA4" w:rsidP="00FC7DA4">
            <w:pPr>
              <w:jc w:val="both"/>
              <w:rPr>
                <w:rFonts w:ascii="Arial Narrow" w:hAnsi="Arial Narrow"/>
                <w:noProof/>
                <w:sz w:val="26"/>
                <w:szCs w:val="26"/>
              </w:rPr>
            </w:pPr>
            <w:r w:rsidRPr="00FC7DA4">
              <w:rPr>
                <w:rFonts w:ascii="Arial Narrow" w:hAnsi="Arial Narrow"/>
                <w:noProof/>
                <w:sz w:val="26"/>
                <w:szCs w:val="26"/>
              </w:rPr>
              <w:t>the pull force requirements of Section 19.</w:t>
            </w:r>
          </w:p>
          <w:p w:rsidR="00D2029A" w:rsidRPr="00634F3E" w:rsidRDefault="00D2029A" w:rsidP="00FC7DA4">
            <w:pPr>
              <w:jc w:val="both"/>
              <w:rPr>
                <w:rFonts w:ascii="Arial Narrow" w:hAnsi="Arial Narrow"/>
                <w:noProof/>
                <w:sz w:val="26"/>
                <w:szCs w:val="26"/>
              </w:rPr>
            </w:pPr>
          </w:p>
        </w:tc>
      </w:tr>
      <w:tr w:rsidR="00506668" w:rsidRPr="00954258" w:rsidTr="00574EA7">
        <w:trPr>
          <w:gridAfter w:val="1"/>
          <w:wAfter w:w="94" w:type="dxa"/>
        </w:trPr>
        <w:tc>
          <w:tcPr>
            <w:tcW w:w="851" w:type="dxa"/>
            <w:gridSpan w:val="2"/>
            <w:tcBorders>
              <w:top w:val="nil"/>
              <w:left w:val="nil"/>
              <w:bottom w:val="nil"/>
              <w:right w:val="nil"/>
            </w:tcBorders>
          </w:tcPr>
          <w:p w:rsidR="00506668" w:rsidRPr="00634F3E" w:rsidRDefault="00506668" w:rsidP="00BE55D9">
            <w:pPr>
              <w:jc w:val="both"/>
              <w:rPr>
                <w:rFonts w:ascii="Arial Narrow" w:hAnsi="Arial Narrow"/>
                <w:noProof/>
                <w:sz w:val="26"/>
                <w:szCs w:val="26"/>
              </w:rPr>
            </w:pPr>
          </w:p>
        </w:tc>
        <w:tc>
          <w:tcPr>
            <w:tcW w:w="425" w:type="dxa"/>
            <w:gridSpan w:val="3"/>
            <w:tcBorders>
              <w:top w:val="nil"/>
              <w:left w:val="nil"/>
              <w:bottom w:val="nil"/>
              <w:right w:val="nil"/>
            </w:tcBorders>
          </w:tcPr>
          <w:p w:rsidR="00506668" w:rsidRPr="00634F3E" w:rsidRDefault="00E668D8"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506668" w:rsidRDefault="00E668D8" w:rsidP="00BE55D9">
            <w:pPr>
              <w:jc w:val="both"/>
              <w:rPr>
                <w:rFonts w:ascii="Arial Narrow" w:hAnsi="Arial Narrow"/>
                <w:noProof/>
                <w:sz w:val="26"/>
                <w:szCs w:val="26"/>
              </w:rPr>
            </w:pPr>
            <w:r w:rsidRPr="00E668D8">
              <w:rPr>
                <w:rFonts w:ascii="Arial Narrow" w:hAnsi="Arial Narrow"/>
                <w:noProof/>
                <w:sz w:val="26"/>
                <w:szCs w:val="26"/>
              </w:rPr>
              <w:t>The extendible element shall be subjected to 50,000 cycles per 10.2.1(d) and (e).</w:t>
            </w:r>
          </w:p>
          <w:p w:rsidR="00D2029A" w:rsidRPr="00634F3E" w:rsidRDefault="00D2029A" w:rsidP="00BE55D9">
            <w:pPr>
              <w:jc w:val="both"/>
              <w:rPr>
                <w:rFonts w:ascii="Arial Narrow" w:hAnsi="Arial Narrow"/>
                <w:noProof/>
                <w:sz w:val="26"/>
                <w:szCs w:val="26"/>
              </w:rPr>
            </w:pPr>
          </w:p>
        </w:tc>
      </w:tr>
      <w:tr w:rsidR="00506668" w:rsidRPr="00954258" w:rsidTr="00574EA7">
        <w:trPr>
          <w:gridAfter w:val="1"/>
          <w:wAfter w:w="94" w:type="dxa"/>
        </w:trPr>
        <w:tc>
          <w:tcPr>
            <w:tcW w:w="851" w:type="dxa"/>
            <w:gridSpan w:val="2"/>
            <w:tcBorders>
              <w:top w:val="nil"/>
              <w:left w:val="nil"/>
              <w:bottom w:val="nil"/>
              <w:right w:val="nil"/>
            </w:tcBorders>
          </w:tcPr>
          <w:p w:rsidR="00506668" w:rsidRPr="00634F3E" w:rsidRDefault="00506668" w:rsidP="00BE55D9">
            <w:pPr>
              <w:jc w:val="both"/>
              <w:rPr>
                <w:rFonts w:ascii="Arial Narrow" w:hAnsi="Arial Narrow"/>
                <w:noProof/>
                <w:sz w:val="26"/>
                <w:szCs w:val="26"/>
              </w:rPr>
            </w:pPr>
          </w:p>
        </w:tc>
        <w:tc>
          <w:tcPr>
            <w:tcW w:w="425" w:type="dxa"/>
            <w:gridSpan w:val="3"/>
            <w:tcBorders>
              <w:top w:val="nil"/>
              <w:left w:val="nil"/>
              <w:bottom w:val="nil"/>
              <w:right w:val="nil"/>
            </w:tcBorders>
          </w:tcPr>
          <w:p w:rsidR="00506668" w:rsidRPr="00634F3E" w:rsidRDefault="00E668D8"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506668" w:rsidRDefault="00E668D8" w:rsidP="00BE55D9">
            <w:pPr>
              <w:jc w:val="both"/>
              <w:rPr>
                <w:rFonts w:ascii="Arial Narrow" w:hAnsi="Arial Narrow"/>
                <w:noProof/>
                <w:sz w:val="26"/>
                <w:szCs w:val="26"/>
              </w:rPr>
            </w:pPr>
            <w:r w:rsidRPr="00E668D8">
              <w:rPr>
                <w:rFonts w:ascii="Arial Narrow" w:hAnsi="Arial Narrow"/>
                <w:noProof/>
                <w:sz w:val="26"/>
                <w:szCs w:val="26"/>
              </w:rPr>
              <w:t>The suspensions shall not be cleaned or lubricated during the test. </w:t>
            </w:r>
          </w:p>
          <w:p w:rsidR="00D2029A" w:rsidRPr="00D2029A" w:rsidRDefault="000F166E" w:rsidP="000F166E">
            <w:pPr>
              <w:jc w:val="both"/>
              <w:rPr>
                <w:rFonts w:ascii="Arial Narrow" w:hAnsi="Arial Narrow"/>
                <w:b/>
                <w:noProof/>
                <w:sz w:val="26"/>
                <w:szCs w:val="26"/>
              </w:rPr>
            </w:pPr>
            <w:r w:rsidRPr="00D2029A">
              <w:rPr>
                <w:rFonts w:ascii="Arial Narrow" w:hAnsi="Arial Narrow"/>
                <w:b/>
                <w:noProof/>
                <w:sz w:val="26"/>
                <w:szCs w:val="26"/>
              </w:rPr>
              <w:t>Note: </w:t>
            </w:r>
          </w:p>
          <w:p w:rsidR="000F166E" w:rsidRDefault="000F166E" w:rsidP="000F166E">
            <w:pPr>
              <w:jc w:val="both"/>
              <w:rPr>
                <w:rFonts w:ascii="Arial Narrow" w:hAnsi="Arial Narrow"/>
                <w:noProof/>
                <w:sz w:val="26"/>
                <w:szCs w:val="26"/>
              </w:rPr>
            </w:pPr>
            <w:r w:rsidRPr="000F166E">
              <w:rPr>
                <w:rFonts w:ascii="Arial Narrow" w:hAnsi="Arial Narrow"/>
                <w:noProof/>
                <w:sz w:val="26"/>
                <w:szCs w:val="26"/>
              </w:rPr>
              <w:t>When necessary to compensate for ball-bearing cage creep the extendible </w:t>
            </w:r>
            <w:r w:rsidR="00D2029A">
              <w:rPr>
                <w:rFonts w:ascii="Arial Narrow" w:hAnsi="Arial Narrow"/>
                <w:noProof/>
                <w:sz w:val="26"/>
                <w:szCs w:val="26"/>
              </w:rPr>
              <w:t xml:space="preserve"> </w:t>
            </w:r>
            <w:r w:rsidRPr="000F166E">
              <w:rPr>
                <w:rFonts w:ascii="Arial Narrow" w:hAnsi="Arial Narrow"/>
                <w:noProof/>
                <w:sz w:val="26"/>
                <w:szCs w:val="26"/>
              </w:rPr>
              <w:t>element should be reset throughout the test by fully opening and closing the element</w:t>
            </w:r>
          </w:p>
          <w:p w:rsidR="000F166E" w:rsidRPr="000F166E" w:rsidRDefault="000F166E" w:rsidP="000F166E">
            <w:pPr>
              <w:jc w:val="both"/>
              <w:rPr>
                <w:rFonts w:ascii="Arial Narrow" w:hAnsi="Arial Narrow"/>
                <w:noProof/>
                <w:sz w:val="26"/>
                <w:szCs w:val="26"/>
              </w:rPr>
            </w:pPr>
            <w:r w:rsidRPr="000F166E">
              <w:rPr>
                <w:rFonts w:ascii="Arial Narrow" w:hAnsi="Arial Narrow"/>
                <w:noProof/>
                <w:sz w:val="26"/>
                <w:szCs w:val="26"/>
              </w:rPr>
              <w:t>throughout the test.  This interval will de</w:t>
            </w:r>
            <w:r>
              <w:rPr>
                <w:rFonts w:ascii="Arial Narrow" w:hAnsi="Arial Narrow"/>
                <w:noProof/>
                <w:sz w:val="26"/>
                <w:szCs w:val="26"/>
              </w:rPr>
              <w:t>pend on a number of variables. </w:t>
            </w:r>
            <w:r w:rsidRPr="000F166E">
              <w:rPr>
                <w:rFonts w:ascii="Arial Narrow" w:hAnsi="Arial Narrow"/>
                <w:noProof/>
                <w:sz w:val="26"/>
                <w:szCs w:val="26"/>
              </w:rPr>
              <w:t>The best </w:t>
            </w:r>
          </w:p>
          <w:p w:rsidR="00263E06" w:rsidRDefault="000F166E" w:rsidP="00263E06">
            <w:pPr>
              <w:jc w:val="both"/>
              <w:rPr>
                <w:rFonts w:ascii="Arial Narrow" w:hAnsi="Arial Narrow"/>
                <w:noProof/>
                <w:sz w:val="26"/>
                <w:szCs w:val="26"/>
              </w:rPr>
            </w:pPr>
            <w:r w:rsidRPr="000F166E">
              <w:rPr>
                <w:rFonts w:ascii="Arial Narrow" w:hAnsi="Arial Narrow"/>
                <w:noProof/>
                <w:sz w:val="26"/>
                <w:szCs w:val="26"/>
              </w:rPr>
              <w:t>indicator of the need to reset is increasing pull forces or decreasing</w:t>
            </w:r>
            <w:r w:rsidR="00263E06">
              <w:rPr>
                <w:rFonts w:ascii="Arial Narrow" w:hAnsi="Arial Narrow"/>
                <w:noProof/>
                <w:sz w:val="26"/>
                <w:szCs w:val="26"/>
              </w:rPr>
              <w:t xml:space="preserve"> </w:t>
            </w:r>
            <w:r w:rsidR="00263E06" w:rsidRPr="00263E06">
              <w:rPr>
                <w:rFonts w:ascii="Arial Narrow" w:hAnsi="Arial Narrow"/>
                <w:noProof/>
                <w:sz w:val="26"/>
                <w:szCs w:val="26"/>
              </w:rPr>
              <w:t>extendible</w:t>
            </w:r>
          </w:p>
          <w:p w:rsidR="00E668D8" w:rsidRDefault="00263E06" w:rsidP="00263E06">
            <w:pPr>
              <w:jc w:val="both"/>
              <w:rPr>
                <w:rFonts w:ascii="Arial Narrow" w:hAnsi="Arial Narrow"/>
                <w:noProof/>
                <w:sz w:val="26"/>
                <w:szCs w:val="26"/>
              </w:rPr>
            </w:pPr>
            <w:r w:rsidRPr="00263E06">
              <w:rPr>
                <w:rFonts w:ascii="Arial Narrow" w:hAnsi="Arial Narrow"/>
                <w:noProof/>
                <w:sz w:val="26"/>
                <w:szCs w:val="26"/>
              </w:rPr>
              <w:t>element travel. The resetting interval shall not be less than 500 cycles.</w:t>
            </w:r>
          </w:p>
          <w:p w:rsidR="00D2029A" w:rsidRPr="00634F3E" w:rsidRDefault="00D2029A" w:rsidP="00263E06">
            <w:pPr>
              <w:jc w:val="both"/>
              <w:rPr>
                <w:rFonts w:ascii="Arial Narrow" w:hAnsi="Arial Narrow"/>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425" w:type="dxa"/>
            <w:gridSpan w:val="3"/>
            <w:tcBorders>
              <w:top w:val="nil"/>
              <w:left w:val="nil"/>
              <w:bottom w:val="nil"/>
              <w:right w:val="nil"/>
            </w:tcBorders>
          </w:tcPr>
          <w:p w:rsidR="00D2029A" w:rsidRDefault="00D2029A" w:rsidP="00BE55D9">
            <w:pPr>
              <w:jc w:val="both"/>
              <w:rPr>
                <w:rFonts w:ascii="Arial Narrow" w:hAnsi="Arial Narrow"/>
                <w:noProof/>
                <w:sz w:val="26"/>
                <w:szCs w:val="26"/>
              </w:rPr>
            </w:pPr>
          </w:p>
        </w:tc>
        <w:tc>
          <w:tcPr>
            <w:tcW w:w="8363" w:type="dxa"/>
            <w:gridSpan w:val="5"/>
            <w:tcBorders>
              <w:top w:val="nil"/>
              <w:left w:val="nil"/>
              <w:bottom w:val="nil"/>
              <w:right w:val="nil"/>
            </w:tcBorders>
          </w:tcPr>
          <w:p w:rsidR="00D2029A" w:rsidRPr="00C55EAD" w:rsidRDefault="00D2029A" w:rsidP="00BE55D9">
            <w:pPr>
              <w:jc w:val="both"/>
              <w:rPr>
                <w:rFonts w:ascii="Arial Narrow" w:hAnsi="Arial Narrow"/>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425" w:type="dxa"/>
            <w:gridSpan w:val="3"/>
            <w:tcBorders>
              <w:top w:val="nil"/>
              <w:left w:val="nil"/>
              <w:bottom w:val="nil"/>
              <w:right w:val="nil"/>
            </w:tcBorders>
          </w:tcPr>
          <w:p w:rsidR="00D2029A" w:rsidRDefault="00D2029A" w:rsidP="00BE55D9">
            <w:pPr>
              <w:jc w:val="both"/>
              <w:rPr>
                <w:rFonts w:ascii="Arial Narrow" w:hAnsi="Arial Narrow"/>
                <w:noProof/>
                <w:sz w:val="26"/>
                <w:szCs w:val="26"/>
              </w:rPr>
            </w:pPr>
          </w:p>
        </w:tc>
        <w:tc>
          <w:tcPr>
            <w:tcW w:w="8363" w:type="dxa"/>
            <w:gridSpan w:val="5"/>
            <w:tcBorders>
              <w:top w:val="nil"/>
              <w:left w:val="nil"/>
              <w:bottom w:val="nil"/>
              <w:right w:val="nil"/>
            </w:tcBorders>
          </w:tcPr>
          <w:p w:rsidR="00D2029A" w:rsidRPr="00C55EAD" w:rsidRDefault="00D2029A" w:rsidP="00BE55D9">
            <w:pPr>
              <w:jc w:val="both"/>
              <w:rPr>
                <w:rFonts w:ascii="Arial Narrow" w:hAnsi="Arial Narrow"/>
                <w:noProof/>
                <w:sz w:val="26"/>
                <w:szCs w:val="26"/>
              </w:rPr>
            </w:pPr>
          </w:p>
        </w:tc>
      </w:tr>
      <w:tr w:rsidR="00506668" w:rsidRPr="00954258" w:rsidTr="00574EA7">
        <w:trPr>
          <w:gridAfter w:val="1"/>
          <w:wAfter w:w="94" w:type="dxa"/>
        </w:trPr>
        <w:tc>
          <w:tcPr>
            <w:tcW w:w="851" w:type="dxa"/>
            <w:gridSpan w:val="2"/>
            <w:tcBorders>
              <w:top w:val="nil"/>
              <w:left w:val="nil"/>
              <w:bottom w:val="nil"/>
              <w:right w:val="nil"/>
            </w:tcBorders>
          </w:tcPr>
          <w:p w:rsidR="00506668" w:rsidRPr="00634F3E" w:rsidRDefault="00506668" w:rsidP="00BE55D9">
            <w:pPr>
              <w:jc w:val="both"/>
              <w:rPr>
                <w:rFonts w:ascii="Arial Narrow" w:hAnsi="Arial Narrow"/>
                <w:noProof/>
                <w:sz w:val="26"/>
                <w:szCs w:val="26"/>
              </w:rPr>
            </w:pPr>
          </w:p>
        </w:tc>
        <w:tc>
          <w:tcPr>
            <w:tcW w:w="425" w:type="dxa"/>
            <w:gridSpan w:val="3"/>
            <w:tcBorders>
              <w:top w:val="nil"/>
              <w:left w:val="nil"/>
              <w:bottom w:val="nil"/>
              <w:right w:val="nil"/>
            </w:tcBorders>
          </w:tcPr>
          <w:p w:rsidR="00506668" w:rsidRPr="00634F3E" w:rsidRDefault="00C55EAD"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506668" w:rsidRDefault="00C55EAD" w:rsidP="00BE55D9">
            <w:pPr>
              <w:jc w:val="both"/>
              <w:rPr>
                <w:rFonts w:ascii="Arial Narrow" w:hAnsi="Arial Narrow"/>
                <w:noProof/>
                <w:sz w:val="26"/>
                <w:szCs w:val="26"/>
              </w:rPr>
            </w:pPr>
            <w:r w:rsidRPr="00C55EAD">
              <w:rPr>
                <w:rFonts w:ascii="Arial Narrow" w:hAnsi="Arial Narrow"/>
                <w:noProof/>
                <w:sz w:val="26"/>
                <w:szCs w:val="26"/>
              </w:rPr>
              <w:t>Upon completion of the cycles, perform the Pull Force Test in Section 19.</w:t>
            </w:r>
          </w:p>
          <w:p w:rsidR="00D2029A" w:rsidRPr="00634F3E" w:rsidRDefault="00D2029A" w:rsidP="00BE55D9">
            <w:pPr>
              <w:jc w:val="both"/>
              <w:rPr>
                <w:rFonts w:ascii="Arial Narrow" w:hAnsi="Arial Narrow"/>
                <w:noProof/>
                <w:sz w:val="26"/>
                <w:szCs w:val="26"/>
              </w:rPr>
            </w:pPr>
          </w:p>
        </w:tc>
      </w:tr>
      <w:tr w:rsidR="00FC7DA4" w:rsidRPr="00954258" w:rsidTr="00574EA7">
        <w:trPr>
          <w:gridAfter w:val="1"/>
          <w:wAfter w:w="94" w:type="dxa"/>
        </w:trPr>
        <w:tc>
          <w:tcPr>
            <w:tcW w:w="851" w:type="dxa"/>
            <w:gridSpan w:val="2"/>
            <w:tcBorders>
              <w:top w:val="nil"/>
              <w:left w:val="nil"/>
              <w:bottom w:val="nil"/>
              <w:right w:val="nil"/>
            </w:tcBorders>
          </w:tcPr>
          <w:p w:rsidR="00FC7DA4" w:rsidRPr="00634F3E" w:rsidRDefault="00FC7DA4" w:rsidP="00BE55D9">
            <w:pPr>
              <w:jc w:val="both"/>
              <w:rPr>
                <w:rFonts w:ascii="Arial Narrow" w:hAnsi="Arial Narrow"/>
                <w:noProof/>
                <w:sz w:val="26"/>
                <w:szCs w:val="26"/>
              </w:rPr>
            </w:pPr>
          </w:p>
        </w:tc>
        <w:tc>
          <w:tcPr>
            <w:tcW w:w="425" w:type="dxa"/>
            <w:gridSpan w:val="3"/>
            <w:tcBorders>
              <w:top w:val="nil"/>
              <w:left w:val="nil"/>
              <w:bottom w:val="nil"/>
              <w:right w:val="nil"/>
            </w:tcBorders>
          </w:tcPr>
          <w:p w:rsidR="00FC7DA4" w:rsidRPr="00634F3E" w:rsidRDefault="0098348D" w:rsidP="00BE55D9">
            <w:pPr>
              <w:jc w:val="both"/>
              <w:rPr>
                <w:rFonts w:ascii="Arial Narrow" w:hAnsi="Arial Narrow"/>
                <w:noProof/>
                <w:sz w:val="26"/>
                <w:szCs w:val="26"/>
              </w:rPr>
            </w:pPr>
            <w:r>
              <w:rPr>
                <w:rFonts w:ascii="Arial Narrow" w:hAnsi="Arial Narrow"/>
                <w:noProof/>
                <w:sz w:val="26"/>
                <w:szCs w:val="26"/>
              </w:rPr>
              <w:t>e)</w:t>
            </w:r>
          </w:p>
        </w:tc>
        <w:tc>
          <w:tcPr>
            <w:tcW w:w="8363" w:type="dxa"/>
            <w:gridSpan w:val="5"/>
            <w:tcBorders>
              <w:top w:val="nil"/>
              <w:left w:val="nil"/>
              <w:bottom w:val="nil"/>
              <w:right w:val="nil"/>
            </w:tcBorders>
          </w:tcPr>
          <w:p w:rsidR="0098348D" w:rsidRDefault="0098348D" w:rsidP="0098348D">
            <w:pPr>
              <w:jc w:val="both"/>
              <w:rPr>
                <w:rFonts w:ascii="Arial Narrow" w:hAnsi="Arial Narrow"/>
                <w:noProof/>
                <w:sz w:val="26"/>
                <w:szCs w:val="26"/>
              </w:rPr>
            </w:pPr>
            <w:r w:rsidRPr="0098348D">
              <w:rPr>
                <w:rFonts w:ascii="Arial Narrow" w:hAnsi="Arial Narrow"/>
                <w:noProof/>
                <w:sz w:val="26"/>
                <w:szCs w:val="26"/>
              </w:rPr>
              <w:t>If the extendible element is equipped with an interlock device, perform the Interlock </w:t>
            </w:r>
          </w:p>
          <w:p w:rsidR="00FC7DA4" w:rsidRDefault="0098348D" w:rsidP="00BE55D9">
            <w:pPr>
              <w:jc w:val="both"/>
              <w:rPr>
                <w:rFonts w:ascii="Arial Narrow" w:hAnsi="Arial Narrow"/>
                <w:noProof/>
                <w:sz w:val="26"/>
                <w:szCs w:val="26"/>
              </w:rPr>
            </w:pPr>
            <w:r w:rsidRPr="0098348D">
              <w:rPr>
                <w:rFonts w:ascii="Arial Narrow" w:hAnsi="Arial Narrow"/>
                <w:noProof/>
                <w:sz w:val="26"/>
                <w:szCs w:val="26"/>
              </w:rPr>
              <w:t>Test  in Section 13.</w:t>
            </w:r>
          </w:p>
          <w:p w:rsidR="00D2029A" w:rsidRPr="00634F3E" w:rsidRDefault="00D2029A" w:rsidP="00BE55D9">
            <w:pPr>
              <w:jc w:val="both"/>
              <w:rPr>
                <w:rFonts w:ascii="Arial Narrow" w:hAnsi="Arial Narrow"/>
                <w:noProof/>
                <w:sz w:val="26"/>
                <w:szCs w:val="26"/>
              </w:rPr>
            </w:pPr>
          </w:p>
        </w:tc>
      </w:tr>
      <w:tr w:rsidR="00FC7DA4" w:rsidRPr="00954258" w:rsidTr="00574EA7">
        <w:trPr>
          <w:gridAfter w:val="1"/>
          <w:wAfter w:w="94" w:type="dxa"/>
        </w:trPr>
        <w:tc>
          <w:tcPr>
            <w:tcW w:w="851" w:type="dxa"/>
            <w:gridSpan w:val="2"/>
            <w:tcBorders>
              <w:top w:val="nil"/>
              <w:left w:val="nil"/>
              <w:bottom w:val="nil"/>
              <w:right w:val="nil"/>
            </w:tcBorders>
          </w:tcPr>
          <w:p w:rsidR="00FC7DA4" w:rsidRPr="00634F3E" w:rsidRDefault="00FC7DA4" w:rsidP="00BE55D9">
            <w:pPr>
              <w:jc w:val="both"/>
              <w:rPr>
                <w:rFonts w:ascii="Arial Narrow" w:hAnsi="Arial Narrow"/>
                <w:noProof/>
                <w:sz w:val="26"/>
                <w:szCs w:val="26"/>
              </w:rPr>
            </w:pPr>
          </w:p>
        </w:tc>
        <w:tc>
          <w:tcPr>
            <w:tcW w:w="425" w:type="dxa"/>
            <w:gridSpan w:val="3"/>
            <w:tcBorders>
              <w:top w:val="nil"/>
              <w:left w:val="nil"/>
              <w:bottom w:val="nil"/>
              <w:right w:val="nil"/>
            </w:tcBorders>
          </w:tcPr>
          <w:p w:rsidR="00FC7DA4" w:rsidRPr="00634F3E" w:rsidRDefault="002D7F44" w:rsidP="00BE55D9">
            <w:pPr>
              <w:jc w:val="both"/>
              <w:rPr>
                <w:rFonts w:ascii="Arial Narrow" w:hAnsi="Arial Narrow"/>
                <w:noProof/>
                <w:sz w:val="26"/>
                <w:szCs w:val="26"/>
              </w:rPr>
            </w:pPr>
            <w:r>
              <w:rPr>
                <w:rFonts w:ascii="Arial Narrow" w:hAnsi="Arial Narrow"/>
                <w:noProof/>
                <w:sz w:val="26"/>
                <w:szCs w:val="26"/>
              </w:rPr>
              <w:t>f)</w:t>
            </w:r>
          </w:p>
        </w:tc>
        <w:tc>
          <w:tcPr>
            <w:tcW w:w="8363" w:type="dxa"/>
            <w:gridSpan w:val="5"/>
            <w:tcBorders>
              <w:top w:val="nil"/>
              <w:left w:val="nil"/>
              <w:bottom w:val="nil"/>
              <w:right w:val="nil"/>
            </w:tcBorders>
          </w:tcPr>
          <w:p w:rsidR="00FC7DA4" w:rsidRDefault="002D7F44" w:rsidP="00BE55D9">
            <w:pPr>
              <w:jc w:val="both"/>
              <w:rPr>
                <w:rFonts w:ascii="Arial Narrow" w:hAnsi="Arial Narrow"/>
                <w:noProof/>
                <w:sz w:val="26"/>
                <w:szCs w:val="26"/>
              </w:rPr>
            </w:pPr>
            <w:r w:rsidRPr="002D7F44">
              <w:rPr>
                <w:rFonts w:ascii="Arial Narrow" w:hAnsi="Arial Narrow"/>
                <w:noProof/>
                <w:sz w:val="26"/>
                <w:szCs w:val="26"/>
              </w:rPr>
              <w:t>Repeat the test as necessary for each extendible element type per Section 3.1.4</w:t>
            </w:r>
            <w:r>
              <w:rPr>
                <w:rFonts w:ascii="Arial Narrow" w:hAnsi="Arial Narrow"/>
                <w:noProof/>
                <w:sz w:val="26"/>
                <w:szCs w:val="26"/>
              </w:rPr>
              <w:t>.</w:t>
            </w:r>
          </w:p>
          <w:p w:rsidR="00D2029A" w:rsidRPr="00634F3E" w:rsidRDefault="00D2029A" w:rsidP="00BE55D9">
            <w:pPr>
              <w:jc w:val="both"/>
              <w:rPr>
                <w:rFonts w:ascii="Arial Narrow" w:hAnsi="Arial Narrow"/>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A867BC" w:rsidRDefault="00A867BC" w:rsidP="00BE55D9">
            <w:pPr>
              <w:jc w:val="both"/>
              <w:rPr>
                <w:rFonts w:ascii="Arial Narrow" w:hAnsi="Arial Narrow"/>
                <w:b/>
                <w:noProof/>
                <w:sz w:val="26"/>
                <w:szCs w:val="26"/>
              </w:rPr>
            </w:pPr>
            <w:r w:rsidRPr="00A867BC">
              <w:rPr>
                <w:rFonts w:ascii="Arial Narrow" w:hAnsi="Arial Narrow"/>
                <w:b/>
                <w:noProof/>
                <w:sz w:val="26"/>
                <w:szCs w:val="26"/>
              </w:rPr>
              <w:t>10.2.3</w:t>
            </w:r>
          </w:p>
        </w:tc>
        <w:tc>
          <w:tcPr>
            <w:tcW w:w="8788" w:type="dxa"/>
            <w:gridSpan w:val="8"/>
            <w:tcBorders>
              <w:top w:val="nil"/>
              <w:left w:val="nil"/>
              <w:bottom w:val="nil"/>
              <w:right w:val="nil"/>
            </w:tcBorders>
          </w:tcPr>
          <w:p w:rsidR="00A867BC" w:rsidRDefault="00A867BC" w:rsidP="00BE55D9">
            <w:pPr>
              <w:jc w:val="both"/>
              <w:rPr>
                <w:rFonts w:ascii="Arial Narrow" w:hAnsi="Arial Narrow"/>
                <w:b/>
                <w:noProof/>
                <w:sz w:val="26"/>
                <w:szCs w:val="26"/>
              </w:rPr>
            </w:pPr>
            <w:r w:rsidRPr="00A867BC">
              <w:rPr>
                <w:rFonts w:ascii="Arial Narrow" w:hAnsi="Arial Narrow"/>
                <w:b/>
                <w:noProof/>
                <w:sz w:val="26"/>
                <w:szCs w:val="26"/>
              </w:rPr>
              <w:t>Acceptance Level</w:t>
            </w:r>
          </w:p>
          <w:p w:rsidR="009E30BD" w:rsidRPr="009E30BD" w:rsidRDefault="009E30BD" w:rsidP="009E30BD">
            <w:pPr>
              <w:jc w:val="both"/>
              <w:rPr>
                <w:rFonts w:ascii="Arial Narrow" w:hAnsi="Arial Narrow"/>
                <w:noProof/>
                <w:sz w:val="26"/>
                <w:szCs w:val="26"/>
              </w:rPr>
            </w:pPr>
            <w:r w:rsidRPr="009E30BD">
              <w:rPr>
                <w:rFonts w:ascii="Arial Narrow" w:hAnsi="Arial Narrow"/>
                <w:noProof/>
                <w:sz w:val="26"/>
                <w:szCs w:val="26"/>
              </w:rPr>
              <w:t>There shall be no loss of serviceability. Before and after the cycle test, the extendible </w:t>
            </w:r>
          </w:p>
          <w:p w:rsidR="009E30BD" w:rsidRPr="009E30BD" w:rsidRDefault="009E30BD" w:rsidP="009E30BD">
            <w:pPr>
              <w:jc w:val="both"/>
              <w:rPr>
                <w:rFonts w:ascii="Arial Narrow" w:hAnsi="Arial Narrow"/>
                <w:noProof/>
                <w:sz w:val="26"/>
                <w:szCs w:val="26"/>
              </w:rPr>
            </w:pPr>
            <w:r w:rsidRPr="009E30BD">
              <w:rPr>
                <w:rFonts w:ascii="Arial Narrow" w:hAnsi="Arial Narrow"/>
                <w:noProof/>
                <w:sz w:val="26"/>
                <w:szCs w:val="26"/>
              </w:rPr>
              <w:t>element(s) shall meet the pull force requirements of Section 19. After the cycle test, the </w:t>
            </w:r>
          </w:p>
          <w:p w:rsidR="009E30BD" w:rsidRDefault="009E30BD" w:rsidP="009E30BD">
            <w:pPr>
              <w:jc w:val="both"/>
              <w:rPr>
                <w:rFonts w:ascii="Arial Narrow" w:hAnsi="Arial Narrow"/>
                <w:noProof/>
                <w:sz w:val="26"/>
                <w:szCs w:val="26"/>
              </w:rPr>
            </w:pPr>
            <w:r w:rsidRPr="009E30BD">
              <w:rPr>
                <w:rFonts w:ascii="Arial Narrow" w:hAnsi="Arial Narrow"/>
                <w:noProof/>
                <w:sz w:val="26"/>
                <w:szCs w:val="26"/>
              </w:rPr>
              <w:t>extendible elements, if applicable shall meet the interlock test requirements of Section 13.</w:t>
            </w:r>
          </w:p>
          <w:p w:rsidR="00D2029A" w:rsidRPr="009E30BD" w:rsidRDefault="00D2029A" w:rsidP="009E30BD">
            <w:pPr>
              <w:jc w:val="both"/>
              <w:rPr>
                <w:rFonts w:ascii="Arial Narrow" w:hAnsi="Arial Narrow"/>
                <w:noProof/>
                <w:sz w:val="26"/>
                <w:szCs w:val="26"/>
              </w:rPr>
            </w:pPr>
          </w:p>
        </w:tc>
      </w:tr>
      <w:tr w:rsidR="009B1A77" w:rsidRPr="00954258" w:rsidTr="00574EA7">
        <w:trPr>
          <w:gridAfter w:val="1"/>
          <w:wAfter w:w="94" w:type="dxa"/>
        </w:trPr>
        <w:tc>
          <w:tcPr>
            <w:tcW w:w="851" w:type="dxa"/>
            <w:gridSpan w:val="2"/>
            <w:tcBorders>
              <w:top w:val="nil"/>
              <w:left w:val="nil"/>
              <w:bottom w:val="nil"/>
              <w:right w:val="nil"/>
            </w:tcBorders>
          </w:tcPr>
          <w:p w:rsidR="009B1A77" w:rsidRPr="009B1A77" w:rsidRDefault="009B1A77" w:rsidP="00BE55D9">
            <w:pPr>
              <w:jc w:val="both"/>
              <w:rPr>
                <w:rFonts w:ascii="Arial Narrow" w:hAnsi="Arial Narrow"/>
                <w:b/>
                <w:noProof/>
                <w:sz w:val="26"/>
                <w:szCs w:val="26"/>
              </w:rPr>
            </w:pPr>
            <w:r w:rsidRPr="009B1A77">
              <w:rPr>
                <w:rFonts w:ascii="Arial Narrow" w:hAnsi="Arial Narrow"/>
                <w:b/>
                <w:noProof/>
                <w:sz w:val="26"/>
                <w:szCs w:val="26"/>
              </w:rPr>
              <w:t>10.3</w:t>
            </w:r>
          </w:p>
        </w:tc>
        <w:tc>
          <w:tcPr>
            <w:tcW w:w="8788" w:type="dxa"/>
            <w:gridSpan w:val="8"/>
            <w:tcBorders>
              <w:top w:val="nil"/>
              <w:left w:val="nil"/>
              <w:bottom w:val="nil"/>
              <w:right w:val="nil"/>
            </w:tcBorders>
          </w:tcPr>
          <w:p w:rsidR="009B1A77" w:rsidRPr="00D2029A" w:rsidRDefault="009B1A77" w:rsidP="00BE55D9">
            <w:pPr>
              <w:jc w:val="both"/>
              <w:rPr>
                <w:rFonts w:ascii="Arial Narrow" w:hAnsi="Arial Narrow"/>
                <w:b/>
                <w:sz w:val="26"/>
                <w:szCs w:val="26"/>
              </w:rPr>
            </w:pPr>
            <w:r w:rsidRPr="00D2029A">
              <w:rPr>
                <w:rFonts w:ascii="Arial Narrow" w:hAnsi="Arial Narrow"/>
                <w:b/>
                <w:sz w:val="26"/>
                <w:szCs w:val="26"/>
              </w:rPr>
              <w:t>Cycle Test for Extendible Elements Wider Than Deep</w:t>
            </w:r>
          </w:p>
          <w:p w:rsidR="009B1A77" w:rsidRDefault="009B1A77" w:rsidP="00BE55D9">
            <w:pPr>
              <w:jc w:val="both"/>
              <w:rPr>
                <w:rFonts w:ascii="Arial Narrow" w:hAnsi="Arial Narrow"/>
                <w:noProof/>
                <w:sz w:val="26"/>
                <w:szCs w:val="26"/>
              </w:rPr>
            </w:pPr>
            <w:r w:rsidRPr="009B1A77">
              <w:rPr>
                <w:rFonts w:ascii="Arial Narrow" w:hAnsi="Arial Narrow"/>
                <w:b/>
                <w:noProof/>
                <w:sz w:val="26"/>
                <w:szCs w:val="26"/>
              </w:rPr>
              <w:t>Note:</w:t>
            </w:r>
            <w:r w:rsidRPr="009B1A77">
              <w:rPr>
                <w:rFonts w:ascii="Arial Narrow" w:hAnsi="Arial Narrow"/>
                <w:noProof/>
                <w:sz w:val="26"/>
                <w:szCs w:val="26"/>
              </w:rPr>
              <w:t> Center/Pencil Drawers are tested per Section 10.4</w:t>
            </w:r>
          </w:p>
          <w:p w:rsidR="00D2029A" w:rsidRPr="009B1A77" w:rsidRDefault="00D2029A" w:rsidP="00BE55D9">
            <w:pPr>
              <w:jc w:val="both"/>
              <w:rPr>
                <w:rFonts w:ascii="Arial Narrow" w:hAnsi="Arial Narrow"/>
                <w:noProof/>
                <w:sz w:val="26"/>
                <w:szCs w:val="26"/>
              </w:rPr>
            </w:pPr>
          </w:p>
        </w:tc>
      </w:tr>
      <w:tr w:rsidR="00A234EC" w:rsidRPr="00954258" w:rsidTr="00574EA7">
        <w:trPr>
          <w:gridAfter w:val="1"/>
          <w:wAfter w:w="94" w:type="dxa"/>
        </w:trPr>
        <w:tc>
          <w:tcPr>
            <w:tcW w:w="851" w:type="dxa"/>
            <w:gridSpan w:val="2"/>
            <w:tcBorders>
              <w:top w:val="nil"/>
              <w:left w:val="nil"/>
              <w:bottom w:val="nil"/>
              <w:right w:val="nil"/>
            </w:tcBorders>
          </w:tcPr>
          <w:p w:rsidR="00A234EC" w:rsidRPr="00A234EC" w:rsidRDefault="00A234EC" w:rsidP="00BE55D9">
            <w:pPr>
              <w:jc w:val="both"/>
              <w:rPr>
                <w:rFonts w:ascii="Arial Narrow" w:hAnsi="Arial Narrow"/>
                <w:b/>
                <w:noProof/>
                <w:sz w:val="26"/>
                <w:szCs w:val="26"/>
              </w:rPr>
            </w:pPr>
            <w:r w:rsidRPr="00A234EC">
              <w:rPr>
                <w:rFonts w:ascii="Arial Narrow" w:hAnsi="Arial Narrow"/>
                <w:b/>
                <w:noProof/>
                <w:sz w:val="26"/>
                <w:szCs w:val="26"/>
              </w:rPr>
              <w:t>10.3.1</w:t>
            </w:r>
          </w:p>
        </w:tc>
        <w:tc>
          <w:tcPr>
            <w:tcW w:w="8788" w:type="dxa"/>
            <w:gridSpan w:val="8"/>
            <w:tcBorders>
              <w:top w:val="nil"/>
              <w:left w:val="nil"/>
              <w:bottom w:val="nil"/>
              <w:right w:val="nil"/>
            </w:tcBorders>
          </w:tcPr>
          <w:p w:rsidR="00A234EC" w:rsidRDefault="00A234EC" w:rsidP="00BE55D9">
            <w:pPr>
              <w:jc w:val="both"/>
              <w:rPr>
                <w:rFonts w:ascii="Arial Narrow" w:hAnsi="Arial Narrow"/>
                <w:b/>
                <w:noProof/>
                <w:sz w:val="26"/>
                <w:szCs w:val="26"/>
              </w:rPr>
            </w:pPr>
            <w:r w:rsidRPr="00A234EC">
              <w:rPr>
                <w:rFonts w:ascii="Arial Narrow" w:hAnsi="Arial Narrow"/>
                <w:b/>
                <w:noProof/>
                <w:sz w:val="26"/>
                <w:szCs w:val="26"/>
              </w:rPr>
              <w:t>Test Setup</w:t>
            </w:r>
          </w:p>
          <w:p w:rsidR="00D2029A" w:rsidRPr="00A234EC" w:rsidRDefault="00D2029A" w:rsidP="00BE55D9">
            <w:pPr>
              <w:jc w:val="both"/>
              <w:rPr>
                <w:rFonts w:ascii="Arial Narrow" w:hAnsi="Arial Narrow"/>
                <w:b/>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425" w:type="dxa"/>
            <w:gridSpan w:val="3"/>
            <w:tcBorders>
              <w:top w:val="nil"/>
              <w:left w:val="nil"/>
              <w:bottom w:val="nil"/>
              <w:right w:val="nil"/>
            </w:tcBorders>
          </w:tcPr>
          <w:p w:rsidR="00A867BC" w:rsidRPr="00634F3E" w:rsidRDefault="001535E1"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1535E1" w:rsidRPr="001535E1" w:rsidRDefault="001535E1" w:rsidP="001535E1">
            <w:pPr>
              <w:jc w:val="both"/>
              <w:rPr>
                <w:rFonts w:ascii="Arial Narrow" w:hAnsi="Arial Narrow"/>
                <w:noProof/>
                <w:sz w:val="26"/>
                <w:szCs w:val="26"/>
              </w:rPr>
            </w:pPr>
            <w:r w:rsidRPr="001535E1">
              <w:rPr>
                <w:rFonts w:ascii="Arial Narrow" w:hAnsi="Arial Narrow"/>
                <w:noProof/>
                <w:sz w:val="26"/>
                <w:szCs w:val="26"/>
              </w:rPr>
              <w:t>The unit shall be placed on a test platform, leveled, and secured against movement. </w:t>
            </w:r>
            <w:r w:rsidRPr="001535E1">
              <w:rPr>
                <w:rFonts w:ascii="Arial Narrow" w:hAnsi="Arial Narrow" w:hint="eastAsia"/>
                <w:noProof/>
                <w:sz w:val="26"/>
                <w:szCs w:val="26"/>
              </w:rPr>
              <w:t xml:space="preserve">  </w:t>
            </w:r>
          </w:p>
          <w:p w:rsidR="001535E1" w:rsidRDefault="001535E1" w:rsidP="001535E1">
            <w:pPr>
              <w:jc w:val="both"/>
              <w:rPr>
                <w:rFonts w:ascii="Arial Narrow" w:hAnsi="Arial Narrow"/>
                <w:noProof/>
                <w:sz w:val="26"/>
                <w:szCs w:val="26"/>
              </w:rPr>
            </w:pPr>
            <w:r w:rsidRPr="001535E1">
              <w:rPr>
                <w:rFonts w:ascii="Arial Narrow" w:hAnsi="Arial Narrow"/>
                <w:noProof/>
                <w:sz w:val="26"/>
                <w:szCs w:val="26"/>
              </w:rPr>
              <w:t>Prior to performing test procedure, the extendible element, if equipped with an </w:t>
            </w:r>
          </w:p>
          <w:p w:rsidR="00A867BC" w:rsidRDefault="001535E1" w:rsidP="00BE55D9">
            <w:pPr>
              <w:jc w:val="both"/>
              <w:rPr>
                <w:rFonts w:ascii="Arial Narrow" w:hAnsi="Arial Narrow"/>
                <w:noProof/>
                <w:sz w:val="26"/>
                <w:szCs w:val="26"/>
              </w:rPr>
            </w:pPr>
            <w:r w:rsidRPr="001535E1">
              <w:rPr>
                <w:rFonts w:ascii="Arial Narrow" w:hAnsi="Arial Narrow"/>
                <w:noProof/>
                <w:sz w:val="26"/>
                <w:szCs w:val="26"/>
              </w:rPr>
              <w:t>interlock device, shall meet the interlock test requirements of Section 13.</w:t>
            </w:r>
          </w:p>
          <w:p w:rsidR="00D2029A" w:rsidRPr="00634F3E" w:rsidRDefault="00D2029A" w:rsidP="00BE55D9">
            <w:pPr>
              <w:jc w:val="both"/>
              <w:rPr>
                <w:rFonts w:ascii="Arial Narrow" w:hAnsi="Arial Narrow"/>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425" w:type="dxa"/>
            <w:gridSpan w:val="3"/>
            <w:tcBorders>
              <w:top w:val="nil"/>
              <w:left w:val="nil"/>
              <w:bottom w:val="nil"/>
              <w:right w:val="nil"/>
            </w:tcBorders>
          </w:tcPr>
          <w:p w:rsidR="00A867BC" w:rsidRPr="00634F3E" w:rsidRDefault="001535E1"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1535E1" w:rsidRPr="001535E1" w:rsidRDefault="001535E1" w:rsidP="001535E1">
            <w:pPr>
              <w:jc w:val="both"/>
              <w:rPr>
                <w:rFonts w:ascii="Arial Narrow" w:hAnsi="Arial Narrow"/>
                <w:noProof/>
                <w:sz w:val="26"/>
                <w:szCs w:val="26"/>
              </w:rPr>
            </w:pPr>
            <w:r w:rsidRPr="001535E1">
              <w:rPr>
                <w:rFonts w:ascii="Arial Narrow" w:hAnsi="Arial Narrow"/>
                <w:noProof/>
                <w:sz w:val="26"/>
                <w:szCs w:val="26"/>
              </w:rPr>
              <w:t xml:space="preserve">Extendible element being tested shall be uniformly loaded to the functional load per  </w:t>
            </w:r>
          </w:p>
          <w:p w:rsidR="00A867BC" w:rsidRDefault="001535E1" w:rsidP="001535E1">
            <w:pPr>
              <w:jc w:val="both"/>
              <w:rPr>
                <w:rFonts w:ascii="Arial Narrow" w:hAnsi="Arial Narrow"/>
                <w:noProof/>
                <w:sz w:val="26"/>
                <w:szCs w:val="26"/>
              </w:rPr>
            </w:pPr>
            <w:r w:rsidRPr="001535E1">
              <w:rPr>
                <w:rFonts w:ascii="Arial Narrow" w:hAnsi="Arial Narrow"/>
                <w:noProof/>
                <w:sz w:val="26"/>
                <w:szCs w:val="26"/>
              </w:rPr>
              <w:t>Table 1 (See page 20). Load shall be configured per Section 3.9. </w:t>
            </w:r>
          </w:p>
          <w:p w:rsidR="00D2029A" w:rsidRPr="00634F3E" w:rsidRDefault="00D2029A" w:rsidP="001535E1">
            <w:pPr>
              <w:jc w:val="both"/>
              <w:rPr>
                <w:rFonts w:ascii="Arial Narrow" w:hAnsi="Arial Narrow"/>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425" w:type="dxa"/>
            <w:gridSpan w:val="3"/>
            <w:tcBorders>
              <w:top w:val="nil"/>
              <w:left w:val="nil"/>
              <w:bottom w:val="nil"/>
              <w:right w:val="nil"/>
            </w:tcBorders>
          </w:tcPr>
          <w:p w:rsidR="00A867BC" w:rsidRPr="00634F3E" w:rsidRDefault="00E8709B"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E8709B" w:rsidRDefault="00E8709B" w:rsidP="00E8709B">
            <w:pPr>
              <w:jc w:val="both"/>
              <w:rPr>
                <w:rFonts w:ascii="Arial Narrow" w:hAnsi="Arial Narrow"/>
                <w:noProof/>
                <w:sz w:val="26"/>
                <w:szCs w:val="26"/>
              </w:rPr>
            </w:pPr>
            <w:r w:rsidRPr="00E8709B">
              <w:rPr>
                <w:rFonts w:ascii="Arial Narrow" w:hAnsi="Arial Narrow"/>
                <w:noProof/>
                <w:sz w:val="26"/>
                <w:szCs w:val="26"/>
              </w:rPr>
              <w:t>The cycling device shall be connected to the extendible element pull per Table 2 </w:t>
            </w:r>
          </w:p>
          <w:p w:rsidR="00A867BC" w:rsidRDefault="00E8709B" w:rsidP="00E8709B">
            <w:pPr>
              <w:jc w:val="both"/>
              <w:rPr>
                <w:rFonts w:ascii="Arial Narrow" w:hAnsi="Arial Narrow"/>
                <w:noProof/>
                <w:sz w:val="26"/>
                <w:szCs w:val="26"/>
              </w:rPr>
            </w:pPr>
            <w:r>
              <w:rPr>
                <w:rFonts w:ascii="Arial Narrow" w:hAnsi="Arial Narrow"/>
                <w:noProof/>
                <w:sz w:val="26"/>
                <w:szCs w:val="26"/>
              </w:rPr>
              <w:t>(See </w:t>
            </w:r>
            <w:r w:rsidRPr="00E8709B">
              <w:rPr>
                <w:rFonts w:ascii="Arial Narrow" w:hAnsi="Arial Narrow"/>
                <w:noProof/>
                <w:sz w:val="26"/>
                <w:szCs w:val="26"/>
              </w:rPr>
              <w:t>page 21)</w:t>
            </w:r>
          </w:p>
          <w:p w:rsidR="00D2029A" w:rsidRPr="00634F3E" w:rsidRDefault="00D2029A" w:rsidP="00E8709B">
            <w:pPr>
              <w:jc w:val="both"/>
              <w:rPr>
                <w:rFonts w:ascii="Arial Narrow" w:hAnsi="Arial Narrow"/>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425" w:type="dxa"/>
            <w:gridSpan w:val="3"/>
            <w:tcBorders>
              <w:top w:val="nil"/>
              <w:left w:val="nil"/>
              <w:bottom w:val="nil"/>
              <w:right w:val="nil"/>
            </w:tcBorders>
          </w:tcPr>
          <w:p w:rsidR="00A867BC" w:rsidRPr="00634F3E" w:rsidRDefault="00DB106B"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DB106B" w:rsidRDefault="00DB106B" w:rsidP="00DB106B">
            <w:pPr>
              <w:jc w:val="both"/>
              <w:rPr>
                <w:rFonts w:ascii="Arial Narrow" w:hAnsi="Arial Narrow"/>
                <w:noProof/>
                <w:sz w:val="26"/>
                <w:szCs w:val="26"/>
              </w:rPr>
            </w:pPr>
            <w:r w:rsidRPr="00DB106B">
              <w:rPr>
                <w:rFonts w:ascii="Arial Narrow" w:hAnsi="Arial Narrow"/>
                <w:noProof/>
                <w:sz w:val="26"/>
                <w:szCs w:val="26"/>
              </w:rPr>
              <w:t>The cycling device shall be set to cause the extendible element to travel within </w:t>
            </w:r>
          </w:p>
          <w:p w:rsidR="00DB106B" w:rsidRDefault="00DB106B" w:rsidP="00DB106B">
            <w:pPr>
              <w:jc w:val="both"/>
              <w:rPr>
                <w:rFonts w:ascii="Arial Narrow" w:hAnsi="Arial Narrow"/>
                <w:noProof/>
                <w:sz w:val="26"/>
                <w:szCs w:val="26"/>
              </w:rPr>
            </w:pPr>
            <w:r w:rsidRPr="00DB106B">
              <w:rPr>
                <w:rFonts w:ascii="Arial Narrow" w:hAnsi="Arial Narrow"/>
                <w:noProof/>
                <w:sz w:val="26"/>
                <w:szCs w:val="26"/>
              </w:rPr>
              <w:t>0 to </w:t>
            </w:r>
            <w:r>
              <w:rPr>
                <w:rFonts w:ascii="Arial Narrow" w:hAnsi="Arial Narrow"/>
                <w:noProof/>
                <w:sz w:val="26"/>
                <w:szCs w:val="26"/>
              </w:rPr>
              <w:t>6 </w:t>
            </w:r>
            <w:r w:rsidRPr="00DB106B">
              <w:rPr>
                <w:rFonts w:ascii="Arial Narrow" w:hAnsi="Arial Narrow"/>
                <w:noProof/>
                <w:sz w:val="26"/>
                <w:szCs w:val="26"/>
              </w:rPr>
              <w:t>mm (0 to 0.25 in.) of the closed position to 0 to 6 mm (0 to 0.25 in.) of the fully </w:t>
            </w:r>
          </w:p>
          <w:p w:rsidR="00DB106B" w:rsidRDefault="00DB106B" w:rsidP="00DB106B">
            <w:pPr>
              <w:jc w:val="both"/>
              <w:rPr>
                <w:rFonts w:ascii="Arial Narrow" w:hAnsi="Arial Narrow"/>
                <w:noProof/>
                <w:sz w:val="26"/>
                <w:szCs w:val="26"/>
              </w:rPr>
            </w:pPr>
            <w:r w:rsidRPr="00DB106B">
              <w:rPr>
                <w:rFonts w:ascii="Arial Narrow" w:hAnsi="Arial Narrow"/>
                <w:noProof/>
                <w:sz w:val="26"/>
                <w:szCs w:val="26"/>
              </w:rPr>
              <w:t>extended position and return.  This amount of travel shall constitute one cycle.  </w:t>
            </w:r>
          </w:p>
          <w:p w:rsidR="00DB106B" w:rsidRDefault="00DB106B" w:rsidP="00DB106B">
            <w:pPr>
              <w:jc w:val="both"/>
              <w:rPr>
                <w:rFonts w:ascii="Arial Narrow" w:hAnsi="Arial Narrow"/>
                <w:noProof/>
                <w:sz w:val="26"/>
                <w:szCs w:val="26"/>
              </w:rPr>
            </w:pPr>
            <w:r w:rsidRPr="00DB106B">
              <w:rPr>
                <w:rFonts w:ascii="Arial Narrow" w:hAnsi="Arial Narrow"/>
                <w:noProof/>
                <w:sz w:val="26"/>
                <w:szCs w:val="26"/>
              </w:rPr>
              <w:t>The cycling device shall not support or add vertical or horizontal loads to the </w:t>
            </w:r>
          </w:p>
          <w:p w:rsidR="00A867BC" w:rsidRDefault="00DB106B" w:rsidP="00BE55D9">
            <w:pPr>
              <w:jc w:val="both"/>
              <w:rPr>
                <w:rFonts w:ascii="Arial Narrow" w:hAnsi="Arial Narrow"/>
                <w:noProof/>
                <w:sz w:val="26"/>
                <w:szCs w:val="26"/>
              </w:rPr>
            </w:pPr>
            <w:r w:rsidRPr="00DB106B">
              <w:rPr>
                <w:rFonts w:ascii="Arial Narrow" w:hAnsi="Arial Narrow"/>
                <w:noProof/>
                <w:sz w:val="26"/>
                <w:szCs w:val="26"/>
              </w:rPr>
              <w:t>suspensions.</w:t>
            </w:r>
          </w:p>
          <w:p w:rsidR="00D2029A" w:rsidRPr="00634F3E" w:rsidRDefault="00D2029A" w:rsidP="00BE55D9">
            <w:pPr>
              <w:jc w:val="both"/>
              <w:rPr>
                <w:rFonts w:ascii="Arial Narrow" w:hAnsi="Arial Narrow"/>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425" w:type="dxa"/>
            <w:gridSpan w:val="3"/>
            <w:tcBorders>
              <w:top w:val="nil"/>
              <w:left w:val="nil"/>
              <w:bottom w:val="nil"/>
              <w:right w:val="nil"/>
            </w:tcBorders>
          </w:tcPr>
          <w:p w:rsidR="00A867BC" w:rsidRPr="00634F3E" w:rsidRDefault="00EC3053" w:rsidP="00BE55D9">
            <w:pPr>
              <w:jc w:val="both"/>
              <w:rPr>
                <w:rFonts w:ascii="Arial Narrow" w:hAnsi="Arial Narrow"/>
                <w:noProof/>
                <w:sz w:val="26"/>
                <w:szCs w:val="26"/>
              </w:rPr>
            </w:pPr>
            <w:r>
              <w:rPr>
                <w:rFonts w:ascii="Arial Narrow" w:hAnsi="Arial Narrow"/>
                <w:noProof/>
                <w:sz w:val="26"/>
                <w:szCs w:val="26"/>
              </w:rPr>
              <w:t>e)</w:t>
            </w:r>
          </w:p>
        </w:tc>
        <w:tc>
          <w:tcPr>
            <w:tcW w:w="8363" w:type="dxa"/>
            <w:gridSpan w:val="5"/>
            <w:tcBorders>
              <w:top w:val="nil"/>
              <w:left w:val="nil"/>
              <w:bottom w:val="nil"/>
              <w:right w:val="nil"/>
            </w:tcBorders>
          </w:tcPr>
          <w:p w:rsidR="00A867BC" w:rsidRDefault="00EC3053" w:rsidP="00BE55D9">
            <w:pPr>
              <w:jc w:val="both"/>
              <w:rPr>
                <w:rFonts w:ascii="Arial Narrow" w:hAnsi="Arial Narrow"/>
                <w:noProof/>
                <w:sz w:val="26"/>
                <w:szCs w:val="26"/>
              </w:rPr>
            </w:pPr>
            <w:r w:rsidRPr="00EC3053">
              <w:rPr>
                <w:rFonts w:ascii="Arial Narrow" w:hAnsi="Arial Narrow"/>
                <w:noProof/>
                <w:sz w:val="26"/>
                <w:szCs w:val="26"/>
              </w:rPr>
              <w:t>The cycling device shall be operated at a rate of 12 ± 4 cycles per minute.</w:t>
            </w:r>
          </w:p>
          <w:p w:rsidR="00D2029A" w:rsidRPr="00634F3E" w:rsidRDefault="00D2029A" w:rsidP="00BE55D9">
            <w:pPr>
              <w:jc w:val="both"/>
              <w:rPr>
                <w:rFonts w:ascii="Arial Narrow" w:hAnsi="Arial Narrow"/>
                <w:noProof/>
                <w:sz w:val="26"/>
                <w:szCs w:val="26"/>
              </w:rPr>
            </w:pPr>
          </w:p>
        </w:tc>
      </w:tr>
      <w:tr w:rsidR="00820ADB" w:rsidRPr="00954258" w:rsidTr="00574EA7">
        <w:trPr>
          <w:gridAfter w:val="1"/>
          <w:wAfter w:w="94" w:type="dxa"/>
        </w:trPr>
        <w:tc>
          <w:tcPr>
            <w:tcW w:w="851" w:type="dxa"/>
            <w:gridSpan w:val="2"/>
            <w:tcBorders>
              <w:top w:val="nil"/>
              <w:left w:val="nil"/>
              <w:bottom w:val="nil"/>
              <w:right w:val="nil"/>
            </w:tcBorders>
          </w:tcPr>
          <w:p w:rsidR="00820ADB" w:rsidRPr="00820ADB" w:rsidRDefault="00820ADB" w:rsidP="00BE55D9">
            <w:pPr>
              <w:jc w:val="both"/>
              <w:rPr>
                <w:rFonts w:ascii="Arial Narrow" w:hAnsi="Arial Narrow"/>
                <w:b/>
                <w:noProof/>
                <w:sz w:val="26"/>
                <w:szCs w:val="26"/>
              </w:rPr>
            </w:pPr>
            <w:r w:rsidRPr="00820ADB">
              <w:rPr>
                <w:rFonts w:ascii="Arial Narrow" w:hAnsi="Arial Narrow"/>
                <w:b/>
                <w:noProof/>
                <w:sz w:val="26"/>
                <w:szCs w:val="26"/>
              </w:rPr>
              <w:t>10.3.2</w:t>
            </w:r>
          </w:p>
        </w:tc>
        <w:tc>
          <w:tcPr>
            <w:tcW w:w="8788" w:type="dxa"/>
            <w:gridSpan w:val="8"/>
            <w:tcBorders>
              <w:top w:val="nil"/>
              <w:left w:val="nil"/>
              <w:bottom w:val="nil"/>
              <w:right w:val="nil"/>
            </w:tcBorders>
          </w:tcPr>
          <w:p w:rsidR="00D2029A" w:rsidRDefault="00820ADB" w:rsidP="00BE55D9">
            <w:pPr>
              <w:jc w:val="both"/>
              <w:rPr>
                <w:rFonts w:ascii="Arial Narrow" w:hAnsi="Arial Narrow"/>
                <w:b/>
                <w:bCs/>
                <w:noProof/>
                <w:sz w:val="26"/>
                <w:szCs w:val="26"/>
              </w:rPr>
            </w:pPr>
            <w:r w:rsidRPr="00820ADB">
              <w:rPr>
                <w:rFonts w:ascii="Arial Narrow" w:hAnsi="Arial Narrow"/>
                <w:b/>
                <w:bCs/>
                <w:noProof/>
                <w:sz w:val="26"/>
                <w:szCs w:val="26"/>
              </w:rPr>
              <w:t>Test Procedure</w:t>
            </w:r>
          </w:p>
          <w:p w:rsidR="00D2029A" w:rsidRPr="00820ADB" w:rsidRDefault="00D2029A" w:rsidP="00BE55D9">
            <w:pPr>
              <w:jc w:val="both"/>
              <w:rPr>
                <w:rFonts w:ascii="Arial Narrow" w:hAnsi="Arial Narrow"/>
                <w:b/>
                <w:bCs/>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425" w:type="dxa"/>
            <w:gridSpan w:val="3"/>
            <w:tcBorders>
              <w:top w:val="nil"/>
              <w:left w:val="nil"/>
              <w:bottom w:val="nil"/>
              <w:right w:val="nil"/>
            </w:tcBorders>
          </w:tcPr>
          <w:p w:rsidR="00A867BC" w:rsidRPr="00634F3E" w:rsidRDefault="005F2B94"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5F2B94" w:rsidRPr="005F2B94" w:rsidRDefault="005F2B94" w:rsidP="005F2B94">
            <w:pPr>
              <w:jc w:val="both"/>
              <w:rPr>
                <w:rFonts w:ascii="Arial Narrow" w:hAnsi="Arial Narrow"/>
                <w:noProof/>
                <w:sz w:val="26"/>
                <w:szCs w:val="26"/>
              </w:rPr>
            </w:pPr>
            <w:r w:rsidRPr="005F2B94">
              <w:rPr>
                <w:rFonts w:ascii="Arial Narrow" w:hAnsi="Arial Narrow"/>
                <w:noProof/>
                <w:sz w:val="26"/>
                <w:szCs w:val="26"/>
              </w:rPr>
              <w:t xml:space="preserve">Prior to performing test procedure, the extendible element shall be tested to and meet  </w:t>
            </w:r>
          </w:p>
          <w:p w:rsidR="00A867BC" w:rsidRDefault="005F2B94" w:rsidP="005F2B94">
            <w:pPr>
              <w:jc w:val="both"/>
              <w:rPr>
                <w:rFonts w:ascii="Arial Narrow" w:hAnsi="Arial Narrow"/>
                <w:noProof/>
                <w:sz w:val="26"/>
                <w:szCs w:val="26"/>
              </w:rPr>
            </w:pPr>
            <w:r w:rsidRPr="005F2B94">
              <w:rPr>
                <w:rFonts w:ascii="Arial Narrow" w:hAnsi="Arial Narrow"/>
                <w:noProof/>
                <w:sz w:val="26"/>
                <w:szCs w:val="26"/>
              </w:rPr>
              <w:t>the pull force requirements of Section 19.</w:t>
            </w:r>
          </w:p>
          <w:p w:rsidR="00D2029A" w:rsidRPr="00634F3E" w:rsidRDefault="00D2029A" w:rsidP="005F2B94">
            <w:pPr>
              <w:jc w:val="both"/>
              <w:rPr>
                <w:rFonts w:ascii="Arial Narrow" w:hAnsi="Arial Narrow"/>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425" w:type="dxa"/>
            <w:gridSpan w:val="3"/>
            <w:tcBorders>
              <w:top w:val="nil"/>
              <w:left w:val="nil"/>
              <w:bottom w:val="nil"/>
              <w:right w:val="nil"/>
            </w:tcBorders>
          </w:tcPr>
          <w:p w:rsidR="00A867BC" w:rsidRPr="00634F3E" w:rsidRDefault="00F9798E"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F9798E" w:rsidRDefault="00F9798E" w:rsidP="00F9798E">
            <w:pPr>
              <w:jc w:val="both"/>
              <w:rPr>
                <w:rFonts w:ascii="Arial Narrow" w:hAnsi="Arial Narrow"/>
                <w:noProof/>
                <w:sz w:val="26"/>
                <w:szCs w:val="26"/>
              </w:rPr>
            </w:pPr>
            <w:r w:rsidRPr="00F9798E">
              <w:rPr>
                <w:rFonts w:ascii="Arial Narrow" w:hAnsi="Arial Narrow"/>
                <w:noProof/>
                <w:sz w:val="26"/>
                <w:szCs w:val="26"/>
              </w:rPr>
              <w:t>The extendible element shall be subjected to testing as defined in Section 10.2.2(d) </w:t>
            </w:r>
          </w:p>
          <w:p w:rsidR="00A867BC" w:rsidRDefault="00F9798E" w:rsidP="00F9798E">
            <w:pPr>
              <w:jc w:val="both"/>
              <w:rPr>
                <w:rFonts w:ascii="Arial Narrow" w:hAnsi="Arial Narrow"/>
                <w:noProof/>
                <w:sz w:val="26"/>
                <w:szCs w:val="26"/>
              </w:rPr>
            </w:pPr>
            <w:r>
              <w:rPr>
                <w:rFonts w:ascii="Arial Narrow" w:hAnsi="Arial Narrow"/>
                <w:noProof/>
                <w:sz w:val="26"/>
                <w:szCs w:val="26"/>
              </w:rPr>
              <w:t>and </w:t>
            </w:r>
            <w:r w:rsidRPr="00F9798E">
              <w:rPr>
                <w:rFonts w:ascii="Arial Narrow" w:hAnsi="Arial Narrow"/>
                <w:noProof/>
                <w:sz w:val="26"/>
                <w:szCs w:val="26"/>
              </w:rPr>
              <w:t>(e) and Table 4 (See page 55)</w:t>
            </w:r>
            <w:r>
              <w:rPr>
                <w:rFonts w:ascii="Arial Narrow" w:hAnsi="Arial Narrow"/>
                <w:noProof/>
                <w:sz w:val="26"/>
                <w:szCs w:val="26"/>
              </w:rPr>
              <w:t>.</w:t>
            </w:r>
          </w:p>
          <w:p w:rsidR="00D2029A" w:rsidRPr="00634F3E" w:rsidRDefault="00D2029A" w:rsidP="00F9798E">
            <w:pPr>
              <w:jc w:val="both"/>
              <w:rPr>
                <w:rFonts w:ascii="Arial Narrow" w:hAnsi="Arial Narrow"/>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425" w:type="dxa"/>
            <w:gridSpan w:val="3"/>
            <w:tcBorders>
              <w:top w:val="nil"/>
              <w:left w:val="nil"/>
              <w:bottom w:val="nil"/>
              <w:right w:val="nil"/>
            </w:tcBorders>
          </w:tcPr>
          <w:p w:rsidR="00D2029A" w:rsidRDefault="00D2029A"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D2029A" w:rsidRDefault="00D2029A" w:rsidP="00D2029A">
            <w:pPr>
              <w:jc w:val="both"/>
              <w:rPr>
                <w:rFonts w:ascii="Arial Narrow" w:hAnsi="Arial Narrow"/>
                <w:noProof/>
                <w:sz w:val="26"/>
                <w:szCs w:val="26"/>
              </w:rPr>
            </w:pPr>
            <w:r w:rsidRPr="002B4A31">
              <w:rPr>
                <w:rFonts w:ascii="Arial Narrow" w:hAnsi="Arial Narrow"/>
                <w:noProof/>
                <w:sz w:val="26"/>
                <w:szCs w:val="26"/>
              </w:rPr>
              <w:t>The suspensions shall not be cleaned or lubricated during the test.</w:t>
            </w:r>
          </w:p>
          <w:p w:rsidR="00D2029A" w:rsidRPr="002B4A31" w:rsidRDefault="00D2029A" w:rsidP="00BE55D9">
            <w:pPr>
              <w:jc w:val="both"/>
              <w:rPr>
                <w:rFonts w:ascii="Arial Narrow" w:hAnsi="Arial Narrow"/>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425" w:type="dxa"/>
            <w:gridSpan w:val="3"/>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8363" w:type="dxa"/>
            <w:gridSpan w:val="5"/>
            <w:tcBorders>
              <w:top w:val="nil"/>
              <w:left w:val="nil"/>
              <w:bottom w:val="nil"/>
              <w:right w:val="nil"/>
            </w:tcBorders>
          </w:tcPr>
          <w:p w:rsidR="00D2029A" w:rsidRPr="002B4A31" w:rsidRDefault="00D2029A" w:rsidP="002B4A31">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425" w:type="dxa"/>
            <w:gridSpan w:val="3"/>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8363" w:type="dxa"/>
            <w:gridSpan w:val="5"/>
            <w:tcBorders>
              <w:top w:val="nil"/>
              <w:left w:val="nil"/>
              <w:bottom w:val="nil"/>
              <w:right w:val="nil"/>
            </w:tcBorders>
          </w:tcPr>
          <w:p w:rsidR="00D2029A" w:rsidRPr="002B4A31" w:rsidRDefault="00D2029A" w:rsidP="002B4A31">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425" w:type="dxa"/>
            <w:gridSpan w:val="3"/>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8363" w:type="dxa"/>
            <w:gridSpan w:val="5"/>
            <w:tcBorders>
              <w:top w:val="nil"/>
              <w:left w:val="nil"/>
              <w:bottom w:val="nil"/>
              <w:right w:val="nil"/>
            </w:tcBorders>
          </w:tcPr>
          <w:p w:rsidR="00D2029A" w:rsidRPr="002B4A31" w:rsidRDefault="00D2029A" w:rsidP="002B4A31">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425" w:type="dxa"/>
            <w:gridSpan w:val="3"/>
            <w:tcBorders>
              <w:top w:val="nil"/>
              <w:left w:val="nil"/>
              <w:bottom w:val="nil"/>
              <w:right w:val="nil"/>
            </w:tcBorders>
          </w:tcPr>
          <w:p w:rsidR="00D2029A" w:rsidRPr="00634F3E" w:rsidRDefault="00D2029A" w:rsidP="00BE55D9">
            <w:pPr>
              <w:jc w:val="both"/>
              <w:rPr>
                <w:rFonts w:ascii="Arial Narrow" w:hAnsi="Arial Narrow"/>
                <w:noProof/>
                <w:sz w:val="26"/>
                <w:szCs w:val="26"/>
              </w:rPr>
            </w:pPr>
          </w:p>
        </w:tc>
        <w:tc>
          <w:tcPr>
            <w:tcW w:w="8363" w:type="dxa"/>
            <w:gridSpan w:val="5"/>
            <w:tcBorders>
              <w:top w:val="nil"/>
              <w:left w:val="nil"/>
              <w:bottom w:val="nil"/>
              <w:right w:val="nil"/>
            </w:tcBorders>
          </w:tcPr>
          <w:p w:rsidR="00D2029A" w:rsidRPr="002B4A31" w:rsidRDefault="00D2029A" w:rsidP="002B4A31">
            <w:pPr>
              <w:jc w:val="both"/>
              <w:rPr>
                <w:rFonts w:ascii="Arial Narrow" w:hAnsi="Arial Narrow"/>
                <w:b/>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425" w:type="dxa"/>
            <w:gridSpan w:val="3"/>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8363" w:type="dxa"/>
            <w:gridSpan w:val="5"/>
            <w:tcBorders>
              <w:top w:val="nil"/>
              <w:left w:val="nil"/>
              <w:bottom w:val="nil"/>
              <w:right w:val="nil"/>
            </w:tcBorders>
          </w:tcPr>
          <w:p w:rsidR="002B4A31" w:rsidRPr="002B4A31" w:rsidRDefault="002B4A31" w:rsidP="002B4A31">
            <w:pPr>
              <w:jc w:val="both"/>
              <w:rPr>
                <w:rFonts w:ascii="Arial Narrow" w:hAnsi="Arial Narrow"/>
                <w:noProof/>
                <w:sz w:val="26"/>
                <w:szCs w:val="26"/>
              </w:rPr>
            </w:pPr>
            <w:r w:rsidRPr="002B4A31">
              <w:rPr>
                <w:rFonts w:ascii="Arial Narrow" w:hAnsi="Arial Narrow"/>
                <w:b/>
                <w:noProof/>
                <w:sz w:val="26"/>
                <w:szCs w:val="26"/>
              </w:rPr>
              <w:t>Note:</w:t>
            </w:r>
            <w:r w:rsidRPr="002B4A31">
              <w:rPr>
                <w:rFonts w:ascii="Arial Narrow" w:hAnsi="Arial Narrow"/>
                <w:noProof/>
                <w:sz w:val="26"/>
                <w:szCs w:val="26"/>
              </w:rPr>
              <w:t> When necessary to compensate for ball-bearing cage creep the extendible </w:t>
            </w:r>
          </w:p>
          <w:p w:rsidR="002B4A31" w:rsidRDefault="002B4A31" w:rsidP="002B4A31">
            <w:pPr>
              <w:jc w:val="both"/>
              <w:rPr>
                <w:rFonts w:ascii="Arial Narrow" w:hAnsi="Arial Narrow"/>
                <w:noProof/>
                <w:sz w:val="26"/>
                <w:szCs w:val="26"/>
              </w:rPr>
            </w:pPr>
            <w:r w:rsidRPr="002B4A31">
              <w:rPr>
                <w:rFonts w:ascii="Arial Narrow" w:hAnsi="Arial Narrow"/>
                <w:noProof/>
                <w:sz w:val="26"/>
                <w:szCs w:val="26"/>
              </w:rPr>
              <w:t>element should be reset throughout the test by fully opening and closing the element </w:t>
            </w:r>
          </w:p>
          <w:p w:rsidR="002B4A31" w:rsidRPr="002B4A31" w:rsidRDefault="002B4A31" w:rsidP="002B4A31">
            <w:pPr>
              <w:jc w:val="both"/>
              <w:rPr>
                <w:rFonts w:ascii="Arial Narrow" w:hAnsi="Arial Narrow"/>
                <w:noProof/>
                <w:sz w:val="26"/>
                <w:szCs w:val="26"/>
              </w:rPr>
            </w:pPr>
            <w:r w:rsidRPr="002B4A31">
              <w:rPr>
                <w:rFonts w:ascii="Arial Narrow" w:hAnsi="Arial Narrow"/>
                <w:noProof/>
                <w:sz w:val="26"/>
                <w:szCs w:val="26"/>
              </w:rPr>
              <w:t>throughout the test.  This interval will de</w:t>
            </w:r>
            <w:r>
              <w:rPr>
                <w:rFonts w:ascii="Arial Narrow" w:hAnsi="Arial Narrow"/>
                <w:noProof/>
                <w:sz w:val="26"/>
                <w:szCs w:val="26"/>
              </w:rPr>
              <w:t>pend on a number of variables. </w:t>
            </w:r>
            <w:r w:rsidRPr="002B4A31">
              <w:rPr>
                <w:rFonts w:ascii="Arial Narrow" w:hAnsi="Arial Narrow"/>
                <w:noProof/>
                <w:sz w:val="26"/>
                <w:szCs w:val="26"/>
              </w:rPr>
              <w:t>The best </w:t>
            </w:r>
          </w:p>
          <w:p w:rsidR="002B4A31" w:rsidRDefault="002B4A31" w:rsidP="002B4A31">
            <w:pPr>
              <w:jc w:val="both"/>
              <w:rPr>
                <w:rFonts w:ascii="Arial Narrow" w:hAnsi="Arial Narrow"/>
                <w:noProof/>
                <w:sz w:val="26"/>
                <w:szCs w:val="26"/>
              </w:rPr>
            </w:pPr>
            <w:r w:rsidRPr="002B4A31">
              <w:rPr>
                <w:rFonts w:ascii="Arial Narrow" w:hAnsi="Arial Narrow"/>
                <w:noProof/>
                <w:sz w:val="26"/>
                <w:szCs w:val="26"/>
              </w:rPr>
              <w:t>indicator of the need to reset is increasing pull forces or decreasing extendible </w:t>
            </w:r>
          </w:p>
          <w:p w:rsidR="002B4A31" w:rsidRDefault="002B4A31" w:rsidP="002B4A31">
            <w:pPr>
              <w:jc w:val="both"/>
              <w:rPr>
                <w:rFonts w:ascii="Arial Narrow" w:hAnsi="Arial Narrow"/>
                <w:noProof/>
                <w:sz w:val="26"/>
                <w:szCs w:val="26"/>
              </w:rPr>
            </w:pPr>
            <w:r w:rsidRPr="002B4A31">
              <w:rPr>
                <w:rFonts w:ascii="Arial Narrow" w:hAnsi="Arial Narrow"/>
                <w:noProof/>
                <w:sz w:val="26"/>
                <w:szCs w:val="26"/>
              </w:rPr>
              <w:t>element travel. The resetting interval shall not be less than 500 cycles.</w:t>
            </w:r>
          </w:p>
          <w:p w:rsidR="00D2029A" w:rsidRPr="00634F3E" w:rsidRDefault="00D2029A" w:rsidP="002B4A31">
            <w:pPr>
              <w:jc w:val="both"/>
              <w:rPr>
                <w:rFonts w:ascii="Arial Narrow" w:hAnsi="Arial Narrow"/>
                <w:noProof/>
                <w:sz w:val="26"/>
                <w:szCs w:val="26"/>
              </w:rPr>
            </w:pPr>
          </w:p>
        </w:tc>
      </w:tr>
      <w:tr w:rsidR="00A867BC" w:rsidRPr="00954258" w:rsidTr="00574EA7">
        <w:trPr>
          <w:gridAfter w:val="1"/>
          <w:wAfter w:w="94" w:type="dxa"/>
        </w:trPr>
        <w:tc>
          <w:tcPr>
            <w:tcW w:w="851" w:type="dxa"/>
            <w:gridSpan w:val="2"/>
            <w:tcBorders>
              <w:top w:val="nil"/>
              <w:left w:val="nil"/>
              <w:bottom w:val="nil"/>
              <w:right w:val="nil"/>
            </w:tcBorders>
          </w:tcPr>
          <w:p w:rsidR="00A867BC" w:rsidRPr="00634F3E" w:rsidRDefault="00A867BC" w:rsidP="00BE55D9">
            <w:pPr>
              <w:jc w:val="both"/>
              <w:rPr>
                <w:rFonts w:ascii="Arial Narrow" w:hAnsi="Arial Narrow"/>
                <w:noProof/>
                <w:sz w:val="26"/>
                <w:szCs w:val="26"/>
              </w:rPr>
            </w:pPr>
          </w:p>
        </w:tc>
        <w:tc>
          <w:tcPr>
            <w:tcW w:w="425" w:type="dxa"/>
            <w:gridSpan w:val="3"/>
            <w:tcBorders>
              <w:top w:val="nil"/>
              <w:left w:val="nil"/>
              <w:bottom w:val="nil"/>
              <w:right w:val="nil"/>
            </w:tcBorders>
          </w:tcPr>
          <w:p w:rsidR="00A867BC" w:rsidRPr="00634F3E" w:rsidRDefault="00CF7F6B"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A867BC" w:rsidRDefault="00CF7F6B" w:rsidP="00BE55D9">
            <w:pPr>
              <w:jc w:val="both"/>
              <w:rPr>
                <w:rFonts w:ascii="Arial Narrow" w:hAnsi="Arial Narrow"/>
                <w:noProof/>
                <w:sz w:val="26"/>
                <w:szCs w:val="26"/>
              </w:rPr>
            </w:pPr>
            <w:r w:rsidRPr="00CF7F6B">
              <w:rPr>
                <w:rFonts w:ascii="Arial Narrow" w:hAnsi="Arial Narrow"/>
                <w:noProof/>
                <w:sz w:val="26"/>
                <w:szCs w:val="26"/>
              </w:rPr>
              <w:t>Upon completion of the cycles, perform the Pull Force Test in Section 19.</w:t>
            </w:r>
          </w:p>
          <w:p w:rsidR="00D2029A" w:rsidRPr="00634F3E" w:rsidRDefault="00D2029A" w:rsidP="00BE55D9">
            <w:pPr>
              <w:jc w:val="both"/>
              <w:rPr>
                <w:rFonts w:ascii="Arial Narrow" w:hAnsi="Arial Narrow"/>
                <w:noProof/>
                <w:sz w:val="26"/>
                <w:szCs w:val="26"/>
              </w:rPr>
            </w:pPr>
          </w:p>
        </w:tc>
      </w:tr>
      <w:tr w:rsidR="002B4A31" w:rsidRPr="00954258" w:rsidTr="00574EA7">
        <w:trPr>
          <w:gridAfter w:val="1"/>
          <w:wAfter w:w="94" w:type="dxa"/>
        </w:trPr>
        <w:tc>
          <w:tcPr>
            <w:tcW w:w="851" w:type="dxa"/>
            <w:gridSpan w:val="2"/>
            <w:tcBorders>
              <w:top w:val="nil"/>
              <w:left w:val="nil"/>
              <w:bottom w:val="nil"/>
              <w:right w:val="nil"/>
            </w:tcBorders>
          </w:tcPr>
          <w:p w:rsidR="002B4A31" w:rsidRPr="00634F3E" w:rsidRDefault="002B4A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2B4A31" w:rsidRPr="00634F3E" w:rsidRDefault="00CF7F6B" w:rsidP="00BE55D9">
            <w:pPr>
              <w:jc w:val="both"/>
              <w:rPr>
                <w:rFonts w:ascii="Arial Narrow" w:hAnsi="Arial Narrow"/>
                <w:noProof/>
                <w:sz w:val="26"/>
                <w:szCs w:val="26"/>
              </w:rPr>
            </w:pPr>
            <w:r>
              <w:rPr>
                <w:rFonts w:ascii="Arial Narrow" w:hAnsi="Arial Narrow"/>
                <w:noProof/>
                <w:sz w:val="26"/>
                <w:szCs w:val="26"/>
              </w:rPr>
              <w:t>e)</w:t>
            </w:r>
          </w:p>
        </w:tc>
        <w:tc>
          <w:tcPr>
            <w:tcW w:w="8363" w:type="dxa"/>
            <w:gridSpan w:val="5"/>
            <w:tcBorders>
              <w:top w:val="nil"/>
              <w:left w:val="nil"/>
              <w:bottom w:val="nil"/>
              <w:right w:val="nil"/>
            </w:tcBorders>
          </w:tcPr>
          <w:p w:rsidR="00CF7F6B" w:rsidRDefault="00CF7F6B" w:rsidP="00CF7F6B">
            <w:pPr>
              <w:jc w:val="both"/>
              <w:rPr>
                <w:rFonts w:ascii="Arial Narrow" w:hAnsi="Arial Narrow"/>
                <w:noProof/>
                <w:sz w:val="26"/>
                <w:szCs w:val="26"/>
              </w:rPr>
            </w:pPr>
            <w:r w:rsidRPr="00CF7F6B">
              <w:rPr>
                <w:rFonts w:ascii="Arial Narrow" w:hAnsi="Arial Narrow"/>
                <w:noProof/>
                <w:sz w:val="26"/>
                <w:szCs w:val="26"/>
              </w:rPr>
              <w:t>If the extendible element is equipped with an interlock device, perform the Interlock </w:t>
            </w:r>
          </w:p>
          <w:p w:rsidR="002B4A31" w:rsidRDefault="00CF7F6B" w:rsidP="00BE55D9">
            <w:pPr>
              <w:jc w:val="both"/>
              <w:rPr>
                <w:rFonts w:ascii="Arial Narrow" w:hAnsi="Arial Narrow"/>
                <w:noProof/>
                <w:sz w:val="26"/>
                <w:szCs w:val="26"/>
              </w:rPr>
            </w:pPr>
            <w:r>
              <w:rPr>
                <w:rFonts w:ascii="Arial Narrow" w:hAnsi="Arial Narrow"/>
                <w:noProof/>
                <w:sz w:val="26"/>
                <w:szCs w:val="26"/>
              </w:rPr>
              <w:t>Test </w:t>
            </w:r>
            <w:r w:rsidRPr="00CF7F6B">
              <w:rPr>
                <w:rFonts w:ascii="Arial Narrow" w:hAnsi="Arial Narrow"/>
                <w:noProof/>
                <w:sz w:val="26"/>
                <w:szCs w:val="26"/>
              </w:rPr>
              <w:t>in Section 13.</w:t>
            </w:r>
          </w:p>
          <w:p w:rsidR="00D2029A" w:rsidRPr="00634F3E" w:rsidRDefault="00D2029A" w:rsidP="00BE55D9">
            <w:pPr>
              <w:jc w:val="both"/>
              <w:rPr>
                <w:rFonts w:ascii="Arial Narrow" w:hAnsi="Arial Narrow"/>
                <w:noProof/>
                <w:sz w:val="26"/>
                <w:szCs w:val="26"/>
              </w:rPr>
            </w:pPr>
          </w:p>
        </w:tc>
      </w:tr>
      <w:tr w:rsidR="002B4A31" w:rsidRPr="00954258" w:rsidTr="00574EA7">
        <w:trPr>
          <w:gridAfter w:val="1"/>
          <w:wAfter w:w="94" w:type="dxa"/>
        </w:trPr>
        <w:tc>
          <w:tcPr>
            <w:tcW w:w="851" w:type="dxa"/>
            <w:gridSpan w:val="2"/>
            <w:tcBorders>
              <w:top w:val="nil"/>
              <w:left w:val="nil"/>
              <w:bottom w:val="nil"/>
              <w:right w:val="nil"/>
            </w:tcBorders>
          </w:tcPr>
          <w:p w:rsidR="002B4A31" w:rsidRPr="00634F3E" w:rsidRDefault="002B4A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2B4A31" w:rsidRPr="00634F3E" w:rsidRDefault="00D60155" w:rsidP="00BE55D9">
            <w:pPr>
              <w:jc w:val="both"/>
              <w:rPr>
                <w:rFonts w:ascii="Arial Narrow" w:hAnsi="Arial Narrow"/>
                <w:noProof/>
                <w:sz w:val="26"/>
                <w:szCs w:val="26"/>
              </w:rPr>
            </w:pPr>
            <w:r>
              <w:rPr>
                <w:rFonts w:ascii="Arial Narrow" w:hAnsi="Arial Narrow"/>
                <w:noProof/>
                <w:sz w:val="26"/>
                <w:szCs w:val="26"/>
              </w:rPr>
              <w:t>f)</w:t>
            </w:r>
          </w:p>
        </w:tc>
        <w:tc>
          <w:tcPr>
            <w:tcW w:w="8363" w:type="dxa"/>
            <w:gridSpan w:val="5"/>
            <w:tcBorders>
              <w:top w:val="nil"/>
              <w:left w:val="nil"/>
              <w:bottom w:val="nil"/>
              <w:right w:val="nil"/>
            </w:tcBorders>
          </w:tcPr>
          <w:p w:rsidR="002B4A31" w:rsidRDefault="00D60155" w:rsidP="00BE55D9">
            <w:pPr>
              <w:jc w:val="both"/>
              <w:rPr>
                <w:rFonts w:ascii="Arial Narrow" w:hAnsi="Arial Narrow"/>
                <w:noProof/>
                <w:sz w:val="26"/>
                <w:szCs w:val="26"/>
              </w:rPr>
            </w:pPr>
            <w:r w:rsidRPr="00D60155">
              <w:rPr>
                <w:rFonts w:ascii="Arial Narrow" w:hAnsi="Arial Narrow"/>
                <w:noProof/>
                <w:sz w:val="26"/>
                <w:szCs w:val="26"/>
              </w:rPr>
              <w:t>Repeat the test as necessary for each extendible element type per Section 3.1.4.</w:t>
            </w:r>
          </w:p>
          <w:p w:rsidR="00D2029A" w:rsidRDefault="00D2029A" w:rsidP="00BE55D9">
            <w:pPr>
              <w:jc w:val="both"/>
              <w:rPr>
                <w:rFonts w:ascii="Arial Narrow" w:hAnsi="Arial Narrow"/>
                <w:noProof/>
                <w:sz w:val="26"/>
                <w:szCs w:val="26"/>
              </w:rPr>
            </w:pPr>
          </w:p>
          <w:p w:rsidR="00D2029A" w:rsidRPr="00634F3E" w:rsidRDefault="00D2029A" w:rsidP="00BE55D9">
            <w:pPr>
              <w:jc w:val="both"/>
              <w:rPr>
                <w:rFonts w:ascii="Arial Narrow" w:hAnsi="Arial Narrow"/>
                <w:noProof/>
                <w:sz w:val="26"/>
                <w:szCs w:val="26"/>
              </w:rPr>
            </w:pPr>
          </w:p>
        </w:tc>
      </w:tr>
      <w:tr w:rsidR="00A51116" w:rsidRPr="00954258" w:rsidTr="00574EA7">
        <w:trPr>
          <w:gridAfter w:val="1"/>
          <w:wAfter w:w="94" w:type="dxa"/>
        </w:trPr>
        <w:tc>
          <w:tcPr>
            <w:tcW w:w="9639" w:type="dxa"/>
            <w:gridSpan w:val="10"/>
            <w:tcBorders>
              <w:top w:val="nil"/>
              <w:left w:val="nil"/>
              <w:bottom w:val="nil"/>
              <w:right w:val="nil"/>
            </w:tcBorders>
          </w:tcPr>
          <w:p w:rsidR="00A51116" w:rsidRDefault="00A51116" w:rsidP="00A51116">
            <w:pPr>
              <w:jc w:val="center"/>
              <w:rPr>
                <w:rFonts w:ascii="Arial Narrow" w:hAnsi="Arial Narrow"/>
                <w:noProof/>
                <w:sz w:val="26"/>
                <w:szCs w:val="26"/>
              </w:rPr>
            </w:pPr>
            <w:r>
              <w:rPr>
                <w:noProof/>
              </w:rPr>
              <w:drawing>
                <wp:inline distT="0" distB="0" distL="0" distR="0" wp14:anchorId="4593EEA8" wp14:editId="573770CE">
                  <wp:extent cx="5524499" cy="28575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537896" cy="2864429"/>
                          </a:xfrm>
                          <a:prstGeom prst="rect">
                            <a:avLst/>
                          </a:prstGeom>
                          <a:ln>
                            <a:noFill/>
                          </a:ln>
                          <a:extLst>
                            <a:ext uri="{53640926-AAD7-44D8-BBD7-CCE9431645EC}">
                              <a14:shadowObscured xmlns:a14="http://schemas.microsoft.com/office/drawing/2010/main"/>
                            </a:ext>
                          </a:extLst>
                        </pic:spPr>
                      </pic:pic>
                    </a:graphicData>
                  </a:graphic>
                </wp:inline>
              </w:drawing>
            </w:r>
          </w:p>
          <w:p w:rsidR="00D2029A" w:rsidRDefault="00D2029A" w:rsidP="00A51116">
            <w:pPr>
              <w:jc w:val="center"/>
              <w:rPr>
                <w:rFonts w:ascii="Arial Narrow" w:hAnsi="Arial Narrow"/>
                <w:noProof/>
                <w:sz w:val="26"/>
                <w:szCs w:val="26"/>
              </w:rPr>
            </w:pPr>
          </w:p>
          <w:p w:rsidR="00D2029A" w:rsidRPr="00634F3E" w:rsidRDefault="00D2029A" w:rsidP="00A51116">
            <w:pPr>
              <w:jc w:val="center"/>
              <w:rPr>
                <w:rFonts w:ascii="Arial Narrow" w:hAnsi="Arial Narrow"/>
                <w:noProof/>
                <w:sz w:val="26"/>
                <w:szCs w:val="26"/>
              </w:rPr>
            </w:pPr>
          </w:p>
        </w:tc>
      </w:tr>
      <w:tr w:rsidR="000C3D95" w:rsidRPr="00954258" w:rsidTr="00574EA7">
        <w:trPr>
          <w:gridAfter w:val="1"/>
          <w:wAfter w:w="94" w:type="dxa"/>
        </w:trPr>
        <w:tc>
          <w:tcPr>
            <w:tcW w:w="851" w:type="dxa"/>
            <w:gridSpan w:val="2"/>
            <w:tcBorders>
              <w:top w:val="nil"/>
              <w:left w:val="nil"/>
              <w:bottom w:val="nil"/>
              <w:right w:val="nil"/>
            </w:tcBorders>
          </w:tcPr>
          <w:p w:rsidR="000C3D95" w:rsidRPr="000C3D95" w:rsidRDefault="000C3D95" w:rsidP="00BE55D9">
            <w:pPr>
              <w:jc w:val="both"/>
              <w:rPr>
                <w:rFonts w:ascii="Arial Narrow" w:hAnsi="Arial Narrow"/>
                <w:b/>
                <w:noProof/>
                <w:sz w:val="26"/>
                <w:szCs w:val="26"/>
              </w:rPr>
            </w:pPr>
            <w:r w:rsidRPr="000C3D95">
              <w:rPr>
                <w:rFonts w:ascii="Arial Narrow" w:hAnsi="Arial Narrow"/>
                <w:b/>
                <w:noProof/>
                <w:sz w:val="26"/>
                <w:szCs w:val="26"/>
              </w:rPr>
              <w:t>10.3.3</w:t>
            </w:r>
          </w:p>
        </w:tc>
        <w:tc>
          <w:tcPr>
            <w:tcW w:w="8788" w:type="dxa"/>
            <w:gridSpan w:val="8"/>
            <w:tcBorders>
              <w:top w:val="nil"/>
              <w:left w:val="nil"/>
              <w:bottom w:val="nil"/>
              <w:right w:val="nil"/>
            </w:tcBorders>
          </w:tcPr>
          <w:p w:rsidR="00D2029A" w:rsidRDefault="000C3D95" w:rsidP="00BE55D9">
            <w:pPr>
              <w:jc w:val="both"/>
              <w:rPr>
                <w:rFonts w:ascii="Arial Narrow" w:hAnsi="Arial Narrow"/>
                <w:b/>
                <w:noProof/>
                <w:sz w:val="26"/>
                <w:szCs w:val="26"/>
              </w:rPr>
            </w:pPr>
            <w:r w:rsidRPr="000C3D95">
              <w:rPr>
                <w:rFonts w:ascii="Arial Narrow" w:hAnsi="Arial Narrow"/>
                <w:b/>
                <w:noProof/>
                <w:sz w:val="26"/>
                <w:szCs w:val="26"/>
              </w:rPr>
              <w:t>Acceptance Level </w:t>
            </w:r>
          </w:p>
          <w:p w:rsidR="00E71AAD" w:rsidRPr="00E71AAD" w:rsidRDefault="00E71AAD" w:rsidP="00E71AAD">
            <w:pPr>
              <w:tabs>
                <w:tab w:val="left" w:pos="3810"/>
              </w:tabs>
              <w:jc w:val="both"/>
              <w:rPr>
                <w:rFonts w:ascii="Arial Narrow" w:hAnsi="Arial Narrow"/>
                <w:noProof/>
                <w:sz w:val="26"/>
                <w:szCs w:val="26"/>
              </w:rPr>
            </w:pPr>
            <w:r w:rsidRPr="00E71AAD">
              <w:rPr>
                <w:rFonts w:ascii="Arial Narrow" w:hAnsi="Arial Narrow"/>
                <w:noProof/>
                <w:sz w:val="26"/>
                <w:szCs w:val="26"/>
              </w:rPr>
              <w:t>There shall be no loss of serviceability. Before and after the cycle test, the extendible </w:t>
            </w:r>
          </w:p>
          <w:p w:rsidR="00E71AAD" w:rsidRPr="00E71AAD" w:rsidRDefault="00E71AAD" w:rsidP="00E71AAD">
            <w:pPr>
              <w:jc w:val="both"/>
              <w:rPr>
                <w:rFonts w:ascii="Arial Narrow" w:hAnsi="Arial Narrow"/>
                <w:noProof/>
                <w:sz w:val="26"/>
                <w:szCs w:val="26"/>
              </w:rPr>
            </w:pPr>
            <w:r w:rsidRPr="00E71AAD">
              <w:rPr>
                <w:rFonts w:ascii="Arial Narrow" w:hAnsi="Arial Narrow"/>
                <w:noProof/>
                <w:sz w:val="26"/>
                <w:szCs w:val="26"/>
              </w:rPr>
              <w:t>element(s) shall meet the pull force requirements of Section 19. After the cycle test, the </w:t>
            </w:r>
          </w:p>
          <w:p w:rsidR="00E71AAD" w:rsidRDefault="00E71AAD" w:rsidP="00BE55D9">
            <w:pPr>
              <w:jc w:val="both"/>
              <w:rPr>
                <w:rFonts w:ascii="Arial Narrow" w:hAnsi="Arial Narrow"/>
                <w:noProof/>
                <w:sz w:val="26"/>
                <w:szCs w:val="26"/>
              </w:rPr>
            </w:pPr>
            <w:r w:rsidRPr="00E71AAD">
              <w:rPr>
                <w:rFonts w:ascii="Arial Narrow" w:hAnsi="Arial Narrow"/>
                <w:noProof/>
                <w:sz w:val="26"/>
                <w:szCs w:val="26"/>
              </w:rPr>
              <w:t>extendible elements, if applicable shall meet the interlock test requirements of Section 13.</w:t>
            </w:r>
          </w:p>
          <w:p w:rsidR="00D2029A" w:rsidRPr="00E71AAD" w:rsidRDefault="00D2029A" w:rsidP="00BE55D9">
            <w:pPr>
              <w:jc w:val="both"/>
              <w:rPr>
                <w:rFonts w:ascii="Arial Narrow" w:hAnsi="Arial Narrow"/>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D2029A" w:rsidRPr="00954258" w:rsidTr="00574EA7">
        <w:trPr>
          <w:gridAfter w:val="1"/>
          <w:wAfter w:w="94" w:type="dxa"/>
        </w:trPr>
        <w:tc>
          <w:tcPr>
            <w:tcW w:w="851" w:type="dxa"/>
            <w:gridSpan w:val="2"/>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D2029A" w:rsidRPr="00081F49" w:rsidRDefault="00D2029A" w:rsidP="00BE55D9">
            <w:pPr>
              <w:jc w:val="both"/>
              <w:rPr>
                <w:rFonts w:ascii="Arial Narrow" w:hAnsi="Arial Narrow"/>
                <w:b/>
                <w:noProof/>
                <w:sz w:val="26"/>
                <w:szCs w:val="26"/>
              </w:rPr>
            </w:pPr>
          </w:p>
        </w:tc>
      </w:tr>
      <w:tr w:rsidR="00081F49" w:rsidRPr="00954258" w:rsidTr="00574EA7">
        <w:trPr>
          <w:gridAfter w:val="1"/>
          <w:wAfter w:w="94" w:type="dxa"/>
        </w:trPr>
        <w:tc>
          <w:tcPr>
            <w:tcW w:w="851" w:type="dxa"/>
            <w:gridSpan w:val="2"/>
            <w:tcBorders>
              <w:top w:val="nil"/>
              <w:left w:val="nil"/>
              <w:bottom w:val="nil"/>
              <w:right w:val="nil"/>
            </w:tcBorders>
          </w:tcPr>
          <w:p w:rsidR="00081F49" w:rsidRPr="00081F49" w:rsidRDefault="00081F49" w:rsidP="00BE55D9">
            <w:pPr>
              <w:jc w:val="both"/>
              <w:rPr>
                <w:rFonts w:ascii="Arial Narrow" w:hAnsi="Arial Narrow"/>
                <w:b/>
                <w:noProof/>
                <w:sz w:val="26"/>
                <w:szCs w:val="26"/>
              </w:rPr>
            </w:pPr>
            <w:r w:rsidRPr="00081F49">
              <w:rPr>
                <w:rFonts w:ascii="Arial Narrow" w:hAnsi="Arial Narrow"/>
                <w:b/>
                <w:noProof/>
                <w:sz w:val="26"/>
                <w:szCs w:val="26"/>
              </w:rPr>
              <w:t>10.4</w:t>
            </w:r>
          </w:p>
        </w:tc>
        <w:tc>
          <w:tcPr>
            <w:tcW w:w="8788" w:type="dxa"/>
            <w:gridSpan w:val="8"/>
            <w:tcBorders>
              <w:top w:val="nil"/>
              <w:left w:val="nil"/>
              <w:bottom w:val="nil"/>
              <w:right w:val="nil"/>
            </w:tcBorders>
          </w:tcPr>
          <w:p w:rsidR="00081F49" w:rsidRDefault="00081F49" w:rsidP="00BE55D9">
            <w:pPr>
              <w:jc w:val="both"/>
              <w:rPr>
                <w:rFonts w:ascii="Arial Narrow" w:hAnsi="Arial Narrow"/>
                <w:b/>
                <w:noProof/>
                <w:sz w:val="26"/>
                <w:szCs w:val="26"/>
              </w:rPr>
            </w:pPr>
            <w:r w:rsidRPr="00081F49">
              <w:rPr>
                <w:rFonts w:ascii="Arial Narrow" w:hAnsi="Arial Narrow"/>
                <w:b/>
                <w:noProof/>
                <w:sz w:val="26"/>
                <w:szCs w:val="26"/>
              </w:rPr>
              <w:t>Cycle Test for Center/Pencil Drawers</w:t>
            </w:r>
          </w:p>
          <w:p w:rsidR="00CD3F25" w:rsidRPr="00081F49" w:rsidRDefault="00CD3F25" w:rsidP="00BE55D9">
            <w:pPr>
              <w:jc w:val="both"/>
              <w:rPr>
                <w:rFonts w:ascii="Arial Narrow" w:hAnsi="Arial Narrow"/>
                <w:b/>
                <w:noProof/>
                <w:sz w:val="26"/>
                <w:szCs w:val="26"/>
              </w:rPr>
            </w:pPr>
          </w:p>
        </w:tc>
      </w:tr>
      <w:tr w:rsidR="00081F49" w:rsidRPr="00954258" w:rsidTr="00574EA7">
        <w:trPr>
          <w:gridAfter w:val="1"/>
          <w:wAfter w:w="94" w:type="dxa"/>
        </w:trPr>
        <w:tc>
          <w:tcPr>
            <w:tcW w:w="851" w:type="dxa"/>
            <w:gridSpan w:val="2"/>
            <w:tcBorders>
              <w:top w:val="nil"/>
              <w:left w:val="nil"/>
              <w:bottom w:val="nil"/>
              <w:right w:val="nil"/>
            </w:tcBorders>
          </w:tcPr>
          <w:p w:rsidR="00081F49" w:rsidRPr="00081F49" w:rsidRDefault="00081F49" w:rsidP="00BE55D9">
            <w:pPr>
              <w:jc w:val="both"/>
              <w:rPr>
                <w:rFonts w:ascii="Arial Narrow" w:hAnsi="Arial Narrow"/>
                <w:b/>
                <w:noProof/>
                <w:sz w:val="26"/>
                <w:szCs w:val="26"/>
              </w:rPr>
            </w:pPr>
            <w:r w:rsidRPr="00081F49">
              <w:rPr>
                <w:rFonts w:ascii="Arial Narrow" w:hAnsi="Arial Narrow"/>
                <w:b/>
                <w:noProof/>
                <w:sz w:val="26"/>
                <w:szCs w:val="26"/>
              </w:rPr>
              <w:t>10.4.1</w:t>
            </w:r>
          </w:p>
        </w:tc>
        <w:tc>
          <w:tcPr>
            <w:tcW w:w="8788" w:type="dxa"/>
            <w:gridSpan w:val="8"/>
            <w:tcBorders>
              <w:top w:val="nil"/>
              <w:left w:val="nil"/>
              <w:bottom w:val="nil"/>
              <w:right w:val="nil"/>
            </w:tcBorders>
          </w:tcPr>
          <w:p w:rsidR="00081F49" w:rsidRDefault="00081F49" w:rsidP="00BE55D9">
            <w:pPr>
              <w:jc w:val="both"/>
              <w:rPr>
                <w:rFonts w:ascii="Arial Narrow" w:hAnsi="Arial Narrow"/>
                <w:b/>
                <w:noProof/>
                <w:sz w:val="26"/>
                <w:szCs w:val="26"/>
              </w:rPr>
            </w:pPr>
            <w:r w:rsidRPr="00081F49">
              <w:rPr>
                <w:rFonts w:ascii="Arial Narrow" w:hAnsi="Arial Narrow"/>
                <w:b/>
                <w:noProof/>
                <w:sz w:val="26"/>
                <w:szCs w:val="26"/>
              </w:rPr>
              <w:t>Test Setup</w:t>
            </w:r>
          </w:p>
          <w:p w:rsidR="00CD3F25" w:rsidRPr="00081F49" w:rsidRDefault="00CD3F25" w:rsidP="00BE55D9">
            <w:pPr>
              <w:jc w:val="both"/>
              <w:rPr>
                <w:rFonts w:ascii="Arial Narrow" w:hAnsi="Arial Narrow"/>
                <w:b/>
                <w:noProof/>
                <w:sz w:val="26"/>
                <w:szCs w:val="26"/>
              </w:rPr>
            </w:pPr>
          </w:p>
        </w:tc>
      </w:tr>
      <w:tr w:rsidR="002B4A31" w:rsidRPr="00954258" w:rsidTr="00574EA7">
        <w:trPr>
          <w:gridAfter w:val="1"/>
          <w:wAfter w:w="94" w:type="dxa"/>
        </w:trPr>
        <w:tc>
          <w:tcPr>
            <w:tcW w:w="851" w:type="dxa"/>
            <w:gridSpan w:val="2"/>
            <w:tcBorders>
              <w:top w:val="nil"/>
              <w:left w:val="nil"/>
              <w:bottom w:val="nil"/>
              <w:right w:val="nil"/>
            </w:tcBorders>
          </w:tcPr>
          <w:p w:rsidR="002B4A31" w:rsidRPr="00634F3E" w:rsidRDefault="002B4A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2B4A31" w:rsidRPr="00634F3E" w:rsidRDefault="00E653F2"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2B4A31" w:rsidRDefault="00E653F2" w:rsidP="00BE55D9">
            <w:pPr>
              <w:jc w:val="both"/>
              <w:rPr>
                <w:rFonts w:ascii="Arial Narrow" w:hAnsi="Arial Narrow"/>
                <w:noProof/>
                <w:sz w:val="26"/>
                <w:szCs w:val="26"/>
              </w:rPr>
            </w:pPr>
            <w:r w:rsidRPr="00E653F2">
              <w:rPr>
                <w:rFonts w:ascii="Arial Narrow" w:hAnsi="Arial Narrow"/>
                <w:noProof/>
                <w:sz w:val="26"/>
                <w:szCs w:val="26"/>
              </w:rPr>
              <w:t>The unit shall be placed on a test platform, leveled, and secured against movement.</w:t>
            </w:r>
          </w:p>
          <w:p w:rsidR="00CD3F25" w:rsidRPr="00634F3E" w:rsidRDefault="00CD3F25" w:rsidP="00BE55D9">
            <w:pPr>
              <w:jc w:val="both"/>
              <w:rPr>
                <w:rFonts w:ascii="Arial Narrow" w:hAnsi="Arial Narrow"/>
                <w:noProof/>
                <w:sz w:val="26"/>
                <w:szCs w:val="26"/>
              </w:rPr>
            </w:pPr>
          </w:p>
        </w:tc>
      </w:tr>
      <w:tr w:rsidR="002B4A31" w:rsidRPr="00954258" w:rsidTr="00574EA7">
        <w:trPr>
          <w:gridAfter w:val="1"/>
          <w:wAfter w:w="94" w:type="dxa"/>
        </w:trPr>
        <w:tc>
          <w:tcPr>
            <w:tcW w:w="851" w:type="dxa"/>
            <w:gridSpan w:val="2"/>
            <w:tcBorders>
              <w:top w:val="nil"/>
              <w:left w:val="nil"/>
              <w:bottom w:val="nil"/>
              <w:right w:val="nil"/>
            </w:tcBorders>
          </w:tcPr>
          <w:p w:rsidR="002B4A31" w:rsidRPr="00634F3E" w:rsidRDefault="002B4A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2B4A31" w:rsidRPr="00634F3E" w:rsidRDefault="00E653F2"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E653F2" w:rsidRPr="00E653F2" w:rsidRDefault="00E653F2" w:rsidP="00E653F2">
            <w:pPr>
              <w:jc w:val="both"/>
              <w:rPr>
                <w:rFonts w:ascii="Arial Narrow" w:hAnsi="Arial Narrow"/>
                <w:noProof/>
                <w:sz w:val="26"/>
                <w:szCs w:val="26"/>
              </w:rPr>
            </w:pPr>
            <w:r w:rsidRPr="00E653F2">
              <w:rPr>
                <w:rFonts w:ascii="Arial Narrow" w:hAnsi="Arial Narrow"/>
                <w:noProof/>
                <w:sz w:val="26"/>
                <w:szCs w:val="26"/>
              </w:rPr>
              <w:t xml:space="preserve">Center/pencil drawer shall be uniformly loaded per Table 1 (See page 20).  Load shall  </w:t>
            </w:r>
          </w:p>
          <w:p w:rsidR="002B4A31" w:rsidRDefault="00E653F2" w:rsidP="00E653F2">
            <w:pPr>
              <w:jc w:val="both"/>
              <w:rPr>
                <w:rFonts w:ascii="Arial Narrow" w:hAnsi="Arial Narrow"/>
                <w:noProof/>
                <w:sz w:val="26"/>
                <w:szCs w:val="26"/>
              </w:rPr>
            </w:pPr>
            <w:r w:rsidRPr="00E653F2">
              <w:rPr>
                <w:rFonts w:ascii="Arial Narrow" w:hAnsi="Arial Narrow"/>
                <w:noProof/>
                <w:sz w:val="26"/>
                <w:szCs w:val="26"/>
              </w:rPr>
              <w:t>be configured per Section 3.9.2.</w:t>
            </w:r>
          </w:p>
          <w:p w:rsidR="00CD3F25" w:rsidRPr="00634F3E" w:rsidRDefault="00CD3F25" w:rsidP="00E653F2">
            <w:pPr>
              <w:jc w:val="both"/>
              <w:rPr>
                <w:rFonts w:ascii="Arial Narrow" w:hAnsi="Arial Narrow"/>
                <w:noProof/>
                <w:sz w:val="26"/>
                <w:szCs w:val="26"/>
              </w:rPr>
            </w:pPr>
          </w:p>
        </w:tc>
      </w:tr>
      <w:tr w:rsidR="002B4A31" w:rsidRPr="00954258" w:rsidTr="00574EA7">
        <w:trPr>
          <w:gridAfter w:val="1"/>
          <w:wAfter w:w="94" w:type="dxa"/>
        </w:trPr>
        <w:tc>
          <w:tcPr>
            <w:tcW w:w="851" w:type="dxa"/>
            <w:gridSpan w:val="2"/>
            <w:tcBorders>
              <w:top w:val="nil"/>
              <w:left w:val="nil"/>
              <w:bottom w:val="nil"/>
              <w:right w:val="nil"/>
            </w:tcBorders>
          </w:tcPr>
          <w:p w:rsidR="002B4A31" w:rsidRPr="00634F3E" w:rsidRDefault="002B4A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2B4A31" w:rsidRPr="00634F3E" w:rsidRDefault="00375EE2"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2B4A31" w:rsidRDefault="00375EE2" w:rsidP="00BE55D9">
            <w:pPr>
              <w:jc w:val="both"/>
              <w:rPr>
                <w:rFonts w:ascii="Arial Narrow" w:hAnsi="Arial Narrow"/>
                <w:noProof/>
                <w:sz w:val="26"/>
                <w:szCs w:val="26"/>
              </w:rPr>
            </w:pPr>
            <w:r w:rsidRPr="00375EE2">
              <w:rPr>
                <w:rFonts w:ascii="Arial Narrow" w:hAnsi="Arial Narrow"/>
                <w:noProof/>
                <w:sz w:val="26"/>
                <w:szCs w:val="26"/>
              </w:rPr>
              <w:t>The cycling device shall be connected to the center of the center/pencil drawer’s pull.</w:t>
            </w:r>
          </w:p>
          <w:p w:rsidR="00CD3F25" w:rsidRPr="00634F3E" w:rsidRDefault="00CD3F25" w:rsidP="00BE55D9">
            <w:pPr>
              <w:jc w:val="both"/>
              <w:rPr>
                <w:rFonts w:ascii="Arial Narrow" w:hAnsi="Arial Narrow"/>
                <w:noProof/>
                <w:sz w:val="26"/>
                <w:szCs w:val="26"/>
              </w:rPr>
            </w:pPr>
          </w:p>
        </w:tc>
      </w:tr>
      <w:tr w:rsidR="002B4A31" w:rsidRPr="00954258" w:rsidTr="00574EA7">
        <w:trPr>
          <w:gridAfter w:val="1"/>
          <w:wAfter w:w="94" w:type="dxa"/>
        </w:trPr>
        <w:tc>
          <w:tcPr>
            <w:tcW w:w="851" w:type="dxa"/>
            <w:gridSpan w:val="2"/>
            <w:tcBorders>
              <w:top w:val="nil"/>
              <w:left w:val="nil"/>
              <w:bottom w:val="nil"/>
              <w:right w:val="nil"/>
            </w:tcBorders>
          </w:tcPr>
          <w:p w:rsidR="002B4A31" w:rsidRPr="00634F3E" w:rsidRDefault="002B4A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2B4A31" w:rsidRPr="00634F3E" w:rsidRDefault="00375EE2"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375EE2" w:rsidRPr="00375EE2" w:rsidRDefault="00375EE2" w:rsidP="00375EE2">
            <w:pPr>
              <w:jc w:val="both"/>
              <w:rPr>
                <w:rFonts w:ascii="Arial Narrow" w:hAnsi="Arial Narrow"/>
                <w:noProof/>
                <w:sz w:val="26"/>
                <w:szCs w:val="26"/>
              </w:rPr>
            </w:pPr>
            <w:r w:rsidRPr="00375EE2">
              <w:rPr>
                <w:rFonts w:ascii="Arial Narrow" w:hAnsi="Arial Narrow"/>
                <w:noProof/>
                <w:sz w:val="26"/>
                <w:szCs w:val="26"/>
              </w:rPr>
              <w:t>The cycling device shall be set to cause the extendible element to travel within </w:t>
            </w:r>
          </w:p>
          <w:p w:rsidR="00375EE2" w:rsidRDefault="00375EE2" w:rsidP="00375EE2">
            <w:pPr>
              <w:jc w:val="both"/>
              <w:rPr>
                <w:rFonts w:ascii="Arial Narrow" w:hAnsi="Arial Narrow"/>
                <w:noProof/>
                <w:sz w:val="26"/>
                <w:szCs w:val="26"/>
              </w:rPr>
            </w:pPr>
            <w:r w:rsidRPr="00375EE2">
              <w:rPr>
                <w:rFonts w:ascii="Arial Narrow" w:hAnsi="Arial Narrow"/>
                <w:noProof/>
                <w:sz w:val="26"/>
                <w:szCs w:val="26"/>
              </w:rPr>
              <w:t>0 to 6  mm (0 to 0.25 in.) of the closed position to 0 to 6 mm (0 to 0.25 in.) of the fully extended position and return.  This amount of travel shall constitute one cycle.  </w:t>
            </w:r>
          </w:p>
          <w:p w:rsidR="00375EE2" w:rsidRDefault="00375EE2" w:rsidP="00375EE2">
            <w:pPr>
              <w:jc w:val="both"/>
              <w:rPr>
                <w:rFonts w:ascii="Arial Narrow" w:hAnsi="Arial Narrow"/>
                <w:noProof/>
                <w:sz w:val="26"/>
                <w:szCs w:val="26"/>
              </w:rPr>
            </w:pPr>
            <w:r w:rsidRPr="00375EE2">
              <w:rPr>
                <w:rFonts w:ascii="Arial Narrow" w:hAnsi="Arial Narrow"/>
                <w:noProof/>
                <w:sz w:val="26"/>
                <w:szCs w:val="26"/>
              </w:rPr>
              <w:t>The cycling device shall not support or add vertical or horizontal loads to the </w:t>
            </w:r>
          </w:p>
          <w:p w:rsidR="002B4A31" w:rsidRDefault="00375EE2" w:rsidP="00BE55D9">
            <w:pPr>
              <w:jc w:val="both"/>
              <w:rPr>
                <w:rFonts w:ascii="Arial Narrow" w:hAnsi="Arial Narrow"/>
                <w:noProof/>
                <w:sz w:val="26"/>
                <w:szCs w:val="26"/>
              </w:rPr>
            </w:pPr>
            <w:r w:rsidRPr="00375EE2">
              <w:rPr>
                <w:rFonts w:ascii="Arial Narrow" w:hAnsi="Arial Narrow"/>
                <w:noProof/>
                <w:sz w:val="26"/>
                <w:szCs w:val="26"/>
              </w:rPr>
              <w:t>suspensions.</w:t>
            </w:r>
          </w:p>
          <w:p w:rsidR="00CD3F25" w:rsidRPr="00634F3E" w:rsidRDefault="00CD3F25" w:rsidP="00BE55D9">
            <w:pPr>
              <w:jc w:val="both"/>
              <w:rPr>
                <w:rFonts w:ascii="Arial Narrow" w:hAnsi="Arial Narrow"/>
                <w:noProof/>
                <w:sz w:val="26"/>
                <w:szCs w:val="26"/>
              </w:rPr>
            </w:pPr>
          </w:p>
        </w:tc>
      </w:tr>
      <w:tr w:rsidR="00E653F2" w:rsidRPr="00954258" w:rsidTr="00574EA7">
        <w:trPr>
          <w:gridAfter w:val="1"/>
          <w:wAfter w:w="94" w:type="dxa"/>
        </w:trPr>
        <w:tc>
          <w:tcPr>
            <w:tcW w:w="851" w:type="dxa"/>
            <w:gridSpan w:val="2"/>
            <w:tcBorders>
              <w:top w:val="nil"/>
              <w:left w:val="nil"/>
              <w:bottom w:val="nil"/>
              <w:right w:val="nil"/>
            </w:tcBorders>
          </w:tcPr>
          <w:p w:rsidR="00E653F2" w:rsidRPr="00634F3E" w:rsidRDefault="00E653F2" w:rsidP="00BE55D9">
            <w:pPr>
              <w:jc w:val="both"/>
              <w:rPr>
                <w:rFonts w:ascii="Arial Narrow" w:hAnsi="Arial Narrow"/>
                <w:noProof/>
                <w:sz w:val="26"/>
                <w:szCs w:val="26"/>
              </w:rPr>
            </w:pPr>
          </w:p>
        </w:tc>
        <w:tc>
          <w:tcPr>
            <w:tcW w:w="425" w:type="dxa"/>
            <w:gridSpan w:val="3"/>
            <w:tcBorders>
              <w:top w:val="nil"/>
              <w:left w:val="nil"/>
              <w:bottom w:val="nil"/>
              <w:right w:val="nil"/>
            </w:tcBorders>
          </w:tcPr>
          <w:p w:rsidR="00E653F2" w:rsidRPr="00634F3E" w:rsidRDefault="00511E40" w:rsidP="00BE55D9">
            <w:pPr>
              <w:jc w:val="both"/>
              <w:rPr>
                <w:rFonts w:ascii="Arial Narrow" w:hAnsi="Arial Narrow"/>
                <w:noProof/>
                <w:sz w:val="26"/>
                <w:szCs w:val="26"/>
              </w:rPr>
            </w:pPr>
            <w:r>
              <w:rPr>
                <w:rFonts w:ascii="Arial Narrow" w:hAnsi="Arial Narrow"/>
                <w:noProof/>
                <w:sz w:val="26"/>
                <w:szCs w:val="26"/>
              </w:rPr>
              <w:t>e)</w:t>
            </w:r>
          </w:p>
        </w:tc>
        <w:tc>
          <w:tcPr>
            <w:tcW w:w="8363" w:type="dxa"/>
            <w:gridSpan w:val="5"/>
            <w:tcBorders>
              <w:top w:val="nil"/>
              <w:left w:val="nil"/>
              <w:bottom w:val="nil"/>
              <w:right w:val="nil"/>
            </w:tcBorders>
          </w:tcPr>
          <w:p w:rsidR="00E653F2" w:rsidRDefault="00511E40" w:rsidP="00BE55D9">
            <w:pPr>
              <w:jc w:val="both"/>
              <w:rPr>
                <w:rFonts w:ascii="Arial Narrow" w:hAnsi="Arial Narrow"/>
                <w:noProof/>
                <w:sz w:val="26"/>
                <w:szCs w:val="26"/>
              </w:rPr>
            </w:pPr>
            <w:r w:rsidRPr="00511E40">
              <w:rPr>
                <w:rFonts w:ascii="Arial Narrow" w:hAnsi="Arial Narrow"/>
                <w:noProof/>
                <w:sz w:val="26"/>
                <w:szCs w:val="26"/>
              </w:rPr>
              <w:t>The cycling device shall be operated at a rate of 12 ± 4 cycles per minute.</w:t>
            </w:r>
          </w:p>
          <w:p w:rsidR="00CD3F25" w:rsidRPr="00634F3E" w:rsidRDefault="00CD3F25" w:rsidP="00BE55D9">
            <w:pPr>
              <w:jc w:val="both"/>
              <w:rPr>
                <w:rFonts w:ascii="Arial Narrow" w:hAnsi="Arial Narrow"/>
                <w:noProof/>
                <w:sz w:val="26"/>
                <w:szCs w:val="26"/>
              </w:rPr>
            </w:pPr>
          </w:p>
        </w:tc>
      </w:tr>
      <w:tr w:rsidR="002D77F6" w:rsidRPr="00954258" w:rsidTr="00574EA7">
        <w:trPr>
          <w:gridAfter w:val="1"/>
          <w:wAfter w:w="94" w:type="dxa"/>
        </w:trPr>
        <w:tc>
          <w:tcPr>
            <w:tcW w:w="851" w:type="dxa"/>
            <w:gridSpan w:val="2"/>
            <w:tcBorders>
              <w:top w:val="nil"/>
              <w:left w:val="nil"/>
              <w:bottom w:val="nil"/>
              <w:right w:val="nil"/>
            </w:tcBorders>
          </w:tcPr>
          <w:p w:rsidR="002D77F6" w:rsidRPr="002D77F6" w:rsidRDefault="002D77F6" w:rsidP="00BE55D9">
            <w:pPr>
              <w:jc w:val="both"/>
              <w:rPr>
                <w:rFonts w:ascii="Arial Narrow" w:hAnsi="Arial Narrow"/>
                <w:b/>
                <w:noProof/>
                <w:sz w:val="26"/>
                <w:szCs w:val="26"/>
              </w:rPr>
            </w:pPr>
            <w:r w:rsidRPr="002D77F6">
              <w:rPr>
                <w:rFonts w:ascii="Arial Narrow" w:hAnsi="Arial Narrow"/>
                <w:b/>
                <w:noProof/>
                <w:sz w:val="26"/>
                <w:szCs w:val="26"/>
              </w:rPr>
              <w:t>10.4.2</w:t>
            </w:r>
          </w:p>
        </w:tc>
        <w:tc>
          <w:tcPr>
            <w:tcW w:w="8788" w:type="dxa"/>
            <w:gridSpan w:val="8"/>
            <w:tcBorders>
              <w:top w:val="nil"/>
              <w:left w:val="nil"/>
              <w:bottom w:val="nil"/>
              <w:right w:val="nil"/>
            </w:tcBorders>
          </w:tcPr>
          <w:p w:rsidR="002D77F6" w:rsidRDefault="002D77F6" w:rsidP="00695446">
            <w:pPr>
              <w:jc w:val="both"/>
              <w:rPr>
                <w:rFonts w:ascii="Arial Narrow" w:hAnsi="Arial Narrow"/>
                <w:b/>
                <w:noProof/>
                <w:sz w:val="26"/>
                <w:szCs w:val="26"/>
              </w:rPr>
            </w:pPr>
            <w:r w:rsidRPr="002D77F6">
              <w:rPr>
                <w:rFonts w:ascii="Arial Narrow" w:hAnsi="Arial Narrow"/>
                <w:b/>
                <w:noProof/>
                <w:sz w:val="26"/>
                <w:szCs w:val="26"/>
              </w:rPr>
              <w:t>Test Procedure</w:t>
            </w:r>
          </w:p>
          <w:p w:rsidR="00CD3F25" w:rsidRPr="002D77F6" w:rsidRDefault="00CD3F25" w:rsidP="00695446">
            <w:pPr>
              <w:jc w:val="both"/>
              <w:rPr>
                <w:rFonts w:ascii="Arial Narrow" w:hAnsi="Arial Narrow"/>
                <w:b/>
                <w:noProof/>
                <w:sz w:val="26"/>
                <w:szCs w:val="26"/>
              </w:rPr>
            </w:pPr>
          </w:p>
        </w:tc>
      </w:tr>
      <w:tr w:rsidR="002D77F6" w:rsidRPr="00954258" w:rsidTr="00574EA7">
        <w:trPr>
          <w:gridAfter w:val="1"/>
          <w:wAfter w:w="94" w:type="dxa"/>
        </w:trPr>
        <w:tc>
          <w:tcPr>
            <w:tcW w:w="851" w:type="dxa"/>
            <w:gridSpan w:val="2"/>
            <w:tcBorders>
              <w:top w:val="nil"/>
              <w:left w:val="nil"/>
              <w:bottom w:val="nil"/>
              <w:right w:val="nil"/>
            </w:tcBorders>
          </w:tcPr>
          <w:p w:rsidR="002D77F6" w:rsidRPr="00634F3E" w:rsidRDefault="002D77F6" w:rsidP="00BE55D9">
            <w:pPr>
              <w:jc w:val="both"/>
              <w:rPr>
                <w:rFonts w:ascii="Arial Narrow" w:hAnsi="Arial Narrow"/>
                <w:noProof/>
                <w:sz w:val="26"/>
                <w:szCs w:val="26"/>
              </w:rPr>
            </w:pPr>
          </w:p>
        </w:tc>
        <w:tc>
          <w:tcPr>
            <w:tcW w:w="425" w:type="dxa"/>
            <w:gridSpan w:val="3"/>
            <w:tcBorders>
              <w:top w:val="nil"/>
              <w:left w:val="nil"/>
              <w:bottom w:val="nil"/>
              <w:right w:val="nil"/>
            </w:tcBorders>
          </w:tcPr>
          <w:p w:rsidR="002D77F6" w:rsidRPr="00634F3E" w:rsidRDefault="0051537F"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51537F" w:rsidRDefault="0051537F" w:rsidP="0051537F">
            <w:pPr>
              <w:jc w:val="both"/>
              <w:rPr>
                <w:rFonts w:ascii="Arial Narrow" w:hAnsi="Arial Narrow"/>
                <w:noProof/>
                <w:sz w:val="26"/>
                <w:szCs w:val="26"/>
              </w:rPr>
            </w:pPr>
            <w:r w:rsidRPr="0051537F">
              <w:rPr>
                <w:rFonts w:ascii="Arial Narrow" w:hAnsi="Arial Narrow"/>
                <w:noProof/>
                <w:sz w:val="26"/>
                <w:szCs w:val="26"/>
              </w:rPr>
              <w:t>Prior to performing test procedure, the center/pencil drawer shall be tested to and </w:t>
            </w:r>
          </w:p>
          <w:p w:rsidR="002D77F6" w:rsidRDefault="0051537F" w:rsidP="0051537F">
            <w:pPr>
              <w:jc w:val="both"/>
              <w:rPr>
                <w:rFonts w:ascii="Arial Narrow" w:hAnsi="Arial Narrow"/>
                <w:noProof/>
                <w:sz w:val="26"/>
                <w:szCs w:val="26"/>
              </w:rPr>
            </w:pPr>
            <w:r w:rsidRPr="0051537F">
              <w:rPr>
                <w:rFonts w:ascii="Arial Narrow" w:hAnsi="Arial Narrow"/>
                <w:noProof/>
                <w:sz w:val="26"/>
                <w:szCs w:val="26"/>
              </w:rPr>
              <w:t>me</w:t>
            </w:r>
            <w:r>
              <w:rPr>
                <w:rFonts w:ascii="Arial Narrow" w:hAnsi="Arial Narrow"/>
                <w:noProof/>
                <w:sz w:val="26"/>
                <w:szCs w:val="26"/>
              </w:rPr>
              <w:t>et </w:t>
            </w:r>
            <w:r w:rsidRPr="0051537F">
              <w:rPr>
                <w:rFonts w:ascii="Arial Narrow" w:hAnsi="Arial Narrow"/>
                <w:noProof/>
                <w:sz w:val="26"/>
                <w:szCs w:val="26"/>
              </w:rPr>
              <w:t>the pull force requirements of Section 19.</w:t>
            </w:r>
          </w:p>
          <w:p w:rsidR="00CD3F25" w:rsidRPr="00634F3E" w:rsidRDefault="00CD3F25" w:rsidP="0051537F">
            <w:pPr>
              <w:jc w:val="both"/>
              <w:rPr>
                <w:rFonts w:ascii="Arial Narrow" w:hAnsi="Arial Narrow"/>
                <w:noProof/>
                <w:sz w:val="26"/>
                <w:szCs w:val="26"/>
              </w:rPr>
            </w:pPr>
          </w:p>
        </w:tc>
      </w:tr>
      <w:tr w:rsidR="002D77F6" w:rsidRPr="00954258" w:rsidTr="00574EA7">
        <w:trPr>
          <w:gridAfter w:val="1"/>
          <w:wAfter w:w="94" w:type="dxa"/>
        </w:trPr>
        <w:tc>
          <w:tcPr>
            <w:tcW w:w="851" w:type="dxa"/>
            <w:gridSpan w:val="2"/>
            <w:tcBorders>
              <w:top w:val="nil"/>
              <w:left w:val="nil"/>
              <w:bottom w:val="nil"/>
              <w:right w:val="nil"/>
            </w:tcBorders>
          </w:tcPr>
          <w:p w:rsidR="002D77F6" w:rsidRPr="00634F3E" w:rsidRDefault="002D77F6" w:rsidP="00BE55D9">
            <w:pPr>
              <w:jc w:val="both"/>
              <w:rPr>
                <w:rFonts w:ascii="Arial Narrow" w:hAnsi="Arial Narrow"/>
                <w:noProof/>
                <w:sz w:val="26"/>
                <w:szCs w:val="26"/>
              </w:rPr>
            </w:pPr>
          </w:p>
        </w:tc>
        <w:tc>
          <w:tcPr>
            <w:tcW w:w="425" w:type="dxa"/>
            <w:gridSpan w:val="3"/>
            <w:tcBorders>
              <w:top w:val="nil"/>
              <w:left w:val="nil"/>
              <w:bottom w:val="nil"/>
              <w:right w:val="nil"/>
            </w:tcBorders>
          </w:tcPr>
          <w:p w:rsidR="002D77F6" w:rsidRPr="00634F3E" w:rsidRDefault="00D548D6"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D548D6" w:rsidRDefault="00D548D6" w:rsidP="00D548D6">
            <w:pPr>
              <w:jc w:val="both"/>
              <w:rPr>
                <w:rFonts w:ascii="Arial Narrow" w:hAnsi="Arial Narrow"/>
                <w:noProof/>
                <w:sz w:val="26"/>
                <w:szCs w:val="26"/>
              </w:rPr>
            </w:pPr>
            <w:r w:rsidRPr="00D548D6">
              <w:rPr>
                <w:rFonts w:ascii="Arial Narrow" w:hAnsi="Arial Narrow"/>
                <w:noProof/>
                <w:sz w:val="26"/>
                <w:szCs w:val="26"/>
              </w:rPr>
              <w:t>The center/pencil drawer shall be subjected to 10,000 cy</w:t>
            </w:r>
            <w:r>
              <w:rPr>
                <w:rFonts w:ascii="Arial Narrow" w:hAnsi="Arial Narrow"/>
                <w:noProof/>
                <w:sz w:val="26"/>
                <w:szCs w:val="26"/>
              </w:rPr>
              <w:t>cles per Section 10.4.1(d) </w:t>
            </w:r>
          </w:p>
          <w:p w:rsidR="002D77F6" w:rsidRDefault="00D548D6" w:rsidP="00BE55D9">
            <w:pPr>
              <w:jc w:val="both"/>
              <w:rPr>
                <w:rFonts w:ascii="Arial Narrow" w:hAnsi="Arial Narrow"/>
                <w:noProof/>
                <w:sz w:val="26"/>
                <w:szCs w:val="26"/>
              </w:rPr>
            </w:pPr>
            <w:r>
              <w:rPr>
                <w:rFonts w:ascii="Arial Narrow" w:hAnsi="Arial Narrow"/>
                <w:noProof/>
                <w:sz w:val="26"/>
                <w:szCs w:val="26"/>
              </w:rPr>
              <w:t>and </w:t>
            </w:r>
            <w:r w:rsidR="000973F5">
              <w:rPr>
                <w:rFonts w:ascii="Arial Narrow" w:hAnsi="Arial Narrow"/>
                <w:noProof/>
                <w:sz w:val="26"/>
                <w:szCs w:val="26"/>
              </w:rPr>
              <w:t>10.4.1(e). </w:t>
            </w:r>
            <w:r w:rsidRPr="00D548D6">
              <w:rPr>
                <w:rFonts w:ascii="Arial Narrow" w:hAnsi="Arial Narrow"/>
                <w:noProof/>
                <w:sz w:val="26"/>
                <w:szCs w:val="26"/>
              </w:rPr>
              <w:t>The suspensions shall not be cleaned or lubricated during the test.</w:t>
            </w:r>
          </w:p>
          <w:p w:rsidR="00CD3F25" w:rsidRDefault="00CD3F25" w:rsidP="00BE55D9">
            <w:pPr>
              <w:jc w:val="both"/>
              <w:rPr>
                <w:rFonts w:ascii="Arial Narrow" w:hAnsi="Arial Narrow"/>
                <w:noProof/>
                <w:sz w:val="26"/>
                <w:szCs w:val="26"/>
              </w:rPr>
            </w:pPr>
          </w:p>
          <w:p w:rsidR="00CD3F25" w:rsidRDefault="007F543B" w:rsidP="007F543B">
            <w:pPr>
              <w:jc w:val="both"/>
              <w:rPr>
                <w:rFonts w:ascii="Arial Narrow" w:hAnsi="Arial Narrow"/>
                <w:noProof/>
                <w:sz w:val="26"/>
                <w:szCs w:val="26"/>
              </w:rPr>
            </w:pPr>
            <w:r w:rsidRPr="007F543B">
              <w:rPr>
                <w:rFonts w:ascii="Arial Narrow" w:hAnsi="Arial Narrow"/>
                <w:b/>
                <w:noProof/>
                <w:sz w:val="26"/>
                <w:szCs w:val="26"/>
              </w:rPr>
              <w:t>Note:</w:t>
            </w:r>
            <w:r w:rsidRPr="007F543B">
              <w:rPr>
                <w:rFonts w:ascii="Arial Narrow" w:hAnsi="Arial Narrow"/>
                <w:noProof/>
                <w:sz w:val="26"/>
                <w:szCs w:val="26"/>
              </w:rPr>
              <w:t> </w:t>
            </w:r>
          </w:p>
          <w:p w:rsidR="007F543B" w:rsidRPr="007F543B" w:rsidRDefault="007F543B" w:rsidP="007F543B">
            <w:pPr>
              <w:jc w:val="both"/>
              <w:rPr>
                <w:rFonts w:ascii="Arial Narrow" w:hAnsi="Arial Narrow"/>
                <w:noProof/>
                <w:sz w:val="26"/>
                <w:szCs w:val="26"/>
              </w:rPr>
            </w:pPr>
            <w:r w:rsidRPr="007F543B">
              <w:rPr>
                <w:rFonts w:ascii="Arial Narrow" w:hAnsi="Arial Narrow"/>
                <w:noProof/>
                <w:sz w:val="26"/>
                <w:szCs w:val="26"/>
              </w:rPr>
              <w:t>When necessary to compensate for ball-bearing cage creep the extendible </w:t>
            </w:r>
          </w:p>
          <w:p w:rsidR="007F543B" w:rsidRDefault="007F543B" w:rsidP="007F543B">
            <w:pPr>
              <w:jc w:val="both"/>
              <w:rPr>
                <w:rFonts w:ascii="Arial Narrow" w:hAnsi="Arial Narrow"/>
                <w:noProof/>
                <w:sz w:val="26"/>
                <w:szCs w:val="26"/>
              </w:rPr>
            </w:pPr>
            <w:r w:rsidRPr="007F543B">
              <w:rPr>
                <w:rFonts w:ascii="Arial Narrow" w:hAnsi="Arial Narrow"/>
                <w:noProof/>
                <w:sz w:val="26"/>
                <w:szCs w:val="26"/>
              </w:rPr>
              <w:t>element should be reset throughout the test by fully opening and closing the element</w:t>
            </w:r>
          </w:p>
          <w:p w:rsidR="007F543B" w:rsidRPr="007F543B" w:rsidRDefault="007F543B" w:rsidP="007F543B">
            <w:pPr>
              <w:jc w:val="both"/>
              <w:rPr>
                <w:rFonts w:ascii="Arial Narrow" w:hAnsi="Arial Narrow"/>
                <w:noProof/>
                <w:sz w:val="26"/>
                <w:szCs w:val="26"/>
              </w:rPr>
            </w:pPr>
            <w:r w:rsidRPr="007F543B">
              <w:rPr>
                <w:rFonts w:ascii="Arial Narrow" w:hAnsi="Arial Narrow"/>
                <w:noProof/>
                <w:sz w:val="26"/>
                <w:szCs w:val="26"/>
              </w:rPr>
              <w:t>throughout the test.  This interval will de</w:t>
            </w:r>
            <w:r>
              <w:rPr>
                <w:rFonts w:ascii="Arial Narrow" w:hAnsi="Arial Narrow"/>
                <w:noProof/>
                <w:sz w:val="26"/>
                <w:szCs w:val="26"/>
              </w:rPr>
              <w:t>pend on a number of variables. </w:t>
            </w:r>
            <w:r w:rsidRPr="007F543B">
              <w:rPr>
                <w:rFonts w:ascii="Arial Narrow" w:hAnsi="Arial Narrow"/>
                <w:noProof/>
                <w:sz w:val="26"/>
                <w:szCs w:val="26"/>
              </w:rPr>
              <w:t>The best </w:t>
            </w:r>
          </w:p>
          <w:p w:rsidR="007F543B" w:rsidRPr="007F543B" w:rsidRDefault="007F543B" w:rsidP="007F543B">
            <w:pPr>
              <w:jc w:val="both"/>
              <w:rPr>
                <w:rFonts w:ascii="Arial Narrow" w:hAnsi="Arial Narrow"/>
                <w:noProof/>
                <w:sz w:val="26"/>
                <w:szCs w:val="26"/>
              </w:rPr>
            </w:pPr>
            <w:r w:rsidRPr="007F543B">
              <w:rPr>
                <w:rFonts w:ascii="Arial Narrow" w:hAnsi="Arial Narrow"/>
                <w:noProof/>
                <w:sz w:val="26"/>
                <w:szCs w:val="26"/>
              </w:rPr>
              <w:t>indicator of the need to reset is increasing pull forces or decreasing extendible </w:t>
            </w:r>
          </w:p>
          <w:p w:rsidR="00D548D6" w:rsidRDefault="007F543B" w:rsidP="007F543B">
            <w:pPr>
              <w:jc w:val="both"/>
              <w:rPr>
                <w:rFonts w:ascii="Arial Narrow" w:hAnsi="Arial Narrow"/>
                <w:noProof/>
                <w:sz w:val="26"/>
                <w:szCs w:val="26"/>
              </w:rPr>
            </w:pPr>
            <w:r w:rsidRPr="007F543B">
              <w:rPr>
                <w:rFonts w:ascii="Arial Narrow" w:hAnsi="Arial Narrow"/>
                <w:noProof/>
                <w:sz w:val="26"/>
                <w:szCs w:val="26"/>
              </w:rPr>
              <w:t>element travel. The resetting interval shall not be less than 500 cycles</w:t>
            </w:r>
          </w:p>
          <w:p w:rsidR="00CD3F25" w:rsidRPr="00634F3E" w:rsidRDefault="00CD3F25" w:rsidP="007F543B">
            <w:pPr>
              <w:jc w:val="both"/>
              <w:rPr>
                <w:rFonts w:ascii="Arial Narrow" w:hAnsi="Arial Narrow"/>
                <w:noProof/>
                <w:sz w:val="26"/>
                <w:szCs w:val="26"/>
              </w:rPr>
            </w:pPr>
          </w:p>
        </w:tc>
      </w:tr>
      <w:tr w:rsidR="002D77F6" w:rsidRPr="00954258" w:rsidTr="00574EA7">
        <w:trPr>
          <w:gridAfter w:val="1"/>
          <w:wAfter w:w="94" w:type="dxa"/>
        </w:trPr>
        <w:tc>
          <w:tcPr>
            <w:tcW w:w="851" w:type="dxa"/>
            <w:gridSpan w:val="2"/>
            <w:tcBorders>
              <w:top w:val="nil"/>
              <w:left w:val="nil"/>
              <w:bottom w:val="nil"/>
              <w:right w:val="nil"/>
            </w:tcBorders>
          </w:tcPr>
          <w:p w:rsidR="002D77F6" w:rsidRPr="00634F3E" w:rsidRDefault="002D77F6" w:rsidP="00BE55D9">
            <w:pPr>
              <w:jc w:val="both"/>
              <w:rPr>
                <w:rFonts w:ascii="Arial Narrow" w:hAnsi="Arial Narrow"/>
                <w:noProof/>
                <w:sz w:val="26"/>
                <w:szCs w:val="26"/>
              </w:rPr>
            </w:pPr>
          </w:p>
        </w:tc>
        <w:tc>
          <w:tcPr>
            <w:tcW w:w="425" w:type="dxa"/>
            <w:gridSpan w:val="3"/>
            <w:tcBorders>
              <w:top w:val="nil"/>
              <w:left w:val="nil"/>
              <w:bottom w:val="nil"/>
              <w:right w:val="nil"/>
            </w:tcBorders>
          </w:tcPr>
          <w:p w:rsidR="002D77F6" w:rsidRPr="00634F3E" w:rsidRDefault="00821C75"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2D77F6" w:rsidRDefault="00821C75" w:rsidP="00BE55D9">
            <w:pPr>
              <w:jc w:val="both"/>
              <w:rPr>
                <w:rFonts w:ascii="Arial Narrow" w:hAnsi="Arial Narrow"/>
                <w:noProof/>
                <w:sz w:val="26"/>
                <w:szCs w:val="26"/>
              </w:rPr>
            </w:pPr>
            <w:r w:rsidRPr="00821C75">
              <w:rPr>
                <w:rFonts w:ascii="Arial Narrow" w:hAnsi="Arial Narrow"/>
                <w:noProof/>
                <w:sz w:val="26"/>
                <w:szCs w:val="26"/>
              </w:rPr>
              <w:t>Upon completion of the cycles, perform the Pull Force Test in Section 19.</w:t>
            </w:r>
          </w:p>
          <w:p w:rsidR="00CD3F25" w:rsidRPr="00634F3E" w:rsidRDefault="00CD3F25"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67851" w:rsidRDefault="002E3A84" w:rsidP="00473E12">
            <w:pPr>
              <w:jc w:val="both"/>
              <w:rPr>
                <w:rFonts w:ascii="Arial Narrow" w:hAnsi="Arial Narrow"/>
                <w:b/>
                <w:noProof/>
                <w:sz w:val="26"/>
                <w:szCs w:val="26"/>
              </w:rPr>
            </w:pPr>
            <w:r w:rsidRPr="00667851">
              <w:rPr>
                <w:rFonts w:ascii="Arial Narrow" w:hAnsi="Arial Narrow"/>
                <w:b/>
                <w:noProof/>
                <w:sz w:val="26"/>
                <w:szCs w:val="26"/>
              </w:rPr>
              <w:t>10.4.3</w:t>
            </w:r>
          </w:p>
        </w:tc>
        <w:tc>
          <w:tcPr>
            <w:tcW w:w="8788" w:type="dxa"/>
            <w:gridSpan w:val="8"/>
            <w:tcBorders>
              <w:top w:val="nil"/>
              <w:left w:val="nil"/>
              <w:bottom w:val="nil"/>
              <w:right w:val="nil"/>
            </w:tcBorders>
          </w:tcPr>
          <w:p w:rsidR="002E3A84" w:rsidRPr="00453B8F" w:rsidRDefault="002E3A84" w:rsidP="00473E12">
            <w:pPr>
              <w:jc w:val="both"/>
              <w:rPr>
                <w:rFonts w:ascii="Arial Narrow" w:hAnsi="Arial Narrow"/>
                <w:noProof/>
                <w:sz w:val="26"/>
                <w:szCs w:val="26"/>
              </w:rPr>
            </w:pPr>
            <w:r w:rsidRPr="00667851">
              <w:rPr>
                <w:rFonts w:ascii="Arial Narrow" w:hAnsi="Arial Narrow"/>
                <w:b/>
                <w:noProof/>
                <w:sz w:val="26"/>
                <w:szCs w:val="26"/>
              </w:rPr>
              <w:t>Acceptance Level</w:t>
            </w:r>
          </w:p>
          <w:p w:rsidR="002E3A84" w:rsidRDefault="002E3A84" w:rsidP="00473E12">
            <w:pPr>
              <w:jc w:val="both"/>
              <w:rPr>
                <w:rFonts w:ascii="Arial Narrow" w:hAnsi="Arial Narrow"/>
                <w:noProof/>
                <w:sz w:val="26"/>
                <w:szCs w:val="26"/>
              </w:rPr>
            </w:pPr>
            <w:r w:rsidRPr="00453B8F">
              <w:rPr>
                <w:rFonts w:ascii="Arial Narrow" w:hAnsi="Arial Narrow"/>
                <w:noProof/>
                <w:sz w:val="26"/>
                <w:szCs w:val="26"/>
              </w:rPr>
              <w:t>There shall be no loss of serviceability.  Before and after the cycle test, the center/pencil </w:t>
            </w:r>
          </w:p>
          <w:p w:rsidR="002E3A84" w:rsidRDefault="002E3A84" w:rsidP="00473E12">
            <w:pPr>
              <w:jc w:val="both"/>
              <w:rPr>
                <w:rFonts w:ascii="Arial Narrow" w:hAnsi="Arial Narrow"/>
                <w:noProof/>
                <w:sz w:val="26"/>
                <w:szCs w:val="26"/>
              </w:rPr>
            </w:pPr>
            <w:r w:rsidRPr="00453B8F">
              <w:rPr>
                <w:rFonts w:ascii="Arial Narrow" w:hAnsi="Arial Narrow"/>
                <w:noProof/>
                <w:sz w:val="26"/>
                <w:szCs w:val="26"/>
              </w:rPr>
              <w:t>drawer shall meet the pull for</w:t>
            </w:r>
            <w:r>
              <w:rPr>
                <w:rFonts w:ascii="Arial Narrow" w:hAnsi="Arial Narrow"/>
                <w:noProof/>
                <w:sz w:val="26"/>
                <w:szCs w:val="26"/>
              </w:rPr>
              <w:t>ce requirements of Section 19.</w:t>
            </w:r>
          </w:p>
          <w:p w:rsidR="002E3A84" w:rsidRDefault="002E3A84" w:rsidP="00473E12">
            <w:pPr>
              <w:jc w:val="both"/>
              <w:rPr>
                <w:rFonts w:ascii="Arial Narrow" w:hAnsi="Arial Narrow"/>
                <w:noProof/>
                <w:sz w:val="26"/>
                <w:szCs w:val="26"/>
              </w:rPr>
            </w:pPr>
          </w:p>
          <w:p w:rsidR="002E3A84" w:rsidRDefault="002E3A84" w:rsidP="00473E12">
            <w:pPr>
              <w:jc w:val="both"/>
              <w:rPr>
                <w:rFonts w:ascii="Arial Narrow" w:hAnsi="Arial Narrow"/>
                <w:noProof/>
                <w:sz w:val="26"/>
                <w:szCs w:val="26"/>
              </w:rPr>
            </w:pPr>
          </w:p>
          <w:p w:rsidR="002E3A84" w:rsidRDefault="002E3A84" w:rsidP="00473E12">
            <w:pPr>
              <w:jc w:val="both"/>
              <w:rPr>
                <w:rFonts w:ascii="Arial Narrow" w:hAnsi="Arial Narrow"/>
                <w:noProof/>
                <w:sz w:val="26"/>
                <w:szCs w:val="26"/>
              </w:rPr>
            </w:pPr>
          </w:p>
          <w:p w:rsidR="002E3A84" w:rsidRDefault="002E3A84" w:rsidP="00473E12">
            <w:pPr>
              <w:jc w:val="both"/>
              <w:rPr>
                <w:rFonts w:ascii="Arial Narrow" w:hAnsi="Arial Narrow"/>
                <w:noProof/>
                <w:sz w:val="26"/>
                <w:szCs w:val="26"/>
              </w:rPr>
            </w:pPr>
          </w:p>
          <w:p w:rsidR="002E3A84" w:rsidRDefault="002E3A84" w:rsidP="00473E12">
            <w:pPr>
              <w:jc w:val="both"/>
              <w:rPr>
                <w:rFonts w:ascii="Arial Narrow" w:hAnsi="Arial Narrow"/>
                <w:noProof/>
                <w:sz w:val="26"/>
                <w:szCs w:val="26"/>
              </w:rPr>
            </w:pPr>
          </w:p>
          <w:p w:rsidR="002E3A84" w:rsidRPr="00453B8F" w:rsidRDefault="002E3A84" w:rsidP="00473E12">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67851" w:rsidRDefault="002E3A84"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2E3A84" w:rsidRPr="00453B8F" w:rsidRDefault="002E3A84" w:rsidP="00453B8F">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67851" w:rsidRDefault="002E3A84"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2E3A84" w:rsidRPr="00453B8F" w:rsidRDefault="002E3A84" w:rsidP="00453B8F">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67851" w:rsidRDefault="002E3A84"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2E3A84" w:rsidRDefault="002E3A84" w:rsidP="00453B8F">
            <w:pPr>
              <w:jc w:val="both"/>
              <w:rPr>
                <w:rFonts w:ascii="Arial Narrow" w:hAnsi="Arial Narrow"/>
                <w:noProof/>
                <w:sz w:val="26"/>
                <w:szCs w:val="26"/>
              </w:rPr>
            </w:pPr>
          </w:p>
          <w:p w:rsidR="001513C3" w:rsidRDefault="001513C3" w:rsidP="00453B8F">
            <w:pPr>
              <w:jc w:val="both"/>
              <w:rPr>
                <w:rFonts w:ascii="Arial Narrow" w:hAnsi="Arial Narrow"/>
                <w:noProof/>
                <w:sz w:val="26"/>
                <w:szCs w:val="26"/>
              </w:rPr>
            </w:pPr>
          </w:p>
          <w:p w:rsidR="001513C3" w:rsidRPr="00453B8F" w:rsidRDefault="001513C3" w:rsidP="00453B8F">
            <w:pPr>
              <w:jc w:val="both"/>
              <w:rPr>
                <w:rFonts w:ascii="Arial Narrow" w:hAnsi="Arial Narrow"/>
                <w:noProof/>
                <w:sz w:val="26"/>
                <w:szCs w:val="26"/>
              </w:rPr>
            </w:pPr>
          </w:p>
        </w:tc>
      </w:tr>
      <w:tr w:rsidR="002E3A84" w:rsidRPr="00954258" w:rsidTr="00574EA7">
        <w:trPr>
          <w:gridAfter w:val="1"/>
          <w:wAfter w:w="94" w:type="dxa"/>
        </w:trPr>
        <w:tc>
          <w:tcPr>
            <w:tcW w:w="9639" w:type="dxa"/>
            <w:gridSpan w:val="10"/>
            <w:tcBorders>
              <w:top w:val="nil"/>
              <w:left w:val="nil"/>
              <w:bottom w:val="nil"/>
              <w:right w:val="nil"/>
            </w:tcBorders>
          </w:tcPr>
          <w:p w:rsidR="002E3A84" w:rsidRDefault="002E3A84" w:rsidP="0050008D">
            <w:pPr>
              <w:jc w:val="center"/>
              <w:rPr>
                <w:rFonts w:ascii="Arial Narrow" w:hAnsi="Arial Narrow"/>
                <w:noProof/>
                <w:sz w:val="26"/>
                <w:szCs w:val="26"/>
              </w:rPr>
            </w:pPr>
            <w:r>
              <w:rPr>
                <w:noProof/>
              </w:rPr>
              <w:drawing>
                <wp:inline distT="0" distB="0" distL="0" distR="0" wp14:anchorId="04EF7D82" wp14:editId="72AEA290">
                  <wp:extent cx="5924550" cy="3467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929720" cy="3470126"/>
                          </a:xfrm>
                          <a:prstGeom prst="rect">
                            <a:avLst/>
                          </a:prstGeom>
                          <a:ln>
                            <a:noFill/>
                          </a:ln>
                          <a:extLst>
                            <a:ext uri="{53640926-AAD7-44D8-BBD7-CCE9431645EC}">
                              <a14:shadowObscured xmlns:a14="http://schemas.microsoft.com/office/drawing/2010/main"/>
                            </a:ext>
                          </a:extLst>
                        </pic:spPr>
                      </pic:pic>
                    </a:graphicData>
                  </a:graphic>
                </wp:inline>
              </w:drawing>
            </w:r>
          </w:p>
          <w:p w:rsidR="001513C3" w:rsidRDefault="001513C3" w:rsidP="0050008D">
            <w:pPr>
              <w:jc w:val="center"/>
              <w:rPr>
                <w:rFonts w:ascii="Arial Narrow" w:hAnsi="Arial Narrow"/>
                <w:noProof/>
                <w:sz w:val="26"/>
                <w:szCs w:val="26"/>
              </w:rPr>
            </w:pPr>
          </w:p>
          <w:p w:rsidR="001513C3" w:rsidRPr="00634F3E" w:rsidRDefault="001513C3" w:rsidP="0050008D">
            <w:pPr>
              <w:jc w:val="center"/>
              <w:rPr>
                <w:rFonts w:ascii="Arial Narrow" w:hAnsi="Arial Narrow"/>
                <w:noProof/>
                <w:sz w:val="26"/>
                <w:szCs w:val="26"/>
              </w:rPr>
            </w:pPr>
          </w:p>
        </w:tc>
      </w:tr>
      <w:tr w:rsidR="001513C3" w:rsidRPr="00954258" w:rsidTr="00574EA7">
        <w:trPr>
          <w:gridAfter w:val="1"/>
          <w:wAfter w:w="94" w:type="dxa"/>
        </w:trPr>
        <w:tc>
          <w:tcPr>
            <w:tcW w:w="9639" w:type="dxa"/>
            <w:gridSpan w:val="10"/>
            <w:tcBorders>
              <w:top w:val="nil"/>
              <w:left w:val="nil"/>
              <w:bottom w:val="nil"/>
              <w:right w:val="nil"/>
            </w:tcBorders>
          </w:tcPr>
          <w:p w:rsidR="001513C3" w:rsidRPr="00634F3E" w:rsidRDefault="001513C3" w:rsidP="0050008D">
            <w:pPr>
              <w:jc w:val="center"/>
              <w:rPr>
                <w:rFonts w:ascii="Arial Narrow" w:hAnsi="Arial Narrow"/>
                <w:noProof/>
                <w:sz w:val="26"/>
                <w:szCs w:val="26"/>
              </w:rPr>
            </w:pPr>
          </w:p>
        </w:tc>
      </w:tr>
      <w:tr w:rsidR="001513C3" w:rsidRPr="00954258" w:rsidTr="00574EA7">
        <w:trPr>
          <w:gridAfter w:val="1"/>
          <w:wAfter w:w="94" w:type="dxa"/>
        </w:trPr>
        <w:tc>
          <w:tcPr>
            <w:tcW w:w="9639" w:type="dxa"/>
            <w:gridSpan w:val="10"/>
            <w:tcBorders>
              <w:top w:val="nil"/>
              <w:left w:val="nil"/>
              <w:bottom w:val="nil"/>
              <w:right w:val="nil"/>
            </w:tcBorders>
          </w:tcPr>
          <w:p w:rsidR="001513C3" w:rsidRPr="00634F3E" w:rsidRDefault="001513C3" w:rsidP="0050008D">
            <w:pPr>
              <w:jc w:val="center"/>
              <w:rPr>
                <w:rFonts w:ascii="Arial Narrow" w:hAnsi="Arial Narrow"/>
                <w:noProof/>
                <w:sz w:val="26"/>
                <w:szCs w:val="26"/>
              </w:rPr>
            </w:pPr>
          </w:p>
        </w:tc>
      </w:tr>
      <w:tr w:rsidR="001513C3" w:rsidRPr="00954258" w:rsidTr="00574EA7">
        <w:trPr>
          <w:gridAfter w:val="1"/>
          <w:wAfter w:w="94" w:type="dxa"/>
        </w:trPr>
        <w:tc>
          <w:tcPr>
            <w:tcW w:w="9639" w:type="dxa"/>
            <w:gridSpan w:val="10"/>
            <w:tcBorders>
              <w:top w:val="nil"/>
              <w:left w:val="nil"/>
              <w:bottom w:val="nil"/>
              <w:right w:val="nil"/>
            </w:tcBorders>
          </w:tcPr>
          <w:p w:rsidR="001513C3" w:rsidRPr="00634F3E" w:rsidRDefault="001513C3" w:rsidP="0050008D">
            <w:pPr>
              <w:jc w:val="center"/>
              <w:rPr>
                <w:rFonts w:ascii="Arial Narrow" w:hAnsi="Arial Narrow"/>
                <w:noProof/>
                <w:sz w:val="26"/>
                <w:szCs w:val="26"/>
              </w:rPr>
            </w:pPr>
          </w:p>
        </w:tc>
      </w:tr>
      <w:tr w:rsidR="001513C3" w:rsidRPr="00954258" w:rsidTr="00574EA7">
        <w:trPr>
          <w:gridAfter w:val="1"/>
          <w:wAfter w:w="94" w:type="dxa"/>
        </w:trPr>
        <w:tc>
          <w:tcPr>
            <w:tcW w:w="9639" w:type="dxa"/>
            <w:gridSpan w:val="10"/>
            <w:tcBorders>
              <w:top w:val="nil"/>
              <w:left w:val="nil"/>
              <w:bottom w:val="nil"/>
              <w:right w:val="nil"/>
            </w:tcBorders>
          </w:tcPr>
          <w:p w:rsidR="001513C3" w:rsidRPr="00634F3E" w:rsidRDefault="001513C3" w:rsidP="0050008D">
            <w:pPr>
              <w:jc w:val="center"/>
              <w:rPr>
                <w:rFonts w:ascii="Arial Narrow" w:hAnsi="Arial Narrow"/>
                <w:noProof/>
                <w:sz w:val="26"/>
                <w:szCs w:val="26"/>
              </w:rPr>
            </w:pPr>
            <w:r>
              <w:rPr>
                <w:rFonts w:ascii="Arial Narrow" w:hAnsi="Arial Narrow"/>
                <w:noProof/>
                <w:sz w:val="26"/>
                <w:szCs w:val="26"/>
              </w:rPr>
              <w:drawing>
                <wp:inline distT="0" distB="0" distL="0" distR="0" wp14:anchorId="309F7350" wp14:editId="7017876C">
                  <wp:extent cx="6025399" cy="3762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029325" cy="3764826"/>
                          </a:xfrm>
                          <a:prstGeom prst="rect">
                            <a:avLst/>
                          </a:prstGeom>
                          <a:noFill/>
                        </pic:spPr>
                      </pic:pic>
                    </a:graphicData>
                  </a:graphic>
                </wp:inline>
              </w:drawing>
            </w:r>
          </w:p>
        </w:tc>
      </w:tr>
      <w:tr w:rsidR="001513C3" w:rsidRPr="00954258" w:rsidTr="00574EA7">
        <w:trPr>
          <w:gridAfter w:val="1"/>
          <w:wAfter w:w="94" w:type="dxa"/>
        </w:trPr>
        <w:tc>
          <w:tcPr>
            <w:tcW w:w="9639" w:type="dxa"/>
            <w:gridSpan w:val="10"/>
            <w:tcBorders>
              <w:top w:val="nil"/>
              <w:left w:val="nil"/>
              <w:bottom w:val="nil"/>
              <w:right w:val="nil"/>
            </w:tcBorders>
          </w:tcPr>
          <w:p w:rsidR="001513C3" w:rsidRPr="00634F3E" w:rsidRDefault="001513C3" w:rsidP="0050008D">
            <w:pPr>
              <w:jc w:val="center"/>
              <w:rPr>
                <w:rFonts w:ascii="Arial Narrow" w:hAnsi="Arial Narrow"/>
                <w:noProof/>
                <w:sz w:val="26"/>
                <w:szCs w:val="26"/>
              </w:rPr>
            </w:pPr>
          </w:p>
        </w:tc>
      </w:tr>
      <w:tr w:rsidR="001513C3" w:rsidRPr="00954258" w:rsidTr="00574EA7">
        <w:trPr>
          <w:gridAfter w:val="1"/>
          <w:wAfter w:w="94" w:type="dxa"/>
        </w:trPr>
        <w:tc>
          <w:tcPr>
            <w:tcW w:w="9639" w:type="dxa"/>
            <w:gridSpan w:val="10"/>
            <w:tcBorders>
              <w:top w:val="nil"/>
              <w:left w:val="nil"/>
              <w:bottom w:val="nil"/>
              <w:right w:val="nil"/>
            </w:tcBorders>
          </w:tcPr>
          <w:p w:rsidR="001513C3" w:rsidRPr="00634F3E" w:rsidRDefault="001513C3" w:rsidP="0050008D">
            <w:pPr>
              <w:jc w:val="center"/>
              <w:rPr>
                <w:rFonts w:ascii="Arial Narrow" w:hAnsi="Arial Narrow"/>
                <w:noProof/>
                <w:sz w:val="26"/>
                <w:szCs w:val="26"/>
              </w:rPr>
            </w:pPr>
          </w:p>
        </w:tc>
      </w:tr>
      <w:tr w:rsidR="001513C3" w:rsidRPr="00954258" w:rsidTr="00574EA7">
        <w:trPr>
          <w:gridAfter w:val="1"/>
          <w:wAfter w:w="94" w:type="dxa"/>
        </w:trPr>
        <w:tc>
          <w:tcPr>
            <w:tcW w:w="9639" w:type="dxa"/>
            <w:gridSpan w:val="10"/>
            <w:tcBorders>
              <w:top w:val="nil"/>
              <w:left w:val="nil"/>
              <w:bottom w:val="nil"/>
              <w:right w:val="nil"/>
            </w:tcBorders>
          </w:tcPr>
          <w:p w:rsidR="001513C3" w:rsidRPr="00634F3E" w:rsidRDefault="001513C3" w:rsidP="0050008D">
            <w:pPr>
              <w:jc w:val="center"/>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217189" w:rsidRDefault="002E3A84" w:rsidP="00BE55D9">
            <w:pPr>
              <w:jc w:val="both"/>
              <w:rPr>
                <w:rFonts w:ascii="Arial Narrow" w:hAnsi="Arial Narrow"/>
                <w:b/>
                <w:noProof/>
                <w:sz w:val="26"/>
                <w:szCs w:val="26"/>
              </w:rPr>
            </w:pPr>
            <w:r w:rsidRPr="00217189">
              <w:rPr>
                <w:rFonts w:ascii="Arial Narrow" w:hAnsi="Arial Narrow"/>
                <w:b/>
                <w:noProof/>
                <w:sz w:val="26"/>
                <w:szCs w:val="26"/>
              </w:rPr>
              <w:t>11</w:t>
            </w:r>
          </w:p>
        </w:tc>
        <w:tc>
          <w:tcPr>
            <w:tcW w:w="8788" w:type="dxa"/>
            <w:gridSpan w:val="8"/>
            <w:tcBorders>
              <w:top w:val="nil"/>
              <w:left w:val="nil"/>
              <w:bottom w:val="nil"/>
              <w:right w:val="nil"/>
            </w:tcBorders>
          </w:tcPr>
          <w:p w:rsidR="002E3A84" w:rsidRDefault="002E3A84" w:rsidP="00BE55D9">
            <w:pPr>
              <w:jc w:val="both"/>
              <w:rPr>
                <w:rFonts w:ascii="Arial Narrow" w:hAnsi="Arial Narrow"/>
                <w:noProof/>
                <w:sz w:val="26"/>
                <w:szCs w:val="26"/>
              </w:rPr>
            </w:pPr>
            <w:r w:rsidRPr="00217189">
              <w:rPr>
                <w:rFonts w:ascii="Arial Narrow" w:hAnsi="Arial Narrow"/>
                <w:b/>
                <w:noProof/>
                <w:sz w:val="26"/>
                <w:szCs w:val="26"/>
              </w:rPr>
              <w:t>Extendible Element Retention Impact and Durability Tests</w:t>
            </w:r>
            <w:r>
              <w:rPr>
                <w:rFonts w:ascii="Arial Narrow" w:hAnsi="Arial Narrow"/>
                <w:noProof/>
                <w:sz w:val="26"/>
                <w:szCs w:val="26"/>
              </w:rPr>
              <w:t> </w:t>
            </w:r>
            <w:r w:rsidRPr="00217189">
              <w:rPr>
                <w:rFonts w:ascii="Arial Narrow" w:hAnsi="Arial Narrow"/>
                <w:noProof/>
                <w:sz w:val="26"/>
                <w:szCs w:val="26"/>
              </w:rPr>
              <w:t>(See Figures 11a and 11b)</w:t>
            </w:r>
          </w:p>
          <w:p w:rsidR="00893146" w:rsidRPr="00634F3E" w:rsidRDefault="00893146"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F90689" w:rsidRDefault="002E3A84" w:rsidP="00BE55D9">
            <w:pPr>
              <w:jc w:val="both"/>
              <w:rPr>
                <w:rFonts w:ascii="Arial Narrow" w:hAnsi="Arial Narrow"/>
                <w:b/>
                <w:noProof/>
                <w:sz w:val="26"/>
                <w:szCs w:val="26"/>
              </w:rPr>
            </w:pPr>
            <w:r w:rsidRPr="00F90689">
              <w:rPr>
                <w:rFonts w:ascii="Arial Narrow" w:hAnsi="Arial Narrow"/>
                <w:b/>
                <w:noProof/>
                <w:sz w:val="26"/>
                <w:szCs w:val="26"/>
              </w:rPr>
              <w:t>11.1</w:t>
            </w:r>
          </w:p>
        </w:tc>
        <w:tc>
          <w:tcPr>
            <w:tcW w:w="8788" w:type="dxa"/>
            <w:gridSpan w:val="8"/>
            <w:tcBorders>
              <w:top w:val="nil"/>
              <w:left w:val="nil"/>
              <w:bottom w:val="nil"/>
              <w:right w:val="nil"/>
            </w:tcBorders>
          </w:tcPr>
          <w:p w:rsidR="002E3A84" w:rsidRDefault="002E3A84" w:rsidP="00BE55D9">
            <w:pPr>
              <w:jc w:val="both"/>
              <w:rPr>
                <w:rFonts w:ascii="Arial Narrow" w:hAnsi="Arial Narrow"/>
                <w:b/>
                <w:noProof/>
                <w:sz w:val="26"/>
                <w:szCs w:val="26"/>
              </w:rPr>
            </w:pPr>
            <w:r w:rsidRPr="00F90689">
              <w:rPr>
                <w:rFonts w:ascii="Arial Narrow" w:hAnsi="Arial Narrow"/>
                <w:b/>
                <w:noProof/>
                <w:sz w:val="26"/>
                <w:szCs w:val="26"/>
              </w:rPr>
              <w:t>Purpose of Test</w:t>
            </w:r>
          </w:p>
          <w:p w:rsidR="00893146" w:rsidRDefault="00893146" w:rsidP="00BE55D9">
            <w:pPr>
              <w:jc w:val="both"/>
              <w:rPr>
                <w:rFonts w:ascii="Arial Narrow" w:hAnsi="Arial Narrow"/>
                <w:b/>
                <w:noProof/>
                <w:sz w:val="26"/>
                <w:szCs w:val="26"/>
              </w:rPr>
            </w:pPr>
          </w:p>
          <w:p w:rsidR="002E3A84" w:rsidRDefault="002E3A84" w:rsidP="00F90689">
            <w:pPr>
              <w:jc w:val="both"/>
              <w:rPr>
                <w:rFonts w:ascii="Arial Narrow" w:hAnsi="Arial Narrow"/>
                <w:noProof/>
                <w:sz w:val="26"/>
                <w:szCs w:val="26"/>
              </w:rPr>
            </w:pPr>
            <w:r w:rsidRPr="00F90689">
              <w:rPr>
                <w:rFonts w:ascii="Arial Narrow" w:hAnsi="Arial Narrow"/>
                <w:noProof/>
                <w:sz w:val="26"/>
                <w:szCs w:val="26"/>
              </w:rPr>
              <w:t>The purpose of this test is to evaluate the ability of extendible elements to withstand </w:t>
            </w:r>
          </w:p>
          <w:p w:rsidR="002E3A84" w:rsidRDefault="002E3A84" w:rsidP="00F90689">
            <w:pPr>
              <w:jc w:val="both"/>
              <w:rPr>
                <w:rFonts w:ascii="Arial Narrow" w:hAnsi="Arial Narrow"/>
                <w:noProof/>
                <w:sz w:val="26"/>
                <w:szCs w:val="26"/>
              </w:rPr>
            </w:pPr>
            <w:r w:rsidRPr="00F90689">
              <w:rPr>
                <w:rFonts w:ascii="Arial Narrow" w:hAnsi="Arial Narrow"/>
                <w:noProof/>
                <w:sz w:val="26"/>
                <w:szCs w:val="26"/>
              </w:rPr>
              <w:t>excessive </w:t>
            </w:r>
            <w:r>
              <w:rPr>
                <w:rFonts w:ascii="Arial Narrow" w:hAnsi="Arial Narrow"/>
                <w:noProof/>
                <w:sz w:val="26"/>
                <w:szCs w:val="26"/>
              </w:rPr>
              <w:t>pullout forces. </w:t>
            </w:r>
            <w:r w:rsidRPr="00F90689">
              <w:rPr>
                <w:rFonts w:ascii="Arial Narrow" w:hAnsi="Arial Narrow"/>
                <w:noProof/>
                <w:sz w:val="26"/>
                <w:szCs w:val="26"/>
              </w:rPr>
              <w:t>This test does not apply to elements with load capacity per </w:t>
            </w:r>
          </w:p>
          <w:p w:rsidR="002E3A84" w:rsidRDefault="002E3A84" w:rsidP="00BE55D9">
            <w:pPr>
              <w:jc w:val="both"/>
              <w:rPr>
                <w:rFonts w:ascii="Arial Narrow" w:hAnsi="Arial Narrow"/>
                <w:noProof/>
                <w:sz w:val="26"/>
                <w:szCs w:val="26"/>
              </w:rPr>
            </w:pPr>
            <w:r w:rsidRPr="00F90689">
              <w:rPr>
                <w:rFonts w:ascii="Arial Narrow" w:hAnsi="Arial Narrow"/>
                <w:noProof/>
                <w:sz w:val="26"/>
                <w:szCs w:val="26"/>
              </w:rPr>
              <w:t>Table1 (See page 20) of less than 7 kg (15.4 lb.).</w:t>
            </w:r>
          </w:p>
          <w:p w:rsidR="00893146" w:rsidRPr="00F90689" w:rsidRDefault="00893146"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8633A8" w:rsidRDefault="002E3A84" w:rsidP="00BE55D9">
            <w:pPr>
              <w:jc w:val="both"/>
              <w:rPr>
                <w:rFonts w:ascii="Arial Narrow" w:hAnsi="Arial Narrow"/>
                <w:b/>
                <w:noProof/>
                <w:sz w:val="26"/>
                <w:szCs w:val="26"/>
              </w:rPr>
            </w:pPr>
            <w:r w:rsidRPr="008633A8">
              <w:rPr>
                <w:rFonts w:ascii="Arial Narrow" w:hAnsi="Arial Narrow"/>
                <w:b/>
                <w:noProof/>
                <w:sz w:val="26"/>
                <w:szCs w:val="26"/>
              </w:rPr>
              <w:t>11.2</w:t>
            </w:r>
          </w:p>
        </w:tc>
        <w:tc>
          <w:tcPr>
            <w:tcW w:w="8788" w:type="dxa"/>
            <w:gridSpan w:val="8"/>
            <w:tcBorders>
              <w:top w:val="nil"/>
              <w:left w:val="nil"/>
              <w:bottom w:val="nil"/>
              <w:right w:val="nil"/>
            </w:tcBorders>
          </w:tcPr>
          <w:p w:rsidR="002E3A84" w:rsidRDefault="002E3A84" w:rsidP="00BE55D9">
            <w:pPr>
              <w:jc w:val="both"/>
              <w:rPr>
                <w:rFonts w:ascii="Arial Narrow" w:hAnsi="Arial Narrow"/>
                <w:b/>
                <w:sz w:val="26"/>
                <w:szCs w:val="26"/>
              </w:rPr>
            </w:pPr>
            <w:r w:rsidRPr="00893146">
              <w:rPr>
                <w:rFonts w:ascii="Arial Narrow" w:hAnsi="Arial Narrow"/>
                <w:b/>
                <w:sz w:val="26"/>
                <w:szCs w:val="26"/>
              </w:rPr>
              <w:t>Test Setup</w:t>
            </w:r>
          </w:p>
          <w:p w:rsidR="00893146" w:rsidRPr="00893146" w:rsidRDefault="00893146" w:rsidP="00BE55D9">
            <w:pPr>
              <w:jc w:val="both"/>
              <w:rPr>
                <w:rFonts w:ascii="Arial Narrow" w:hAnsi="Arial Narrow"/>
                <w:b/>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2E3A84" w:rsidRPr="008633A8" w:rsidRDefault="002E3A84" w:rsidP="008633A8">
            <w:pPr>
              <w:jc w:val="both"/>
              <w:rPr>
                <w:rFonts w:ascii="Arial Narrow" w:hAnsi="Arial Narrow"/>
                <w:noProof/>
                <w:sz w:val="26"/>
                <w:szCs w:val="26"/>
              </w:rPr>
            </w:pPr>
            <w:r w:rsidRPr="008633A8">
              <w:rPr>
                <w:rFonts w:ascii="Arial Narrow" w:hAnsi="Arial Narrow"/>
                <w:noProof/>
                <w:sz w:val="26"/>
                <w:szCs w:val="26"/>
              </w:rPr>
              <w:t xml:space="preserve">The unit shall be placed on a test platform and leveled. The unit shall be affixed with  </w:t>
            </w:r>
          </w:p>
          <w:p w:rsidR="002E3A84" w:rsidRPr="008633A8" w:rsidRDefault="002E3A84" w:rsidP="008633A8">
            <w:pPr>
              <w:jc w:val="both"/>
              <w:rPr>
                <w:rFonts w:ascii="Arial Narrow" w:hAnsi="Arial Narrow"/>
                <w:noProof/>
                <w:sz w:val="26"/>
                <w:szCs w:val="26"/>
              </w:rPr>
            </w:pPr>
            <w:r w:rsidRPr="008633A8">
              <w:rPr>
                <w:rFonts w:ascii="Arial Narrow" w:hAnsi="Arial Narrow"/>
                <w:noProof/>
                <w:sz w:val="26"/>
                <w:szCs w:val="26"/>
              </w:rPr>
              <w:t>obstruction(s) to prevent it from moving. Obstructions shall not interfere with the </w:t>
            </w:r>
          </w:p>
          <w:p w:rsidR="002E3A84" w:rsidRDefault="002E3A84" w:rsidP="00BE55D9">
            <w:pPr>
              <w:jc w:val="both"/>
              <w:rPr>
                <w:rFonts w:ascii="Arial Narrow" w:hAnsi="Arial Narrow"/>
                <w:noProof/>
                <w:sz w:val="26"/>
                <w:szCs w:val="26"/>
              </w:rPr>
            </w:pPr>
            <w:r w:rsidRPr="008633A8">
              <w:rPr>
                <w:rFonts w:ascii="Arial Narrow" w:hAnsi="Arial Narrow"/>
                <w:noProof/>
                <w:sz w:val="26"/>
                <w:szCs w:val="26"/>
              </w:rPr>
              <w:t>operation of the extendible element(s) being tested.</w:t>
            </w:r>
          </w:p>
          <w:p w:rsidR="00893146" w:rsidRPr="00634F3E" w:rsidRDefault="00893146"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2E3A84" w:rsidRDefault="002E3A84" w:rsidP="00AE7F0E">
            <w:pPr>
              <w:jc w:val="both"/>
              <w:rPr>
                <w:rFonts w:ascii="Arial Narrow" w:hAnsi="Arial Narrow"/>
                <w:noProof/>
                <w:sz w:val="26"/>
                <w:szCs w:val="26"/>
              </w:rPr>
            </w:pPr>
            <w:r w:rsidRPr="00AE7F0E">
              <w:rPr>
                <w:rFonts w:ascii="Arial Narrow" w:hAnsi="Arial Narrow"/>
                <w:noProof/>
                <w:sz w:val="26"/>
                <w:szCs w:val="26"/>
              </w:rPr>
              <w:t>The extendible element being tested shall be uniformly loaded to the functional load</w:t>
            </w:r>
          </w:p>
          <w:p w:rsidR="002E3A84" w:rsidRDefault="002E3A84" w:rsidP="00AE7F0E">
            <w:pPr>
              <w:jc w:val="both"/>
              <w:rPr>
                <w:rFonts w:ascii="Arial Narrow" w:hAnsi="Arial Narrow"/>
                <w:noProof/>
                <w:sz w:val="26"/>
                <w:szCs w:val="26"/>
              </w:rPr>
            </w:pPr>
            <w:r>
              <w:rPr>
                <w:rFonts w:ascii="Arial Narrow" w:hAnsi="Arial Narrow"/>
                <w:noProof/>
                <w:sz w:val="26"/>
                <w:szCs w:val="26"/>
              </w:rPr>
              <w:t>per </w:t>
            </w:r>
            <w:r w:rsidRPr="00AE7F0E">
              <w:rPr>
                <w:rFonts w:ascii="Arial Narrow" w:hAnsi="Arial Narrow"/>
                <w:noProof/>
                <w:sz w:val="26"/>
                <w:szCs w:val="26"/>
              </w:rPr>
              <w:t>Table 1 (See page 20). Load shall be configured per Section 3.9.</w:t>
            </w:r>
          </w:p>
          <w:p w:rsidR="00893146" w:rsidRPr="00634F3E" w:rsidRDefault="00893146" w:rsidP="00AE7F0E">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2E3A84" w:rsidRPr="00426632" w:rsidRDefault="002E3A84" w:rsidP="00426632">
            <w:pPr>
              <w:jc w:val="both"/>
              <w:rPr>
                <w:rFonts w:ascii="Arial Narrow" w:hAnsi="Arial Narrow"/>
                <w:noProof/>
                <w:sz w:val="26"/>
                <w:szCs w:val="26"/>
              </w:rPr>
            </w:pPr>
            <w:r w:rsidRPr="00426632">
              <w:rPr>
                <w:rFonts w:ascii="Arial Narrow" w:hAnsi="Arial Narrow"/>
                <w:noProof/>
                <w:sz w:val="26"/>
                <w:szCs w:val="26"/>
              </w:rPr>
              <w:t xml:space="preserve">A stranded metallic cable shall be attached to the most rigid point of the vertical  </w:t>
            </w:r>
          </w:p>
          <w:p w:rsidR="002E3A84" w:rsidRDefault="002E3A84" w:rsidP="00426632">
            <w:pPr>
              <w:jc w:val="both"/>
              <w:rPr>
                <w:rFonts w:ascii="Arial Narrow" w:hAnsi="Arial Narrow"/>
                <w:noProof/>
                <w:sz w:val="26"/>
                <w:szCs w:val="26"/>
              </w:rPr>
            </w:pPr>
            <w:r w:rsidRPr="00426632">
              <w:rPr>
                <w:rFonts w:ascii="Arial Narrow" w:hAnsi="Arial Narrow"/>
                <w:noProof/>
                <w:sz w:val="26"/>
                <w:szCs w:val="26"/>
              </w:rPr>
              <w:t>centerline of the extendible element.  This may be a</w:t>
            </w:r>
            <w:r>
              <w:rPr>
                <w:rFonts w:ascii="Arial Narrow" w:hAnsi="Arial Narrow"/>
                <w:noProof/>
                <w:sz w:val="26"/>
                <w:szCs w:val="26"/>
              </w:rPr>
              <w:t>ccomplished by means of a clamp</w:t>
            </w:r>
            <w:r w:rsidRPr="00426632">
              <w:rPr>
                <w:rFonts w:ascii="Arial Narrow" w:hAnsi="Arial Narrow"/>
                <w:noProof/>
                <w:sz w:val="26"/>
                <w:szCs w:val="26"/>
              </w:rPr>
              <w:t>or similar device that doe</w:t>
            </w:r>
            <w:r>
              <w:rPr>
                <w:rFonts w:ascii="Arial Narrow" w:hAnsi="Arial Narrow"/>
                <w:noProof/>
                <w:sz w:val="26"/>
                <w:szCs w:val="26"/>
              </w:rPr>
              <w:t>s not affect the test results.</w:t>
            </w:r>
          </w:p>
          <w:p w:rsidR="00893146" w:rsidRPr="00634F3E" w:rsidRDefault="00893146" w:rsidP="00426632">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2E3A84" w:rsidRPr="00C2454D" w:rsidRDefault="002E3A84" w:rsidP="00C2454D">
            <w:pPr>
              <w:jc w:val="both"/>
              <w:rPr>
                <w:rFonts w:ascii="Arial Narrow" w:hAnsi="Arial Narrow"/>
                <w:noProof/>
                <w:sz w:val="26"/>
                <w:szCs w:val="26"/>
              </w:rPr>
            </w:pPr>
            <w:r w:rsidRPr="00C2454D">
              <w:rPr>
                <w:rFonts w:ascii="Arial Narrow" w:hAnsi="Arial Narrow"/>
                <w:noProof/>
                <w:sz w:val="26"/>
                <w:szCs w:val="26"/>
              </w:rPr>
              <w:t>The opposite end of the cable shall extend horizontally to</w:t>
            </w:r>
            <w:r>
              <w:rPr>
                <w:rFonts w:ascii="Arial Narrow" w:hAnsi="Arial Narrow"/>
                <w:noProof/>
                <w:sz w:val="26"/>
                <w:szCs w:val="26"/>
              </w:rPr>
              <w:t> a pulley and then downward to </w:t>
            </w:r>
            <w:r w:rsidRPr="00C2454D">
              <w:rPr>
                <w:rFonts w:ascii="Arial Narrow" w:hAnsi="Arial Narrow"/>
                <w:noProof/>
                <w:sz w:val="26"/>
                <w:szCs w:val="26"/>
              </w:rPr>
              <w:t>an attached weight. Open the extendible element 38 mm (1.5 in.) and determine </w:t>
            </w:r>
          </w:p>
          <w:p w:rsidR="002E3A84" w:rsidRDefault="002E3A84" w:rsidP="00C2454D">
            <w:pPr>
              <w:jc w:val="both"/>
              <w:rPr>
                <w:rFonts w:ascii="Arial Narrow" w:hAnsi="Arial Narrow"/>
                <w:noProof/>
                <w:sz w:val="26"/>
                <w:szCs w:val="26"/>
              </w:rPr>
            </w:pPr>
            <w:r w:rsidRPr="00C2454D">
              <w:rPr>
                <w:rFonts w:ascii="Arial Narrow" w:hAnsi="Arial Narrow"/>
                <w:noProof/>
                <w:sz w:val="26"/>
                <w:szCs w:val="26"/>
              </w:rPr>
              <w:t>the minimum weight that will cause the extendible element to open to full extension.  </w:t>
            </w:r>
          </w:p>
          <w:p w:rsidR="002E3A84" w:rsidRDefault="002E3A84" w:rsidP="00C2454D">
            <w:pPr>
              <w:jc w:val="both"/>
              <w:rPr>
                <w:rFonts w:ascii="Arial Narrow" w:hAnsi="Arial Narrow"/>
                <w:noProof/>
                <w:sz w:val="26"/>
                <w:szCs w:val="26"/>
              </w:rPr>
            </w:pPr>
            <w:r w:rsidRPr="00C2454D">
              <w:rPr>
                <w:rFonts w:ascii="Arial Narrow" w:hAnsi="Arial Narrow"/>
                <w:noProof/>
                <w:sz w:val="26"/>
                <w:szCs w:val="26"/>
              </w:rPr>
              <w:t>Add 2.3 kg (5 lb.) of weight.  This combined weight shall be used to conduct the test.  The weight shall contact the restraint device after the extendible element reaches 80% of the extendible element’s total extension. See Figure 11a.</w:t>
            </w:r>
          </w:p>
          <w:p w:rsidR="00893146" w:rsidRPr="00634F3E" w:rsidRDefault="00893146" w:rsidP="00C2454D">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177704" w:rsidRDefault="002E3A84" w:rsidP="00BE55D9">
            <w:pPr>
              <w:jc w:val="both"/>
              <w:rPr>
                <w:rFonts w:ascii="Arial Narrow" w:hAnsi="Arial Narrow"/>
                <w:b/>
                <w:noProof/>
                <w:sz w:val="26"/>
                <w:szCs w:val="26"/>
              </w:rPr>
            </w:pPr>
            <w:r w:rsidRPr="00177704">
              <w:rPr>
                <w:rFonts w:ascii="Arial Narrow" w:hAnsi="Arial Narrow"/>
                <w:b/>
                <w:noProof/>
                <w:sz w:val="26"/>
                <w:szCs w:val="26"/>
              </w:rPr>
              <w:t>11.3</w:t>
            </w:r>
          </w:p>
        </w:tc>
        <w:tc>
          <w:tcPr>
            <w:tcW w:w="8788" w:type="dxa"/>
            <w:gridSpan w:val="8"/>
            <w:tcBorders>
              <w:top w:val="nil"/>
              <w:left w:val="nil"/>
              <w:bottom w:val="nil"/>
              <w:right w:val="nil"/>
            </w:tcBorders>
          </w:tcPr>
          <w:p w:rsidR="002E3A84" w:rsidRDefault="002E3A84" w:rsidP="00BE55D9">
            <w:pPr>
              <w:jc w:val="both"/>
              <w:rPr>
                <w:rFonts w:ascii="Arial Narrow" w:hAnsi="Arial Narrow"/>
                <w:b/>
                <w:noProof/>
                <w:sz w:val="26"/>
                <w:szCs w:val="26"/>
              </w:rPr>
            </w:pPr>
            <w:r w:rsidRPr="00177704">
              <w:rPr>
                <w:rFonts w:ascii="Arial Narrow" w:hAnsi="Arial Narrow"/>
                <w:b/>
                <w:noProof/>
                <w:sz w:val="26"/>
                <w:szCs w:val="26"/>
              </w:rPr>
              <w:t>Test Procedure</w:t>
            </w:r>
          </w:p>
          <w:p w:rsidR="00893146" w:rsidRPr="00177704" w:rsidRDefault="00893146" w:rsidP="00BE55D9">
            <w:pPr>
              <w:jc w:val="both"/>
              <w:rPr>
                <w:rFonts w:ascii="Arial Narrow" w:hAnsi="Arial Narrow"/>
                <w:b/>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2E3A84" w:rsidRPr="00177704" w:rsidRDefault="002E3A84" w:rsidP="00177704">
            <w:pPr>
              <w:jc w:val="both"/>
              <w:rPr>
                <w:rFonts w:ascii="Arial Narrow" w:hAnsi="Arial Narrow"/>
                <w:noProof/>
                <w:sz w:val="26"/>
                <w:szCs w:val="26"/>
              </w:rPr>
            </w:pPr>
            <w:r w:rsidRPr="00177704">
              <w:rPr>
                <w:rFonts w:ascii="Arial Narrow" w:hAnsi="Arial Narrow"/>
                <w:noProof/>
                <w:sz w:val="26"/>
                <w:szCs w:val="26"/>
              </w:rPr>
              <w:t>Prior to performing test procedure, the extendible element</w:t>
            </w:r>
            <w:r>
              <w:rPr>
                <w:rFonts w:ascii="Arial Narrow" w:hAnsi="Arial Narrow"/>
                <w:noProof/>
                <w:sz w:val="26"/>
                <w:szCs w:val="26"/>
              </w:rPr>
              <w:t xml:space="preserve"> </w:t>
            </w:r>
            <w:r w:rsidRPr="00177704">
              <w:rPr>
                <w:rFonts w:ascii="Arial Narrow" w:hAnsi="Arial Narrow"/>
                <w:noProof/>
                <w:sz w:val="26"/>
                <w:szCs w:val="26"/>
              </w:rPr>
              <w:t>shall meet the pull force </w:t>
            </w:r>
          </w:p>
          <w:p w:rsidR="002E3A84" w:rsidRDefault="002E3A84" w:rsidP="00177704">
            <w:pPr>
              <w:jc w:val="both"/>
              <w:rPr>
                <w:rFonts w:ascii="Arial Narrow" w:hAnsi="Arial Narrow"/>
                <w:noProof/>
                <w:sz w:val="26"/>
                <w:szCs w:val="26"/>
              </w:rPr>
            </w:pPr>
            <w:r w:rsidRPr="00177704">
              <w:rPr>
                <w:rFonts w:ascii="Arial Narrow" w:hAnsi="Arial Narrow"/>
                <w:noProof/>
                <w:sz w:val="26"/>
                <w:szCs w:val="26"/>
              </w:rPr>
              <w:t>requirements of Section 19.</w:t>
            </w:r>
          </w:p>
          <w:p w:rsidR="00893146" w:rsidRPr="00634F3E" w:rsidRDefault="00893146" w:rsidP="00177704">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2E3A84" w:rsidRDefault="002E3A84" w:rsidP="00BA40A7">
            <w:pPr>
              <w:jc w:val="both"/>
              <w:rPr>
                <w:rFonts w:ascii="Arial Narrow" w:hAnsi="Arial Narrow"/>
                <w:noProof/>
                <w:sz w:val="26"/>
                <w:szCs w:val="26"/>
              </w:rPr>
            </w:pPr>
            <w:r w:rsidRPr="00BA40A7">
              <w:rPr>
                <w:rFonts w:ascii="Arial Narrow" w:hAnsi="Arial Narrow"/>
                <w:noProof/>
                <w:sz w:val="26"/>
                <w:szCs w:val="26"/>
              </w:rPr>
              <w:t>The extendible element with cable and hanging weight shall be held in a position </w:t>
            </w:r>
          </w:p>
          <w:p w:rsidR="002E3A84" w:rsidRPr="00BA40A7" w:rsidRDefault="002E3A84" w:rsidP="00BA40A7">
            <w:pPr>
              <w:jc w:val="both"/>
              <w:rPr>
                <w:rFonts w:ascii="Arial Narrow" w:hAnsi="Arial Narrow"/>
                <w:noProof/>
                <w:sz w:val="26"/>
                <w:szCs w:val="26"/>
              </w:rPr>
            </w:pPr>
            <w:r>
              <w:rPr>
                <w:rFonts w:ascii="Arial Narrow" w:hAnsi="Arial Narrow"/>
                <w:noProof/>
                <w:sz w:val="26"/>
                <w:szCs w:val="26"/>
              </w:rPr>
              <w:t>38 mm </w:t>
            </w:r>
            <w:r w:rsidRPr="00BA40A7">
              <w:rPr>
                <w:rFonts w:ascii="Arial Narrow" w:hAnsi="Arial Narrow"/>
                <w:noProof/>
                <w:sz w:val="26"/>
                <w:szCs w:val="26"/>
              </w:rPr>
              <w:t>(1.5 in.) from closed and the extendible element shall be released, permitting </w:t>
            </w:r>
          </w:p>
          <w:p w:rsidR="002E3A84" w:rsidRPr="00BA40A7" w:rsidRDefault="002E3A84" w:rsidP="00BA40A7">
            <w:pPr>
              <w:jc w:val="both"/>
              <w:rPr>
                <w:rFonts w:ascii="Arial Narrow" w:hAnsi="Arial Narrow"/>
                <w:noProof/>
                <w:sz w:val="26"/>
                <w:szCs w:val="26"/>
              </w:rPr>
            </w:pPr>
            <w:r w:rsidRPr="00BA40A7">
              <w:rPr>
                <w:rFonts w:ascii="Arial Narrow" w:hAnsi="Arial Narrow"/>
                <w:noProof/>
                <w:sz w:val="26"/>
                <w:szCs w:val="26"/>
              </w:rPr>
              <w:t>the extendible element to open rapidly, and allowing it t</w:t>
            </w:r>
            <w:r>
              <w:rPr>
                <w:rFonts w:ascii="Arial Narrow" w:hAnsi="Arial Narrow"/>
                <w:noProof/>
                <w:sz w:val="26"/>
                <w:szCs w:val="26"/>
              </w:rPr>
              <w:t>o impact the out stops.  Repeat</w:t>
            </w:r>
            <w:r w:rsidRPr="00BA40A7">
              <w:rPr>
                <w:rFonts w:ascii="Arial Narrow" w:hAnsi="Arial Narrow"/>
                <w:noProof/>
                <w:sz w:val="26"/>
                <w:szCs w:val="26"/>
              </w:rPr>
              <w:t>this procedure for a total of 5 times without resetting the air gaps specified in the </w:t>
            </w:r>
          </w:p>
          <w:p w:rsidR="002E3A84" w:rsidRDefault="002E3A84" w:rsidP="00BA40A7">
            <w:pPr>
              <w:jc w:val="both"/>
              <w:rPr>
                <w:rFonts w:ascii="Arial Narrow" w:hAnsi="Arial Narrow"/>
                <w:noProof/>
                <w:sz w:val="26"/>
                <w:szCs w:val="26"/>
              </w:rPr>
            </w:pPr>
            <w:r w:rsidRPr="00BA40A7">
              <w:rPr>
                <w:rFonts w:ascii="Arial Narrow" w:hAnsi="Arial Narrow"/>
                <w:noProof/>
                <w:sz w:val="26"/>
                <w:szCs w:val="26"/>
              </w:rPr>
              <w:t>Loading Guidelines (Section 3.9). (See Figure 11a)</w:t>
            </w:r>
          </w:p>
          <w:p w:rsidR="00893146" w:rsidRPr="00634F3E" w:rsidRDefault="00893146" w:rsidP="00BA40A7">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2E3A84" w:rsidRDefault="002E3A84" w:rsidP="00FD6EB8">
            <w:pPr>
              <w:jc w:val="both"/>
              <w:rPr>
                <w:rFonts w:ascii="Arial Narrow" w:hAnsi="Arial Narrow"/>
                <w:noProof/>
                <w:sz w:val="26"/>
                <w:szCs w:val="26"/>
              </w:rPr>
            </w:pPr>
            <w:r w:rsidRPr="00FD6EB8">
              <w:rPr>
                <w:rFonts w:ascii="Arial Narrow" w:hAnsi="Arial Narrow"/>
                <w:noProof/>
                <w:sz w:val="26"/>
                <w:szCs w:val="26"/>
              </w:rPr>
              <w:t>Remove the weight restraint.  Move the fully extended extendible element 51 mm </w:t>
            </w:r>
          </w:p>
          <w:p w:rsidR="002E3A84" w:rsidRDefault="002E3A84" w:rsidP="00FD6EB8">
            <w:pPr>
              <w:jc w:val="both"/>
              <w:rPr>
                <w:rFonts w:ascii="Arial Narrow" w:hAnsi="Arial Narrow"/>
                <w:noProof/>
                <w:sz w:val="26"/>
                <w:szCs w:val="26"/>
              </w:rPr>
            </w:pPr>
            <w:r w:rsidRPr="00FD6EB8">
              <w:rPr>
                <w:rFonts w:ascii="Arial Narrow" w:hAnsi="Arial Narrow"/>
                <w:noProof/>
                <w:sz w:val="26"/>
                <w:szCs w:val="26"/>
              </w:rPr>
              <w:t>(2 in.) toward the closed position and then release it rapidly, allowing it to impact the </w:t>
            </w:r>
          </w:p>
          <w:p w:rsidR="002E3A84" w:rsidRPr="00FD6EB8" w:rsidRDefault="002E3A84" w:rsidP="00FD6EB8">
            <w:pPr>
              <w:jc w:val="both"/>
              <w:rPr>
                <w:rFonts w:ascii="Arial Narrow" w:hAnsi="Arial Narrow"/>
                <w:noProof/>
                <w:sz w:val="26"/>
                <w:szCs w:val="26"/>
              </w:rPr>
            </w:pPr>
            <w:r w:rsidRPr="00FD6EB8">
              <w:rPr>
                <w:rFonts w:ascii="Arial Narrow" w:hAnsi="Arial Narrow"/>
                <w:noProof/>
                <w:sz w:val="26"/>
                <w:szCs w:val="26"/>
              </w:rPr>
              <w:t>out stop.</w:t>
            </w:r>
            <w:r>
              <w:rPr>
                <w:rFonts w:ascii="Arial Narrow" w:hAnsi="Arial Narrow"/>
                <w:noProof/>
                <w:sz w:val="26"/>
                <w:szCs w:val="26"/>
              </w:rPr>
              <w:t xml:space="preserve"> </w:t>
            </w:r>
            <w:r w:rsidRPr="00FD6EB8">
              <w:rPr>
                <w:rFonts w:ascii="Arial Narrow" w:hAnsi="Arial Narrow"/>
                <w:noProof/>
                <w:sz w:val="26"/>
                <w:szCs w:val="26"/>
              </w:rPr>
              <w:t>The distance traveled by the weight shall not be restrained. This procedure </w:t>
            </w:r>
          </w:p>
          <w:p w:rsidR="002E3A84" w:rsidRDefault="002E3A84" w:rsidP="00FD6EB8">
            <w:pPr>
              <w:jc w:val="both"/>
              <w:rPr>
                <w:rFonts w:ascii="Arial Narrow" w:hAnsi="Arial Narrow"/>
                <w:noProof/>
                <w:sz w:val="26"/>
                <w:szCs w:val="26"/>
              </w:rPr>
            </w:pPr>
            <w:r w:rsidRPr="00FD6EB8">
              <w:rPr>
                <w:rFonts w:ascii="Arial Narrow" w:hAnsi="Arial Narrow"/>
                <w:noProof/>
                <w:sz w:val="26"/>
                <w:szCs w:val="26"/>
              </w:rPr>
              <w:t>shall be repeated 15,000 cycles at a rate of 14 ± 6 cycles per minute.  </w:t>
            </w:r>
          </w:p>
          <w:p w:rsidR="002E3A84" w:rsidRDefault="002E3A84" w:rsidP="00BE55D9">
            <w:pPr>
              <w:jc w:val="both"/>
              <w:rPr>
                <w:rFonts w:ascii="Arial Narrow" w:hAnsi="Arial Narrow"/>
                <w:noProof/>
                <w:sz w:val="26"/>
                <w:szCs w:val="26"/>
              </w:rPr>
            </w:pPr>
            <w:r w:rsidRPr="00FD6EB8">
              <w:rPr>
                <w:rFonts w:ascii="Arial Narrow" w:hAnsi="Arial Narrow"/>
                <w:noProof/>
                <w:sz w:val="26"/>
                <w:szCs w:val="26"/>
              </w:rPr>
              <w:t>(See Figure 11b).</w:t>
            </w:r>
          </w:p>
          <w:p w:rsidR="00893146" w:rsidRDefault="00893146" w:rsidP="00BE55D9">
            <w:pPr>
              <w:jc w:val="both"/>
              <w:rPr>
                <w:rFonts w:ascii="Arial Narrow" w:hAnsi="Arial Narrow"/>
                <w:noProof/>
                <w:sz w:val="26"/>
                <w:szCs w:val="26"/>
              </w:rPr>
            </w:pPr>
          </w:p>
          <w:p w:rsidR="002E3A84" w:rsidRDefault="002E3A84" w:rsidP="00BE55D9">
            <w:pPr>
              <w:jc w:val="both"/>
              <w:rPr>
                <w:rFonts w:ascii="Arial Narrow" w:hAnsi="Arial Narrow"/>
                <w:noProof/>
                <w:sz w:val="26"/>
                <w:szCs w:val="26"/>
              </w:rPr>
            </w:pPr>
          </w:p>
          <w:p w:rsidR="00893146" w:rsidRDefault="00893146" w:rsidP="00BE55D9">
            <w:pPr>
              <w:jc w:val="both"/>
              <w:rPr>
                <w:rFonts w:ascii="Arial Narrow" w:hAnsi="Arial Narrow"/>
                <w:noProof/>
                <w:sz w:val="26"/>
                <w:szCs w:val="26"/>
              </w:rPr>
            </w:pPr>
          </w:p>
          <w:p w:rsidR="00893146" w:rsidRPr="00634F3E" w:rsidRDefault="00893146" w:rsidP="00BE55D9">
            <w:pPr>
              <w:jc w:val="both"/>
              <w:rPr>
                <w:rFonts w:ascii="Arial Narrow" w:hAnsi="Arial Narrow"/>
                <w:noProof/>
                <w:sz w:val="26"/>
                <w:szCs w:val="26"/>
              </w:rPr>
            </w:pPr>
          </w:p>
        </w:tc>
      </w:tr>
      <w:tr w:rsidR="00893146" w:rsidRPr="00954258" w:rsidTr="00574EA7">
        <w:trPr>
          <w:gridAfter w:val="1"/>
          <w:wAfter w:w="94" w:type="dxa"/>
        </w:trPr>
        <w:tc>
          <w:tcPr>
            <w:tcW w:w="851" w:type="dxa"/>
            <w:gridSpan w:val="2"/>
            <w:tcBorders>
              <w:top w:val="nil"/>
              <w:left w:val="nil"/>
              <w:bottom w:val="nil"/>
              <w:right w:val="nil"/>
            </w:tcBorders>
          </w:tcPr>
          <w:p w:rsidR="00893146" w:rsidRPr="00634F3E" w:rsidRDefault="00893146" w:rsidP="00BE55D9">
            <w:pPr>
              <w:jc w:val="both"/>
              <w:rPr>
                <w:rFonts w:ascii="Arial Narrow" w:hAnsi="Arial Narrow"/>
                <w:noProof/>
                <w:sz w:val="26"/>
                <w:szCs w:val="26"/>
              </w:rPr>
            </w:pPr>
          </w:p>
        </w:tc>
        <w:tc>
          <w:tcPr>
            <w:tcW w:w="425" w:type="dxa"/>
            <w:gridSpan w:val="3"/>
            <w:tcBorders>
              <w:top w:val="nil"/>
              <w:left w:val="nil"/>
              <w:bottom w:val="nil"/>
              <w:right w:val="nil"/>
            </w:tcBorders>
          </w:tcPr>
          <w:p w:rsidR="00893146" w:rsidRDefault="00893146" w:rsidP="00BE55D9">
            <w:pPr>
              <w:jc w:val="both"/>
              <w:rPr>
                <w:rFonts w:ascii="Arial Narrow" w:hAnsi="Arial Narrow"/>
                <w:noProof/>
                <w:sz w:val="26"/>
                <w:szCs w:val="26"/>
              </w:rPr>
            </w:pPr>
          </w:p>
        </w:tc>
        <w:tc>
          <w:tcPr>
            <w:tcW w:w="8363" w:type="dxa"/>
            <w:gridSpan w:val="5"/>
            <w:tcBorders>
              <w:top w:val="nil"/>
              <w:left w:val="nil"/>
              <w:bottom w:val="nil"/>
              <w:right w:val="nil"/>
            </w:tcBorders>
          </w:tcPr>
          <w:p w:rsidR="00893146" w:rsidRPr="00893146" w:rsidRDefault="00893146" w:rsidP="00893146">
            <w:pPr>
              <w:jc w:val="both"/>
              <w:rPr>
                <w:rFonts w:ascii="Arial Narrow" w:hAnsi="Arial Narrow"/>
                <w:b/>
                <w:noProof/>
                <w:sz w:val="26"/>
                <w:szCs w:val="26"/>
              </w:rPr>
            </w:pPr>
            <w:r w:rsidRPr="00893146">
              <w:rPr>
                <w:rFonts w:ascii="Arial Narrow" w:hAnsi="Arial Narrow"/>
                <w:b/>
                <w:noProof/>
                <w:sz w:val="26"/>
                <w:szCs w:val="26"/>
              </w:rPr>
              <w:t xml:space="preserve">Note: </w:t>
            </w:r>
          </w:p>
          <w:p w:rsidR="00893146" w:rsidRPr="00893146" w:rsidRDefault="00893146" w:rsidP="00893146">
            <w:pPr>
              <w:jc w:val="both"/>
              <w:rPr>
                <w:rFonts w:ascii="Arial Narrow" w:hAnsi="Arial Narrow"/>
                <w:noProof/>
                <w:sz w:val="26"/>
                <w:szCs w:val="26"/>
              </w:rPr>
            </w:pPr>
            <w:r w:rsidRPr="00893146">
              <w:rPr>
                <w:rFonts w:ascii="Arial Narrow" w:hAnsi="Arial Narrow"/>
                <w:noProof/>
                <w:sz w:val="26"/>
                <w:szCs w:val="26"/>
              </w:rPr>
              <w:t xml:space="preserve">When necessary to compensate for ball-bearing cage creep (ball-bearing </w:t>
            </w:r>
          </w:p>
          <w:p w:rsidR="00893146" w:rsidRPr="00893146" w:rsidRDefault="00893146" w:rsidP="00893146">
            <w:pPr>
              <w:jc w:val="both"/>
              <w:rPr>
                <w:rFonts w:ascii="Arial Narrow" w:hAnsi="Arial Narrow"/>
                <w:noProof/>
                <w:sz w:val="26"/>
                <w:szCs w:val="26"/>
              </w:rPr>
            </w:pPr>
            <w:r w:rsidRPr="00893146">
              <w:rPr>
                <w:rFonts w:ascii="Arial Narrow" w:hAnsi="Arial Narrow"/>
                <w:noProof/>
                <w:sz w:val="26"/>
                <w:szCs w:val="26"/>
              </w:rPr>
              <w:t xml:space="preserve">slides only), the extendible element should be reset throughout the test by fully </w:t>
            </w:r>
          </w:p>
          <w:p w:rsidR="00893146" w:rsidRPr="00893146" w:rsidRDefault="00893146" w:rsidP="00893146">
            <w:pPr>
              <w:jc w:val="both"/>
              <w:rPr>
                <w:rFonts w:ascii="Arial Narrow" w:hAnsi="Arial Narrow"/>
                <w:noProof/>
                <w:sz w:val="26"/>
                <w:szCs w:val="26"/>
              </w:rPr>
            </w:pPr>
            <w:r w:rsidRPr="00893146">
              <w:rPr>
                <w:rFonts w:ascii="Arial Narrow" w:hAnsi="Arial Narrow"/>
                <w:noProof/>
                <w:sz w:val="26"/>
                <w:szCs w:val="26"/>
              </w:rPr>
              <w:t xml:space="preserve">opening and closing the element throughout the test.  This interval will depend on </w:t>
            </w:r>
          </w:p>
          <w:p w:rsidR="00893146" w:rsidRPr="00893146" w:rsidRDefault="00893146" w:rsidP="00893146">
            <w:pPr>
              <w:jc w:val="both"/>
              <w:rPr>
                <w:rFonts w:ascii="Arial Narrow" w:hAnsi="Arial Narrow"/>
                <w:noProof/>
                <w:sz w:val="26"/>
                <w:szCs w:val="26"/>
              </w:rPr>
            </w:pPr>
            <w:r w:rsidRPr="00893146">
              <w:rPr>
                <w:rFonts w:ascii="Arial Narrow" w:hAnsi="Arial Narrow"/>
                <w:noProof/>
                <w:sz w:val="26"/>
                <w:szCs w:val="26"/>
              </w:rPr>
              <w:t xml:space="preserve">a number of variables.  The best indicator of the need to reset is increasing pull </w:t>
            </w:r>
          </w:p>
          <w:p w:rsidR="00893146" w:rsidRPr="00893146" w:rsidRDefault="00893146" w:rsidP="00893146">
            <w:pPr>
              <w:jc w:val="both"/>
              <w:rPr>
                <w:rFonts w:ascii="Arial Narrow" w:hAnsi="Arial Narrow"/>
                <w:noProof/>
                <w:sz w:val="26"/>
                <w:szCs w:val="26"/>
              </w:rPr>
            </w:pPr>
            <w:r w:rsidRPr="00893146">
              <w:rPr>
                <w:rFonts w:ascii="Arial Narrow" w:hAnsi="Arial Narrow"/>
                <w:noProof/>
                <w:sz w:val="26"/>
                <w:szCs w:val="26"/>
              </w:rPr>
              <w:t xml:space="preserve">forces or decreasing extendible element travel.  The resetting interval shall not </w:t>
            </w:r>
          </w:p>
          <w:p w:rsidR="00893146" w:rsidRDefault="00893146" w:rsidP="00893146">
            <w:pPr>
              <w:jc w:val="both"/>
              <w:rPr>
                <w:rFonts w:ascii="Arial Narrow" w:hAnsi="Arial Narrow"/>
                <w:noProof/>
                <w:sz w:val="26"/>
                <w:szCs w:val="26"/>
              </w:rPr>
            </w:pPr>
            <w:r w:rsidRPr="00893146">
              <w:rPr>
                <w:rFonts w:ascii="Arial Narrow" w:hAnsi="Arial Narrow"/>
                <w:noProof/>
                <w:sz w:val="26"/>
                <w:szCs w:val="26"/>
              </w:rPr>
              <w:t>be less than 500 cycles.</w:t>
            </w:r>
          </w:p>
          <w:p w:rsidR="00893146" w:rsidRPr="00DB2539" w:rsidRDefault="00893146" w:rsidP="00893146">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2E3A84" w:rsidRDefault="002E3A84" w:rsidP="00BE55D9">
            <w:pPr>
              <w:jc w:val="both"/>
              <w:rPr>
                <w:rFonts w:ascii="Arial Narrow" w:hAnsi="Arial Narrow"/>
                <w:noProof/>
                <w:sz w:val="26"/>
                <w:szCs w:val="26"/>
              </w:rPr>
            </w:pPr>
            <w:r w:rsidRPr="00DB2539">
              <w:rPr>
                <w:rFonts w:ascii="Arial Narrow" w:hAnsi="Arial Narrow"/>
                <w:noProof/>
                <w:sz w:val="26"/>
                <w:szCs w:val="26"/>
              </w:rPr>
              <w:t>Upon completion of the cycles, perform the Pull Force Test in Section 19.</w:t>
            </w:r>
          </w:p>
          <w:p w:rsidR="00893146" w:rsidRPr="00634F3E" w:rsidRDefault="00893146"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e)</w:t>
            </w:r>
          </w:p>
        </w:tc>
        <w:tc>
          <w:tcPr>
            <w:tcW w:w="8363" w:type="dxa"/>
            <w:gridSpan w:val="5"/>
            <w:tcBorders>
              <w:top w:val="nil"/>
              <w:left w:val="nil"/>
              <w:bottom w:val="nil"/>
              <w:right w:val="nil"/>
            </w:tcBorders>
          </w:tcPr>
          <w:p w:rsidR="002E3A84" w:rsidRDefault="002E3A84" w:rsidP="00BE55D9">
            <w:pPr>
              <w:jc w:val="both"/>
              <w:rPr>
                <w:rFonts w:ascii="Arial Narrow" w:hAnsi="Arial Narrow"/>
                <w:noProof/>
                <w:sz w:val="26"/>
                <w:szCs w:val="26"/>
              </w:rPr>
            </w:pPr>
            <w:r w:rsidRPr="00694F15">
              <w:rPr>
                <w:rFonts w:ascii="Arial Narrow" w:hAnsi="Arial Narrow"/>
                <w:noProof/>
                <w:sz w:val="26"/>
                <w:szCs w:val="26"/>
              </w:rPr>
              <w:t>Repeat the test as necessary for each element per Section 3.1.4.</w:t>
            </w:r>
          </w:p>
          <w:p w:rsidR="00893146" w:rsidRPr="00634F3E" w:rsidRDefault="00893146"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E972ED" w:rsidRDefault="002E3A84" w:rsidP="00BE55D9">
            <w:pPr>
              <w:jc w:val="both"/>
              <w:rPr>
                <w:rFonts w:ascii="Arial Narrow" w:hAnsi="Arial Narrow"/>
                <w:b/>
                <w:noProof/>
                <w:sz w:val="26"/>
                <w:szCs w:val="26"/>
              </w:rPr>
            </w:pPr>
            <w:r w:rsidRPr="00E972ED">
              <w:rPr>
                <w:rFonts w:ascii="Arial Narrow" w:hAnsi="Arial Narrow"/>
                <w:b/>
                <w:noProof/>
                <w:sz w:val="26"/>
                <w:szCs w:val="26"/>
              </w:rPr>
              <w:t>11.4</w:t>
            </w:r>
          </w:p>
        </w:tc>
        <w:tc>
          <w:tcPr>
            <w:tcW w:w="8788" w:type="dxa"/>
            <w:gridSpan w:val="8"/>
            <w:tcBorders>
              <w:top w:val="nil"/>
              <w:left w:val="nil"/>
              <w:bottom w:val="nil"/>
              <w:right w:val="nil"/>
            </w:tcBorders>
          </w:tcPr>
          <w:p w:rsidR="002E3A84" w:rsidRDefault="002E3A84" w:rsidP="00BE55D9">
            <w:pPr>
              <w:jc w:val="both"/>
              <w:rPr>
                <w:rFonts w:ascii="Arial Narrow" w:hAnsi="Arial Narrow"/>
                <w:b/>
                <w:noProof/>
                <w:sz w:val="26"/>
                <w:szCs w:val="26"/>
              </w:rPr>
            </w:pPr>
            <w:r w:rsidRPr="00E972ED">
              <w:rPr>
                <w:rFonts w:ascii="Arial Narrow" w:hAnsi="Arial Narrow"/>
                <w:b/>
                <w:noProof/>
                <w:sz w:val="26"/>
                <w:szCs w:val="26"/>
              </w:rPr>
              <w:t>Acceptance Level</w:t>
            </w:r>
          </w:p>
          <w:p w:rsidR="002E3A84" w:rsidRPr="001D3984" w:rsidRDefault="002E3A84" w:rsidP="001D3984">
            <w:pPr>
              <w:jc w:val="both"/>
              <w:rPr>
                <w:rFonts w:ascii="Arial Narrow" w:hAnsi="Arial Narrow"/>
                <w:noProof/>
                <w:sz w:val="26"/>
                <w:szCs w:val="26"/>
              </w:rPr>
            </w:pPr>
            <w:r w:rsidRPr="001D3984">
              <w:rPr>
                <w:rFonts w:ascii="Arial Narrow" w:hAnsi="Arial Narrow"/>
                <w:noProof/>
                <w:sz w:val="26"/>
                <w:szCs w:val="26"/>
              </w:rPr>
              <w:t>There shall be no loss of serviceability or disengagement of the extendible element from </w:t>
            </w:r>
          </w:p>
          <w:p w:rsidR="002E3A84" w:rsidRPr="001D3984" w:rsidRDefault="002E3A84" w:rsidP="001D3984">
            <w:pPr>
              <w:jc w:val="both"/>
              <w:rPr>
                <w:rFonts w:ascii="Arial Narrow" w:hAnsi="Arial Narrow"/>
                <w:noProof/>
                <w:sz w:val="26"/>
                <w:szCs w:val="26"/>
              </w:rPr>
            </w:pPr>
            <w:r w:rsidRPr="001D3984">
              <w:rPr>
                <w:rFonts w:ascii="Arial Narrow" w:hAnsi="Arial Narrow"/>
                <w:noProof/>
                <w:sz w:val="26"/>
                <w:szCs w:val="26"/>
              </w:rPr>
              <w:t>the unit. After performing the Retention Tests, the extendible element shall meet the pull </w:t>
            </w:r>
          </w:p>
          <w:p w:rsidR="002E3A84" w:rsidRPr="001D3984" w:rsidRDefault="002E3A84" w:rsidP="001D3984">
            <w:pPr>
              <w:jc w:val="both"/>
              <w:rPr>
                <w:rFonts w:ascii="Arial Narrow" w:hAnsi="Arial Narrow"/>
                <w:noProof/>
                <w:sz w:val="26"/>
                <w:szCs w:val="26"/>
              </w:rPr>
            </w:pPr>
            <w:r w:rsidRPr="001D3984">
              <w:rPr>
                <w:rFonts w:ascii="Arial Narrow" w:hAnsi="Arial Narrow"/>
                <w:noProof/>
                <w:sz w:val="26"/>
                <w:szCs w:val="26"/>
              </w:rPr>
              <w:t>force requirements of Section 19.</w:t>
            </w: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E73CB9" w:rsidP="006867C6">
            <w:pPr>
              <w:jc w:val="center"/>
              <w:rPr>
                <w:rFonts w:ascii="Arial Narrow" w:hAnsi="Arial Narrow"/>
                <w:noProof/>
                <w:sz w:val="26"/>
                <w:szCs w:val="26"/>
              </w:rPr>
            </w:pPr>
            <w:r>
              <w:rPr>
                <w:rFonts w:ascii="Arial Narrow" w:hAnsi="Arial Narrow"/>
                <w:noProof/>
                <w:sz w:val="26"/>
                <w:szCs w:val="26"/>
              </w:rPr>
              <w:drawing>
                <wp:inline distT="0" distB="0" distL="0" distR="0" wp14:anchorId="51B31F63" wp14:editId="5FC7FB32">
                  <wp:extent cx="6042333" cy="2914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047740" cy="2917258"/>
                          </a:xfrm>
                          <a:prstGeom prst="rect">
                            <a:avLst/>
                          </a:prstGeom>
                          <a:noFill/>
                        </pic:spPr>
                      </pic:pic>
                    </a:graphicData>
                  </a:graphic>
                </wp:inline>
              </w:drawing>
            </w:r>
          </w:p>
        </w:tc>
      </w:tr>
      <w:tr w:rsidR="00893146" w:rsidRPr="00954258" w:rsidTr="00574EA7">
        <w:trPr>
          <w:gridAfter w:val="1"/>
          <w:wAfter w:w="94" w:type="dxa"/>
        </w:trPr>
        <w:tc>
          <w:tcPr>
            <w:tcW w:w="9639" w:type="dxa"/>
            <w:gridSpan w:val="10"/>
            <w:tcBorders>
              <w:top w:val="nil"/>
              <w:left w:val="nil"/>
              <w:bottom w:val="nil"/>
              <w:right w:val="nil"/>
            </w:tcBorders>
          </w:tcPr>
          <w:p w:rsidR="00893146" w:rsidRPr="00634F3E" w:rsidRDefault="00893146" w:rsidP="006867C6">
            <w:pPr>
              <w:jc w:val="center"/>
              <w:rPr>
                <w:rFonts w:ascii="Arial Narrow" w:hAnsi="Arial Narrow"/>
                <w:noProof/>
                <w:sz w:val="26"/>
                <w:szCs w:val="26"/>
              </w:rPr>
            </w:pPr>
          </w:p>
        </w:tc>
      </w:tr>
      <w:tr w:rsidR="002E3A84" w:rsidRPr="00954258" w:rsidTr="00574EA7">
        <w:trPr>
          <w:gridAfter w:val="1"/>
          <w:wAfter w:w="94" w:type="dxa"/>
        </w:trPr>
        <w:tc>
          <w:tcPr>
            <w:tcW w:w="9639" w:type="dxa"/>
            <w:gridSpan w:val="10"/>
            <w:tcBorders>
              <w:top w:val="nil"/>
              <w:left w:val="nil"/>
              <w:bottom w:val="nil"/>
              <w:right w:val="nil"/>
            </w:tcBorders>
          </w:tcPr>
          <w:p w:rsidR="002E3A84" w:rsidRPr="00E73CB9" w:rsidRDefault="002E3A84" w:rsidP="006867C6">
            <w:pPr>
              <w:jc w:val="center"/>
              <w:rPr>
                <w:rFonts w:ascii="Arial Narrow" w:hAnsi="Arial Narrow"/>
                <w:b/>
                <w:noProof/>
              </w:rPr>
            </w:pPr>
            <w:r w:rsidRPr="00E73CB9">
              <w:rPr>
                <w:rFonts w:ascii="Arial Narrow" w:hAnsi="Arial Narrow"/>
                <w:b/>
                <w:noProof/>
                <w:sz w:val="28"/>
              </w:rPr>
              <w:t>Figure 12 – Extendible Element Rebound Test</w:t>
            </w: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014F69" w:rsidRDefault="00473E12" w:rsidP="00BE55D9">
            <w:pPr>
              <w:jc w:val="both"/>
              <w:rPr>
                <w:rFonts w:ascii="Arial Narrow" w:hAnsi="Arial Narrow"/>
                <w:b/>
                <w:noProof/>
                <w:sz w:val="26"/>
                <w:szCs w:val="26"/>
              </w:rPr>
            </w:pPr>
          </w:p>
        </w:tc>
      </w:tr>
      <w:tr w:rsidR="00E73CB9" w:rsidRPr="00954258" w:rsidTr="00574EA7">
        <w:trPr>
          <w:gridAfter w:val="1"/>
          <w:wAfter w:w="94" w:type="dxa"/>
        </w:trPr>
        <w:tc>
          <w:tcPr>
            <w:tcW w:w="851" w:type="dxa"/>
            <w:gridSpan w:val="2"/>
            <w:tcBorders>
              <w:top w:val="nil"/>
              <w:left w:val="nil"/>
              <w:bottom w:val="nil"/>
              <w:right w:val="nil"/>
            </w:tcBorders>
          </w:tcPr>
          <w:p w:rsidR="00E73CB9" w:rsidRPr="00014F69" w:rsidRDefault="00E73CB9"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E73CB9" w:rsidRPr="00014F69" w:rsidRDefault="00E73CB9" w:rsidP="00BE55D9">
            <w:pPr>
              <w:jc w:val="both"/>
              <w:rPr>
                <w:rFonts w:ascii="Arial Narrow" w:hAnsi="Arial Narrow"/>
                <w:b/>
                <w:noProof/>
                <w:sz w:val="26"/>
                <w:szCs w:val="26"/>
              </w:rPr>
            </w:pPr>
          </w:p>
        </w:tc>
      </w:tr>
      <w:tr w:rsidR="00E73CB9" w:rsidRPr="00954258" w:rsidTr="00574EA7">
        <w:trPr>
          <w:gridAfter w:val="1"/>
          <w:wAfter w:w="94" w:type="dxa"/>
        </w:trPr>
        <w:tc>
          <w:tcPr>
            <w:tcW w:w="851" w:type="dxa"/>
            <w:gridSpan w:val="2"/>
            <w:tcBorders>
              <w:top w:val="nil"/>
              <w:left w:val="nil"/>
              <w:bottom w:val="nil"/>
              <w:right w:val="nil"/>
            </w:tcBorders>
          </w:tcPr>
          <w:p w:rsidR="00E73CB9" w:rsidRPr="00014F69" w:rsidRDefault="00E73CB9"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E73CB9" w:rsidRPr="00014F69" w:rsidRDefault="00E73CB9" w:rsidP="00BE55D9">
            <w:pPr>
              <w:jc w:val="both"/>
              <w:rPr>
                <w:rFonts w:ascii="Arial Narrow" w:hAnsi="Arial Narrow"/>
                <w:b/>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014F69" w:rsidRDefault="002E3A84" w:rsidP="00BE55D9">
            <w:pPr>
              <w:jc w:val="both"/>
              <w:rPr>
                <w:rFonts w:ascii="Arial Narrow" w:hAnsi="Arial Narrow"/>
                <w:b/>
                <w:noProof/>
                <w:sz w:val="26"/>
                <w:szCs w:val="26"/>
              </w:rPr>
            </w:pPr>
            <w:r w:rsidRPr="00014F69">
              <w:rPr>
                <w:rFonts w:ascii="Arial Narrow" w:hAnsi="Arial Narrow"/>
                <w:b/>
                <w:noProof/>
                <w:sz w:val="26"/>
                <w:szCs w:val="26"/>
              </w:rPr>
              <w:t>12</w:t>
            </w:r>
          </w:p>
        </w:tc>
        <w:tc>
          <w:tcPr>
            <w:tcW w:w="8788" w:type="dxa"/>
            <w:gridSpan w:val="8"/>
            <w:tcBorders>
              <w:top w:val="nil"/>
              <w:left w:val="nil"/>
              <w:bottom w:val="nil"/>
              <w:right w:val="nil"/>
            </w:tcBorders>
          </w:tcPr>
          <w:p w:rsidR="002E3A84" w:rsidRDefault="002E3A84" w:rsidP="00BE55D9">
            <w:pPr>
              <w:jc w:val="both"/>
              <w:rPr>
                <w:rFonts w:ascii="Arial Narrow" w:hAnsi="Arial Narrow"/>
                <w:noProof/>
                <w:sz w:val="26"/>
                <w:szCs w:val="26"/>
              </w:rPr>
            </w:pPr>
            <w:r w:rsidRPr="00014F69">
              <w:rPr>
                <w:rFonts w:ascii="Arial Narrow" w:hAnsi="Arial Narrow"/>
                <w:b/>
                <w:noProof/>
                <w:sz w:val="26"/>
                <w:szCs w:val="26"/>
              </w:rPr>
              <w:t>Extendible Element Rebound Test</w:t>
            </w:r>
            <w:r w:rsidRPr="00014F69">
              <w:rPr>
                <w:rFonts w:ascii="Arial Narrow" w:hAnsi="Arial Narrow"/>
                <w:noProof/>
                <w:sz w:val="26"/>
                <w:szCs w:val="26"/>
              </w:rPr>
              <w:t> (See Figure 12)</w:t>
            </w:r>
          </w:p>
          <w:p w:rsidR="002E3A84" w:rsidRDefault="002E3A84" w:rsidP="00BE55D9">
            <w:pPr>
              <w:jc w:val="both"/>
              <w:rPr>
                <w:rFonts w:ascii="Arial Narrow" w:hAnsi="Arial Narrow"/>
                <w:sz w:val="26"/>
                <w:szCs w:val="26"/>
              </w:rPr>
            </w:pPr>
            <w:r w:rsidRPr="00A0047D">
              <w:rPr>
                <w:rFonts w:ascii="Arial Narrow" w:hAnsi="Arial Narrow"/>
                <w:sz w:val="26"/>
                <w:szCs w:val="26"/>
              </w:rPr>
              <w:t>This test does not apply to center/pencil drawers.</w:t>
            </w:r>
          </w:p>
          <w:p w:rsidR="00E73CB9" w:rsidRPr="00A0047D" w:rsidRDefault="00E73CB9"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06225C" w:rsidRDefault="002E3A84" w:rsidP="00BE55D9">
            <w:pPr>
              <w:jc w:val="both"/>
              <w:rPr>
                <w:rFonts w:ascii="Arial Narrow" w:hAnsi="Arial Narrow"/>
                <w:b/>
                <w:noProof/>
                <w:sz w:val="26"/>
                <w:szCs w:val="26"/>
              </w:rPr>
            </w:pPr>
            <w:r w:rsidRPr="0006225C">
              <w:rPr>
                <w:rFonts w:ascii="Arial Narrow" w:hAnsi="Arial Narrow"/>
                <w:b/>
                <w:noProof/>
                <w:sz w:val="26"/>
                <w:szCs w:val="26"/>
              </w:rPr>
              <w:t>12.1</w:t>
            </w:r>
          </w:p>
        </w:tc>
        <w:tc>
          <w:tcPr>
            <w:tcW w:w="8788" w:type="dxa"/>
            <w:gridSpan w:val="8"/>
            <w:tcBorders>
              <w:top w:val="nil"/>
              <w:left w:val="nil"/>
              <w:bottom w:val="nil"/>
              <w:right w:val="nil"/>
            </w:tcBorders>
          </w:tcPr>
          <w:p w:rsidR="002E3A84" w:rsidRDefault="002E3A84" w:rsidP="00BE55D9">
            <w:pPr>
              <w:jc w:val="both"/>
              <w:rPr>
                <w:rFonts w:ascii="Arial Narrow" w:hAnsi="Arial Narrow"/>
                <w:b/>
                <w:noProof/>
                <w:sz w:val="26"/>
                <w:szCs w:val="26"/>
              </w:rPr>
            </w:pPr>
            <w:r w:rsidRPr="0006225C">
              <w:rPr>
                <w:rFonts w:ascii="Arial Narrow" w:hAnsi="Arial Narrow"/>
                <w:b/>
                <w:noProof/>
                <w:sz w:val="26"/>
                <w:szCs w:val="26"/>
              </w:rPr>
              <w:t>Purpose of Test</w:t>
            </w:r>
          </w:p>
          <w:p w:rsidR="002E3A84" w:rsidRPr="00FC2C5E" w:rsidRDefault="002E3A84" w:rsidP="00FC2C5E">
            <w:pPr>
              <w:jc w:val="both"/>
              <w:rPr>
                <w:rFonts w:ascii="Arial Narrow" w:hAnsi="Arial Narrow"/>
                <w:noProof/>
                <w:sz w:val="26"/>
                <w:szCs w:val="26"/>
              </w:rPr>
            </w:pPr>
            <w:r w:rsidRPr="00FC2C5E">
              <w:rPr>
                <w:rFonts w:ascii="Arial Narrow" w:hAnsi="Arial Narrow"/>
                <w:noProof/>
                <w:sz w:val="26"/>
                <w:szCs w:val="26"/>
              </w:rPr>
              <w:t>The purpose of this test is to evaluate the operational characteristics of a loaded </w:t>
            </w:r>
          </w:p>
          <w:p w:rsidR="002E3A84" w:rsidRDefault="002E3A84" w:rsidP="00FC2C5E">
            <w:pPr>
              <w:jc w:val="both"/>
              <w:rPr>
                <w:rFonts w:ascii="Arial Narrow" w:hAnsi="Arial Narrow"/>
                <w:noProof/>
                <w:sz w:val="26"/>
                <w:szCs w:val="26"/>
              </w:rPr>
            </w:pPr>
            <w:r w:rsidRPr="00FC2C5E">
              <w:rPr>
                <w:rFonts w:ascii="Arial Narrow" w:hAnsi="Arial Narrow"/>
                <w:noProof/>
                <w:sz w:val="26"/>
                <w:szCs w:val="26"/>
              </w:rPr>
              <w:t>extendible element to ensure that it will not bounce back out of the unit beyond the </w:t>
            </w:r>
          </w:p>
          <w:p w:rsidR="002E3A84" w:rsidRDefault="002E3A84" w:rsidP="00FC2C5E">
            <w:pPr>
              <w:jc w:val="both"/>
              <w:rPr>
                <w:rFonts w:ascii="Arial Narrow" w:hAnsi="Arial Narrow"/>
                <w:noProof/>
                <w:sz w:val="26"/>
                <w:szCs w:val="26"/>
              </w:rPr>
            </w:pPr>
            <w:r w:rsidRPr="00FC2C5E">
              <w:rPr>
                <w:rFonts w:ascii="Arial Narrow" w:hAnsi="Arial Narrow"/>
                <w:noProof/>
                <w:sz w:val="26"/>
                <w:szCs w:val="26"/>
              </w:rPr>
              <w:t>acceptance level while being closed.</w:t>
            </w:r>
          </w:p>
          <w:p w:rsidR="00E73CB9" w:rsidRPr="0006225C" w:rsidRDefault="00E73CB9" w:rsidP="00FC2C5E">
            <w:pPr>
              <w:jc w:val="both"/>
              <w:rPr>
                <w:rFonts w:ascii="Arial Narrow" w:hAnsi="Arial Narrow"/>
                <w:b/>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110584" w:rsidRDefault="002E3A84" w:rsidP="00BE55D9">
            <w:pPr>
              <w:jc w:val="both"/>
              <w:rPr>
                <w:rFonts w:ascii="Arial Narrow" w:hAnsi="Arial Narrow"/>
                <w:b/>
                <w:noProof/>
                <w:sz w:val="26"/>
                <w:szCs w:val="26"/>
              </w:rPr>
            </w:pPr>
            <w:r w:rsidRPr="00110584">
              <w:rPr>
                <w:rFonts w:ascii="Arial Narrow" w:hAnsi="Arial Narrow"/>
                <w:b/>
                <w:noProof/>
                <w:sz w:val="26"/>
                <w:szCs w:val="26"/>
              </w:rPr>
              <w:t>12.2</w:t>
            </w:r>
          </w:p>
        </w:tc>
        <w:tc>
          <w:tcPr>
            <w:tcW w:w="8788" w:type="dxa"/>
            <w:gridSpan w:val="8"/>
            <w:tcBorders>
              <w:top w:val="nil"/>
              <w:left w:val="nil"/>
              <w:bottom w:val="nil"/>
              <w:right w:val="nil"/>
            </w:tcBorders>
          </w:tcPr>
          <w:p w:rsidR="002E3A84" w:rsidRDefault="002E3A84" w:rsidP="00BE55D9">
            <w:pPr>
              <w:jc w:val="both"/>
              <w:rPr>
                <w:rFonts w:ascii="Arial Narrow" w:hAnsi="Arial Narrow"/>
                <w:b/>
                <w:noProof/>
                <w:sz w:val="26"/>
                <w:szCs w:val="26"/>
              </w:rPr>
            </w:pPr>
            <w:r w:rsidRPr="00110584">
              <w:rPr>
                <w:rFonts w:ascii="Arial Narrow" w:hAnsi="Arial Narrow"/>
                <w:b/>
                <w:noProof/>
                <w:sz w:val="26"/>
                <w:szCs w:val="26"/>
              </w:rPr>
              <w:t>Test Setup</w:t>
            </w:r>
          </w:p>
          <w:p w:rsidR="00473E12" w:rsidRPr="00140386" w:rsidRDefault="00473E12" w:rsidP="00BE55D9">
            <w:pPr>
              <w:jc w:val="both"/>
              <w:rPr>
                <w:rFonts w:ascii="Arial Narrow" w:hAnsi="Arial Narrow"/>
                <w:b/>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2E3A84" w:rsidRPr="004875FD" w:rsidRDefault="002E3A84" w:rsidP="00140386">
            <w:pPr>
              <w:jc w:val="both"/>
              <w:rPr>
                <w:rFonts w:ascii="Arial Narrow" w:hAnsi="Arial Narrow"/>
                <w:noProof/>
                <w:sz w:val="26"/>
                <w:szCs w:val="26"/>
              </w:rPr>
            </w:pPr>
            <w:r w:rsidRPr="004875FD">
              <w:rPr>
                <w:rFonts w:ascii="Arial Narrow" w:hAnsi="Arial Narrow"/>
                <w:noProof/>
                <w:sz w:val="26"/>
                <w:szCs w:val="26"/>
              </w:rPr>
              <w:t xml:space="preserve">The unit shall be placed on a test platform and leveled. The unit shall be affixed with  </w:t>
            </w:r>
          </w:p>
          <w:p w:rsidR="002E3A84" w:rsidRDefault="002E3A84" w:rsidP="00140386">
            <w:pPr>
              <w:jc w:val="both"/>
              <w:rPr>
                <w:rFonts w:ascii="Arial Narrow" w:hAnsi="Arial Narrow"/>
                <w:noProof/>
                <w:sz w:val="26"/>
                <w:szCs w:val="26"/>
              </w:rPr>
            </w:pPr>
            <w:r w:rsidRPr="004875FD">
              <w:rPr>
                <w:rFonts w:ascii="Arial Narrow" w:hAnsi="Arial Narrow"/>
                <w:noProof/>
                <w:sz w:val="26"/>
                <w:szCs w:val="26"/>
              </w:rPr>
              <w:t>obstruction(s) to prevent it from moving. Obstructions shall not interfere with the operation of the extendible element(s) being tested.</w:t>
            </w:r>
          </w:p>
          <w:p w:rsidR="00473E12" w:rsidRPr="00634F3E" w:rsidRDefault="00473E12" w:rsidP="00140386">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2E3A84" w:rsidRDefault="002E3A84" w:rsidP="00140386">
            <w:pPr>
              <w:jc w:val="both"/>
              <w:rPr>
                <w:rFonts w:ascii="Arial Narrow" w:hAnsi="Arial Narrow"/>
                <w:noProof/>
                <w:sz w:val="26"/>
                <w:szCs w:val="26"/>
              </w:rPr>
            </w:pPr>
            <w:r w:rsidRPr="00140386">
              <w:rPr>
                <w:rFonts w:ascii="Arial Narrow" w:hAnsi="Arial Narrow"/>
                <w:noProof/>
                <w:sz w:val="26"/>
                <w:szCs w:val="26"/>
              </w:rPr>
              <w:t>The extendible element to be tested shall be loaded to the functional load </w:t>
            </w:r>
          </w:p>
          <w:p w:rsidR="002E3A84" w:rsidRDefault="002E3A84" w:rsidP="00140386">
            <w:pPr>
              <w:jc w:val="both"/>
              <w:rPr>
                <w:rFonts w:ascii="Arial Narrow" w:hAnsi="Arial Narrow"/>
                <w:noProof/>
                <w:sz w:val="26"/>
                <w:szCs w:val="26"/>
              </w:rPr>
            </w:pPr>
            <w:r>
              <w:rPr>
                <w:rFonts w:ascii="Arial Narrow" w:hAnsi="Arial Narrow"/>
                <w:noProof/>
                <w:sz w:val="26"/>
                <w:szCs w:val="26"/>
              </w:rPr>
              <w:t>requirements </w:t>
            </w:r>
            <w:r w:rsidRPr="00140386">
              <w:rPr>
                <w:rFonts w:ascii="Arial Narrow" w:hAnsi="Arial Narrow"/>
                <w:noProof/>
                <w:sz w:val="26"/>
                <w:szCs w:val="26"/>
              </w:rPr>
              <w:t>in Table 1 (See page 20). Load per Section 3.9.3 (Figure 3a or 3b) if </w:t>
            </w:r>
          </w:p>
          <w:p w:rsidR="002E3A84" w:rsidRDefault="002E3A84" w:rsidP="00140386">
            <w:pPr>
              <w:jc w:val="both"/>
              <w:rPr>
                <w:rFonts w:ascii="Arial Narrow" w:hAnsi="Arial Narrow"/>
                <w:noProof/>
                <w:sz w:val="26"/>
                <w:szCs w:val="26"/>
              </w:rPr>
            </w:pPr>
            <w:r w:rsidRPr="00140386">
              <w:rPr>
                <w:rFonts w:ascii="Arial Narrow" w:hAnsi="Arial Narrow"/>
                <w:noProof/>
                <w:sz w:val="26"/>
                <w:szCs w:val="26"/>
              </w:rPr>
              <w:t>extendible element has a bottom.  Load per Section 3.9.4 (Figure 3c or 3d) if </w:t>
            </w:r>
          </w:p>
          <w:p w:rsidR="002E3A84" w:rsidRPr="00140386" w:rsidRDefault="002E3A84" w:rsidP="00140386">
            <w:pPr>
              <w:jc w:val="both"/>
              <w:rPr>
                <w:rFonts w:ascii="Arial Narrow" w:hAnsi="Arial Narrow"/>
                <w:noProof/>
                <w:sz w:val="26"/>
                <w:szCs w:val="26"/>
              </w:rPr>
            </w:pPr>
            <w:r w:rsidRPr="00140386">
              <w:rPr>
                <w:rFonts w:ascii="Arial Narrow" w:hAnsi="Arial Narrow"/>
                <w:noProof/>
                <w:sz w:val="26"/>
                <w:szCs w:val="26"/>
              </w:rPr>
              <w:t>extendible element does not have a bottom, whichever is worst-case (or test to both </w:t>
            </w:r>
          </w:p>
          <w:p w:rsidR="002E3A84" w:rsidRDefault="002E3A84" w:rsidP="00140386">
            <w:pPr>
              <w:jc w:val="both"/>
              <w:rPr>
                <w:rFonts w:ascii="Arial Narrow" w:hAnsi="Arial Narrow"/>
                <w:noProof/>
                <w:sz w:val="26"/>
                <w:szCs w:val="26"/>
              </w:rPr>
            </w:pPr>
            <w:r w:rsidRPr="00140386">
              <w:rPr>
                <w:rFonts w:ascii="Arial Narrow" w:hAnsi="Arial Narrow"/>
                <w:noProof/>
                <w:sz w:val="26"/>
                <w:szCs w:val="26"/>
              </w:rPr>
              <w:t>if the worst-case cannot be determined).</w:t>
            </w:r>
          </w:p>
          <w:p w:rsidR="00473E12" w:rsidRPr="00634F3E" w:rsidRDefault="00473E12" w:rsidP="00140386">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75966" w:rsidRDefault="002E3A84" w:rsidP="00BE55D9">
            <w:pPr>
              <w:jc w:val="both"/>
              <w:rPr>
                <w:rFonts w:ascii="Arial Narrow" w:hAnsi="Arial Narrow"/>
                <w:b/>
                <w:noProof/>
                <w:sz w:val="26"/>
                <w:szCs w:val="26"/>
              </w:rPr>
            </w:pPr>
            <w:r w:rsidRPr="00675966">
              <w:rPr>
                <w:rFonts w:ascii="Arial Narrow" w:hAnsi="Arial Narrow"/>
                <w:b/>
                <w:noProof/>
                <w:sz w:val="26"/>
                <w:szCs w:val="26"/>
              </w:rPr>
              <w:t>12.3</w:t>
            </w:r>
          </w:p>
        </w:tc>
        <w:tc>
          <w:tcPr>
            <w:tcW w:w="8788" w:type="dxa"/>
            <w:gridSpan w:val="8"/>
            <w:tcBorders>
              <w:top w:val="nil"/>
              <w:left w:val="nil"/>
              <w:bottom w:val="nil"/>
              <w:right w:val="nil"/>
            </w:tcBorders>
          </w:tcPr>
          <w:p w:rsidR="002E3A84" w:rsidRDefault="002E3A84" w:rsidP="00BE55D9">
            <w:pPr>
              <w:jc w:val="both"/>
              <w:rPr>
                <w:rFonts w:ascii="Arial Narrow" w:hAnsi="Arial Narrow"/>
                <w:b/>
                <w:noProof/>
                <w:sz w:val="26"/>
                <w:szCs w:val="26"/>
              </w:rPr>
            </w:pPr>
            <w:r w:rsidRPr="00675966">
              <w:rPr>
                <w:rFonts w:ascii="Arial Narrow" w:hAnsi="Arial Narrow"/>
                <w:b/>
                <w:noProof/>
                <w:sz w:val="26"/>
                <w:szCs w:val="26"/>
              </w:rPr>
              <w:t>Test Procedure</w:t>
            </w:r>
          </w:p>
          <w:p w:rsidR="00473E12" w:rsidRPr="00675966" w:rsidRDefault="00473E12" w:rsidP="00BE55D9">
            <w:pPr>
              <w:jc w:val="both"/>
              <w:rPr>
                <w:rFonts w:ascii="Arial Narrow" w:hAnsi="Arial Narrow"/>
                <w:b/>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2E3A84" w:rsidRPr="00ED0440" w:rsidRDefault="002E3A84" w:rsidP="00ED0440">
            <w:pPr>
              <w:jc w:val="both"/>
              <w:rPr>
                <w:rFonts w:ascii="Arial Narrow" w:hAnsi="Arial Narrow"/>
                <w:noProof/>
                <w:sz w:val="26"/>
                <w:szCs w:val="26"/>
              </w:rPr>
            </w:pPr>
            <w:r w:rsidRPr="00ED0440">
              <w:rPr>
                <w:rFonts w:ascii="Arial Narrow" w:hAnsi="Arial Narrow"/>
                <w:noProof/>
                <w:sz w:val="26"/>
                <w:szCs w:val="26"/>
              </w:rPr>
              <w:t xml:space="preserve">Prior to performing the test procedure, the extendible element shall be tested to and  </w:t>
            </w:r>
          </w:p>
          <w:p w:rsidR="002E3A84" w:rsidRDefault="002E3A84" w:rsidP="00BE55D9">
            <w:pPr>
              <w:jc w:val="both"/>
              <w:rPr>
                <w:rFonts w:ascii="Arial Narrow" w:hAnsi="Arial Narrow"/>
                <w:noProof/>
                <w:sz w:val="26"/>
                <w:szCs w:val="26"/>
              </w:rPr>
            </w:pPr>
            <w:r w:rsidRPr="00ED0440">
              <w:rPr>
                <w:rFonts w:ascii="Arial Narrow" w:hAnsi="Arial Narrow"/>
                <w:noProof/>
                <w:sz w:val="26"/>
                <w:szCs w:val="26"/>
              </w:rPr>
              <w:t>meet the pull force requirements of Section 19.</w:t>
            </w:r>
          </w:p>
          <w:p w:rsidR="00473E12" w:rsidRPr="00634F3E" w:rsidRDefault="00473E12"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2E3A84" w:rsidRDefault="002E3A84" w:rsidP="00C2275F">
            <w:pPr>
              <w:jc w:val="both"/>
              <w:rPr>
                <w:rFonts w:ascii="Arial Narrow" w:hAnsi="Arial Narrow"/>
                <w:noProof/>
                <w:sz w:val="26"/>
                <w:szCs w:val="26"/>
              </w:rPr>
            </w:pPr>
            <w:r w:rsidRPr="00C2275F">
              <w:rPr>
                <w:rFonts w:ascii="Arial Narrow" w:hAnsi="Arial Narrow"/>
                <w:noProof/>
                <w:sz w:val="26"/>
                <w:szCs w:val="26"/>
              </w:rPr>
              <w:t>A force gauge with a spring rate of 1.75 N/mm (10 lbf./in.) shall be mounted 51 mm </w:t>
            </w:r>
          </w:p>
          <w:p w:rsidR="002E3A84" w:rsidRDefault="002E3A84" w:rsidP="00BE55D9">
            <w:pPr>
              <w:jc w:val="both"/>
              <w:rPr>
                <w:rFonts w:ascii="Arial Narrow" w:hAnsi="Arial Narrow"/>
                <w:noProof/>
                <w:sz w:val="26"/>
                <w:szCs w:val="26"/>
              </w:rPr>
            </w:pPr>
            <w:r>
              <w:rPr>
                <w:rFonts w:ascii="Arial Narrow" w:hAnsi="Arial Narrow"/>
                <w:noProof/>
                <w:sz w:val="26"/>
                <w:szCs w:val="26"/>
              </w:rPr>
              <w:t>(2.0 </w:t>
            </w:r>
            <w:r w:rsidRPr="00C2275F">
              <w:rPr>
                <w:rFonts w:ascii="Arial Narrow" w:hAnsi="Arial Narrow"/>
                <w:noProof/>
                <w:sz w:val="26"/>
                <w:szCs w:val="26"/>
              </w:rPr>
              <w:t>in) from the face of the extendible element in its fully closed position per Figure 12</w:t>
            </w:r>
          </w:p>
          <w:p w:rsidR="00473E12" w:rsidRPr="00634F3E" w:rsidRDefault="00473E12"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2E3A84" w:rsidRDefault="002E3A84" w:rsidP="0053095F">
            <w:pPr>
              <w:jc w:val="both"/>
              <w:rPr>
                <w:rFonts w:ascii="Arial Narrow" w:hAnsi="Arial Narrow"/>
                <w:noProof/>
                <w:sz w:val="26"/>
                <w:szCs w:val="26"/>
              </w:rPr>
            </w:pPr>
            <w:r w:rsidRPr="0053095F">
              <w:rPr>
                <w:rFonts w:ascii="Arial Narrow" w:hAnsi="Arial Narrow"/>
                <w:noProof/>
                <w:sz w:val="26"/>
                <w:szCs w:val="26"/>
              </w:rPr>
              <w:t>The extendible element shall be opened (through the free travel space) against the</w:t>
            </w:r>
          </w:p>
          <w:p w:rsidR="002E3A84" w:rsidRDefault="002E3A84" w:rsidP="0053095F">
            <w:pPr>
              <w:jc w:val="both"/>
              <w:rPr>
                <w:rFonts w:ascii="Arial Narrow" w:hAnsi="Arial Narrow"/>
                <w:noProof/>
                <w:sz w:val="26"/>
                <w:szCs w:val="26"/>
              </w:rPr>
            </w:pPr>
            <w:r>
              <w:rPr>
                <w:rFonts w:ascii="Arial Narrow" w:hAnsi="Arial Narrow"/>
                <w:noProof/>
                <w:sz w:val="26"/>
                <w:szCs w:val="26"/>
              </w:rPr>
              <w:t>force </w:t>
            </w:r>
            <w:r w:rsidRPr="0053095F">
              <w:rPr>
                <w:rFonts w:ascii="Arial Narrow" w:hAnsi="Arial Narrow"/>
                <w:noProof/>
                <w:sz w:val="26"/>
                <w:szCs w:val="26"/>
              </w:rPr>
              <w:t>gauge to a force of 9.8 N per kg (1 lbf./pound) of extendible element load or </w:t>
            </w:r>
          </w:p>
          <w:p w:rsidR="002E3A84" w:rsidRDefault="002E3A84" w:rsidP="0053095F">
            <w:pPr>
              <w:jc w:val="both"/>
              <w:rPr>
                <w:rFonts w:ascii="Arial Narrow" w:hAnsi="Arial Narrow"/>
                <w:noProof/>
                <w:sz w:val="26"/>
                <w:szCs w:val="26"/>
              </w:rPr>
            </w:pPr>
            <w:r w:rsidRPr="0053095F">
              <w:rPr>
                <w:rFonts w:ascii="Arial Narrow" w:hAnsi="Arial Narrow"/>
                <w:noProof/>
                <w:sz w:val="26"/>
                <w:szCs w:val="26"/>
              </w:rPr>
              <w:t>178 N (40 lbf.), whichever force is less.</w:t>
            </w:r>
          </w:p>
          <w:p w:rsidR="00473E12" w:rsidRPr="00634F3E" w:rsidRDefault="00473E12" w:rsidP="0053095F">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2E3A84" w:rsidRPr="005234C8" w:rsidRDefault="002E3A84" w:rsidP="005234C8">
            <w:pPr>
              <w:jc w:val="both"/>
              <w:rPr>
                <w:rFonts w:ascii="Arial Narrow" w:hAnsi="Arial Narrow"/>
                <w:noProof/>
                <w:sz w:val="26"/>
                <w:szCs w:val="26"/>
              </w:rPr>
            </w:pPr>
            <w:r w:rsidRPr="005234C8">
              <w:rPr>
                <w:rFonts w:ascii="Arial Narrow" w:hAnsi="Arial Narrow"/>
                <w:noProof/>
                <w:sz w:val="26"/>
                <w:szCs w:val="26"/>
              </w:rPr>
              <w:t xml:space="preserve">Release the extendible element allowing the force applied by the force gauge to close  </w:t>
            </w:r>
          </w:p>
          <w:p w:rsidR="002E3A84" w:rsidRPr="005234C8" w:rsidRDefault="002E3A84" w:rsidP="005234C8">
            <w:pPr>
              <w:jc w:val="both"/>
              <w:rPr>
                <w:rFonts w:ascii="Arial Narrow" w:hAnsi="Arial Narrow"/>
                <w:noProof/>
                <w:sz w:val="26"/>
                <w:szCs w:val="26"/>
              </w:rPr>
            </w:pPr>
            <w:r w:rsidRPr="005234C8">
              <w:rPr>
                <w:rFonts w:ascii="Arial Narrow" w:hAnsi="Arial Narrow"/>
                <w:noProof/>
                <w:sz w:val="26"/>
                <w:szCs w:val="26"/>
              </w:rPr>
              <w:t>the extendible element. Record the at-rest position of the extendible element after </w:t>
            </w:r>
          </w:p>
          <w:p w:rsidR="002E3A84" w:rsidRDefault="002E3A84" w:rsidP="005234C8">
            <w:pPr>
              <w:jc w:val="both"/>
              <w:rPr>
                <w:rFonts w:ascii="Arial Narrow" w:hAnsi="Arial Narrow"/>
                <w:noProof/>
                <w:sz w:val="26"/>
                <w:szCs w:val="26"/>
              </w:rPr>
            </w:pPr>
            <w:r w:rsidRPr="005234C8">
              <w:rPr>
                <w:rFonts w:ascii="Arial Narrow" w:hAnsi="Arial Narrow"/>
                <w:noProof/>
                <w:sz w:val="26"/>
                <w:szCs w:val="26"/>
              </w:rPr>
              <w:t>rebound.</w:t>
            </w:r>
          </w:p>
          <w:p w:rsidR="00473E12" w:rsidRPr="00634F3E" w:rsidRDefault="00473E12" w:rsidP="005234C8">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e)</w:t>
            </w:r>
          </w:p>
        </w:tc>
        <w:tc>
          <w:tcPr>
            <w:tcW w:w="8363" w:type="dxa"/>
            <w:gridSpan w:val="5"/>
            <w:tcBorders>
              <w:top w:val="nil"/>
              <w:left w:val="nil"/>
              <w:bottom w:val="nil"/>
              <w:right w:val="nil"/>
            </w:tcBorders>
          </w:tcPr>
          <w:p w:rsidR="002E3A84" w:rsidRDefault="002E3A84" w:rsidP="00BE55D9">
            <w:pPr>
              <w:jc w:val="both"/>
              <w:rPr>
                <w:rFonts w:ascii="Arial Narrow" w:hAnsi="Arial Narrow"/>
                <w:noProof/>
                <w:sz w:val="26"/>
                <w:szCs w:val="26"/>
              </w:rPr>
            </w:pPr>
            <w:r w:rsidRPr="0092673C">
              <w:rPr>
                <w:rFonts w:ascii="Arial Narrow" w:hAnsi="Arial Narrow"/>
                <w:noProof/>
                <w:sz w:val="26"/>
                <w:szCs w:val="26"/>
              </w:rPr>
              <w:t>Reset the position of the load to meet the air gap requirements of Section 3.9.</w:t>
            </w:r>
          </w:p>
          <w:p w:rsidR="00473E12" w:rsidRPr="00634F3E" w:rsidRDefault="00473E12"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f)</w:t>
            </w:r>
          </w:p>
        </w:tc>
        <w:tc>
          <w:tcPr>
            <w:tcW w:w="8363" w:type="dxa"/>
            <w:gridSpan w:val="5"/>
            <w:tcBorders>
              <w:top w:val="nil"/>
              <w:left w:val="nil"/>
              <w:bottom w:val="nil"/>
              <w:right w:val="nil"/>
            </w:tcBorders>
          </w:tcPr>
          <w:p w:rsidR="002E3A84" w:rsidRDefault="002E3A84" w:rsidP="00BE55D9">
            <w:pPr>
              <w:jc w:val="both"/>
              <w:rPr>
                <w:rFonts w:ascii="Arial Narrow" w:hAnsi="Arial Narrow"/>
                <w:noProof/>
                <w:sz w:val="26"/>
                <w:szCs w:val="26"/>
              </w:rPr>
            </w:pPr>
            <w:r w:rsidRPr="00AB55C8">
              <w:rPr>
                <w:rFonts w:ascii="Arial Narrow" w:hAnsi="Arial Narrow"/>
                <w:noProof/>
                <w:sz w:val="26"/>
                <w:szCs w:val="26"/>
              </w:rPr>
              <w:t>Repeat steps (c) through (e) for a total of 5 times. </w:t>
            </w:r>
          </w:p>
          <w:p w:rsidR="00473E12" w:rsidRPr="00634F3E" w:rsidRDefault="00473E12" w:rsidP="00BE55D9">
            <w:pPr>
              <w:jc w:val="both"/>
              <w:rPr>
                <w:rFonts w:ascii="Arial Narrow" w:hAnsi="Arial Narrow"/>
                <w:noProof/>
                <w:sz w:val="26"/>
                <w:szCs w:val="26"/>
              </w:rPr>
            </w:pPr>
          </w:p>
        </w:tc>
      </w:tr>
      <w:tr w:rsidR="002E3A84" w:rsidRPr="00954258" w:rsidTr="00574EA7">
        <w:trPr>
          <w:gridAfter w:val="1"/>
          <w:wAfter w:w="94" w:type="dxa"/>
        </w:trPr>
        <w:tc>
          <w:tcPr>
            <w:tcW w:w="851" w:type="dxa"/>
            <w:gridSpan w:val="2"/>
            <w:tcBorders>
              <w:top w:val="nil"/>
              <w:left w:val="nil"/>
              <w:bottom w:val="nil"/>
              <w:right w:val="nil"/>
            </w:tcBorders>
          </w:tcPr>
          <w:p w:rsidR="002E3A84" w:rsidRPr="00634F3E" w:rsidRDefault="002E3A84" w:rsidP="00BE55D9">
            <w:pPr>
              <w:jc w:val="both"/>
              <w:rPr>
                <w:rFonts w:ascii="Arial Narrow" w:hAnsi="Arial Narrow"/>
                <w:noProof/>
                <w:sz w:val="26"/>
                <w:szCs w:val="26"/>
              </w:rPr>
            </w:pPr>
          </w:p>
        </w:tc>
        <w:tc>
          <w:tcPr>
            <w:tcW w:w="425" w:type="dxa"/>
            <w:gridSpan w:val="3"/>
            <w:tcBorders>
              <w:top w:val="nil"/>
              <w:left w:val="nil"/>
              <w:bottom w:val="nil"/>
              <w:right w:val="nil"/>
            </w:tcBorders>
          </w:tcPr>
          <w:p w:rsidR="002E3A84" w:rsidRPr="00634F3E" w:rsidRDefault="002E3A84" w:rsidP="00BE55D9">
            <w:pPr>
              <w:jc w:val="both"/>
              <w:rPr>
                <w:rFonts w:ascii="Arial Narrow" w:hAnsi="Arial Narrow"/>
                <w:noProof/>
                <w:sz w:val="26"/>
                <w:szCs w:val="26"/>
              </w:rPr>
            </w:pPr>
            <w:r>
              <w:rPr>
                <w:rFonts w:ascii="Arial Narrow" w:hAnsi="Arial Narrow"/>
                <w:noProof/>
                <w:sz w:val="26"/>
                <w:szCs w:val="26"/>
              </w:rPr>
              <w:t>g)</w:t>
            </w:r>
          </w:p>
        </w:tc>
        <w:tc>
          <w:tcPr>
            <w:tcW w:w="8363" w:type="dxa"/>
            <w:gridSpan w:val="5"/>
            <w:tcBorders>
              <w:top w:val="nil"/>
              <w:left w:val="nil"/>
              <w:bottom w:val="nil"/>
              <w:right w:val="nil"/>
            </w:tcBorders>
          </w:tcPr>
          <w:p w:rsidR="002E3A84" w:rsidRDefault="002E3A84" w:rsidP="00BE55D9">
            <w:pPr>
              <w:jc w:val="both"/>
              <w:rPr>
                <w:rFonts w:ascii="Arial Narrow" w:hAnsi="Arial Narrow"/>
                <w:noProof/>
                <w:sz w:val="26"/>
                <w:szCs w:val="26"/>
              </w:rPr>
            </w:pPr>
            <w:r w:rsidRPr="00AB55C8">
              <w:rPr>
                <w:rFonts w:ascii="Arial Narrow" w:hAnsi="Arial Narrow"/>
                <w:noProof/>
                <w:sz w:val="26"/>
                <w:szCs w:val="26"/>
              </w:rPr>
              <w:t>Repeat the test as necessary for each extendible element type per Section 3.1.4.</w:t>
            </w:r>
          </w:p>
          <w:p w:rsidR="00473E12" w:rsidRPr="00634F3E"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752444" w:rsidRDefault="00473E12" w:rsidP="00473E12">
            <w:pPr>
              <w:jc w:val="both"/>
              <w:rPr>
                <w:rFonts w:ascii="Arial Narrow" w:hAnsi="Arial Narrow"/>
                <w:b/>
                <w:noProof/>
                <w:sz w:val="26"/>
                <w:szCs w:val="26"/>
              </w:rPr>
            </w:pPr>
            <w:r w:rsidRPr="00752444">
              <w:rPr>
                <w:rFonts w:ascii="Arial Narrow" w:hAnsi="Arial Narrow"/>
                <w:b/>
                <w:noProof/>
                <w:sz w:val="26"/>
                <w:szCs w:val="26"/>
              </w:rPr>
              <w:t>12.4</w:t>
            </w:r>
          </w:p>
        </w:tc>
        <w:tc>
          <w:tcPr>
            <w:tcW w:w="8788" w:type="dxa"/>
            <w:gridSpan w:val="8"/>
            <w:tcBorders>
              <w:top w:val="nil"/>
              <w:left w:val="nil"/>
              <w:bottom w:val="nil"/>
              <w:right w:val="nil"/>
            </w:tcBorders>
          </w:tcPr>
          <w:p w:rsidR="00473E12" w:rsidRDefault="00473E12" w:rsidP="00473E12">
            <w:pPr>
              <w:jc w:val="both"/>
              <w:rPr>
                <w:rFonts w:ascii="Arial Narrow" w:hAnsi="Arial Narrow"/>
                <w:b/>
                <w:noProof/>
                <w:sz w:val="26"/>
                <w:szCs w:val="26"/>
              </w:rPr>
            </w:pPr>
            <w:r w:rsidRPr="00752444">
              <w:rPr>
                <w:rFonts w:ascii="Arial Narrow" w:hAnsi="Arial Narrow"/>
                <w:b/>
                <w:noProof/>
                <w:sz w:val="26"/>
                <w:szCs w:val="26"/>
              </w:rPr>
              <w:t>Acceptance Level</w:t>
            </w:r>
          </w:p>
          <w:p w:rsidR="00473E12" w:rsidRPr="00FB1E17" w:rsidRDefault="00473E12" w:rsidP="00473E12">
            <w:pPr>
              <w:jc w:val="both"/>
              <w:rPr>
                <w:rFonts w:ascii="Arial Narrow" w:hAnsi="Arial Narrow"/>
                <w:noProof/>
                <w:sz w:val="26"/>
                <w:szCs w:val="26"/>
              </w:rPr>
            </w:pPr>
            <w:r w:rsidRPr="00FB1E17">
              <w:rPr>
                <w:rFonts w:ascii="Arial Narrow" w:hAnsi="Arial Narrow"/>
                <w:noProof/>
                <w:sz w:val="26"/>
                <w:szCs w:val="26"/>
              </w:rPr>
              <w:t>There shall be no loss of serviceability. The rebound position of the extendible element </w:t>
            </w:r>
          </w:p>
          <w:p w:rsidR="00473E12" w:rsidRPr="00FB1E17" w:rsidRDefault="00473E12" w:rsidP="00473E12">
            <w:pPr>
              <w:jc w:val="both"/>
              <w:rPr>
                <w:rFonts w:ascii="Arial Narrow" w:hAnsi="Arial Narrow"/>
                <w:noProof/>
                <w:sz w:val="26"/>
                <w:szCs w:val="26"/>
              </w:rPr>
            </w:pPr>
            <w:r w:rsidRPr="00FB1E17">
              <w:rPr>
                <w:rFonts w:ascii="Arial Narrow" w:hAnsi="Arial Narrow"/>
                <w:noProof/>
                <w:sz w:val="26"/>
                <w:szCs w:val="26"/>
              </w:rPr>
              <w:t>shall not exceed 38 mm (1.5 in.) from its closed position after each of the five closings.</w:t>
            </w:r>
          </w:p>
        </w:tc>
      </w:tr>
      <w:tr w:rsidR="00473E12" w:rsidRPr="00954258" w:rsidTr="00574EA7">
        <w:trPr>
          <w:gridAfter w:val="1"/>
          <w:wAfter w:w="94" w:type="dxa"/>
        </w:trPr>
        <w:tc>
          <w:tcPr>
            <w:tcW w:w="851" w:type="dxa"/>
            <w:gridSpan w:val="2"/>
            <w:tcBorders>
              <w:top w:val="nil"/>
              <w:left w:val="nil"/>
              <w:bottom w:val="nil"/>
              <w:right w:val="nil"/>
            </w:tcBorders>
          </w:tcPr>
          <w:p w:rsidR="00473E12" w:rsidRPr="00752444"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FB1E17" w:rsidRDefault="00473E12" w:rsidP="00FB1E17">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752444"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FB1E17" w:rsidRDefault="00473E12" w:rsidP="00FB1E17">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752444"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FB1E17" w:rsidRDefault="00473E12" w:rsidP="00FB1E17">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752444"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FB1E17" w:rsidRDefault="00473E12" w:rsidP="00FB1E17">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752444"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FB1E17" w:rsidRDefault="00473E12" w:rsidP="00FB1E17">
            <w:pPr>
              <w:jc w:val="both"/>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394546">
            <w:pPr>
              <w:jc w:val="center"/>
              <w:rPr>
                <w:rFonts w:ascii="Arial Narrow" w:hAnsi="Arial Narrow"/>
                <w:noProof/>
                <w:sz w:val="26"/>
                <w:szCs w:val="26"/>
              </w:rPr>
            </w:pPr>
            <w:r>
              <w:rPr>
                <w:noProof/>
              </w:rPr>
              <w:drawing>
                <wp:inline distT="0" distB="0" distL="0" distR="0" wp14:anchorId="15FC8C07" wp14:editId="14949A60">
                  <wp:extent cx="5383550" cy="3556408"/>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390083" cy="3560724"/>
                          </a:xfrm>
                          <a:prstGeom prst="rect">
                            <a:avLst/>
                          </a:prstGeom>
                          <a:ln>
                            <a:noFill/>
                          </a:ln>
                          <a:extLst>
                            <a:ext uri="{53640926-AAD7-44D8-BBD7-CCE9431645EC}">
                              <a14:shadowObscured xmlns:a14="http://schemas.microsoft.com/office/drawing/2010/main"/>
                            </a:ext>
                          </a:extLst>
                        </pic:spPr>
                      </pic:pic>
                    </a:graphicData>
                  </a:graphic>
                </wp:inline>
              </w:drawing>
            </w:r>
          </w:p>
        </w:tc>
      </w:tr>
      <w:tr w:rsidR="00473E12" w:rsidRPr="00954258" w:rsidTr="00574EA7">
        <w:trPr>
          <w:gridAfter w:val="1"/>
          <w:wAfter w:w="94" w:type="dxa"/>
        </w:trPr>
        <w:tc>
          <w:tcPr>
            <w:tcW w:w="9639" w:type="dxa"/>
            <w:gridSpan w:val="10"/>
            <w:tcBorders>
              <w:top w:val="nil"/>
              <w:left w:val="nil"/>
              <w:bottom w:val="nil"/>
              <w:right w:val="nil"/>
            </w:tcBorders>
          </w:tcPr>
          <w:p w:rsidR="00473E12" w:rsidRPr="00473E12" w:rsidRDefault="00473E12" w:rsidP="00E04D40">
            <w:pPr>
              <w:jc w:val="center"/>
              <w:rPr>
                <w:rFonts w:ascii="Arial Narrow" w:hAnsi="Arial Narrow"/>
                <w:b/>
                <w:noProof/>
                <w:sz w:val="28"/>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E04D40" w:rsidRDefault="00473E12" w:rsidP="00E04D40">
            <w:pPr>
              <w:jc w:val="center"/>
              <w:rPr>
                <w:rFonts w:ascii="Arial Narrow" w:hAnsi="Arial Narrow"/>
                <w:b/>
                <w:noProof/>
                <w:sz w:val="26"/>
                <w:szCs w:val="26"/>
              </w:rPr>
            </w:pPr>
            <w:r w:rsidRPr="00473E12">
              <w:rPr>
                <w:rFonts w:ascii="Arial Narrow" w:hAnsi="Arial Narrow"/>
                <w:b/>
                <w:noProof/>
                <w:sz w:val="28"/>
                <w:szCs w:val="26"/>
              </w:rPr>
              <w:t>Figure 13 – Interlock Strength Test</w:t>
            </w:r>
            <w:r w:rsidRPr="00473E12">
              <w:rPr>
                <w:rFonts w:ascii="Arial Narrow" w:hAnsi="Arial Narrow" w:hint="eastAsia"/>
                <w:noProof/>
                <w:sz w:val="28"/>
                <w:szCs w:val="26"/>
              </w:rPr>
              <w:t xml:space="preserve">  </w:t>
            </w:r>
          </w:p>
        </w:tc>
      </w:tr>
      <w:tr w:rsidR="00473E12" w:rsidRPr="00954258" w:rsidTr="00574EA7">
        <w:trPr>
          <w:gridAfter w:val="1"/>
          <w:wAfter w:w="94" w:type="dxa"/>
        </w:trPr>
        <w:tc>
          <w:tcPr>
            <w:tcW w:w="9639" w:type="dxa"/>
            <w:gridSpan w:val="10"/>
            <w:tcBorders>
              <w:top w:val="nil"/>
              <w:left w:val="nil"/>
              <w:bottom w:val="nil"/>
              <w:right w:val="nil"/>
            </w:tcBorders>
          </w:tcPr>
          <w:p w:rsidR="00473E12" w:rsidRPr="00473E12" w:rsidRDefault="00473E12" w:rsidP="00E04D40">
            <w:pPr>
              <w:jc w:val="center"/>
              <w:rPr>
                <w:rFonts w:ascii="Arial Narrow" w:hAnsi="Arial Narrow"/>
                <w:b/>
                <w:noProof/>
                <w:sz w:val="28"/>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4537DE"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537DE" w:rsidRDefault="00473E12" w:rsidP="00BE55D9">
            <w:pPr>
              <w:jc w:val="both"/>
              <w:rPr>
                <w:rFonts w:ascii="Arial Narrow" w:hAnsi="Arial Narrow"/>
                <w:b/>
                <w:noProof/>
                <w:sz w:val="26"/>
                <w:szCs w:val="26"/>
              </w:rPr>
            </w:pPr>
            <w:r w:rsidRPr="004537DE">
              <w:rPr>
                <w:rFonts w:ascii="Arial Narrow" w:hAnsi="Arial Narrow"/>
                <w:b/>
                <w:noProof/>
                <w:sz w:val="26"/>
                <w:szCs w:val="26"/>
              </w:rPr>
              <w:t>13</w:t>
            </w:r>
            <w:r>
              <w:rPr>
                <w:rFonts w:ascii="Arial Narrow" w:hAnsi="Arial Narrow"/>
                <w:b/>
                <w:noProof/>
                <w:sz w:val="26"/>
                <w:szCs w:val="26"/>
              </w:rPr>
              <w:t>.</w:t>
            </w:r>
          </w:p>
        </w:tc>
        <w:tc>
          <w:tcPr>
            <w:tcW w:w="8788" w:type="dxa"/>
            <w:gridSpan w:val="8"/>
            <w:tcBorders>
              <w:top w:val="nil"/>
              <w:left w:val="nil"/>
              <w:bottom w:val="nil"/>
              <w:right w:val="nil"/>
            </w:tcBorders>
          </w:tcPr>
          <w:p w:rsidR="00473E12" w:rsidRDefault="00473E12" w:rsidP="00BE55D9">
            <w:pPr>
              <w:jc w:val="both"/>
              <w:rPr>
                <w:rFonts w:ascii="Arial Narrow" w:hAnsi="Arial Narrow"/>
                <w:noProof/>
                <w:sz w:val="26"/>
                <w:szCs w:val="26"/>
              </w:rPr>
            </w:pPr>
            <w:r w:rsidRPr="004537DE">
              <w:rPr>
                <w:rFonts w:ascii="Arial Narrow" w:hAnsi="Arial Narrow"/>
                <w:b/>
                <w:noProof/>
                <w:sz w:val="26"/>
                <w:szCs w:val="26"/>
              </w:rPr>
              <w:t>Interlock Strength Test </w:t>
            </w:r>
            <w:r w:rsidRPr="004537DE">
              <w:rPr>
                <w:rFonts w:ascii="Arial Narrow" w:hAnsi="Arial Narrow"/>
                <w:noProof/>
                <w:sz w:val="26"/>
                <w:szCs w:val="26"/>
              </w:rPr>
              <w:t>(See Figure 13)</w:t>
            </w:r>
          </w:p>
          <w:p w:rsidR="00473E12" w:rsidRPr="00634F3E"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E834F8" w:rsidRDefault="00473E12" w:rsidP="00BE55D9">
            <w:pPr>
              <w:jc w:val="both"/>
              <w:rPr>
                <w:rFonts w:ascii="Arial Narrow" w:hAnsi="Arial Narrow"/>
                <w:b/>
                <w:noProof/>
                <w:sz w:val="26"/>
                <w:szCs w:val="26"/>
              </w:rPr>
            </w:pPr>
            <w:r w:rsidRPr="00E834F8">
              <w:rPr>
                <w:rFonts w:ascii="Arial Narrow" w:hAnsi="Arial Narrow"/>
                <w:b/>
                <w:noProof/>
                <w:sz w:val="26"/>
                <w:szCs w:val="26"/>
              </w:rPr>
              <w:t>13.1</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E834F8">
              <w:rPr>
                <w:rFonts w:ascii="Arial Narrow" w:hAnsi="Arial Narrow"/>
                <w:b/>
                <w:noProof/>
                <w:sz w:val="26"/>
                <w:szCs w:val="26"/>
              </w:rPr>
              <w:t>Purpose of Test </w:t>
            </w:r>
          </w:p>
          <w:p w:rsidR="00473E12" w:rsidRDefault="00473E12" w:rsidP="00255E34">
            <w:pPr>
              <w:jc w:val="both"/>
              <w:rPr>
                <w:rFonts w:ascii="Arial Narrow" w:hAnsi="Arial Narrow"/>
                <w:noProof/>
                <w:sz w:val="26"/>
                <w:szCs w:val="26"/>
              </w:rPr>
            </w:pPr>
            <w:r w:rsidRPr="00255E34">
              <w:rPr>
                <w:rFonts w:ascii="Arial Narrow" w:hAnsi="Arial Narrow"/>
                <w:noProof/>
                <w:sz w:val="26"/>
                <w:szCs w:val="26"/>
              </w:rPr>
              <w:t>The purpose of this test is to evaluate the ability of the interlock system to withstand </w:t>
            </w:r>
          </w:p>
          <w:p w:rsidR="00473E12" w:rsidRDefault="00473E12" w:rsidP="00255E34">
            <w:pPr>
              <w:jc w:val="both"/>
              <w:rPr>
                <w:rFonts w:ascii="Arial Narrow" w:hAnsi="Arial Narrow"/>
                <w:noProof/>
                <w:sz w:val="26"/>
                <w:szCs w:val="26"/>
              </w:rPr>
            </w:pPr>
            <w:r w:rsidRPr="00255E34">
              <w:rPr>
                <w:rFonts w:ascii="Arial Narrow" w:hAnsi="Arial Narrow"/>
                <w:noProof/>
                <w:sz w:val="26"/>
                <w:szCs w:val="26"/>
              </w:rPr>
              <w:t xml:space="preserve">horizontal forces that may be applied to defeat the interlock (if present).  </w:t>
            </w:r>
          </w:p>
          <w:p w:rsidR="00473E12" w:rsidRDefault="00473E12" w:rsidP="00255E34">
            <w:pPr>
              <w:jc w:val="both"/>
              <w:rPr>
                <w:rFonts w:ascii="Arial Narrow" w:hAnsi="Arial Narrow"/>
                <w:noProof/>
                <w:sz w:val="26"/>
                <w:szCs w:val="26"/>
              </w:rPr>
            </w:pPr>
          </w:p>
          <w:p w:rsidR="00473E12" w:rsidRPr="00255E34" w:rsidRDefault="00473E12" w:rsidP="00255E34">
            <w:pPr>
              <w:jc w:val="both"/>
              <w:rPr>
                <w:rFonts w:ascii="Arial Narrow" w:hAnsi="Arial Narrow"/>
                <w:noProof/>
                <w:sz w:val="26"/>
                <w:szCs w:val="26"/>
              </w:rPr>
            </w:pPr>
            <w:r w:rsidRPr="00255E34">
              <w:rPr>
                <w:rFonts w:ascii="Arial Narrow" w:hAnsi="Arial Narrow"/>
                <w:b/>
                <w:noProof/>
                <w:sz w:val="26"/>
                <w:szCs w:val="26"/>
              </w:rPr>
              <w:t>Note:</w:t>
            </w:r>
            <w:r w:rsidRPr="00255E34">
              <w:rPr>
                <w:rFonts w:ascii="Arial Narrow" w:hAnsi="Arial Narrow"/>
                <w:noProof/>
                <w:sz w:val="26"/>
                <w:szCs w:val="26"/>
              </w:rPr>
              <w:t> This test may be conducted in conjunction with the Extendible Element Cycle Test </w:t>
            </w:r>
          </w:p>
          <w:p w:rsidR="00473E12" w:rsidRDefault="00473E12" w:rsidP="00255E34">
            <w:pPr>
              <w:jc w:val="both"/>
              <w:rPr>
                <w:rFonts w:ascii="Arial Narrow" w:hAnsi="Arial Narrow"/>
                <w:noProof/>
                <w:sz w:val="26"/>
                <w:szCs w:val="26"/>
              </w:rPr>
            </w:pPr>
            <w:r w:rsidRPr="00255E34">
              <w:rPr>
                <w:rFonts w:ascii="Arial Narrow" w:hAnsi="Arial Narrow"/>
                <w:noProof/>
                <w:sz w:val="26"/>
                <w:szCs w:val="26"/>
              </w:rPr>
              <w:t>(Section 10).</w:t>
            </w:r>
          </w:p>
          <w:p w:rsidR="00473E12" w:rsidRPr="00255E34" w:rsidRDefault="00473E12" w:rsidP="00255E34">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14FC2" w:rsidRDefault="00473E12" w:rsidP="00BE55D9">
            <w:pPr>
              <w:jc w:val="both"/>
              <w:rPr>
                <w:rFonts w:ascii="Arial Narrow" w:hAnsi="Arial Narrow"/>
                <w:b/>
                <w:noProof/>
                <w:sz w:val="26"/>
                <w:szCs w:val="26"/>
              </w:rPr>
            </w:pPr>
            <w:r w:rsidRPr="00614FC2">
              <w:rPr>
                <w:rFonts w:ascii="Arial Narrow" w:hAnsi="Arial Narrow"/>
                <w:b/>
                <w:noProof/>
                <w:sz w:val="26"/>
                <w:szCs w:val="26"/>
              </w:rPr>
              <w:t>13.2</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614FC2">
              <w:rPr>
                <w:rFonts w:ascii="Arial Narrow" w:hAnsi="Arial Narrow"/>
                <w:b/>
                <w:noProof/>
                <w:sz w:val="26"/>
                <w:szCs w:val="26"/>
              </w:rPr>
              <w:t>Test Setup</w:t>
            </w:r>
          </w:p>
          <w:p w:rsidR="00473E12" w:rsidRPr="009E2893" w:rsidRDefault="00473E12" w:rsidP="009E2893">
            <w:pPr>
              <w:jc w:val="both"/>
              <w:rPr>
                <w:rFonts w:ascii="Arial Narrow" w:hAnsi="Arial Narrow"/>
                <w:noProof/>
                <w:sz w:val="26"/>
                <w:szCs w:val="26"/>
              </w:rPr>
            </w:pPr>
            <w:r w:rsidRPr="009E2893">
              <w:rPr>
                <w:rFonts w:ascii="Arial Narrow" w:hAnsi="Arial Narrow"/>
                <w:noProof/>
                <w:sz w:val="26"/>
                <w:szCs w:val="26"/>
              </w:rPr>
              <w:t xml:space="preserve">The unloaded unit shall be placed on a test platform, leveled, and secured against  </w:t>
            </w:r>
          </w:p>
          <w:p w:rsidR="00473E12" w:rsidRDefault="00473E12" w:rsidP="00BE55D9">
            <w:pPr>
              <w:jc w:val="both"/>
              <w:rPr>
                <w:rFonts w:ascii="Arial Narrow" w:hAnsi="Arial Narrow"/>
                <w:noProof/>
                <w:sz w:val="26"/>
                <w:szCs w:val="26"/>
              </w:rPr>
            </w:pPr>
            <w:r w:rsidRPr="009E2893">
              <w:rPr>
                <w:rFonts w:ascii="Arial Narrow" w:hAnsi="Arial Narrow"/>
                <w:noProof/>
                <w:sz w:val="26"/>
                <w:szCs w:val="26"/>
              </w:rPr>
              <w:t>movement in any direction. </w:t>
            </w:r>
          </w:p>
          <w:p w:rsidR="00473E12" w:rsidRPr="009E2893"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F058A" w:rsidRDefault="00473E12" w:rsidP="00BE55D9">
            <w:pPr>
              <w:jc w:val="both"/>
              <w:rPr>
                <w:rFonts w:ascii="Arial Narrow" w:hAnsi="Arial Narrow"/>
                <w:b/>
                <w:noProof/>
                <w:sz w:val="26"/>
                <w:szCs w:val="26"/>
              </w:rPr>
            </w:pPr>
            <w:r w:rsidRPr="004F058A">
              <w:rPr>
                <w:rFonts w:ascii="Arial Narrow" w:hAnsi="Arial Narrow"/>
                <w:b/>
                <w:noProof/>
                <w:sz w:val="26"/>
                <w:szCs w:val="26"/>
              </w:rPr>
              <w:t>13.3</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4F058A">
              <w:rPr>
                <w:rFonts w:ascii="Arial Narrow" w:hAnsi="Arial Narrow"/>
                <w:b/>
                <w:noProof/>
                <w:sz w:val="26"/>
                <w:szCs w:val="26"/>
              </w:rPr>
              <w:t>Test Procedure</w:t>
            </w:r>
          </w:p>
          <w:p w:rsidR="00473E12" w:rsidRPr="004F058A"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473E12" w:rsidRPr="00932BC1" w:rsidRDefault="00473E12" w:rsidP="00932BC1">
            <w:pPr>
              <w:jc w:val="both"/>
              <w:rPr>
                <w:rFonts w:ascii="Arial Narrow" w:hAnsi="Arial Narrow"/>
                <w:noProof/>
                <w:sz w:val="26"/>
                <w:szCs w:val="26"/>
              </w:rPr>
            </w:pPr>
            <w:r w:rsidRPr="00932BC1">
              <w:rPr>
                <w:rFonts w:ascii="Arial Narrow" w:hAnsi="Arial Narrow"/>
                <w:noProof/>
                <w:sz w:val="26"/>
                <w:szCs w:val="26"/>
              </w:rPr>
              <w:t xml:space="preserve">An extendible element shall be fully extended, and a horizontal force of 133 N (30 lbf.) </w:t>
            </w:r>
          </w:p>
          <w:p w:rsidR="00473E12" w:rsidRDefault="00473E12" w:rsidP="00932BC1">
            <w:pPr>
              <w:jc w:val="both"/>
              <w:rPr>
                <w:rFonts w:ascii="Arial Narrow" w:hAnsi="Arial Narrow"/>
                <w:noProof/>
                <w:sz w:val="26"/>
                <w:szCs w:val="26"/>
              </w:rPr>
            </w:pPr>
            <w:r w:rsidRPr="00932BC1">
              <w:rPr>
                <w:rFonts w:ascii="Arial Narrow" w:hAnsi="Arial Narrow"/>
                <w:noProof/>
                <w:sz w:val="26"/>
                <w:szCs w:val="26"/>
              </w:rPr>
              <w:t>shall be individually applied to the center of the pull area(s) of the remaining </w:t>
            </w:r>
          </w:p>
          <w:p w:rsidR="00473E12" w:rsidRDefault="00473E12" w:rsidP="00932BC1">
            <w:pPr>
              <w:jc w:val="both"/>
              <w:rPr>
                <w:rFonts w:ascii="Arial Narrow" w:hAnsi="Arial Narrow"/>
                <w:noProof/>
                <w:sz w:val="26"/>
                <w:szCs w:val="26"/>
              </w:rPr>
            </w:pPr>
            <w:r w:rsidRPr="00932BC1">
              <w:rPr>
                <w:rFonts w:ascii="Arial Narrow" w:hAnsi="Arial Narrow"/>
                <w:noProof/>
                <w:sz w:val="26"/>
                <w:szCs w:val="26"/>
              </w:rPr>
              <w:t>extendible elements, one at a time.</w:t>
            </w:r>
          </w:p>
          <w:p w:rsidR="00473E12" w:rsidRPr="00634F3E" w:rsidRDefault="00473E12" w:rsidP="00932BC1">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473E12" w:rsidRDefault="00473E12" w:rsidP="00823D21">
            <w:pPr>
              <w:jc w:val="both"/>
              <w:rPr>
                <w:rFonts w:ascii="Arial Narrow" w:hAnsi="Arial Narrow"/>
                <w:noProof/>
                <w:sz w:val="26"/>
                <w:szCs w:val="26"/>
              </w:rPr>
            </w:pPr>
            <w:r>
              <w:rPr>
                <w:rFonts w:ascii="Arial Narrow" w:hAnsi="Arial Narrow"/>
                <w:noProof/>
                <w:sz w:val="26"/>
                <w:szCs w:val="26"/>
              </w:rPr>
              <w:t>Repeat step(</w:t>
            </w:r>
            <w:r w:rsidRPr="00823D21">
              <w:rPr>
                <w:rFonts w:ascii="Arial Narrow" w:hAnsi="Arial Narrow"/>
                <w:noProof/>
                <w:sz w:val="26"/>
                <w:szCs w:val="26"/>
              </w:rPr>
              <w:t>a)until all possible combinations of extendible elements have been tested</w:t>
            </w:r>
          </w:p>
          <w:p w:rsidR="00473E12" w:rsidRPr="00634F3E" w:rsidRDefault="00473E12" w:rsidP="00823D21">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473E12" w:rsidRDefault="00473E12" w:rsidP="002B4A1F">
            <w:pPr>
              <w:jc w:val="both"/>
              <w:rPr>
                <w:rFonts w:ascii="Arial Narrow" w:hAnsi="Arial Narrow"/>
                <w:noProof/>
                <w:sz w:val="26"/>
                <w:szCs w:val="26"/>
              </w:rPr>
            </w:pPr>
            <w:r w:rsidRPr="002B4A1F">
              <w:rPr>
                <w:rFonts w:ascii="Arial Narrow" w:hAnsi="Arial Narrow"/>
                <w:noProof/>
                <w:sz w:val="26"/>
                <w:szCs w:val="26"/>
              </w:rPr>
              <w:t>Load extendible elements with the functional load per Table 1 (See page 20)</w:t>
            </w:r>
          </w:p>
          <w:p w:rsidR="00473E12" w:rsidRPr="00634F3E" w:rsidRDefault="00473E12" w:rsidP="002B4A1F">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473E12" w:rsidRPr="00286CF9" w:rsidRDefault="00473E12" w:rsidP="00286CF9">
            <w:pPr>
              <w:jc w:val="both"/>
              <w:rPr>
                <w:rFonts w:ascii="Arial Narrow" w:hAnsi="Arial Narrow"/>
                <w:noProof/>
                <w:sz w:val="26"/>
                <w:szCs w:val="26"/>
              </w:rPr>
            </w:pPr>
            <w:r w:rsidRPr="00286CF9">
              <w:rPr>
                <w:rFonts w:ascii="Arial Narrow" w:hAnsi="Arial Narrow"/>
                <w:noProof/>
                <w:sz w:val="26"/>
                <w:szCs w:val="26"/>
              </w:rPr>
              <w:t xml:space="preserve">Repeat steps (a) and (b) until all possible combinations of extendible elements have  </w:t>
            </w:r>
          </w:p>
          <w:p w:rsidR="00473E12" w:rsidRDefault="00473E12" w:rsidP="00286CF9">
            <w:pPr>
              <w:jc w:val="both"/>
              <w:rPr>
                <w:rFonts w:ascii="Arial Narrow" w:hAnsi="Arial Narrow"/>
                <w:noProof/>
                <w:sz w:val="26"/>
                <w:szCs w:val="26"/>
              </w:rPr>
            </w:pPr>
            <w:r>
              <w:rPr>
                <w:rFonts w:ascii="Arial Narrow" w:hAnsi="Arial Narrow"/>
                <w:noProof/>
                <w:sz w:val="26"/>
                <w:szCs w:val="26"/>
              </w:rPr>
              <w:t>been tested.</w:t>
            </w:r>
          </w:p>
          <w:p w:rsidR="00473E12" w:rsidRPr="00634F3E" w:rsidRDefault="00473E12" w:rsidP="00286CF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237BC8" w:rsidRDefault="00473E12" w:rsidP="00BE55D9">
            <w:pPr>
              <w:jc w:val="both"/>
              <w:rPr>
                <w:rFonts w:ascii="Arial Narrow" w:hAnsi="Arial Narrow"/>
                <w:b/>
                <w:noProof/>
                <w:sz w:val="26"/>
                <w:szCs w:val="26"/>
              </w:rPr>
            </w:pPr>
            <w:r w:rsidRPr="00237BC8">
              <w:rPr>
                <w:rFonts w:ascii="Arial Narrow" w:hAnsi="Arial Narrow"/>
                <w:b/>
                <w:noProof/>
                <w:sz w:val="26"/>
                <w:szCs w:val="26"/>
              </w:rPr>
              <w:t>13.4</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Pr>
                <w:rFonts w:ascii="Arial Narrow" w:hAnsi="Arial Narrow"/>
                <w:b/>
                <w:noProof/>
                <w:sz w:val="26"/>
                <w:szCs w:val="26"/>
              </w:rPr>
              <w:t>Acceptance Level</w:t>
            </w:r>
          </w:p>
          <w:p w:rsidR="00473E12" w:rsidRPr="00E8233D" w:rsidRDefault="00473E12" w:rsidP="00E8233D">
            <w:pPr>
              <w:jc w:val="both"/>
              <w:rPr>
                <w:rFonts w:ascii="Arial Narrow" w:hAnsi="Arial Narrow"/>
                <w:noProof/>
                <w:sz w:val="26"/>
                <w:szCs w:val="26"/>
              </w:rPr>
            </w:pPr>
            <w:r w:rsidRPr="00E8233D">
              <w:rPr>
                <w:rFonts w:ascii="Arial Narrow" w:hAnsi="Arial Narrow"/>
                <w:noProof/>
                <w:sz w:val="26"/>
                <w:szCs w:val="26"/>
              </w:rPr>
              <w:t>There shall be no loss of serviceability to the interlock system.  The unopened extendible </w:t>
            </w:r>
          </w:p>
          <w:p w:rsidR="00473E12" w:rsidRPr="00E8233D" w:rsidRDefault="00473E12" w:rsidP="00BE55D9">
            <w:pPr>
              <w:jc w:val="both"/>
              <w:rPr>
                <w:rFonts w:ascii="Arial Narrow" w:hAnsi="Arial Narrow"/>
                <w:noProof/>
                <w:sz w:val="26"/>
                <w:szCs w:val="26"/>
              </w:rPr>
            </w:pPr>
            <w:r w:rsidRPr="00E8233D">
              <w:rPr>
                <w:rFonts w:ascii="Arial Narrow" w:hAnsi="Arial Narrow"/>
                <w:noProof/>
                <w:sz w:val="26"/>
                <w:szCs w:val="26"/>
              </w:rPr>
              <w:t>elements shall not bypass the interlock system.</w:t>
            </w: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r>
              <w:rPr>
                <w:rFonts w:ascii="Arial Narrow" w:hAnsi="Arial Narrow"/>
                <w:noProof/>
                <w:sz w:val="26"/>
                <w:szCs w:val="26"/>
              </w:rPr>
              <w:drawing>
                <wp:inline distT="0" distB="0" distL="0" distR="0" wp14:anchorId="23F30056" wp14:editId="3C60A435">
                  <wp:extent cx="5986780" cy="3627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86780" cy="3627120"/>
                          </a:xfrm>
                          <a:prstGeom prst="rect">
                            <a:avLst/>
                          </a:prstGeom>
                          <a:noFill/>
                        </pic:spPr>
                      </pic:pic>
                    </a:graphicData>
                  </a:graphic>
                </wp:inline>
              </w:drawing>
            </w: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473E12" w:rsidRDefault="00473E12" w:rsidP="00EB2E7C">
            <w:pPr>
              <w:jc w:val="center"/>
              <w:rPr>
                <w:rFonts w:ascii="Arial Narrow" w:hAnsi="Arial Narrow"/>
                <w:noProof/>
                <w:sz w:val="26"/>
                <w:szCs w:val="26"/>
              </w:rPr>
            </w:pPr>
            <w:r w:rsidRPr="00473E12">
              <w:rPr>
                <w:rFonts w:ascii="Arial Narrow" w:hAnsi="Arial Narrow"/>
                <w:b/>
                <w:noProof/>
                <w:sz w:val="28"/>
              </w:rPr>
              <w:t>Figure 14a – Force Test for Extendible Element Locks</w:t>
            </w: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EB2E7C">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5A5024" w:rsidRDefault="00473E12" w:rsidP="00EB2E7C">
            <w:pPr>
              <w:jc w:val="center"/>
              <w:rPr>
                <w:b/>
                <w:noProof/>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3A5E18" w:rsidRDefault="00473E12" w:rsidP="00BE55D9">
            <w:pPr>
              <w:jc w:val="both"/>
              <w:rPr>
                <w:rFonts w:ascii="Arial Narrow" w:hAnsi="Arial Narrow"/>
                <w:b/>
                <w:noProof/>
                <w:sz w:val="26"/>
                <w:szCs w:val="26"/>
              </w:rPr>
            </w:pPr>
            <w:r w:rsidRPr="003A5E18">
              <w:rPr>
                <w:rFonts w:ascii="Arial Narrow" w:hAnsi="Arial Narrow"/>
                <w:b/>
                <w:noProof/>
                <w:sz w:val="26"/>
                <w:szCs w:val="26"/>
              </w:rPr>
              <w:t>14</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3A5E18">
              <w:rPr>
                <w:rFonts w:ascii="Arial Narrow" w:hAnsi="Arial Narrow"/>
                <w:b/>
                <w:noProof/>
                <w:sz w:val="26"/>
                <w:szCs w:val="26"/>
              </w:rPr>
              <w:t>Lock Tests</w:t>
            </w:r>
          </w:p>
          <w:p w:rsidR="00473E12" w:rsidRPr="003A5E18"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E45696" w:rsidRDefault="00473E12" w:rsidP="00BE55D9">
            <w:pPr>
              <w:jc w:val="both"/>
              <w:rPr>
                <w:rFonts w:ascii="Arial Narrow" w:hAnsi="Arial Narrow"/>
                <w:b/>
                <w:noProof/>
                <w:sz w:val="26"/>
                <w:szCs w:val="26"/>
              </w:rPr>
            </w:pPr>
            <w:r w:rsidRPr="00E45696">
              <w:rPr>
                <w:rFonts w:ascii="Arial Narrow" w:hAnsi="Arial Narrow"/>
                <w:b/>
                <w:noProof/>
                <w:sz w:val="26"/>
                <w:szCs w:val="26"/>
              </w:rPr>
              <w:t>14.1</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E45696">
              <w:rPr>
                <w:rFonts w:ascii="Arial Narrow" w:hAnsi="Arial Narrow"/>
                <w:b/>
                <w:noProof/>
                <w:sz w:val="26"/>
                <w:szCs w:val="26"/>
              </w:rPr>
              <w:t>Purpose of Tests</w:t>
            </w:r>
          </w:p>
          <w:p w:rsidR="00473E12" w:rsidRDefault="00473E12" w:rsidP="00BE55D9">
            <w:pPr>
              <w:jc w:val="both"/>
              <w:rPr>
                <w:rFonts w:ascii="Arial Narrow" w:hAnsi="Arial Narrow"/>
                <w:noProof/>
                <w:sz w:val="26"/>
                <w:szCs w:val="26"/>
              </w:rPr>
            </w:pPr>
            <w:r w:rsidRPr="000D4B52">
              <w:rPr>
                <w:rFonts w:ascii="Arial Narrow" w:hAnsi="Arial Narrow"/>
                <w:noProof/>
                <w:sz w:val="26"/>
                <w:szCs w:val="26"/>
              </w:rPr>
              <w:t>The purpose of these tests is to evaluate the ability of locks to function.</w:t>
            </w:r>
          </w:p>
          <w:p w:rsidR="00473E12" w:rsidRPr="000D4B52"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270C8" w:rsidRDefault="00473E12" w:rsidP="00BE55D9">
            <w:pPr>
              <w:jc w:val="both"/>
              <w:rPr>
                <w:rFonts w:ascii="Arial Narrow" w:hAnsi="Arial Narrow"/>
                <w:b/>
                <w:noProof/>
                <w:sz w:val="26"/>
                <w:szCs w:val="26"/>
              </w:rPr>
            </w:pPr>
            <w:r w:rsidRPr="004270C8">
              <w:rPr>
                <w:rFonts w:ascii="Arial Narrow" w:hAnsi="Arial Narrow"/>
                <w:b/>
                <w:noProof/>
                <w:sz w:val="26"/>
                <w:szCs w:val="26"/>
              </w:rPr>
              <w:t>14.2</w:t>
            </w:r>
          </w:p>
        </w:tc>
        <w:tc>
          <w:tcPr>
            <w:tcW w:w="8788" w:type="dxa"/>
            <w:gridSpan w:val="8"/>
            <w:tcBorders>
              <w:top w:val="nil"/>
              <w:left w:val="nil"/>
              <w:bottom w:val="nil"/>
              <w:right w:val="nil"/>
            </w:tcBorders>
          </w:tcPr>
          <w:p w:rsidR="00473E12" w:rsidRDefault="00473E12" w:rsidP="00BE55D9">
            <w:pPr>
              <w:jc w:val="both"/>
              <w:rPr>
                <w:rFonts w:ascii="Arial Narrow" w:hAnsi="Arial Narrow"/>
                <w:noProof/>
                <w:sz w:val="26"/>
                <w:szCs w:val="26"/>
              </w:rPr>
            </w:pPr>
            <w:r w:rsidRPr="004270C8">
              <w:rPr>
                <w:rFonts w:ascii="Arial Narrow" w:hAnsi="Arial Narrow"/>
                <w:b/>
                <w:noProof/>
                <w:sz w:val="26"/>
                <w:szCs w:val="26"/>
              </w:rPr>
              <w:t>Force Test for Extendible Element Locks</w:t>
            </w:r>
            <w:r w:rsidRPr="004270C8">
              <w:rPr>
                <w:rFonts w:ascii="Arial Narrow" w:hAnsi="Arial Narrow"/>
                <w:noProof/>
                <w:sz w:val="26"/>
                <w:szCs w:val="26"/>
              </w:rPr>
              <w:t> (See Figure 14a)</w:t>
            </w:r>
          </w:p>
          <w:p w:rsidR="00473E12" w:rsidRPr="00634F3E"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270C8" w:rsidRDefault="00473E12" w:rsidP="00BE55D9">
            <w:pPr>
              <w:jc w:val="both"/>
              <w:rPr>
                <w:rFonts w:ascii="Arial Narrow" w:hAnsi="Arial Narrow"/>
                <w:b/>
                <w:noProof/>
                <w:sz w:val="26"/>
                <w:szCs w:val="26"/>
              </w:rPr>
            </w:pPr>
            <w:r w:rsidRPr="004270C8">
              <w:rPr>
                <w:rFonts w:ascii="Arial Narrow" w:hAnsi="Arial Narrow"/>
                <w:b/>
                <w:noProof/>
                <w:sz w:val="26"/>
                <w:szCs w:val="26"/>
              </w:rPr>
              <w:t>14.2.1</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4270C8">
              <w:rPr>
                <w:rFonts w:ascii="Arial Narrow" w:hAnsi="Arial Narrow"/>
                <w:b/>
                <w:noProof/>
                <w:sz w:val="26"/>
                <w:szCs w:val="26"/>
              </w:rPr>
              <w:t xml:space="preserve">Purpose of Test  </w:t>
            </w:r>
          </w:p>
          <w:p w:rsidR="00473E12" w:rsidRDefault="00473E12" w:rsidP="00A57007">
            <w:pPr>
              <w:jc w:val="both"/>
              <w:rPr>
                <w:rFonts w:ascii="Arial Narrow" w:hAnsi="Arial Narrow"/>
                <w:noProof/>
                <w:sz w:val="26"/>
                <w:szCs w:val="26"/>
              </w:rPr>
            </w:pPr>
            <w:r w:rsidRPr="00A57007">
              <w:rPr>
                <w:rFonts w:ascii="Arial Narrow" w:hAnsi="Arial Narrow"/>
                <w:noProof/>
                <w:sz w:val="26"/>
                <w:szCs w:val="26"/>
              </w:rPr>
              <w:t>The purpose of these tests is to evaluate the ability of locking mechanism, if present, to </w:t>
            </w:r>
          </w:p>
          <w:p w:rsidR="00473E12" w:rsidRDefault="00473E12" w:rsidP="00BE55D9">
            <w:pPr>
              <w:jc w:val="both"/>
              <w:rPr>
                <w:rFonts w:ascii="Arial Narrow" w:hAnsi="Arial Narrow"/>
                <w:noProof/>
                <w:sz w:val="26"/>
                <w:szCs w:val="26"/>
              </w:rPr>
            </w:pPr>
            <w:r w:rsidRPr="00A57007">
              <w:rPr>
                <w:rFonts w:ascii="Arial Narrow" w:hAnsi="Arial Narrow"/>
                <w:noProof/>
                <w:sz w:val="26"/>
                <w:szCs w:val="26"/>
              </w:rPr>
              <w:t>provide a nominal amount of security for the contents.</w:t>
            </w:r>
          </w:p>
          <w:p w:rsidR="00473E12" w:rsidRPr="004270C8"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420ADB" w:rsidRDefault="00473E12" w:rsidP="00BE55D9">
            <w:pPr>
              <w:jc w:val="both"/>
              <w:rPr>
                <w:rFonts w:ascii="Arial Narrow" w:hAnsi="Arial Narrow"/>
                <w:b/>
                <w:noProof/>
                <w:sz w:val="26"/>
                <w:szCs w:val="26"/>
              </w:rPr>
            </w:pPr>
            <w:r w:rsidRPr="00420ADB">
              <w:rPr>
                <w:rFonts w:ascii="Arial Narrow" w:hAnsi="Arial Narrow"/>
                <w:b/>
                <w:noProof/>
                <w:sz w:val="26"/>
                <w:szCs w:val="26"/>
              </w:rPr>
              <w:t>14.2.2</w:t>
            </w:r>
          </w:p>
        </w:tc>
        <w:tc>
          <w:tcPr>
            <w:tcW w:w="8788" w:type="dxa"/>
            <w:gridSpan w:val="8"/>
            <w:tcBorders>
              <w:top w:val="nil"/>
              <w:left w:val="nil"/>
              <w:bottom w:val="nil"/>
              <w:right w:val="nil"/>
            </w:tcBorders>
          </w:tcPr>
          <w:p w:rsidR="00473E12" w:rsidRPr="00A967EA" w:rsidRDefault="00473E12" w:rsidP="00BE55D9">
            <w:pPr>
              <w:jc w:val="both"/>
              <w:rPr>
                <w:rFonts w:ascii="Arial Narrow" w:hAnsi="Arial Narrow"/>
                <w:b/>
                <w:noProof/>
                <w:sz w:val="26"/>
                <w:szCs w:val="26"/>
              </w:rPr>
            </w:pPr>
            <w:r w:rsidRPr="00A967EA">
              <w:rPr>
                <w:rFonts w:ascii="Arial Narrow" w:hAnsi="Arial Narrow"/>
                <w:b/>
                <w:sz w:val="26"/>
                <w:szCs w:val="26"/>
              </w:rPr>
              <w:t>Test Setup</w:t>
            </w: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473E12" w:rsidRPr="00743C61" w:rsidRDefault="00473E12" w:rsidP="00743C61">
            <w:pPr>
              <w:jc w:val="both"/>
              <w:rPr>
                <w:rFonts w:ascii="Arial Narrow" w:hAnsi="Arial Narrow"/>
                <w:noProof/>
                <w:sz w:val="26"/>
                <w:szCs w:val="26"/>
              </w:rPr>
            </w:pPr>
            <w:r w:rsidRPr="00743C61">
              <w:rPr>
                <w:rFonts w:ascii="Arial Narrow" w:hAnsi="Arial Narrow"/>
                <w:noProof/>
                <w:sz w:val="26"/>
                <w:szCs w:val="26"/>
              </w:rPr>
              <w:t>The unit shall be placed on a test platform, leveled and secured to prevent it from </w:t>
            </w:r>
          </w:p>
          <w:p w:rsidR="00473E12" w:rsidRDefault="00473E12" w:rsidP="00BE55D9">
            <w:pPr>
              <w:jc w:val="both"/>
              <w:rPr>
                <w:rFonts w:ascii="Arial Narrow" w:hAnsi="Arial Narrow"/>
                <w:noProof/>
                <w:sz w:val="26"/>
                <w:szCs w:val="26"/>
              </w:rPr>
            </w:pPr>
            <w:r w:rsidRPr="00743C61">
              <w:rPr>
                <w:rFonts w:ascii="Arial Narrow" w:hAnsi="Arial Narrow"/>
                <w:noProof/>
                <w:sz w:val="26"/>
                <w:szCs w:val="26"/>
              </w:rPr>
              <w:t>moving. The method of securing shall not interfere with </w:t>
            </w:r>
            <w:r>
              <w:rPr>
                <w:rFonts w:ascii="Arial Narrow" w:hAnsi="Arial Narrow"/>
                <w:noProof/>
                <w:sz w:val="26"/>
                <w:szCs w:val="26"/>
              </w:rPr>
              <w:t>the operation of the extendible</w:t>
            </w:r>
            <w:r w:rsidRPr="00743C61">
              <w:rPr>
                <w:rFonts w:ascii="Arial Narrow" w:hAnsi="Arial Narrow"/>
                <w:noProof/>
                <w:sz w:val="26"/>
                <w:szCs w:val="26"/>
              </w:rPr>
              <w:t>element(s) being tested.</w:t>
            </w:r>
          </w:p>
          <w:p w:rsidR="00473E12" w:rsidRPr="00634F3E"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A3697E">
              <w:rPr>
                <w:rFonts w:ascii="Arial Narrow" w:hAnsi="Arial Narrow"/>
                <w:noProof/>
                <w:sz w:val="26"/>
                <w:szCs w:val="26"/>
              </w:rPr>
              <w:t>Close and lock all extendible elements.</w:t>
            </w:r>
          </w:p>
          <w:p w:rsidR="00473E12" w:rsidRPr="00634F3E"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473E12" w:rsidRPr="00A3697E" w:rsidRDefault="00473E12" w:rsidP="00A3697E">
            <w:pPr>
              <w:jc w:val="both"/>
              <w:rPr>
                <w:rFonts w:ascii="Arial Narrow" w:hAnsi="Arial Narrow"/>
                <w:noProof/>
                <w:sz w:val="26"/>
                <w:szCs w:val="26"/>
              </w:rPr>
            </w:pPr>
            <w:r w:rsidRPr="00A3697E">
              <w:rPr>
                <w:rFonts w:ascii="Arial Narrow" w:hAnsi="Arial Narrow"/>
                <w:noProof/>
                <w:sz w:val="26"/>
                <w:szCs w:val="26"/>
              </w:rPr>
              <w:t>Depending on the pull configuration, set up test to apply force to the pull per Table 2 </w:t>
            </w:r>
          </w:p>
          <w:p w:rsidR="00473E12" w:rsidRDefault="00473E12" w:rsidP="00BE55D9">
            <w:pPr>
              <w:jc w:val="both"/>
              <w:rPr>
                <w:rFonts w:ascii="Arial Narrow" w:hAnsi="Arial Narrow"/>
                <w:noProof/>
                <w:sz w:val="26"/>
                <w:szCs w:val="26"/>
              </w:rPr>
            </w:pPr>
            <w:r w:rsidRPr="00A3697E">
              <w:rPr>
                <w:rFonts w:ascii="Arial Narrow" w:hAnsi="Arial Narrow"/>
                <w:noProof/>
                <w:sz w:val="26"/>
                <w:szCs w:val="26"/>
              </w:rPr>
              <w:t>(See page 21).</w:t>
            </w:r>
          </w:p>
          <w:p w:rsidR="00473E12" w:rsidRPr="00634F3E"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32130D" w:rsidRDefault="00473E12" w:rsidP="00BE55D9">
            <w:pPr>
              <w:jc w:val="both"/>
              <w:rPr>
                <w:rFonts w:ascii="Arial Narrow" w:hAnsi="Arial Narrow"/>
                <w:b/>
                <w:noProof/>
                <w:sz w:val="26"/>
                <w:szCs w:val="26"/>
              </w:rPr>
            </w:pPr>
            <w:r w:rsidRPr="0032130D">
              <w:rPr>
                <w:rFonts w:ascii="Arial Narrow" w:hAnsi="Arial Narrow"/>
                <w:b/>
                <w:noProof/>
                <w:sz w:val="26"/>
                <w:szCs w:val="26"/>
              </w:rPr>
              <w:t>14.2.3</w:t>
            </w:r>
          </w:p>
        </w:tc>
        <w:tc>
          <w:tcPr>
            <w:tcW w:w="8788" w:type="dxa"/>
            <w:gridSpan w:val="8"/>
            <w:tcBorders>
              <w:top w:val="nil"/>
              <w:left w:val="nil"/>
              <w:bottom w:val="nil"/>
              <w:right w:val="nil"/>
            </w:tcBorders>
          </w:tcPr>
          <w:p w:rsidR="00473E12" w:rsidRPr="0032130D" w:rsidRDefault="00473E12" w:rsidP="00BE55D9">
            <w:pPr>
              <w:jc w:val="both"/>
              <w:rPr>
                <w:rFonts w:ascii="Arial Narrow" w:hAnsi="Arial Narrow"/>
                <w:b/>
                <w:noProof/>
                <w:sz w:val="26"/>
                <w:szCs w:val="26"/>
              </w:rPr>
            </w:pPr>
            <w:r w:rsidRPr="0032130D">
              <w:rPr>
                <w:rFonts w:ascii="Arial Narrow" w:hAnsi="Arial Narrow"/>
                <w:b/>
                <w:noProof/>
                <w:sz w:val="26"/>
                <w:szCs w:val="26"/>
              </w:rPr>
              <w:t>Test Procedure </w:t>
            </w: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473E12" w:rsidRPr="0032130D" w:rsidRDefault="00473E12" w:rsidP="0032130D">
            <w:pPr>
              <w:jc w:val="both"/>
              <w:rPr>
                <w:rFonts w:ascii="Arial Narrow" w:hAnsi="Arial Narrow"/>
                <w:noProof/>
                <w:sz w:val="26"/>
                <w:szCs w:val="26"/>
              </w:rPr>
            </w:pPr>
            <w:r w:rsidRPr="0032130D">
              <w:rPr>
                <w:rFonts w:ascii="Arial Narrow" w:hAnsi="Arial Narrow"/>
                <w:noProof/>
                <w:sz w:val="26"/>
                <w:szCs w:val="26"/>
              </w:rPr>
              <w:t>A horizontal outward force of 222 N (50 lbf.) shall be applied once at each of the </w:t>
            </w:r>
          </w:p>
          <w:p w:rsidR="00473E12" w:rsidRDefault="00473E12" w:rsidP="0032130D">
            <w:pPr>
              <w:jc w:val="both"/>
              <w:rPr>
                <w:rFonts w:ascii="Arial Narrow" w:hAnsi="Arial Narrow"/>
                <w:noProof/>
                <w:sz w:val="26"/>
                <w:szCs w:val="26"/>
              </w:rPr>
            </w:pPr>
            <w:r w:rsidRPr="0032130D">
              <w:rPr>
                <w:rFonts w:ascii="Arial Narrow" w:hAnsi="Arial Narrow"/>
                <w:noProof/>
                <w:sz w:val="26"/>
                <w:szCs w:val="26"/>
              </w:rPr>
              <w:t>applicable locations indicated in the test setup.</w:t>
            </w:r>
          </w:p>
          <w:p w:rsidR="00473E12" w:rsidRPr="00634F3E" w:rsidRDefault="00473E12" w:rsidP="0032130D">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473E12" w:rsidRPr="0032130D" w:rsidRDefault="00473E12" w:rsidP="0032130D">
            <w:pPr>
              <w:jc w:val="both"/>
              <w:rPr>
                <w:rFonts w:ascii="Arial Narrow" w:hAnsi="Arial Narrow"/>
                <w:noProof/>
                <w:sz w:val="26"/>
                <w:szCs w:val="26"/>
              </w:rPr>
            </w:pPr>
            <w:r w:rsidRPr="0032130D">
              <w:rPr>
                <w:rFonts w:ascii="Arial Narrow" w:hAnsi="Arial Narrow"/>
                <w:noProof/>
                <w:sz w:val="26"/>
                <w:szCs w:val="26"/>
              </w:rPr>
              <w:t>An outward and upward force (30 degrees from horizontal) of 222 N (50 lbf.) shall be </w:t>
            </w:r>
          </w:p>
          <w:p w:rsidR="00473E12" w:rsidRDefault="00473E12" w:rsidP="0032130D">
            <w:pPr>
              <w:jc w:val="both"/>
              <w:rPr>
                <w:rFonts w:ascii="Arial Narrow" w:hAnsi="Arial Narrow"/>
                <w:noProof/>
                <w:sz w:val="26"/>
                <w:szCs w:val="26"/>
              </w:rPr>
            </w:pPr>
            <w:r w:rsidRPr="0032130D">
              <w:rPr>
                <w:rFonts w:ascii="Arial Narrow" w:hAnsi="Arial Narrow"/>
                <w:noProof/>
                <w:sz w:val="26"/>
                <w:szCs w:val="26"/>
              </w:rPr>
              <w:t xml:space="preserve">applied once at each of the applicable locations indicated in the test setup.  </w:t>
            </w:r>
          </w:p>
          <w:p w:rsidR="00473E12" w:rsidRDefault="00473E12" w:rsidP="0032130D">
            <w:pPr>
              <w:jc w:val="both"/>
              <w:rPr>
                <w:rFonts w:ascii="Arial Narrow" w:hAnsi="Arial Narrow"/>
                <w:b/>
                <w:noProof/>
                <w:sz w:val="26"/>
                <w:szCs w:val="26"/>
              </w:rPr>
            </w:pPr>
            <w:r w:rsidRPr="001B26FB">
              <w:rPr>
                <w:rFonts w:ascii="Arial Narrow" w:hAnsi="Arial Narrow"/>
                <w:b/>
                <w:noProof/>
                <w:sz w:val="26"/>
                <w:szCs w:val="26"/>
              </w:rPr>
              <w:t>Note: </w:t>
            </w:r>
          </w:p>
          <w:p w:rsidR="00473E12" w:rsidRDefault="00473E12" w:rsidP="0032130D">
            <w:pPr>
              <w:jc w:val="both"/>
              <w:rPr>
                <w:rFonts w:ascii="Arial Narrow" w:hAnsi="Arial Narrow"/>
                <w:noProof/>
                <w:sz w:val="26"/>
                <w:szCs w:val="26"/>
              </w:rPr>
            </w:pPr>
            <w:r w:rsidRPr="0032130D">
              <w:rPr>
                <w:rFonts w:ascii="Arial Narrow" w:hAnsi="Arial Narrow"/>
                <w:noProof/>
                <w:sz w:val="26"/>
                <w:szCs w:val="26"/>
              </w:rPr>
              <w:t>If the extendible element pull design does not allow a user to apply an outward</w:t>
            </w:r>
          </w:p>
          <w:p w:rsidR="00473E12" w:rsidRDefault="00473E12" w:rsidP="0032130D">
            <w:pPr>
              <w:jc w:val="both"/>
              <w:rPr>
                <w:rFonts w:ascii="Arial Narrow" w:hAnsi="Arial Narrow"/>
                <w:noProof/>
                <w:sz w:val="26"/>
                <w:szCs w:val="26"/>
              </w:rPr>
            </w:pPr>
            <w:r w:rsidRPr="0032130D">
              <w:rPr>
                <w:rFonts w:ascii="Arial Narrow" w:hAnsi="Arial Narrow"/>
                <w:noProof/>
                <w:sz w:val="26"/>
                <w:szCs w:val="26"/>
              </w:rPr>
              <w:t>and upward force, step (b) does not apply.</w:t>
            </w:r>
          </w:p>
          <w:p w:rsidR="00473E12" w:rsidRPr="00634F3E" w:rsidRDefault="00473E12" w:rsidP="0032130D">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41051A">
              <w:rPr>
                <w:rFonts w:ascii="Arial Narrow" w:hAnsi="Arial Narrow"/>
                <w:noProof/>
                <w:sz w:val="26"/>
                <w:szCs w:val="26"/>
              </w:rPr>
              <w:t>Repeat steps (a) and (b) for each extendible element.</w:t>
            </w:r>
          </w:p>
          <w:p w:rsidR="00473E12" w:rsidRPr="00634F3E"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41051A">
              <w:rPr>
                <w:rFonts w:ascii="Arial Narrow" w:hAnsi="Arial Narrow"/>
                <w:noProof/>
                <w:sz w:val="26"/>
                <w:szCs w:val="26"/>
              </w:rPr>
              <w:t>Unlock the extendible elements.</w:t>
            </w:r>
          </w:p>
          <w:p w:rsidR="00473E12" w:rsidRPr="00634F3E"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e)</w:t>
            </w:r>
          </w:p>
        </w:tc>
        <w:tc>
          <w:tcPr>
            <w:tcW w:w="8363" w:type="dxa"/>
            <w:gridSpan w:val="5"/>
            <w:tcBorders>
              <w:top w:val="nil"/>
              <w:left w:val="nil"/>
              <w:bottom w:val="nil"/>
              <w:right w:val="nil"/>
            </w:tcBorders>
          </w:tcPr>
          <w:p w:rsidR="00473E12" w:rsidRDefault="00473E12" w:rsidP="00A85D63">
            <w:pPr>
              <w:jc w:val="both"/>
              <w:rPr>
                <w:rFonts w:ascii="Arial Narrow" w:hAnsi="Arial Narrow"/>
                <w:noProof/>
                <w:sz w:val="26"/>
                <w:szCs w:val="26"/>
              </w:rPr>
            </w:pPr>
            <w:r w:rsidRPr="00A85D63">
              <w:rPr>
                <w:rFonts w:ascii="Arial Narrow" w:hAnsi="Arial Narrow"/>
                <w:noProof/>
                <w:sz w:val="26"/>
                <w:szCs w:val="26"/>
              </w:rPr>
              <w:t>All extendible elements in the unit shall be uniformly loaded with the functional load </w:t>
            </w:r>
          </w:p>
          <w:p w:rsidR="00473E12" w:rsidRDefault="00473E12" w:rsidP="00A85D63">
            <w:pPr>
              <w:jc w:val="both"/>
              <w:rPr>
                <w:rFonts w:ascii="Arial Narrow" w:hAnsi="Arial Narrow"/>
                <w:noProof/>
                <w:sz w:val="26"/>
                <w:szCs w:val="26"/>
              </w:rPr>
            </w:pPr>
            <w:r w:rsidRPr="00A85D63">
              <w:rPr>
                <w:rFonts w:ascii="Arial Narrow" w:hAnsi="Arial Narrow"/>
                <w:noProof/>
                <w:sz w:val="26"/>
                <w:szCs w:val="26"/>
              </w:rPr>
              <w:t>per Table 1 (See page 20)</w:t>
            </w:r>
            <w:r>
              <w:rPr>
                <w:rFonts w:ascii="Arial Narrow" w:hAnsi="Arial Narrow"/>
                <w:noProof/>
                <w:sz w:val="26"/>
                <w:szCs w:val="26"/>
              </w:rPr>
              <w:t>. </w:t>
            </w:r>
            <w:r w:rsidRPr="00A85D63">
              <w:rPr>
                <w:rFonts w:ascii="Arial Narrow" w:hAnsi="Arial Narrow"/>
                <w:noProof/>
                <w:sz w:val="26"/>
                <w:szCs w:val="26"/>
              </w:rPr>
              <w:t>Any uniform loading configuration in Section 3.9 </w:t>
            </w:r>
          </w:p>
          <w:p w:rsidR="00473E12" w:rsidRDefault="00473E12" w:rsidP="00A85D63">
            <w:pPr>
              <w:jc w:val="both"/>
              <w:rPr>
                <w:rFonts w:ascii="Arial Narrow" w:hAnsi="Arial Narrow"/>
                <w:noProof/>
                <w:sz w:val="26"/>
                <w:szCs w:val="26"/>
              </w:rPr>
            </w:pPr>
            <w:r w:rsidRPr="00A85D63">
              <w:rPr>
                <w:rFonts w:ascii="Arial Narrow" w:hAnsi="Arial Narrow"/>
                <w:noProof/>
                <w:sz w:val="26"/>
                <w:szCs w:val="26"/>
              </w:rPr>
              <w:t xml:space="preserve">(Figure 3a -3d) is acceptable.  </w:t>
            </w:r>
          </w:p>
          <w:p w:rsidR="00473E12" w:rsidRPr="00634F3E" w:rsidRDefault="00473E12" w:rsidP="00A85D63">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f)</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853600">
              <w:rPr>
                <w:rFonts w:ascii="Arial Narrow" w:hAnsi="Arial Narrow"/>
                <w:noProof/>
                <w:sz w:val="26"/>
                <w:szCs w:val="26"/>
              </w:rPr>
              <w:t>The loaded extendible elements shall be closed and locked.</w:t>
            </w:r>
          </w:p>
          <w:p w:rsidR="00473E12" w:rsidRPr="00634F3E" w:rsidRDefault="00473E12"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g)</w:t>
            </w:r>
          </w:p>
        </w:tc>
        <w:tc>
          <w:tcPr>
            <w:tcW w:w="8363" w:type="dxa"/>
            <w:gridSpan w:val="5"/>
            <w:tcBorders>
              <w:top w:val="nil"/>
              <w:left w:val="nil"/>
              <w:bottom w:val="nil"/>
              <w:right w:val="nil"/>
            </w:tcBorders>
          </w:tcPr>
          <w:p w:rsidR="00473E12" w:rsidRPr="00634F3E" w:rsidRDefault="00473E12" w:rsidP="00BE55D9">
            <w:pPr>
              <w:jc w:val="both"/>
              <w:rPr>
                <w:rFonts w:ascii="Arial Narrow" w:hAnsi="Arial Narrow"/>
                <w:noProof/>
                <w:sz w:val="26"/>
                <w:szCs w:val="26"/>
              </w:rPr>
            </w:pPr>
            <w:r w:rsidRPr="00317D49">
              <w:rPr>
                <w:rFonts w:ascii="Arial Narrow" w:hAnsi="Arial Narrow"/>
                <w:noProof/>
                <w:sz w:val="26"/>
                <w:szCs w:val="26"/>
              </w:rPr>
              <w:t>Repeat procedure (a) through (d).</w:t>
            </w:r>
          </w:p>
        </w:tc>
      </w:tr>
      <w:tr w:rsidR="00473E12" w:rsidRPr="00954258" w:rsidTr="00574EA7">
        <w:trPr>
          <w:gridAfter w:val="1"/>
          <w:wAfter w:w="94" w:type="dxa"/>
        </w:trPr>
        <w:tc>
          <w:tcPr>
            <w:tcW w:w="851" w:type="dxa"/>
            <w:gridSpan w:val="2"/>
            <w:tcBorders>
              <w:top w:val="nil"/>
              <w:left w:val="nil"/>
              <w:bottom w:val="nil"/>
              <w:right w:val="nil"/>
            </w:tcBorders>
          </w:tcPr>
          <w:p w:rsidR="00473E12" w:rsidRPr="00717BAF" w:rsidRDefault="00473E12"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473E12" w:rsidRPr="00717BAF" w:rsidRDefault="00473E12"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717BAF" w:rsidRDefault="00473E12" w:rsidP="00BE55D9">
            <w:pPr>
              <w:jc w:val="both"/>
              <w:rPr>
                <w:rFonts w:ascii="Arial Narrow" w:hAnsi="Arial Narrow"/>
                <w:b/>
                <w:noProof/>
                <w:sz w:val="26"/>
                <w:szCs w:val="26"/>
              </w:rPr>
            </w:pPr>
            <w:r w:rsidRPr="00717BAF">
              <w:rPr>
                <w:rFonts w:ascii="Arial Narrow" w:hAnsi="Arial Narrow"/>
                <w:b/>
                <w:noProof/>
                <w:sz w:val="26"/>
                <w:szCs w:val="26"/>
              </w:rPr>
              <w:t>14.2.4</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717BAF">
              <w:rPr>
                <w:rFonts w:ascii="Arial Narrow" w:hAnsi="Arial Narrow"/>
                <w:b/>
                <w:noProof/>
                <w:sz w:val="26"/>
                <w:szCs w:val="26"/>
              </w:rPr>
              <w:t>Acceptance Level</w:t>
            </w:r>
          </w:p>
          <w:p w:rsidR="00473E12" w:rsidRDefault="00473E12" w:rsidP="00DF4279">
            <w:pPr>
              <w:jc w:val="both"/>
              <w:rPr>
                <w:rFonts w:ascii="Arial Narrow" w:hAnsi="Arial Narrow"/>
                <w:noProof/>
                <w:sz w:val="26"/>
                <w:szCs w:val="26"/>
              </w:rPr>
            </w:pPr>
            <w:r w:rsidRPr="00DF4279">
              <w:rPr>
                <w:rFonts w:ascii="Arial Narrow" w:hAnsi="Arial Narrow"/>
                <w:noProof/>
                <w:sz w:val="26"/>
                <w:szCs w:val="26"/>
              </w:rPr>
              <w:t>The extendible elements shall remain in the normal locked position during application of </w:t>
            </w:r>
          </w:p>
          <w:p w:rsidR="00473E12" w:rsidRPr="00DF4279" w:rsidRDefault="00473E12" w:rsidP="00DF4279">
            <w:pPr>
              <w:jc w:val="both"/>
              <w:rPr>
                <w:rFonts w:ascii="Arial Narrow" w:hAnsi="Arial Narrow"/>
                <w:noProof/>
                <w:sz w:val="26"/>
                <w:szCs w:val="26"/>
              </w:rPr>
            </w:pPr>
            <w:r w:rsidRPr="00DF4279">
              <w:rPr>
                <w:rFonts w:ascii="Arial Narrow" w:hAnsi="Arial Narrow"/>
                <w:noProof/>
                <w:sz w:val="26"/>
                <w:szCs w:val="26"/>
              </w:rPr>
              <w:t>the forces.  There shall be no loss of serviceabi</w:t>
            </w:r>
            <w:r>
              <w:rPr>
                <w:rFonts w:ascii="Arial Narrow" w:hAnsi="Arial Narrow"/>
                <w:noProof/>
                <w:sz w:val="26"/>
                <w:szCs w:val="26"/>
              </w:rPr>
              <w:t>lity of the locking mechanism.</w:t>
            </w:r>
          </w:p>
        </w:tc>
      </w:tr>
      <w:tr w:rsidR="00177F2E" w:rsidRPr="00954258" w:rsidTr="00574EA7">
        <w:trPr>
          <w:gridAfter w:val="1"/>
          <w:wAfter w:w="94" w:type="dxa"/>
        </w:trPr>
        <w:tc>
          <w:tcPr>
            <w:tcW w:w="9639" w:type="dxa"/>
            <w:gridSpan w:val="10"/>
            <w:tcBorders>
              <w:top w:val="nil"/>
              <w:left w:val="nil"/>
              <w:bottom w:val="nil"/>
              <w:right w:val="nil"/>
            </w:tcBorders>
          </w:tcPr>
          <w:p w:rsidR="00177F2E" w:rsidRPr="00634F3E" w:rsidRDefault="00177F2E" w:rsidP="009079A3">
            <w:pPr>
              <w:jc w:val="center"/>
              <w:rPr>
                <w:rFonts w:ascii="Arial Narrow" w:hAnsi="Arial Narrow"/>
                <w:noProof/>
                <w:sz w:val="26"/>
                <w:szCs w:val="26"/>
              </w:rPr>
            </w:pP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9079A3">
            <w:pPr>
              <w:jc w:val="center"/>
              <w:rPr>
                <w:rFonts w:ascii="Arial Narrow" w:hAnsi="Arial Narrow"/>
                <w:noProof/>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9079A3" w:rsidRDefault="00255179" w:rsidP="00255179">
            <w:pPr>
              <w:jc w:val="center"/>
              <w:rPr>
                <w:rFonts w:ascii="Arial Narrow" w:hAnsi="Arial Narrow"/>
                <w:b/>
                <w:noProof/>
                <w:sz w:val="26"/>
                <w:szCs w:val="26"/>
              </w:rPr>
            </w:pPr>
            <w:r>
              <w:rPr>
                <w:rFonts w:ascii="Arial Narrow" w:hAnsi="Arial Narrow"/>
                <w:b/>
                <w:noProof/>
                <w:sz w:val="26"/>
                <w:szCs w:val="26"/>
              </w:rPr>
              <w:drawing>
                <wp:inline distT="0" distB="0" distL="0" distR="0" wp14:anchorId="24658CAA" wp14:editId="66D228ED">
                  <wp:extent cx="4822190" cy="4371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822190" cy="4371340"/>
                          </a:xfrm>
                          <a:prstGeom prst="rect">
                            <a:avLst/>
                          </a:prstGeom>
                          <a:noFill/>
                        </pic:spPr>
                      </pic:pic>
                    </a:graphicData>
                  </a:graphic>
                </wp:inline>
              </w:drawing>
            </w:r>
          </w:p>
        </w:tc>
      </w:tr>
      <w:tr w:rsidR="00177F2E" w:rsidRPr="00954258" w:rsidTr="00574EA7">
        <w:trPr>
          <w:gridAfter w:val="1"/>
          <w:wAfter w:w="94" w:type="dxa"/>
        </w:trPr>
        <w:tc>
          <w:tcPr>
            <w:tcW w:w="851" w:type="dxa"/>
            <w:gridSpan w:val="2"/>
            <w:tcBorders>
              <w:top w:val="nil"/>
              <w:left w:val="nil"/>
              <w:bottom w:val="nil"/>
              <w:right w:val="nil"/>
            </w:tcBorders>
          </w:tcPr>
          <w:p w:rsidR="00177F2E" w:rsidRPr="009079A3"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9079A3"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9079A3"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9079A3" w:rsidRDefault="00177F2E"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9079A3" w:rsidRDefault="00473E12" w:rsidP="00BE55D9">
            <w:pPr>
              <w:jc w:val="both"/>
              <w:rPr>
                <w:rFonts w:ascii="Arial Narrow" w:hAnsi="Arial Narrow"/>
                <w:b/>
                <w:noProof/>
                <w:sz w:val="26"/>
                <w:szCs w:val="26"/>
              </w:rPr>
            </w:pPr>
            <w:r w:rsidRPr="009079A3">
              <w:rPr>
                <w:rFonts w:ascii="Arial Narrow" w:hAnsi="Arial Narrow"/>
                <w:b/>
                <w:noProof/>
                <w:sz w:val="26"/>
                <w:szCs w:val="26"/>
              </w:rPr>
              <w:t>14.3</w:t>
            </w:r>
          </w:p>
        </w:tc>
        <w:tc>
          <w:tcPr>
            <w:tcW w:w="8788" w:type="dxa"/>
            <w:gridSpan w:val="8"/>
            <w:tcBorders>
              <w:top w:val="nil"/>
              <w:left w:val="nil"/>
              <w:bottom w:val="nil"/>
              <w:right w:val="nil"/>
            </w:tcBorders>
          </w:tcPr>
          <w:p w:rsidR="00473E12" w:rsidRDefault="00473E12" w:rsidP="00BE55D9">
            <w:pPr>
              <w:jc w:val="both"/>
              <w:rPr>
                <w:rFonts w:ascii="Arial Narrow" w:hAnsi="Arial Narrow"/>
                <w:noProof/>
                <w:sz w:val="26"/>
                <w:szCs w:val="26"/>
              </w:rPr>
            </w:pPr>
            <w:r w:rsidRPr="009079A3">
              <w:rPr>
                <w:rFonts w:ascii="Arial Narrow" w:hAnsi="Arial Narrow"/>
                <w:b/>
                <w:noProof/>
                <w:sz w:val="26"/>
                <w:szCs w:val="26"/>
              </w:rPr>
              <w:t>Force Test for Door Locks</w:t>
            </w:r>
            <w:r w:rsidRPr="009079A3">
              <w:rPr>
                <w:rFonts w:ascii="Arial Narrow" w:hAnsi="Arial Narrow"/>
                <w:noProof/>
                <w:sz w:val="26"/>
                <w:szCs w:val="26"/>
              </w:rPr>
              <w:t> (See Figure 14b)</w:t>
            </w:r>
          </w:p>
          <w:p w:rsidR="00177F2E" w:rsidRPr="00634F3E" w:rsidRDefault="00177F2E"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2F4946" w:rsidRDefault="00473E12" w:rsidP="00BE55D9">
            <w:pPr>
              <w:jc w:val="both"/>
              <w:rPr>
                <w:rFonts w:ascii="Arial Narrow" w:hAnsi="Arial Narrow"/>
                <w:b/>
                <w:noProof/>
                <w:sz w:val="26"/>
                <w:szCs w:val="26"/>
              </w:rPr>
            </w:pPr>
            <w:r w:rsidRPr="002F4946">
              <w:rPr>
                <w:rFonts w:ascii="Arial Narrow" w:hAnsi="Arial Narrow"/>
                <w:b/>
                <w:noProof/>
                <w:sz w:val="26"/>
                <w:szCs w:val="26"/>
              </w:rPr>
              <w:t>14.3.1</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2F4946">
              <w:rPr>
                <w:rFonts w:ascii="Arial Narrow" w:hAnsi="Arial Narrow"/>
                <w:b/>
                <w:noProof/>
                <w:sz w:val="26"/>
                <w:szCs w:val="26"/>
              </w:rPr>
              <w:t>Purpose of Test</w:t>
            </w:r>
          </w:p>
          <w:p w:rsidR="00473E12" w:rsidRDefault="00473E12" w:rsidP="007418E9">
            <w:pPr>
              <w:jc w:val="both"/>
              <w:rPr>
                <w:rFonts w:ascii="Arial Narrow" w:hAnsi="Arial Narrow"/>
                <w:noProof/>
                <w:sz w:val="26"/>
                <w:szCs w:val="26"/>
              </w:rPr>
            </w:pPr>
            <w:r w:rsidRPr="007418E9">
              <w:rPr>
                <w:rFonts w:ascii="Arial Narrow" w:hAnsi="Arial Narrow"/>
                <w:noProof/>
                <w:sz w:val="26"/>
                <w:szCs w:val="26"/>
              </w:rPr>
              <w:t>The purpose of these tests is to evaluate the ability of locking mechanism, if present, to </w:t>
            </w:r>
          </w:p>
          <w:p w:rsidR="00473E12" w:rsidRDefault="00473E12" w:rsidP="007418E9">
            <w:pPr>
              <w:jc w:val="both"/>
              <w:rPr>
                <w:rFonts w:ascii="Arial Narrow" w:hAnsi="Arial Narrow"/>
                <w:noProof/>
                <w:sz w:val="26"/>
                <w:szCs w:val="26"/>
              </w:rPr>
            </w:pPr>
            <w:r w:rsidRPr="007418E9">
              <w:rPr>
                <w:rFonts w:ascii="Arial Narrow" w:hAnsi="Arial Narrow"/>
                <w:noProof/>
                <w:sz w:val="26"/>
                <w:szCs w:val="26"/>
              </w:rPr>
              <w:t>provide a nominal amount of security for the contents.</w:t>
            </w:r>
          </w:p>
          <w:p w:rsidR="00177F2E" w:rsidRPr="007418E9" w:rsidRDefault="00177F2E" w:rsidP="007418E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07675A" w:rsidRDefault="00473E12" w:rsidP="00BE55D9">
            <w:pPr>
              <w:jc w:val="both"/>
              <w:rPr>
                <w:rFonts w:ascii="Arial Narrow" w:hAnsi="Arial Narrow"/>
                <w:b/>
                <w:noProof/>
                <w:sz w:val="26"/>
                <w:szCs w:val="26"/>
              </w:rPr>
            </w:pPr>
            <w:r w:rsidRPr="0007675A">
              <w:rPr>
                <w:rFonts w:ascii="Arial Narrow" w:hAnsi="Arial Narrow"/>
                <w:b/>
                <w:noProof/>
                <w:sz w:val="26"/>
                <w:szCs w:val="26"/>
              </w:rPr>
              <w:t>14.3.2</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07675A">
              <w:rPr>
                <w:rFonts w:ascii="Arial Narrow" w:hAnsi="Arial Narrow"/>
                <w:b/>
                <w:noProof/>
                <w:sz w:val="26"/>
                <w:szCs w:val="26"/>
              </w:rPr>
              <w:t>Test Setup</w:t>
            </w:r>
          </w:p>
          <w:p w:rsidR="00177F2E" w:rsidRPr="0007675A" w:rsidRDefault="00177F2E"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473E12" w:rsidRDefault="00473E12" w:rsidP="0007675A">
            <w:pPr>
              <w:jc w:val="both"/>
              <w:rPr>
                <w:rFonts w:ascii="Arial Narrow" w:hAnsi="Arial Narrow"/>
                <w:noProof/>
                <w:sz w:val="26"/>
                <w:szCs w:val="26"/>
              </w:rPr>
            </w:pPr>
            <w:r w:rsidRPr="0007675A">
              <w:rPr>
                <w:rFonts w:ascii="Arial Narrow" w:hAnsi="Arial Narrow"/>
                <w:noProof/>
                <w:sz w:val="26"/>
                <w:szCs w:val="26"/>
              </w:rPr>
              <w:t>The unit shall be placed on a test platform and leveled. The unit shall be secured to </w:t>
            </w:r>
          </w:p>
          <w:p w:rsidR="00473E12" w:rsidRDefault="00473E12" w:rsidP="00BE55D9">
            <w:pPr>
              <w:jc w:val="both"/>
              <w:rPr>
                <w:rFonts w:ascii="Arial Narrow" w:hAnsi="Arial Narrow"/>
                <w:noProof/>
                <w:sz w:val="26"/>
                <w:szCs w:val="26"/>
              </w:rPr>
            </w:pPr>
            <w:r w:rsidRPr="0007675A">
              <w:rPr>
                <w:rFonts w:ascii="Arial Narrow" w:hAnsi="Arial Narrow"/>
                <w:noProof/>
                <w:sz w:val="26"/>
                <w:szCs w:val="26"/>
              </w:rPr>
              <w:t>prevent it from moving. The method of securing shall not </w:t>
            </w:r>
            <w:r>
              <w:rPr>
                <w:rFonts w:ascii="Arial Narrow" w:hAnsi="Arial Narrow"/>
                <w:noProof/>
                <w:sz w:val="26"/>
                <w:szCs w:val="26"/>
              </w:rPr>
              <w:t>interfere with the operation of</w:t>
            </w:r>
            <w:r w:rsidRPr="0007675A">
              <w:rPr>
                <w:rFonts w:ascii="Arial Narrow" w:hAnsi="Arial Narrow"/>
                <w:noProof/>
                <w:sz w:val="26"/>
                <w:szCs w:val="26"/>
              </w:rPr>
              <w:t>the doors being tested.</w:t>
            </w:r>
          </w:p>
          <w:p w:rsidR="00177F2E" w:rsidRPr="00634F3E" w:rsidRDefault="00177F2E"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367B82">
              <w:rPr>
                <w:rFonts w:ascii="Arial Narrow" w:hAnsi="Arial Narrow"/>
                <w:noProof/>
                <w:sz w:val="26"/>
                <w:szCs w:val="26"/>
              </w:rPr>
              <w:t>Close and lock all doors.</w:t>
            </w:r>
          </w:p>
          <w:p w:rsidR="00177F2E" w:rsidRPr="00634F3E" w:rsidRDefault="00177F2E"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367B82">
              <w:rPr>
                <w:rFonts w:ascii="Arial Narrow" w:hAnsi="Arial Narrow"/>
                <w:noProof/>
                <w:sz w:val="26"/>
                <w:szCs w:val="26"/>
              </w:rPr>
              <w:t>Apply forces to the center of the pull area of the door.</w:t>
            </w:r>
          </w:p>
          <w:p w:rsidR="00177F2E" w:rsidRPr="00634F3E" w:rsidRDefault="00177F2E" w:rsidP="00BE55D9">
            <w:pPr>
              <w:jc w:val="both"/>
              <w:rPr>
                <w:rFonts w:ascii="Arial Narrow" w:hAnsi="Arial Narrow"/>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113964" w:rsidRDefault="00177F2E"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113964" w:rsidRDefault="00473E12" w:rsidP="00BE55D9">
            <w:pPr>
              <w:jc w:val="both"/>
              <w:rPr>
                <w:rFonts w:ascii="Arial Narrow" w:hAnsi="Arial Narrow"/>
                <w:b/>
                <w:noProof/>
                <w:sz w:val="26"/>
                <w:szCs w:val="26"/>
              </w:rPr>
            </w:pPr>
            <w:r w:rsidRPr="00113964">
              <w:rPr>
                <w:rFonts w:ascii="Arial Narrow" w:hAnsi="Arial Narrow"/>
                <w:b/>
                <w:noProof/>
                <w:sz w:val="26"/>
                <w:szCs w:val="26"/>
              </w:rPr>
              <w:lastRenderedPageBreak/>
              <w:t>14.3.3</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113964">
              <w:rPr>
                <w:rFonts w:ascii="Arial Narrow" w:hAnsi="Arial Narrow"/>
                <w:b/>
                <w:noProof/>
                <w:sz w:val="26"/>
                <w:szCs w:val="26"/>
              </w:rPr>
              <w:t>Test Procedure</w:t>
            </w:r>
          </w:p>
          <w:p w:rsidR="00177F2E" w:rsidRPr="00113964" w:rsidRDefault="00177F2E"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710EAF">
              <w:rPr>
                <w:rFonts w:ascii="Arial Narrow" w:hAnsi="Arial Narrow"/>
                <w:noProof/>
                <w:sz w:val="26"/>
                <w:szCs w:val="26"/>
              </w:rPr>
              <w:t>Apply a force of 222 N (50 lbf.) in the direction of initial door travel.</w:t>
            </w:r>
          </w:p>
          <w:p w:rsidR="00177F2E" w:rsidRPr="00634F3E" w:rsidRDefault="00177F2E"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710EAF">
              <w:rPr>
                <w:rFonts w:ascii="Arial Narrow" w:hAnsi="Arial Narrow"/>
                <w:noProof/>
                <w:sz w:val="26"/>
                <w:szCs w:val="26"/>
              </w:rPr>
              <w:t>Repeat the test as necessary for each door/lock per Section 3.1.4.</w:t>
            </w:r>
          </w:p>
          <w:p w:rsidR="00177F2E" w:rsidRPr="00634F3E" w:rsidRDefault="00177F2E"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710EAF">
              <w:rPr>
                <w:rFonts w:ascii="Arial Narrow" w:hAnsi="Arial Narrow"/>
                <w:noProof/>
                <w:sz w:val="26"/>
                <w:szCs w:val="26"/>
              </w:rPr>
              <w:t>Unlock the door.</w:t>
            </w:r>
          </w:p>
          <w:p w:rsidR="00177F2E" w:rsidRPr="00634F3E" w:rsidRDefault="00177F2E"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C70D96" w:rsidRDefault="00473E12" w:rsidP="00BE55D9">
            <w:pPr>
              <w:jc w:val="both"/>
              <w:rPr>
                <w:rFonts w:ascii="Arial Narrow" w:hAnsi="Arial Narrow"/>
                <w:b/>
                <w:noProof/>
                <w:sz w:val="26"/>
                <w:szCs w:val="26"/>
              </w:rPr>
            </w:pPr>
            <w:r w:rsidRPr="00C70D96">
              <w:rPr>
                <w:rFonts w:ascii="Arial Narrow" w:hAnsi="Arial Narrow"/>
                <w:b/>
                <w:noProof/>
                <w:sz w:val="26"/>
                <w:szCs w:val="26"/>
              </w:rPr>
              <w:t>14.3.4</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C70D96">
              <w:rPr>
                <w:rFonts w:ascii="Arial Narrow" w:hAnsi="Arial Narrow"/>
                <w:b/>
                <w:noProof/>
                <w:sz w:val="26"/>
                <w:szCs w:val="26"/>
              </w:rPr>
              <w:t>Acceptance Level</w:t>
            </w:r>
          </w:p>
          <w:p w:rsidR="00473E12" w:rsidRPr="00D129A4" w:rsidRDefault="00473E12" w:rsidP="00D129A4">
            <w:pPr>
              <w:jc w:val="both"/>
              <w:rPr>
                <w:rFonts w:ascii="Arial Narrow" w:hAnsi="Arial Narrow"/>
                <w:noProof/>
                <w:sz w:val="26"/>
                <w:szCs w:val="26"/>
              </w:rPr>
            </w:pPr>
            <w:r w:rsidRPr="00D129A4">
              <w:rPr>
                <w:rFonts w:ascii="Arial Narrow" w:hAnsi="Arial Narrow"/>
                <w:noProof/>
                <w:sz w:val="26"/>
                <w:szCs w:val="26"/>
              </w:rPr>
              <w:t>The doors shall remain in the normal locked position dur</w:t>
            </w:r>
            <w:r>
              <w:rPr>
                <w:rFonts w:ascii="Arial Narrow" w:hAnsi="Arial Narrow"/>
                <w:noProof/>
                <w:sz w:val="26"/>
                <w:szCs w:val="26"/>
              </w:rPr>
              <w:t>ing application of the forces. There</w:t>
            </w:r>
          </w:p>
          <w:p w:rsidR="00473E12" w:rsidRPr="00D129A4" w:rsidRDefault="00473E12" w:rsidP="00BE55D9">
            <w:pPr>
              <w:jc w:val="both"/>
              <w:rPr>
                <w:rFonts w:ascii="Arial Narrow" w:hAnsi="Arial Narrow"/>
                <w:noProof/>
                <w:sz w:val="26"/>
                <w:szCs w:val="26"/>
              </w:rPr>
            </w:pPr>
            <w:r w:rsidRPr="00D129A4">
              <w:rPr>
                <w:rFonts w:ascii="Arial Narrow" w:hAnsi="Arial Narrow"/>
                <w:noProof/>
                <w:sz w:val="26"/>
                <w:szCs w:val="26"/>
              </w:rPr>
              <w:t>shall be no loss of serviceability of the locking mechanism.</w:t>
            </w:r>
          </w:p>
        </w:tc>
      </w:tr>
      <w:tr w:rsidR="00473E12" w:rsidRPr="00954258" w:rsidTr="00574EA7">
        <w:trPr>
          <w:gridAfter w:val="1"/>
          <w:wAfter w:w="94" w:type="dxa"/>
        </w:trPr>
        <w:tc>
          <w:tcPr>
            <w:tcW w:w="9639" w:type="dxa"/>
            <w:gridSpan w:val="10"/>
            <w:tcBorders>
              <w:top w:val="nil"/>
              <w:left w:val="nil"/>
              <w:bottom w:val="nil"/>
              <w:right w:val="nil"/>
            </w:tcBorders>
          </w:tcPr>
          <w:p w:rsidR="00473E12" w:rsidRPr="00634F3E" w:rsidRDefault="00473E12" w:rsidP="00C9159D">
            <w:pPr>
              <w:jc w:val="center"/>
              <w:rPr>
                <w:rFonts w:ascii="Arial Narrow" w:hAnsi="Arial Narrow"/>
                <w:noProof/>
                <w:sz w:val="26"/>
                <w:szCs w:val="26"/>
              </w:rPr>
            </w:pPr>
          </w:p>
        </w:tc>
      </w:tr>
      <w:tr w:rsidR="00177F2E" w:rsidRPr="00954258" w:rsidTr="00574EA7">
        <w:trPr>
          <w:gridAfter w:val="1"/>
          <w:wAfter w:w="94" w:type="dxa"/>
        </w:trPr>
        <w:tc>
          <w:tcPr>
            <w:tcW w:w="9639" w:type="dxa"/>
            <w:gridSpan w:val="10"/>
            <w:tcBorders>
              <w:top w:val="nil"/>
              <w:left w:val="nil"/>
              <w:bottom w:val="nil"/>
              <w:right w:val="nil"/>
            </w:tcBorders>
          </w:tcPr>
          <w:p w:rsidR="00177F2E" w:rsidRPr="00D92498" w:rsidRDefault="00177F2E" w:rsidP="00177F2E">
            <w:pPr>
              <w:jc w:val="center"/>
              <w:rPr>
                <w:rFonts w:ascii="Arial Narrow" w:hAnsi="Arial Narrow"/>
                <w:b/>
                <w:noProof/>
                <w:sz w:val="26"/>
                <w:szCs w:val="26"/>
              </w:rPr>
            </w:pPr>
            <w:r>
              <w:rPr>
                <w:rFonts w:ascii="Arial Narrow" w:hAnsi="Arial Narrow"/>
                <w:b/>
                <w:noProof/>
                <w:sz w:val="26"/>
                <w:szCs w:val="26"/>
              </w:rPr>
              <w:drawing>
                <wp:inline distT="0" distB="0" distL="0" distR="0" wp14:anchorId="252051B2" wp14:editId="63EAD155">
                  <wp:extent cx="2895600" cy="38588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95600" cy="3858895"/>
                          </a:xfrm>
                          <a:prstGeom prst="rect">
                            <a:avLst/>
                          </a:prstGeom>
                          <a:noFill/>
                        </pic:spPr>
                      </pic:pic>
                    </a:graphicData>
                  </a:graphic>
                </wp:inline>
              </w:drawing>
            </w: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177F2E" w:rsidRPr="00954258" w:rsidTr="00574EA7">
        <w:trPr>
          <w:gridAfter w:val="1"/>
          <w:wAfter w:w="94" w:type="dxa"/>
        </w:trPr>
        <w:tc>
          <w:tcPr>
            <w:tcW w:w="851" w:type="dxa"/>
            <w:gridSpan w:val="2"/>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177F2E" w:rsidRPr="00D92498" w:rsidRDefault="00177F2E"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D92498" w:rsidRDefault="00473E12" w:rsidP="00BE55D9">
            <w:pPr>
              <w:jc w:val="both"/>
              <w:rPr>
                <w:rFonts w:ascii="Arial Narrow" w:hAnsi="Arial Narrow"/>
                <w:b/>
                <w:noProof/>
                <w:sz w:val="26"/>
                <w:szCs w:val="26"/>
              </w:rPr>
            </w:pPr>
            <w:r w:rsidRPr="00D92498">
              <w:rPr>
                <w:rFonts w:ascii="Arial Narrow" w:hAnsi="Arial Narrow"/>
                <w:b/>
                <w:noProof/>
                <w:sz w:val="26"/>
                <w:szCs w:val="26"/>
              </w:rPr>
              <w:lastRenderedPageBreak/>
              <w:t>14.4</w:t>
            </w:r>
          </w:p>
        </w:tc>
        <w:tc>
          <w:tcPr>
            <w:tcW w:w="8788" w:type="dxa"/>
            <w:gridSpan w:val="8"/>
            <w:tcBorders>
              <w:top w:val="nil"/>
              <w:left w:val="nil"/>
              <w:bottom w:val="nil"/>
              <w:right w:val="nil"/>
            </w:tcBorders>
          </w:tcPr>
          <w:p w:rsidR="00473E12" w:rsidRDefault="00473E12" w:rsidP="00BE55D9">
            <w:pPr>
              <w:jc w:val="both"/>
              <w:rPr>
                <w:rFonts w:ascii="Arial Narrow" w:hAnsi="Arial Narrow"/>
                <w:noProof/>
                <w:sz w:val="26"/>
                <w:szCs w:val="26"/>
              </w:rPr>
            </w:pPr>
            <w:r w:rsidRPr="00D92498">
              <w:rPr>
                <w:rFonts w:ascii="Arial Narrow" w:hAnsi="Arial Narrow"/>
                <w:b/>
                <w:noProof/>
                <w:sz w:val="26"/>
                <w:szCs w:val="26"/>
              </w:rPr>
              <w:t>Locking Mechanism Cycle Test</w:t>
            </w:r>
            <w:r w:rsidRPr="00D92498">
              <w:rPr>
                <w:rFonts w:ascii="Arial Narrow" w:hAnsi="Arial Narrow"/>
                <w:noProof/>
                <w:sz w:val="26"/>
                <w:szCs w:val="26"/>
              </w:rPr>
              <w:t> (See Figure 14c)</w:t>
            </w:r>
          </w:p>
          <w:p w:rsidR="00177F2E" w:rsidRPr="00634F3E" w:rsidRDefault="00177F2E"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BF1309" w:rsidRDefault="00473E12" w:rsidP="00BE55D9">
            <w:pPr>
              <w:jc w:val="both"/>
              <w:rPr>
                <w:rFonts w:ascii="Arial Narrow" w:hAnsi="Arial Narrow"/>
                <w:b/>
                <w:noProof/>
                <w:sz w:val="26"/>
                <w:szCs w:val="26"/>
              </w:rPr>
            </w:pPr>
            <w:r w:rsidRPr="00BF1309">
              <w:rPr>
                <w:rFonts w:ascii="Arial Narrow" w:hAnsi="Arial Narrow"/>
                <w:b/>
                <w:noProof/>
                <w:sz w:val="26"/>
                <w:szCs w:val="26"/>
              </w:rPr>
              <w:t>14.4.1</w:t>
            </w:r>
          </w:p>
        </w:tc>
        <w:tc>
          <w:tcPr>
            <w:tcW w:w="8788" w:type="dxa"/>
            <w:gridSpan w:val="8"/>
            <w:tcBorders>
              <w:top w:val="nil"/>
              <w:left w:val="nil"/>
              <w:bottom w:val="nil"/>
              <w:right w:val="nil"/>
            </w:tcBorders>
          </w:tcPr>
          <w:p w:rsidR="00473E12" w:rsidRDefault="00473E12" w:rsidP="00BF1309">
            <w:pPr>
              <w:jc w:val="both"/>
              <w:rPr>
                <w:rFonts w:ascii="Arial Narrow" w:hAnsi="Arial Narrow"/>
                <w:b/>
                <w:bCs/>
                <w:noProof/>
                <w:sz w:val="26"/>
                <w:szCs w:val="26"/>
              </w:rPr>
            </w:pPr>
            <w:r w:rsidRPr="00BF1309">
              <w:rPr>
                <w:rFonts w:ascii="Arial Narrow" w:hAnsi="Arial Narrow"/>
                <w:noProof/>
                <w:sz w:val="26"/>
                <w:szCs w:val="26"/>
              </w:rPr>
              <w:t> </w:t>
            </w:r>
            <w:r w:rsidRPr="00BF1309">
              <w:rPr>
                <w:rFonts w:ascii="Arial Narrow" w:hAnsi="Arial Narrow"/>
                <w:b/>
                <w:bCs/>
                <w:noProof/>
                <w:sz w:val="26"/>
                <w:szCs w:val="26"/>
              </w:rPr>
              <w:t>Purpose of Test</w:t>
            </w:r>
          </w:p>
          <w:p w:rsidR="00473E12" w:rsidRDefault="00473E12" w:rsidP="00BF1309">
            <w:pPr>
              <w:jc w:val="both"/>
              <w:rPr>
                <w:rFonts w:ascii="Arial Narrow" w:hAnsi="Arial Narrow"/>
                <w:bCs/>
                <w:noProof/>
                <w:sz w:val="26"/>
                <w:szCs w:val="26"/>
              </w:rPr>
            </w:pPr>
            <w:r w:rsidRPr="00681332">
              <w:rPr>
                <w:rFonts w:ascii="Arial Narrow" w:hAnsi="Arial Narrow"/>
                <w:bCs/>
                <w:noProof/>
                <w:sz w:val="26"/>
                <w:szCs w:val="26"/>
              </w:rPr>
              <w:t>The purpose of this test is to evaluate the durability of locking mechanisms.</w:t>
            </w:r>
          </w:p>
          <w:p w:rsidR="00177F2E" w:rsidRPr="00681332" w:rsidRDefault="00177F2E" w:rsidP="00BF1309">
            <w:pPr>
              <w:jc w:val="both"/>
              <w:rPr>
                <w:rFonts w:ascii="Arial Narrow" w:hAnsi="Arial Narrow"/>
                <w:bCs/>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81332" w:rsidRDefault="00473E12" w:rsidP="00BE55D9">
            <w:pPr>
              <w:jc w:val="both"/>
              <w:rPr>
                <w:rFonts w:ascii="Arial Narrow" w:hAnsi="Arial Narrow"/>
                <w:b/>
                <w:noProof/>
                <w:sz w:val="26"/>
                <w:szCs w:val="26"/>
              </w:rPr>
            </w:pPr>
            <w:r w:rsidRPr="00681332">
              <w:rPr>
                <w:rFonts w:ascii="Arial Narrow" w:hAnsi="Arial Narrow"/>
                <w:b/>
                <w:noProof/>
                <w:sz w:val="26"/>
                <w:szCs w:val="26"/>
              </w:rPr>
              <w:t>14.4.2</w:t>
            </w:r>
          </w:p>
        </w:tc>
        <w:tc>
          <w:tcPr>
            <w:tcW w:w="8788" w:type="dxa"/>
            <w:gridSpan w:val="8"/>
            <w:tcBorders>
              <w:top w:val="nil"/>
              <w:left w:val="nil"/>
              <w:bottom w:val="nil"/>
              <w:right w:val="nil"/>
            </w:tcBorders>
          </w:tcPr>
          <w:p w:rsidR="00473E12" w:rsidRPr="00681332" w:rsidRDefault="00473E12" w:rsidP="00BE55D9">
            <w:pPr>
              <w:jc w:val="both"/>
              <w:rPr>
                <w:rFonts w:ascii="Arial Narrow" w:hAnsi="Arial Narrow"/>
                <w:b/>
                <w:noProof/>
                <w:sz w:val="26"/>
                <w:szCs w:val="26"/>
              </w:rPr>
            </w:pPr>
            <w:r w:rsidRPr="00681332">
              <w:rPr>
                <w:rFonts w:ascii="Arial Narrow" w:hAnsi="Arial Narrow"/>
                <w:b/>
                <w:noProof/>
                <w:sz w:val="26"/>
                <w:szCs w:val="26"/>
              </w:rPr>
              <w:t>Test Setup</w:t>
            </w: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EA652E">
              <w:rPr>
                <w:rFonts w:ascii="Arial Narrow" w:hAnsi="Arial Narrow"/>
                <w:noProof/>
                <w:sz w:val="26"/>
                <w:szCs w:val="26"/>
              </w:rPr>
              <w:t>The unit shall be placed on a test platform and leveled.</w:t>
            </w:r>
          </w:p>
          <w:p w:rsidR="00177F2E" w:rsidRPr="00634F3E" w:rsidRDefault="00177F2E" w:rsidP="00BE55D9">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473E12" w:rsidRPr="00EA652E" w:rsidRDefault="00473E12" w:rsidP="00EA652E">
            <w:pPr>
              <w:jc w:val="both"/>
              <w:rPr>
                <w:rFonts w:ascii="Arial Narrow" w:hAnsi="Arial Narrow"/>
                <w:noProof/>
                <w:sz w:val="26"/>
                <w:szCs w:val="26"/>
              </w:rPr>
            </w:pPr>
            <w:r w:rsidRPr="00EA652E">
              <w:rPr>
                <w:rFonts w:ascii="Arial Narrow" w:hAnsi="Arial Narrow"/>
                <w:noProof/>
                <w:sz w:val="26"/>
                <w:szCs w:val="26"/>
              </w:rPr>
              <w:t xml:space="preserve">For keyed locks, insert the key into the lock and attach a cycling device to the head of  </w:t>
            </w:r>
          </w:p>
          <w:p w:rsidR="00473E12" w:rsidRPr="00EA652E" w:rsidRDefault="00473E12" w:rsidP="00EA652E">
            <w:pPr>
              <w:jc w:val="both"/>
              <w:rPr>
                <w:rFonts w:ascii="Arial Narrow" w:hAnsi="Arial Narrow"/>
                <w:noProof/>
                <w:sz w:val="26"/>
                <w:szCs w:val="26"/>
              </w:rPr>
            </w:pPr>
            <w:r w:rsidRPr="00EA652E">
              <w:rPr>
                <w:rFonts w:ascii="Arial Narrow" w:hAnsi="Arial Narrow"/>
                <w:noProof/>
                <w:sz w:val="26"/>
                <w:szCs w:val="26"/>
              </w:rPr>
              <w:t>the key. For keyless locks, attach a cycling device to the keypad or unlocking </w:t>
            </w:r>
          </w:p>
          <w:p w:rsidR="00473E12" w:rsidRDefault="00473E12" w:rsidP="00EA652E">
            <w:pPr>
              <w:jc w:val="both"/>
              <w:rPr>
                <w:rFonts w:ascii="Arial Narrow" w:hAnsi="Arial Narrow"/>
                <w:noProof/>
                <w:sz w:val="26"/>
                <w:szCs w:val="26"/>
              </w:rPr>
            </w:pPr>
            <w:r>
              <w:rPr>
                <w:rFonts w:ascii="Arial Narrow" w:hAnsi="Arial Narrow"/>
                <w:noProof/>
                <w:sz w:val="26"/>
                <w:szCs w:val="26"/>
              </w:rPr>
              <w:t>mechanism. </w:t>
            </w:r>
            <w:r w:rsidRPr="00EA652E">
              <w:rPr>
                <w:rFonts w:ascii="Arial Narrow" w:hAnsi="Arial Narrow"/>
                <w:noProof/>
                <w:sz w:val="26"/>
                <w:szCs w:val="26"/>
              </w:rPr>
              <w:t>If the design of the locking mechanism requires activation of the </w:t>
            </w:r>
          </w:p>
          <w:p w:rsidR="00473E12" w:rsidRDefault="00473E12" w:rsidP="00EA652E">
            <w:pPr>
              <w:jc w:val="both"/>
              <w:rPr>
                <w:rFonts w:ascii="Arial Narrow" w:hAnsi="Arial Narrow"/>
                <w:noProof/>
                <w:sz w:val="26"/>
                <w:szCs w:val="26"/>
              </w:rPr>
            </w:pPr>
            <w:r w:rsidRPr="00EA652E">
              <w:rPr>
                <w:rFonts w:ascii="Arial Narrow" w:hAnsi="Arial Narrow"/>
                <w:noProof/>
                <w:sz w:val="26"/>
                <w:szCs w:val="26"/>
              </w:rPr>
              <w:t>extendible element or door to fully evaluate the mechanism, the extendible element or door may be opened/closed accordingly during the test.  This activation may be done </w:t>
            </w:r>
          </w:p>
          <w:p w:rsidR="00473E12" w:rsidRDefault="00473E12" w:rsidP="00EA652E">
            <w:pPr>
              <w:jc w:val="both"/>
              <w:rPr>
                <w:rFonts w:ascii="Arial Narrow" w:hAnsi="Arial Narrow"/>
                <w:noProof/>
                <w:sz w:val="26"/>
                <w:szCs w:val="26"/>
              </w:rPr>
            </w:pPr>
            <w:r w:rsidRPr="00EA652E">
              <w:rPr>
                <w:rFonts w:ascii="Arial Narrow" w:hAnsi="Arial Narrow"/>
                <w:noProof/>
                <w:sz w:val="26"/>
                <w:szCs w:val="26"/>
              </w:rPr>
              <w:t>independent of the key cycling.</w:t>
            </w:r>
          </w:p>
          <w:p w:rsidR="00177F2E" w:rsidRPr="00634F3E" w:rsidRDefault="00177F2E" w:rsidP="00EA652E">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473E12" w:rsidRDefault="00473E12" w:rsidP="00E912B5">
            <w:pPr>
              <w:jc w:val="both"/>
              <w:rPr>
                <w:rFonts w:ascii="Arial Narrow" w:hAnsi="Arial Narrow"/>
                <w:noProof/>
                <w:sz w:val="26"/>
                <w:szCs w:val="26"/>
              </w:rPr>
            </w:pPr>
            <w:r w:rsidRPr="00E912B5">
              <w:rPr>
                <w:rFonts w:ascii="Arial Narrow" w:hAnsi="Arial Narrow"/>
                <w:noProof/>
                <w:sz w:val="26"/>
                <w:szCs w:val="26"/>
              </w:rPr>
              <w:t xml:space="preserve">Set the cycling device to operate at 14 ± 6 cycles per minute.  </w:t>
            </w:r>
          </w:p>
          <w:p w:rsidR="00177F2E" w:rsidRPr="00634F3E" w:rsidRDefault="00177F2E" w:rsidP="00E912B5">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327708" w:rsidRDefault="00473E12" w:rsidP="00BE55D9">
            <w:pPr>
              <w:jc w:val="both"/>
              <w:rPr>
                <w:rFonts w:ascii="Arial Narrow" w:hAnsi="Arial Narrow"/>
                <w:b/>
                <w:noProof/>
                <w:sz w:val="26"/>
                <w:szCs w:val="26"/>
              </w:rPr>
            </w:pPr>
            <w:r w:rsidRPr="00327708">
              <w:rPr>
                <w:rFonts w:ascii="Arial Narrow" w:hAnsi="Arial Narrow"/>
                <w:b/>
                <w:noProof/>
                <w:sz w:val="26"/>
                <w:szCs w:val="26"/>
              </w:rPr>
              <w:t>14.4.3</w:t>
            </w:r>
          </w:p>
        </w:tc>
        <w:tc>
          <w:tcPr>
            <w:tcW w:w="8788" w:type="dxa"/>
            <w:gridSpan w:val="8"/>
            <w:tcBorders>
              <w:top w:val="nil"/>
              <w:left w:val="nil"/>
              <w:bottom w:val="nil"/>
              <w:right w:val="nil"/>
            </w:tcBorders>
          </w:tcPr>
          <w:p w:rsidR="00473E12" w:rsidRDefault="00473E12" w:rsidP="00BE55D9">
            <w:pPr>
              <w:jc w:val="both"/>
              <w:rPr>
                <w:rFonts w:ascii="Arial Narrow" w:hAnsi="Arial Narrow"/>
                <w:b/>
                <w:noProof/>
                <w:sz w:val="26"/>
                <w:szCs w:val="26"/>
              </w:rPr>
            </w:pPr>
            <w:r w:rsidRPr="00065794">
              <w:rPr>
                <w:rFonts w:ascii="Arial Narrow" w:hAnsi="Arial Narrow"/>
                <w:b/>
                <w:noProof/>
                <w:sz w:val="26"/>
                <w:szCs w:val="26"/>
              </w:rPr>
              <w:t>Test Procedure </w:t>
            </w:r>
          </w:p>
          <w:p w:rsidR="00177F2E" w:rsidRPr="00065794" w:rsidRDefault="00177F2E" w:rsidP="00BE55D9">
            <w:pPr>
              <w:jc w:val="both"/>
              <w:rPr>
                <w:rFonts w:ascii="Arial Narrow" w:hAnsi="Arial Narrow"/>
                <w:b/>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473E12" w:rsidRDefault="00473E12" w:rsidP="00065794">
            <w:pPr>
              <w:jc w:val="both"/>
              <w:rPr>
                <w:rFonts w:ascii="Arial Narrow" w:hAnsi="Arial Narrow"/>
                <w:noProof/>
                <w:sz w:val="26"/>
                <w:szCs w:val="26"/>
              </w:rPr>
            </w:pPr>
            <w:r w:rsidRPr="00065794">
              <w:rPr>
                <w:rFonts w:ascii="Arial Narrow" w:hAnsi="Arial Narrow"/>
                <w:noProof/>
                <w:sz w:val="26"/>
                <w:szCs w:val="26"/>
              </w:rPr>
              <w:t>Cycle the locking mechanism through its full range of motion for 5000 cycles. Each </w:t>
            </w:r>
          </w:p>
          <w:p w:rsidR="00473E12" w:rsidRDefault="00473E12" w:rsidP="00065794">
            <w:pPr>
              <w:jc w:val="both"/>
              <w:rPr>
                <w:rFonts w:ascii="Arial Narrow" w:hAnsi="Arial Narrow"/>
                <w:noProof/>
                <w:sz w:val="26"/>
                <w:szCs w:val="26"/>
              </w:rPr>
            </w:pPr>
            <w:r>
              <w:rPr>
                <w:rFonts w:ascii="Arial Narrow" w:hAnsi="Arial Narrow"/>
                <w:noProof/>
                <w:sz w:val="26"/>
                <w:szCs w:val="26"/>
              </w:rPr>
              <w:t>cycle </w:t>
            </w:r>
            <w:r w:rsidRPr="00065794">
              <w:rPr>
                <w:rFonts w:ascii="Arial Narrow" w:hAnsi="Arial Narrow"/>
                <w:noProof/>
                <w:sz w:val="26"/>
                <w:szCs w:val="26"/>
              </w:rPr>
              <w:t>shall consist of a complete locking and unlocking of the mechanism.  For keyed systems, the key does not need to be removed from t</w:t>
            </w:r>
            <w:r>
              <w:rPr>
                <w:rFonts w:ascii="Arial Narrow" w:hAnsi="Arial Narrow"/>
                <w:noProof/>
                <w:sz w:val="26"/>
                <w:szCs w:val="26"/>
              </w:rPr>
              <w:t>he lock mechanism.  For keyless</w:t>
            </w:r>
            <w:r w:rsidRPr="00065794">
              <w:rPr>
                <w:rFonts w:ascii="Arial Narrow" w:hAnsi="Arial Narrow"/>
                <w:noProof/>
                <w:sz w:val="26"/>
                <w:szCs w:val="26"/>
              </w:rPr>
              <w:t>systems, the cycle may require two activations of the keypad –one to lock and one to unlock.</w:t>
            </w:r>
          </w:p>
          <w:p w:rsidR="00177F2E" w:rsidRPr="00634F3E" w:rsidRDefault="00177F2E" w:rsidP="00065794">
            <w:pPr>
              <w:jc w:val="both"/>
              <w:rPr>
                <w:rFonts w:ascii="Arial Narrow" w:hAnsi="Arial Narrow"/>
                <w:noProof/>
                <w:sz w:val="26"/>
                <w:szCs w:val="26"/>
              </w:rPr>
            </w:pPr>
          </w:p>
        </w:tc>
      </w:tr>
      <w:tr w:rsidR="00473E12" w:rsidRPr="00954258" w:rsidTr="00574EA7">
        <w:trPr>
          <w:gridAfter w:val="1"/>
          <w:wAfter w:w="94" w:type="dxa"/>
        </w:trPr>
        <w:tc>
          <w:tcPr>
            <w:tcW w:w="851" w:type="dxa"/>
            <w:gridSpan w:val="2"/>
            <w:tcBorders>
              <w:top w:val="nil"/>
              <w:left w:val="nil"/>
              <w:bottom w:val="nil"/>
              <w:right w:val="nil"/>
            </w:tcBorders>
          </w:tcPr>
          <w:p w:rsidR="00473E12" w:rsidRPr="00634F3E" w:rsidRDefault="00473E12"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3E12" w:rsidRPr="00634F3E" w:rsidRDefault="00473E12"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473E12" w:rsidRDefault="00473E12" w:rsidP="00BE55D9">
            <w:pPr>
              <w:jc w:val="both"/>
              <w:rPr>
                <w:rFonts w:ascii="Arial Narrow" w:hAnsi="Arial Narrow"/>
                <w:noProof/>
                <w:sz w:val="26"/>
                <w:szCs w:val="26"/>
              </w:rPr>
            </w:pPr>
            <w:r w:rsidRPr="00065794">
              <w:rPr>
                <w:rFonts w:ascii="Arial Narrow" w:hAnsi="Arial Narrow"/>
                <w:noProof/>
                <w:sz w:val="26"/>
                <w:szCs w:val="26"/>
              </w:rPr>
              <w:t>Repeat the test on each type of locking mechanism per Section 3.1.4.</w:t>
            </w:r>
          </w:p>
          <w:p w:rsidR="00177F2E" w:rsidRPr="00634F3E" w:rsidRDefault="00177F2E" w:rsidP="00BE55D9">
            <w:pPr>
              <w:jc w:val="both"/>
              <w:rPr>
                <w:rFonts w:ascii="Arial Narrow" w:hAnsi="Arial Narrow"/>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574EA7">
            <w:pPr>
              <w:jc w:val="both"/>
              <w:rPr>
                <w:rFonts w:ascii="Arial Narrow" w:hAnsi="Arial Narrow"/>
                <w:b/>
                <w:noProof/>
                <w:sz w:val="26"/>
                <w:szCs w:val="26"/>
              </w:rPr>
            </w:pPr>
            <w:r w:rsidRPr="00065794">
              <w:rPr>
                <w:rFonts w:ascii="Arial Narrow" w:hAnsi="Arial Narrow"/>
                <w:b/>
                <w:noProof/>
                <w:sz w:val="26"/>
                <w:szCs w:val="26"/>
              </w:rPr>
              <w:t>14.4.4</w:t>
            </w:r>
          </w:p>
        </w:tc>
        <w:tc>
          <w:tcPr>
            <w:tcW w:w="8788" w:type="dxa"/>
            <w:gridSpan w:val="8"/>
            <w:tcBorders>
              <w:top w:val="nil"/>
              <w:left w:val="nil"/>
              <w:bottom w:val="nil"/>
              <w:right w:val="nil"/>
            </w:tcBorders>
          </w:tcPr>
          <w:p w:rsidR="00B71636" w:rsidRDefault="00B71636" w:rsidP="00574EA7">
            <w:pPr>
              <w:jc w:val="both"/>
              <w:rPr>
                <w:rFonts w:ascii="Arial Narrow" w:hAnsi="Arial Narrow"/>
                <w:b/>
                <w:noProof/>
                <w:sz w:val="26"/>
                <w:szCs w:val="26"/>
              </w:rPr>
            </w:pPr>
            <w:r w:rsidRPr="00065794">
              <w:rPr>
                <w:rFonts w:ascii="Arial Narrow" w:hAnsi="Arial Narrow"/>
                <w:b/>
                <w:noProof/>
                <w:sz w:val="26"/>
                <w:szCs w:val="26"/>
              </w:rPr>
              <w:t>Acceptance Level </w:t>
            </w:r>
          </w:p>
          <w:p w:rsidR="00B71636" w:rsidRPr="00AD5068" w:rsidRDefault="00B71636" w:rsidP="00574EA7">
            <w:pPr>
              <w:jc w:val="both"/>
              <w:rPr>
                <w:rFonts w:ascii="Arial Narrow" w:hAnsi="Arial Narrow"/>
                <w:noProof/>
                <w:sz w:val="26"/>
                <w:szCs w:val="26"/>
              </w:rPr>
            </w:pPr>
            <w:r w:rsidRPr="00AD5068">
              <w:rPr>
                <w:rFonts w:ascii="Arial Narrow" w:hAnsi="Arial Narrow"/>
                <w:noProof/>
                <w:sz w:val="26"/>
                <w:szCs w:val="26"/>
              </w:rPr>
              <w:t>There shall be no loss of serviceability of the locking mechanism.</w:t>
            </w: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065794"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AD5068" w:rsidRDefault="00B71636" w:rsidP="00BE55D9">
            <w:pPr>
              <w:jc w:val="both"/>
              <w:rPr>
                <w:rFonts w:ascii="Arial Narrow" w:hAnsi="Arial Narrow"/>
                <w:noProof/>
                <w:sz w:val="26"/>
                <w:szCs w:val="26"/>
              </w:rPr>
            </w:pPr>
          </w:p>
        </w:tc>
      </w:tr>
      <w:tr w:rsidR="00B71636" w:rsidRPr="00954258" w:rsidTr="00574EA7">
        <w:trPr>
          <w:gridAfter w:val="1"/>
          <w:wAfter w:w="94" w:type="dxa"/>
        </w:trPr>
        <w:tc>
          <w:tcPr>
            <w:tcW w:w="9639" w:type="dxa"/>
            <w:gridSpan w:val="10"/>
            <w:tcBorders>
              <w:top w:val="nil"/>
              <w:left w:val="nil"/>
              <w:bottom w:val="nil"/>
              <w:right w:val="nil"/>
            </w:tcBorders>
          </w:tcPr>
          <w:p w:rsidR="00B71636" w:rsidRPr="00634F3E" w:rsidRDefault="00B71636" w:rsidP="00D63A1C">
            <w:pPr>
              <w:jc w:val="center"/>
              <w:rPr>
                <w:rFonts w:ascii="Arial Narrow" w:hAnsi="Arial Narrow"/>
                <w:noProof/>
                <w:sz w:val="26"/>
                <w:szCs w:val="26"/>
              </w:rPr>
            </w:pPr>
            <w:r>
              <w:rPr>
                <w:noProof/>
              </w:rPr>
              <w:drawing>
                <wp:inline distT="0" distB="0" distL="0" distR="0" wp14:anchorId="426DA882" wp14:editId="03E65C05">
                  <wp:extent cx="5829042" cy="5892748"/>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839004" cy="5902819"/>
                          </a:xfrm>
                          <a:prstGeom prst="rect">
                            <a:avLst/>
                          </a:prstGeom>
                          <a:ln>
                            <a:noFill/>
                          </a:ln>
                          <a:extLst>
                            <a:ext uri="{53640926-AAD7-44D8-BBD7-CCE9431645EC}">
                              <a14:shadowObscured xmlns:a14="http://schemas.microsoft.com/office/drawing/2010/main"/>
                            </a:ext>
                          </a:extLst>
                        </pic:spPr>
                      </pic:pic>
                    </a:graphicData>
                  </a:graphic>
                </wp:inline>
              </w:drawing>
            </w:r>
          </w:p>
        </w:tc>
      </w:tr>
      <w:tr w:rsidR="00B71636" w:rsidRPr="00954258" w:rsidTr="00574EA7">
        <w:trPr>
          <w:gridAfter w:val="1"/>
          <w:wAfter w:w="94" w:type="dxa"/>
        </w:trPr>
        <w:tc>
          <w:tcPr>
            <w:tcW w:w="9639" w:type="dxa"/>
            <w:gridSpan w:val="10"/>
            <w:tcBorders>
              <w:top w:val="nil"/>
              <w:left w:val="nil"/>
              <w:bottom w:val="nil"/>
              <w:right w:val="nil"/>
            </w:tcBorders>
          </w:tcPr>
          <w:p w:rsidR="00B71636" w:rsidRPr="00594B1C" w:rsidRDefault="00B71636" w:rsidP="00594B1C">
            <w:pPr>
              <w:jc w:val="center"/>
              <w:rPr>
                <w:b/>
                <w:noProof/>
              </w:rPr>
            </w:pPr>
          </w:p>
        </w:tc>
      </w:tr>
      <w:tr w:rsidR="00B71636" w:rsidRPr="00954258" w:rsidTr="00574EA7">
        <w:trPr>
          <w:gridAfter w:val="1"/>
          <w:wAfter w:w="94" w:type="dxa"/>
        </w:trPr>
        <w:tc>
          <w:tcPr>
            <w:tcW w:w="9639" w:type="dxa"/>
            <w:gridSpan w:val="10"/>
            <w:tcBorders>
              <w:top w:val="nil"/>
              <w:left w:val="nil"/>
              <w:bottom w:val="nil"/>
              <w:right w:val="nil"/>
            </w:tcBorders>
          </w:tcPr>
          <w:p w:rsidR="00B71636" w:rsidRPr="00594B1C" w:rsidRDefault="00B71636" w:rsidP="00594B1C">
            <w:pPr>
              <w:jc w:val="center"/>
              <w:rPr>
                <w:b/>
                <w:noProof/>
              </w:rPr>
            </w:pPr>
          </w:p>
        </w:tc>
      </w:tr>
      <w:tr w:rsidR="00B71636" w:rsidRPr="00954258" w:rsidTr="00574EA7">
        <w:trPr>
          <w:gridAfter w:val="1"/>
          <w:wAfter w:w="94" w:type="dxa"/>
        </w:trPr>
        <w:tc>
          <w:tcPr>
            <w:tcW w:w="9639" w:type="dxa"/>
            <w:gridSpan w:val="10"/>
            <w:tcBorders>
              <w:top w:val="nil"/>
              <w:left w:val="nil"/>
              <w:bottom w:val="nil"/>
              <w:right w:val="nil"/>
            </w:tcBorders>
          </w:tcPr>
          <w:p w:rsidR="00B71636" w:rsidRPr="00B71636" w:rsidRDefault="00B71636" w:rsidP="00594B1C">
            <w:pPr>
              <w:jc w:val="center"/>
              <w:rPr>
                <w:rFonts w:ascii="Arial Narrow" w:hAnsi="Arial Narrow"/>
                <w:b/>
                <w:noProof/>
              </w:rPr>
            </w:pPr>
            <w:r w:rsidRPr="00B71636">
              <w:rPr>
                <w:rFonts w:ascii="Arial Narrow" w:hAnsi="Arial Narrow"/>
                <w:b/>
                <w:noProof/>
                <w:sz w:val="28"/>
              </w:rPr>
              <w:t xml:space="preserve">Figure 15 – Work Surface Vertical Adjustment Test  </w:t>
            </w: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B71636" w:rsidRPr="00594B1C" w:rsidRDefault="00B71636" w:rsidP="00594B1C">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594B1C" w:rsidRDefault="00B71636" w:rsidP="00BE55D9">
            <w:pPr>
              <w:jc w:val="both"/>
              <w:rPr>
                <w:rFonts w:ascii="Arial Narrow" w:hAnsi="Arial Narrow"/>
                <w:b/>
                <w:noProof/>
                <w:sz w:val="26"/>
                <w:szCs w:val="26"/>
              </w:rPr>
            </w:pPr>
            <w:r w:rsidRPr="00594B1C">
              <w:rPr>
                <w:rFonts w:ascii="Arial Narrow" w:hAnsi="Arial Narrow"/>
                <w:b/>
                <w:noProof/>
                <w:sz w:val="26"/>
                <w:szCs w:val="26"/>
              </w:rPr>
              <w:lastRenderedPageBreak/>
              <w:t>15</w:t>
            </w:r>
          </w:p>
        </w:tc>
        <w:tc>
          <w:tcPr>
            <w:tcW w:w="8788" w:type="dxa"/>
            <w:gridSpan w:val="8"/>
            <w:tcBorders>
              <w:top w:val="nil"/>
              <w:left w:val="nil"/>
              <w:bottom w:val="nil"/>
              <w:right w:val="nil"/>
            </w:tcBorders>
          </w:tcPr>
          <w:p w:rsidR="00B71636" w:rsidRDefault="00B71636" w:rsidP="00594B1C">
            <w:pPr>
              <w:jc w:val="both"/>
              <w:rPr>
                <w:rFonts w:ascii="Arial Narrow" w:hAnsi="Arial Narrow"/>
                <w:noProof/>
                <w:sz w:val="26"/>
                <w:szCs w:val="26"/>
              </w:rPr>
            </w:pPr>
            <w:r w:rsidRPr="00594B1C">
              <w:rPr>
                <w:rFonts w:ascii="Arial Narrow" w:hAnsi="Arial Narrow"/>
                <w:b/>
                <w:noProof/>
                <w:sz w:val="26"/>
                <w:szCs w:val="26"/>
              </w:rPr>
              <w:t>Work Surface Vertical Adjustment Test</w:t>
            </w:r>
            <w:r w:rsidRPr="00594B1C">
              <w:rPr>
                <w:rFonts w:ascii="Arial Narrow" w:hAnsi="Arial Narrow"/>
                <w:noProof/>
                <w:sz w:val="26"/>
                <w:szCs w:val="26"/>
              </w:rPr>
              <w:t> (See Figure 15)</w:t>
            </w:r>
          </w:p>
          <w:p w:rsidR="00B71636" w:rsidRPr="002C2ECA" w:rsidRDefault="00B71636" w:rsidP="002C2ECA">
            <w:pPr>
              <w:jc w:val="both"/>
              <w:rPr>
                <w:rFonts w:ascii="Arial Narrow" w:hAnsi="Arial Narrow"/>
                <w:noProof/>
                <w:sz w:val="26"/>
                <w:szCs w:val="26"/>
              </w:rPr>
            </w:pPr>
            <w:r w:rsidRPr="002C2ECA">
              <w:rPr>
                <w:rFonts w:ascii="Arial Narrow" w:hAnsi="Arial Narrow"/>
                <w:noProof/>
                <w:sz w:val="26"/>
                <w:szCs w:val="26"/>
              </w:rPr>
              <w:t>This test does not apply to adjustable tables with only counterbalancing force type (spring </w:t>
            </w:r>
          </w:p>
          <w:p w:rsidR="00B71636" w:rsidRPr="002C2ECA" w:rsidRDefault="00B71636" w:rsidP="002C2ECA">
            <w:pPr>
              <w:jc w:val="both"/>
              <w:rPr>
                <w:rFonts w:ascii="Arial Narrow" w:hAnsi="Arial Narrow"/>
                <w:noProof/>
                <w:sz w:val="26"/>
                <w:szCs w:val="26"/>
              </w:rPr>
            </w:pPr>
            <w:r w:rsidRPr="002C2ECA">
              <w:rPr>
                <w:rFonts w:ascii="Arial Narrow" w:hAnsi="Arial Narrow"/>
                <w:noProof/>
                <w:sz w:val="26"/>
                <w:szCs w:val="26"/>
              </w:rPr>
              <w:t>loaded and/or pneumatic lift device) adjustment mechanisms. This test does not apply to </w:t>
            </w:r>
          </w:p>
          <w:p w:rsidR="00B71636" w:rsidRDefault="00B71636" w:rsidP="002C2ECA">
            <w:pPr>
              <w:jc w:val="both"/>
              <w:rPr>
                <w:rFonts w:ascii="Arial Narrow" w:hAnsi="Arial Narrow"/>
                <w:noProof/>
                <w:sz w:val="26"/>
                <w:szCs w:val="26"/>
              </w:rPr>
            </w:pPr>
            <w:r w:rsidRPr="002C2ECA">
              <w:rPr>
                <w:rFonts w:ascii="Arial Narrow" w:hAnsi="Arial Narrow"/>
                <w:noProof/>
                <w:sz w:val="26"/>
                <w:szCs w:val="26"/>
              </w:rPr>
              <w:t>adjustable keyboard surfaces; they shall be tested per Section 16.</w:t>
            </w:r>
          </w:p>
          <w:p w:rsidR="00B71636" w:rsidRPr="002C2ECA" w:rsidRDefault="00B71636" w:rsidP="002C2ECA">
            <w:pPr>
              <w:jc w:val="both"/>
              <w:rPr>
                <w:rFonts w:ascii="Arial Narrow" w:hAnsi="Arial Narrow"/>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F22720" w:rsidRDefault="00B71636" w:rsidP="00BE55D9">
            <w:pPr>
              <w:jc w:val="both"/>
              <w:rPr>
                <w:rFonts w:ascii="Arial Narrow" w:hAnsi="Arial Narrow"/>
                <w:b/>
                <w:noProof/>
                <w:sz w:val="26"/>
                <w:szCs w:val="26"/>
              </w:rPr>
            </w:pPr>
            <w:r w:rsidRPr="00F22720">
              <w:rPr>
                <w:rFonts w:ascii="Arial Narrow" w:hAnsi="Arial Narrow"/>
                <w:b/>
                <w:noProof/>
                <w:sz w:val="26"/>
                <w:szCs w:val="26"/>
              </w:rPr>
              <w:t>15.1</w:t>
            </w:r>
          </w:p>
        </w:tc>
        <w:tc>
          <w:tcPr>
            <w:tcW w:w="8788" w:type="dxa"/>
            <w:gridSpan w:val="8"/>
            <w:tcBorders>
              <w:top w:val="nil"/>
              <w:left w:val="nil"/>
              <w:bottom w:val="nil"/>
              <w:right w:val="nil"/>
            </w:tcBorders>
          </w:tcPr>
          <w:p w:rsidR="00B71636" w:rsidRDefault="00B71636" w:rsidP="00BE55D9">
            <w:pPr>
              <w:jc w:val="both"/>
              <w:rPr>
                <w:rFonts w:ascii="Arial Narrow" w:hAnsi="Arial Narrow"/>
                <w:b/>
                <w:noProof/>
                <w:sz w:val="26"/>
                <w:szCs w:val="26"/>
              </w:rPr>
            </w:pPr>
            <w:r w:rsidRPr="00F22720">
              <w:rPr>
                <w:rFonts w:ascii="Arial Narrow" w:hAnsi="Arial Narrow"/>
                <w:b/>
                <w:noProof/>
                <w:sz w:val="26"/>
                <w:szCs w:val="26"/>
              </w:rPr>
              <w:t>Purpose of Test</w:t>
            </w:r>
          </w:p>
          <w:p w:rsidR="00B71636" w:rsidRPr="008F4CF1" w:rsidRDefault="00B71636" w:rsidP="008F4CF1">
            <w:pPr>
              <w:jc w:val="both"/>
              <w:rPr>
                <w:rFonts w:ascii="Arial Narrow" w:hAnsi="Arial Narrow"/>
                <w:noProof/>
                <w:sz w:val="26"/>
                <w:szCs w:val="26"/>
              </w:rPr>
            </w:pPr>
            <w:r w:rsidRPr="008F4CF1">
              <w:rPr>
                <w:rFonts w:ascii="Arial Narrow" w:hAnsi="Arial Narrow"/>
                <w:noProof/>
                <w:sz w:val="26"/>
                <w:szCs w:val="26"/>
              </w:rPr>
              <w:t>The purpose of this test is to evaluate the ability of user adjustable surfaces to be cycled </w:t>
            </w:r>
          </w:p>
          <w:p w:rsidR="00B71636" w:rsidRDefault="00B71636" w:rsidP="008F4CF1">
            <w:pPr>
              <w:jc w:val="both"/>
              <w:rPr>
                <w:rFonts w:ascii="Arial Narrow" w:hAnsi="Arial Narrow"/>
                <w:noProof/>
                <w:sz w:val="26"/>
                <w:szCs w:val="26"/>
              </w:rPr>
            </w:pPr>
            <w:r w:rsidRPr="008F4CF1">
              <w:rPr>
                <w:rFonts w:ascii="Arial Narrow" w:hAnsi="Arial Narrow"/>
                <w:noProof/>
                <w:sz w:val="26"/>
                <w:szCs w:val="26"/>
              </w:rPr>
              <w:t>through their range of adjustment under load.</w:t>
            </w:r>
          </w:p>
          <w:p w:rsidR="00954D31" w:rsidRPr="008F4CF1" w:rsidRDefault="00954D31" w:rsidP="008F4CF1">
            <w:pPr>
              <w:jc w:val="both"/>
              <w:rPr>
                <w:rFonts w:ascii="Arial Narrow" w:hAnsi="Arial Narrow"/>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E96EA5" w:rsidRDefault="00B71636" w:rsidP="00BE55D9">
            <w:pPr>
              <w:jc w:val="both"/>
              <w:rPr>
                <w:rFonts w:ascii="Arial Narrow" w:hAnsi="Arial Narrow"/>
                <w:b/>
                <w:noProof/>
                <w:sz w:val="26"/>
                <w:szCs w:val="26"/>
              </w:rPr>
            </w:pPr>
            <w:r w:rsidRPr="00E96EA5">
              <w:rPr>
                <w:rFonts w:ascii="Arial Narrow" w:hAnsi="Arial Narrow"/>
                <w:b/>
                <w:noProof/>
                <w:sz w:val="26"/>
                <w:szCs w:val="26"/>
              </w:rPr>
              <w:t>15.2</w:t>
            </w:r>
          </w:p>
        </w:tc>
        <w:tc>
          <w:tcPr>
            <w:tcW w:w="8788" w:type="dxa"/>
            <w:gridSpan w:val="8"/>
            <w:tcBorders>
              <w:top w:val="nil"/>
              <w:left w:val="nil"/>
              <w:bottom w:val="nil"/>
              <w:right w:val="nil"/>
            </w:tcBorders>
          </w:tcPr>
          <w:p w:rsidR="00954D31" w:rsidRPr="00E96EA5" w:rsidRDefault="00B71636" w:rsidP="00BE55D9">
            <w:pPr>
              <w:jc w:val="both"/>
              <w:rPr>
                <w:rFonts w:ascii="Arial Narrow" w:hAnsi="Arial Narrow"/>
                <w:b/>
                <w:noProof/>
                <w:sz w:val="26"/>
                <w:szCs w:val="26"/>
              </w:rPr>
            </w:pPr>
            <w:r w:rsidRPr="00E96EA5">
              <w:rPr>
                <w:rFonts w:ascii="Arial Narrow" w:hAnsi="Arial Narrow"/>
                <w:b/>
                <w:noProof/>
                <w:sz w:val="26"/>
                <w:szCs w:val="26"/>
              </w:rPr>
              <w:t>Test  Setup</w:t>
            </w:r>
          </w:p>
        </w:tc>
      </w:tr>
      <w:tr w:rsidR="00B71636" w:rsidRPr="00954258" w:rsidTr="00574EA7">
        <w:trPr>
          <w:gridAfter w:val="1"/>
          <w:wAfter w:w="94" w:type="dxa"/>
        </w:trPr>
        <w:tc>
          <w:tcPr>
            <w:tcW w:w="851" w:type="dxa"/>
            <w:gridSpan w:val="2"/>
            <w:tcBorders>
              <w:top w:val="nil"/>
              <w:left w:val="nil"/>
              <w:bottom w:val="nil"/>
              <w:right w:val="nil"/>
            </w:tcBorders>
          </w:tcPr>
          <w:p w:rsidR="00B71636" w:rsidRPr="00634F3E" w:rsidRDefault="00B71636" w:rsidP="00BE55D9">
            <w:pPr>
              <w:jc w:val="both"/>
              <w:rPr>
                <w:rFonts w:ascii="Arial Narrow" w:hAnsi="Arial Narrow"/>
                <w:noProof/>
                <w:sz w:val="26"/>
                <w:szCs w:val="26"/>
              </w:rPr>
            </w:pPr>
          </w:p>
        </w:tc>
        <w:tc>
          <w:tcPr>
            <w:tcW w:w="425" w:type="dxa"/>
            <w:gridSpan w:val="3"/>
            <w:tcBorders>
              <w:top w:val="nil"/>
              <w:left w:val="nil"/>
              <w:bottom w:val="nil"/>
              <w:right w:val="nil"/>
            </w:tcBorders>
          </w:tcPr>
          <w:p w:rsidR="00B71636" w:rsidRPr="00634F3E" w:rsidRDefault="00B71636"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B71636" w:rsidRPr="00A73285" w:rsidRDefault="00B71636" w:rsidP="00A73285">
            <w:pPr>
              <w:jc w:val="both"/>
              <w:rPr>
                <w:rFonts w:ascii="Arial Narrow" w:hAnsi="Arial Narrow"/>
                <w:noProof/>
                <w:sz w:val="26"/>
                <w:szCs w:val="26"/>
              </w:rPr>
            </w:pPr>
            <w:r w:rsidRPr="00A73285">
              <w:rPr>
                <w:rFonts w:ascii="Arial Narrow" w:hAnsi="Arial Narrow"/>
                <w:noProof/>
                <w:sz w:val="26"/>
                <w:szCs w:val="26"/>
              </w:rPr>
              <w:t xml:space="preserve">The unit shall be leveled in the normal operating position and secured to the test  </w:t>
            </w:r>
          </w:p>
          <w:p w:rsidR="00B71636" w:rsidRDefault="00B71636" w:rsidP="00A73285">
            <w:pPr>
              <w:jc w:val="both"/>
              <w:rPr>
                <w:rFonts w:ascii="Arial Narrow" w:hAnsi="Arial Narrow"/>
                <w:noProof/>
                <w:sz w:val="26"/>
                <w:szCs w:val="26"/>
              </w:rPr>
            </w:pPr>
            <w:r w:rsidRPr="00A73285">
              <w:rPr>
                <w:rFonts w:ascii="Arial Narrow" w:hAnsi="Arial Narrow"/>
                <w:noProof/>
                <w:sz w:val="26"/>
                <w:szCs w:val="26"/>
              </w:rPr>
              <w:t>platform.</w:t>
            </w:r>
          </w:p>
          <w:p w:rsidR="00954D31" w:rsidRPr="00634F3E" w:rsidRDefault="00954D31" w:rsidP="00A73285">
            <w:pPr>
              <w:jc w:val="both"/>
              <w:rPr>
                <w:rFonts w:ascii="Arial Narrow" w:hAnsi="Arial Narrow"/>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634F3E" w:rsidRDefault="00B71636" w:rsidP="00BE55D9">
            <w:pPr>
              <w:jc w:val="both"/>
              <w:rPr>
                <w:rFonts w:ascii="Arial Narrow" w:hAnsi="Arial Narrow"/>
                <w:noProof/>
                <w:sz w:val="26"/>
                <w:szCs w:val="26"/>
              </w:rPr>
            </w:pPr>
          </w:p>
        </w:tc>
        <w:tc>
          <w:tcPr>
            <w:tcW w:w="425" w:type="dxa"/>
            <w:gridSpan w:val="3"/>
            <w:tcBorders>
              <w:top w:val="nil"/>
              <w:left w:val="nil"/>
              <w:bottom w:val="nil"/>
              <w:right w:val="nil"/>
            </w:tcBorders>
          </w:tcPr>
          <w:p w:rsidR="00B71636" w:rsidRPr="00634F3E" w:rsidRDefault="00B71636"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B71636" w:rsidRPr="00810861" w:rsidRDefault="00B71636" w:rsidP="00810861">
            <w:pPr>
              <w:jc w:val="both"/>
              <w:rPr>
                <w:rFonts w:ascii="Arial Narrow" w:hAnsi="Arial Narrow"/>
                <w:noProof/>
                <w:sz w:val="26"/>
                <w:szCs w:val="26"/>
              </w:rPr>
            </w:pPr>
            <w:r w:rsidRPr="00810861">
              <w:rPr>
                <w:rFonts w:ascii="Arial Narrow" w:hAnsi="Arial Narrow"/>
                <w:noProof/>
                <w:sz w:val="26"/>
                <w:szCs w:val="26"/>
              </w:rPr>
              <w:t xml:space="preserve">Apply a test load of 45 kg (100 lb.) through a 305 mm (12 in.) diameter disk with the  </w:t>
            </w:r>
          </w:p>
          <w:p w:rsidR="00B71636" w:rsidRDefault="00B71636" w:rsidP="00810861">
            <w:pPr>
              <w:jc w:val="both"/>
              <w:rPr>
                <w:rFonts w:ascii="Arial Narrow" w:hAnsi="Arial Narrow"/>
                <w:noProof/>
                <w:sz w:val="26"/>
                <w:szCs w:val="26"/>
              </w:rPr>
            </w:pPr>
            <w:r w:rsidRPr="00810861">
              <w:rPr>
                <w:rFonts w:ascii="Arial Narrow" w:hAnsi="Arial Narrow"/>
                <w:noProof/>
                <w:sz w:val="26"/>
                <w:szCs w:val="26"/>
              </w:rPr>
              <w:t>center of the disk on a line 305 mm (12 in.) in from the working edge of the surface or at the midpoint, whichever is nearer the working edge.  </w:t>
            </w:r>
          </w:p>
          <w:p w:rsidR="00B71636" w:rsidRDefault="00B71636" w:rsidP="00810861">
            <w:pPr>
              <w:jc w:val="both"/>
              <w:rPr>
                <w:rFonts w:ascii="Arial Narrow" w:hAnsi="Arial Narrow"/>
                <w:noProof/>
                <w:sz w:val="26"/>
                <w:szCs w:val="26"/>
              </w:rPr>
            </w:pPr>
            <w:r w:rsidRPr="00810861">
              <w:rPr>
                <w:rFonts w:ascii="Arial Narrow" w:hAnsi="Arial Narrow"/>
                <w:noProof/>
                <w:sz w:val="26"/>
                <w:szCs w:val="26"/>
              </w:rPr>
              <w:t>The side-to-side position of the test load is described in Test Procedure Section </w:t>
            </w:r>
          </w:p>
          <w:p w:rsidR="00B71636" w:rsidRPr="00810861" w:rsidRDefault="00B71636" w:rsidP="00810861">
            <w:pPr>
              <w:jc w:val="both"/>
              <w:rPr>
                <w:rFonts w:ascii="Arial Narrow" w:hAnsi="Arial Narrow"/>
                <w:noProof/>
                <w:sz w:val="26"/>
                <w:szCs w:val="26"/>
              </w:rPr>
            </w:pPr>
            <w:r w:rsidRPr="00810861">
              <w:rPr>
                <w:rFonts w:ascii="Arial Narrow" w:hAnsi="Arial Narrow"/>
                <w:noProof/>
                <w:sz w:val="26"/>
                <w:szCs w:val="26"/>
              </w:rPr>
              <w:t>15.3 a). For crank-adjusted height adjustment mechanisms, determine the force to </w:t>
            </w:r>
          </w:p>
          <w:p w:rsidR="00B71636" w:rsidRPr="00810861" w:rsidRDefault="00B71636" w:rsidP="00810861">
            <w:pPr>
              <w:jc w:val="both"/>
              <w:rPr>
                <w:rFonts w:ascii="Arial Narrow" w:hAnsi="Arial Narrow"/>
                <w:noProof/>
                <w:sz w:val="26"/>
                <w:szCs w:val="26"/>
              </w:rPr>
            </w:pPr>
            <w:r w:rsidRPr="00810861">
              <w:rPr>
                <w:rFonts w:ascii="Arial Narrow" w:hAnsi="Arial Narrow"/>
                <w:noProof/>
                <w:sz w:val="26"/>
                <w:szCs w:val="26"/>
              </w:rPr>
              <w:t>adjust the table prior to testing for the </w:t>
            </w:r>
            <w:r>
              <w:rPr>
                <w:rFonts w:ascii="Arial Narrow" w:hAnsi="Arial Narrow"/>
                <w:noProof/>
                <w:sz w:val="26"/>
                <w:szCs w:val="26"/>
              </w:rPr>
              <w:t>first-quartile cycling. </w:t>
            </w:r>
            <w:r w:rsidRPr="00810861">
              <w:rPr>
                <w:rFonts w:ascii="Arial Narrow" w:hAnsi="Arial Narrow"/>
                <w:noProof/>
                <w:sz w:val="26"/>
                <w:szCs w:val="26"/>
              </w:rPr>
              <w:t>Determine the </w:t>
            </w:r>
          </w:p>
          <w:p w:rsidR="00B71636" w:rsidRPr="00810861" w:rsidRDefault="00B71636" w:rsidP="00810861">
            <w:pPr>
              <w:jc w:val="both"/>
              <w:rPr>
                <w:rFonts w:ascii="Arial Narrow" w:hAnsi="Arial Narrow"/>
                <w:noProof/>
                <w:sz w:val="26"/>
                <w:szCs w:val="26"/>
              </w:rPr>
            </w:pPr>
            <w:r w:rsidRPr="00810861">
              <w:rPr>
                <w:rFonts w:ascii="Arial Narrow" w:hAnsi="Arial Narrow"/>
                <w:noProof/>
                <w:sz w:val="26"/>
                <w:szCs w:val="26"/>
              </w:rPr>
              <w:t>maximum force throughout one crank revolution in the raising direction. The cycle </w:t>
            </w:r>
            <w:r>
              <w:rPr>
                <w:rFonts w:ascii="Arial Narrow" w:hAnsi="Arial Narrow"/>
                <w:noProof/>
                <w:sz w:val="26"/>
                <w:szCs w:val="26"/>
              </w:rPr>
              <w:t>rate</w:t>
            </w:r>
            <w:r w:rsidRPr="00810861">
              <w:rPr>
                <w:rFonts w:ascii="Arial Narrow" w:hAnsi="Arial Narrow"/>
                <w:noProof/>
                <w:sz w:val="26"/>
                <w:szCs w:val="26"/>
              </w:rPr>
              <w:t>for electrically driven tables shall be as recommended by the manufacturer. When the </w:t>
            </w:r>
          </w:p>
          <w:p w:rsidR="00B71636" w:rsidRDefault="00B71636" w:rsidP="00810861">
            <w:pPr>
              <w:jc w:val="both"/>
              <w:rPr>
                <w:rFonts w:ascii="Arial Narrow" w:hAnsi="Arial Narrow"/>
                <w:noProof/>
                <w:sz w:val="26"/>
                <w:szCs w:val="26"/>
              </w:rPr>
            </w:pPr>
            <w:r w:rsidRPr="00810861">
              <w:rPr>
                <w:rFonts w:ascii="Arial Narrow" w:hAnsi="Arial Narrow"/>
                <w:noProof/>
                <w:sz w:val="26"/>
                <w:szCs w:val="26"/>
              </w:rPr>
              <w:t>duty cycle is not recommended by the manufacturer, the duty cycle shall be three </w:t>
            </w:r>
          </w:p>
          <w:p w:rsidR="00B71636" w:rsidRDefault="00B71636" w:rsidP="00810861">
            <w:pPr>
              <w:jc w:val="both"/>
              <w:rPr>
                <w:rFonts w:ascii="Arial Narrow" w:hAnsi="Arial Narrow"/>
                <w:noProof/>
                <w:sz w:val="26"/>
                <w:szCs w:val="26"/>
              </w:rPr>
            </w:pPr>
            <w:r w:rsidRPr="00810861">
              <w:rPr>
                <w:rFonts w:ascii="Arial Narrow" w:hAnsi="Arial Narrow"/>
                <w:noProof/>
                <w:sz w:val="26"/>
                <w:szCs w:val="26"/>
              </w:rPr>
              <w:t>cycles on then off for the time it takes to run 15 cycles.</w:t>
            </w:r>
          </w:p>
          <w:p w:rsidR="00954D31" w:rsidRPr="00634F3E" w:rsidRDefault="00954D31" w:rsidP="00810861">
            <w:pPr>
              <w:jc w:val="both"/>
              <w:rPr>
                <w:rFonts w:ascii="Arial Narrow" w:hAnsi="Arial Narrow"/>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807341" w:rsidRDefault="00B71636" w:rsidP="00BE55D9">
            <w:pPr>
              <w:jc w:val="both"/>
              <w:rPr>
                <w:rFonts w:ascii="Arial Narrow" w:hAnsi="Arial Narrow"/>
                <w:b/>
                <w:noProof/>
                <w:sz w:val="26"/>
                <w:szCs w:val="26"/>
              </w:rPr>
            </w:pPr>
            <w:r w:rsidRPr="00807341">
              <w:rPr>
                <w:rFonts w:ascii="Arial Narrow" w:hAnsi="Arial Narrow"/>
                <w:b/>
                <w:noProof/>
                <w:sz w:val="26"/>
                <w:szCs w:val="26"/>
              </w:rPr>
              <w:t>15.3</w:t>
            </w:r>
          </w:p>
        </w:tc>
        <w:tc>
          <w:tcPr>
            <w:tcW w:w="8788" w:type="dxa"/>
            <w:gridSpan w:val="8"/>
            <w:tcBorders>
              <w:top w:val="nil"/>
              <w:left w:val="nil"/>
              <w:bottom w:val="nil"/>
              <w:right w:val="nil"/>
            </w:tcBorders>
          </w:tcPr>
          <w:p w:rsidR="00B71636" w:rsidRDefault="00B71636" w:rsidP="00BE55D9">
            <w:pPr>
              <w:jc w:val="both"/>
              <w:rPr>
                <w:rFonts w:ascii="Arial Narrow" w:hAnsi="Arial Narrow"/>
                <w:b/>
                <w:noProof/>
                <w:sz w:val="26"/>
                <w:szCs w:val="26"/>
              </w:rPr>
            </w:pPr>
            <w:r w:rsidRPr="00807341">
              <w:rPr>
                <w:rFonts w:ascii="Arial Narrow" w:hAnsi="Arial Narrow"/>
                <w:b/>
                <w:noProof/>
                <w:sz w:val="26"/>
                <w:szCs w:val="26"/>
              </w:rPr>
              <w:t>Test Procedure</w:t>
            </w:r>
          </w:p>
          <w:p w:rsidR="00954D31" w:rsidRPr="00807341" w:rsidRDefault="00954D31" w:rsidP="00BE55D9">
            <w:pPr>
              <w:jc w:val="both"/>
              <w:rPr>
                <w:rFonts w:ascii="Arial Narrow" w:hAnsi="Arial Narrow"/>
                <w:b/>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634F3E" w:rsidRDefault="00B71636" w:rsidP="00BE55D9">
            <w:pPr>
              <w:jc w:val="both"/>
              <w:rPr>
                <w:rFonts w:ascii="Arial Narrow" w:hAnsi="Arial Narrow"/>
                <w:noProof/>
                <w:sz w:val="26"/>
                <w:szCs w:val="26"/>
              </w:rPr>
            </w:pPr>
          </w:p>
        </w:tc>
        <w:tc>
          <w:tcPr>
            <w:tcW w:w="425" w:type="dxa"/>
            <w:gridSpan w:val="3"/>
            <w:tcBorders>
              <w:top w:val="nil"/>
              <w:left w:val="nil"/>
              <w:bottom w:val="nil"/>
              <w:right w:val="nil"/>
            </w:tcBorders>
          </w:tcPr>
          <w:p w:rsidR="00B71636" w:rsidRPr="00634F3E" w:rsidRDefault="00B71636"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B71636" w:rsidRDefault="00B71636" w:rsidP="004E6E8C">
            <w:pPr>
              <w:jc w:val="both"/>
              <w:rPr>
                <w:rFonts w:ascii="Arial Narrow" w:hAnsi="Arial Narrow"/>
                <w:noProof/>
                <w:sz w:val="26"/>
                <w:szCs w:val="26"/>
              </w:rPr>
            </w:pPr>
            <w:r w:rsidRPr="004E6E8C">
              <w:rPr>
                <w:rFonts w:ascii="Arial Narrow" w:hAnsi="Arial Narrow"/>
                <w:noProof/>
                <w:sz w:val="26"/>
                <w:szCs w:val="26"/>
              </w:rPr>
              <w:t>The unit, including any latches or activation mechanisms, shall be cycled for 1000 </w:t>
            </w:r>
          </w:p>
          <w:p w:rsidR="00B71636" w:rsidRPr="004E6E8C" w:rsidRDefault="00B71636" w:rsidP="004E6E8C">
            <w:pPr>
              <w:jc w:val="both"/>
              <w:rPr>
                <w:rFonts w:ascii="Arial Narrow" w:hAnsi="Arial Narrow"/>
                <w:noProof/>
                <w:sz w:val="26"/>
                <w:szCs w:val="26"/>
              </w:rPr>
            </w:pPr>
            <w:r w:rsidRPr="004E6E8C">
              <w:rPr>
                <w:rFonts w:ascii="Arial Narrow" w:hAnsi="Arial Narrow"/>
                <w:noProof/>
                <w:sz w:val="26"/>
                <w:szCs w:val="26"/>
              </w:rPr>
              <w:t>cycles in each quartile of full travel for a total of 4000 cycles as described below:</w:t>
            </w:r>
          </w:p>
          <w:p w:rsidR="00954D31" w:rsidRDefault="00954D31" w:rsidP="004E6E8C">
            <w:pPr>
              <w:jc w:val="both"/>
              <w:rPr>
                <w:rFonts w:ascii="Arial Narrow" w:hAnsi="Arial Narrow"/>
                <w:b/>
                <w:noProof/>
                <w:sz w:val="26"/>
                <w:szCs w:val="26"/>
              </w:rPr>
            </w:pPr>
          </w:p>
          <w:p w:rsidR="00954D31" w:rsidRDefault="00B71636" w:rsidP="004E6E8C">
            <w:pPr>
              <w:jc w:val="both"/>
              <w:rPr>
                <w:rFonts w:ascii="Arial Narrow" w:hAnsi="Arial Narrow"/>
                <w:b/>
                <w:noProof/>
                <w:sz w:val="26"/>
                <w:szCs w:val="26"/>
              </w:rPr>
            </w:pPr>
            <w:r w:rsidRPr="004E6E8C">
              <w:rPr>
                <w:rFonts w:ascii="Arial Narrow" w:hAnsi="Arial Narrow"/>
                <w:b/>
                <w:noProof/>
                <w:sz w:val="26"/>
                <w:szCs w:val="26"/>
              </w:rPr>
              <w:t>Note: </w:t>
            </w:r>
          </w:p>
          <w:p w:rsidR="00B71636" w:rsidRDefault="00B71636" w:rsidP="004E6E8C">
            <w:pPr>
              <w:jc w:val="both"/>
              <w:rPr>
                <w:rFonts w:ascii="Arial Narrow" w:hAnsi="Arial Narrow"/>
                <w:noProof/>
                <w:sz w:val="26"/>
                <w:szCs w:val="26"/>
              </w:rPr>
            </w:pPr>
            <w:r w:rsidRPr="004E6E8C">
              <w:rPr>
                <w:rFonts w:ascii="Arial Narrow" w:hAnsi="Arial Narrow"/>
                <w:noProof/>
                <w:sz w:val="26"/>
                <w:szCs w:val="26"/>
              </w:rPr>
              <w:t>The test device shall apply the forces necessary to achieve the motion </w:t>
            </w:r>
            <w:r>
              <w:rPr>
                <w:rFonts w:ascii="Arial Narrow" w:hAnsi="Arial Narrow"/>
                <w:noProof/>
                <w:sz w:val="26"/>
                <w:szCs w:val="26"/>
              </w:rPr>
              <w:t>required.</w:t>
            </w:r>
            <w:r w:rsidRPr="004E6E8C">
              <w:rPr>
                <w:rFonts w:ascii="Arial Narrow" w:hAnsi="Arial Narrow"/>
                <w:noProof/>
                <w:sz w:val="26"/>
                <w:szCs w:val="26"/>
              </w:rPr>
              <w:t>The latching and/or activating mechanisms may be cycled concurrently or independently for 4000 cycles.</w:t>
            </w:r>
          </w:p>
          <w:p w:rsidR="00954D31" w:rsidRDefault="00954D31" w:rsidP="00FC6257">
            <w:pPr>
              <w:jc w:val="both"/>
              <w:rPr>
                <w:rFonts w:ascii="Arial Narrow" w:hAnsi="Arial Narrow"/>
                <w:noProof/>
                <w:sz w:val="26"/>
                <w:szCs w:val="26"/>
              </w:rPr>
            </w:pPr>
          </w:p>
          <w:p w:rsidR="00B71636" w:rsidRPr="00954D31" w:rsidRDefault="00B71636" w:rsidP="00FC6257">
            <w:pPr>
              <w:jc w:val="both"/>
              <w:rPr>
                <w:rFonts w:ascii="Arial Narrow" w:hAnsi="Arial Narrow"/>
                <w:b/>
                <w:noProof/>
                <w:sz w:val="26"/>
                <w:szCs w:val="26"/>
              </w:rPr>
            </w:pPr>
            <w:r w:rsidRPr="00954D31">
              <w:rPr>
                <w:rFonts w:ascii="Arial Narrow" w:hAnsi="Arial Narrow"/>
                <w:b/>
                <w:noProof/>
                <w:sz w:val="26"/>
                <w:szCs w:val="26"/>
              </w:rPr>
              <w:t xml:space="preserve">First Quartile:  </w:t>
            </w:r>
          </w:p>
          <w:p w:rsidR="00B71636" w:rsidRDefault="00B71636" w:rsidP="00FC6257">
            <w:pPr>
              <w:jc w:val="both"/>
              <w:rPr>
                <w:rFonts w:ascii="Arial Narrow" w:hAnsi="Arial Narrow"/>
                <w:noProof/>
                <w:sz w:val="26"/>
                <w:szCs w:val="26"/>
              </w:rPr>
            </w:pPr>
            <w:r w:rsidRPr="00FC6257">
              <w:rPr>
                <w:rFonts w:ascii="Arial Narrow" w:hAnsi="Arial Narrow"/>
                <w:noProof/>
                <w:sz w:val="26"/>
                <w:szCs w:val="26"/>
              </w:rPr>
              <w:t>The unit shall be cycled from the lowest to t</w:t>
            </w:r>
            <w:r>
              <w:rPr>
                <w:rFonts w:ascii="Arial Narrow" w:hAnsi="Arial Narrow"/>
                <w:noProof/>
                <w:sz w:val="26"/>
                <w:szCs w:val="26"/>
              </w:rPr>
              <w:t>he 25% position. </w:t>
            </w:r>
            <w:r w:rsidRPr="00FC6257">
              <w:rPr>
                <w:rFonts w:ascii="Arial Narrow" w:hAnsi="Arial Narrow"/>
                <w:noProof/>
                <w:sz w:val="26"/>
                <w:szCs w:val="26"/>
              </w:rPr>
              <w:t>The center </w:t>
            </w:r>
            <w:r>
              <w:rPr>
                <w:rFonts w:ascii="Arial Narrow" w:hAnsi="Arial Narrow"/>
                <w:noProof/>
                <w:sz w:val="26"/>
                <w:szCs w:val="26"/>
              </w:rPr>
              <w:t xml:space="preserve">                      </w:t>
            </w:r>
            <w:r w:rsidRPr="00FC6257">
              <w:rPr>
                <w:rFonts w:ascii="Arial Narrow" w:hAnsi="Arial Narrow"/>
                <w:noProof/>
                <w:sz w:val="26"/>
                <w:szCs w:val="26"/>
              </w:rPr>
              <w:t>of the loading disk shall be positioned 305 mm (12 in.) in from the left </w:t>
            </w:r>
          </w:p>
          <w:p w:rsidR="00B71636" w:rsidRDefault="00B71636" w:rsidP="00FC6257">
            <w:pPr>
              <w:jc w:val="both"/>
              <w:rPr>
                <w:rFonts w:ascii="Arial Narrow" w:hAnsi="Arial Narrow"/>
                <w:noProof/>
                <w:sz w:val="26"/>
                <w:szCs w:val="26"/>
              </w:rPr>
            </w:pPr>
            <w:r w:rsidRPr="00FC6257">
              <w:rPr>
                <w:rFonts w:ascii="Arial Narrow" w:hAnsi="Arial Narrow"/>
                <w:noProof/>
                <w:sz w:val="26"/>
                <w:szCs w:val="26"/>
              </w:rPr>
              <w:t xml:space="preserve">edge of the surface.  </w:t>
            </w:r>
          </w:p>
          <w:p w:rsidR="00B71636" w:rsidRPr="00FC6257" w:rsidRDefault="00B71636" w:rsidP="00FC6257">
            <w:pPr>
              <w:jc w:val="both"/>
              <w:rPr>
                <w:rFonts w:ascii="Arial Narrow" w:hAnsi="Arial Narrow"/>
                <w:noProof/>
                <w:sz w:val="26"/>
                <w:szCs w:val="26"/>
              </w:rPr>
            </w:pPr>
          </w:p>
          <w:p w:rsidR="00B71636" w:rsidRPr="00954D31" w:rsidRDefault="00B71636" w:rsidP="00FC6257">
            <w:pPr>
              <w:jc w:val="both"/>
              <w:rPr>
                <w:rFonts w:ascii="Arial Narrow" w:hAnsi="Arial Narrow"/>
                <w:b/>
                <w:noProof/>
                <w:sz w:val="26"/>
                <w:szCs w:val="26"/>
              </w:rPr>
            </w:pPr>
            <w:r w:rsidRPr="00954D31">
              <w:rPr>
                <w:rFonts w:ascii="Arial Narrow" w:hAnsi="Arial Narrow"/>
                <w:b/>
                <w:noProof/>
                <w:sz w:val="26"/>
                <w:szCs w:val="26"/>
              </w:rPr>
              <w:t xml:space="preserve">Second Quartile:  </w:t>
            </w:r>
          </w:p>
          <w:p w:rsidR="00B71636" w:rsidRDefault="00B71636" w:rsidP="004E6E8C">
            <w:pPr>
              <w:jc w:val="both"/>
              <w:rPr>
                <w:rFonts w:ascii="Arial Narrow" w:hAnsi="Arial Narrow"/>
                <w:noProof/>
                <w:sz w:val="26"/>
                <w:szCs w:val="26"/>
              </w:rPr>
            </w:pPr>
            <w:r w:rsidRPr="00FC6257">
              <w:rPr>
                <w:rFonts w:ascii="Arial Narrow" w:hAnsi="Arial Narrow"/>
                <w:noProof/>
                <w:sz w:val="26"/>
                <w:szCs w:val="26"/>
              </w:rPr>
              <w:t>he unit shall be cycled from the 25% to the 50% position. The </w:t>
            </w:r>
            <w:r>
              <w:rPr>
                <w:rFonts w:ascii="Arial Narrow" w:hAnsi="Arial Narrow"/>
                <w:noProof/>
                <w:sz w:val="26"/>
                <w:szCs w:val="26"/>
              </w:rPr>
              <w:t xml:space="preserve">center </w:t>
            </w:r>
            <w:r w:rsidRPr="00FC6257">
              <w:rPr>
                <w:rFonts w:ascii="Arial Narrow" w:hAnsi="Arial Narrow"/>
                <w:noProof/>
                <w:sz w:val="26"/>
                <w:szCs w:val="26"/>
              </w:rPr>
              <w:t>of the loading disk shall be positioned 305 mm (12 in.) in from the</w:t>
            </w:r>
            <w:r>
              <w:rPr>
                <w:rFonts w:ascii="Arial Narrow" w:hAnsi="Arial Narrow"/>
                <w:noProof/>
                <w:sz w:val="26"/>
                <w:szCs w:val="26"/>
              </w:rPr>
              <w:t xml:space="preserve"> </w:t>
            </w:r>
            <w:r w:rsidRPr="00FC6257">
              <w:rPr>
                <w:rFonts w:ascii="Arial Narrow" w:hAnsi="Arial Narrow"/>
                <w:noProof/>
                <w:sz w:val="26"/>
                <w:szCs w:val="26"/>
              </w:rPr>
              <w:t>left edge of the surface.</w:t>
            </w:r>
          </w:p>
          <w:p w:rsidR="00B71636" w:rsidRPr="00634F3E" w:rsidRDefault="00B71636" w:rsidP="004E6E8C">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Default="00954D31" w:rsidP="00BE55D9">
            <w:pPr>
              <w:jc w:val="both"/>
              <w:rPr>
                <w:rFonts w:ascii="Arial Narrow" w:hAnsi="Arial Narrow"/>
                <w:noProof/>
                <w:sz w:val="26"/>
                <w:szCs w:val="26"/>
              </w:rPr>
            </w:pPr>
          </w:p>
        </w:tc>
        <w:tc>
          <w:tcPr>
            <w:tcW w:w="8363" w:type="dxa"/>
            <w:gridSpan w:val="5"/>
            <w:tcBorders>
              <w:top w:val="nil"/>
              <w:left w:val="nil"/>
              <w:bottom w:val="nil"/>
              <w:right w:val="nil"/>
            </w:tcBorders>
          </w:tcPr>
          <w:p w:rsidR="00954D31" w:rsidRPr="00954D31" w:rsidRDefault="00954D31" w:rsidP="00954D31">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Default="00954D31" w:rsidP="00BE55D9">
            <w:pPr>
              <w:jc w:val="both"/>
              <w:rPr>
                <w:rFonts w:ascii="Arial Narrow" w:hAnsi="Arial Narrow"/>
                <w:noProof/>
                <w:sz w:val="26"/>
                <w:szCs w:val="26"/>
              </w:rPr>
            </w:pPr>
          </w:p>
        </w:tc>
        <w:tc>
          <w:tcPr>
            <w:tcW w:w="8363" w:type="dxa"/>
            <w:gridSpan w:val="5"/>
            <w:tcBorders>
              <w:top w:val="nil"/>
              <w:left w:val="nil"/>
              <w:bottom w:val="nil"/>
              <w:right w:val="nil"/>
            </w:tcBorders>
          </w:tcPr>
          <w:p w:rsidR="00954D31" w:rsidRPr="00954D31" w:rsidRDefault="00954D31" w:rsidP="00954D31">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Default="00954D31" w:rsidP="00BE55D9">
            <w:pPr>
              <w:jc w:val="both"/>
              <w:rPr>
                <w:rFonts w:ascii="Arial Narrow" w:hAnsi="Arial Narrow"/>
                <w:noProof/>
                <w:sz w:val="26"/>
                <w:szCs w:val="26"/>
              </w:rPr>
            </w:pPr>
          </w:p>
        </w:tc>
        <w:tc>
          <w:tcPr>
            <w:tcW w:w="8363" w:type="dxa"/>
            <w:gridSpan w:val="5"/>
            <w:tcBorders>
              <w:top w:val="nil"/>
              <w:left w:val="nil"/>
              <w:bottom w:val="nil"/>
              <w:right w:val="nil"/>
            </w:tcBorders>
          </w:tcPr>
          <w:p w:rsidR="00954D31" w:rsidRPr="00954D31" w:rsidRDefault="00954D31" w:rsidP="00954D31">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Default="00954D31" w:rsidP="00BE55D9">
            <w:pPr>
              <w:jc w:val="both"/>
              <w:rPr>
                <w:rFonts w:ascii="Arial Narrow" w:hAnsi="Arial Narrow"/>
                <w:noProof/>
                <w:sz w:val="26"/>
                <w:szCs w:val="26"/>
              </w:rPr>
            </w:pPr>
          </w:p>
        </w:tc>
        <w:tc>
          <w:tcPr>
            <w:tcW w:w="8363" w:type="dxa"/>
            <w:gridSpan w:val="5"/>
            <w:tcBorders>
              <w:top w:val="nil"/>
              <w:left w:val="nil"/>
              <w:bottom w:val="nil"/>
              <w:right w:val="nil"/>
            </w:tcBorders>
          </w:tcPr>
          <w:p w:rsidR="00954D31" w:rsidRPr="00954D31" w:rsidRDefault="00954D31" w:rsidP="00954D31">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Default="00954D31" w:rsidP="00BE55D9">
            <w:pPr>
              <w:jc w:val="both"/>
              <w:rPr>
                <w:rFonts w:ascii="Arial Narrow" w:hAnsi="Arial Narrow"/>
                <w:noProof/>
                <w:sz w:val="26"/>
                <w:szCs w:val="26"/>
              </w:rPr>
            </w:pPr>
          </w:p>
        </w:tc>
        <w:tc>
          <w:tcPr>
            <w:tcW w:w="8363" w:type="dxa"/>
            <w:gridSpan w:val="5"/>
            <w:tcBorders>
              <w:top w:val="nil"/>
              <w:left w:val="nil"/>
              <w:bottom w:val="nil"/>
              <w:right w:val="nil"/>
            </w:tcBorders>
          </w:tcPr>
          <w:p w:rsidR="00954D31" w:rsidRPr="00954D31" w:rsidRDefault="00954D31" w:rsidP="00954D31">
            <w:pPr>
              <w:jc w:val="both"/>
              <w:rPr>
                <w:rFonts w:ascii="Arial Narrow" w:hAnsi="Arial Narrow"/>
                <w:b/>
                <w:noProof/>
                <w:sz w:val="26"/>
                <w:szCs w:val="26"/>
              </w:rPr>
            </w:pPr>
            <w:r w:rsidRPr="00954D31">
              <w:rPr>
                <w:rFonts w:ascii="Arial Narrow" w:hAnsi="Arial Narrow"/>
                <w:b/>
                <w:noProof/>
                <w:sz w:val="26"/>
                <w:szCs w:val="26"/>
              </w:rPr>
              <w:t xml:space="preserve">Third Quartile:  </w:t>
            </w:r>
          </w:p>
          <w:p w:rsidR="00954D31" w:rsidRPr="00954D31" w:rsidRDefault="00954D31" w:rsidP="00954D31">
            <w:pPr>
              <w:jc w:val="both"/>
              <w:rPr>
                <w:rFonts w:ascii="Arial Narrow" w:hAnsi="Arial Narrow"/>
                <w:noProof/>
                <w:sz w:val="26"/>
                <w:szCs w:val="26"/>
              </w:rPr>
            </w:pPr>
            <w:r w:rsidRPr="00954D31">
              <w:rPr>
                <w:rFonts w:ascii="Arial Narrow" w:hAnsi="Arial Narrow"/>
                <w:noProof/>
                <w:sz w:val="26"/>
                <w:szCs w:val="26"/>
              </w:rPr>
              <w:t xml:space="preserve">The unit shall be cycled from the 50% to the 75% position. The </w:t>
            </w:r>
          </w:p>
          <w:p w:rsidR="00954D31" w:rsidRPr="00954D31" w:rsidRDefault="00954D31" w:rsidP="00954D31">
            <w:pPr>
              <w:jc w:val="both"/>
              <w:rPr>
                <w:rFonts w:ascii="Arial Narrow" w:hAnsi="Arial Narrow"/>
                <w:noProof/>
                <w:sz w:val="26"/>
                <w:szCs w:val="26"/>
              </w:rPr>
            </w:pPr>
            <w:r w:rsidRPr="00954D31">
              <w:rPr>
                <w:rFonts w:ascii="Arial Narrow" w:hAnsi="Arial Narrow"/>
                <w:noProof/>
                <w:sz w:val="26"/>
                <w:szCs w:val="26"/>
              </w:rPr>
              <w:t xml:space="preserve">center of the loading disk shall be positioned 305 mm (12 in.) in </w:t>
            </w:r>
          </w:p>
          <w:p w:rsidR="00954D31" w:rsidRPr="00954D31" w:rsidRDefault="00954D31" w:rsidP="00954D31">
            <w:pPr>
              <w:jc w:val="both"/>
              <w:rPr>
                <w:rFonts w:ascii="Arial Narrow" w:hAnsi="Arial Narrow"/>
                <w:noProof/>
                <w:sz w:val="26"/>
                <w:szCs w:val="26"/>
              </w:rPr>
            </w:pPr>
            <w:r w:rsidRPr="00954D31">
              <w:rPr>
                <w:rFonts w:ascii="Arial Narrow" w:hAnsi="Arial Narrow"/>
                <w:noProof/>
                <w:sz w:val="26"/>
                <w:szCs w:val="26"/>
              </w:rPr>
              <w:t>from the right edge of the surface.</w:t>
            </w:r>
          </w:p>
          <w:p w:rsidR="00954D31" w:rsidRPr="00954D31" w:rsidRDefault="00954D31" w:rsidP="00954D31">
            <w:pPr>
              <w:jc w:val="both"/>
              <w:rPr>
                <w:rFonts w:ascii="Arial Narrow" w:hAnsi="Arial Narrow"/>
                <w:b/>
                <w:noProof/>
                <w:sz w:val="26"/>
                <w:szCs w:val="26"/>
              </w:rPr>
            </w:pPr>
          </w:p>
          <w:p w:rsidR="00954D31" w:rsidRPr="00954D31" w:rsidRDefault="00954D31" w:rsidP="00954D31">
            <w:pPr>
              <w:jc w:val="both"/>
              <w:rPr>
                <w:rFonts w:ascii="Arial Narrow" w:hAnsi="Arial Narrow"/>
                <w:b/>
                <w:noProof/>
                <w:sz w:val="26"/>
                <w:szCs w:val="26"/>
              </w:rPr>
            </w:pPr>
            <w:r w:rsidRPr="00954D31">
              <w:rPr>
                <w:rFonts w:ascii="Arial Narrow" w:hAnsi="Arial Narrow"/>
                <w:b/>
                <w:noProof/>
                <w:sz w:val="26"/>
                <w:szCs w:val="26"/>
              </w:rPr>
              <w:t xml:space="preserve">Fourth Quartile:  </w:t>
            </w:r>
          </w:p>
          <w:p w:rsidR="00954D31" w:rsidRDefault="00954D31" w:rsidP="00954D31">
            <w:pPr>
              <w:jc w:val="both"/>
              <w:rPr>
                <w:rFonts w:ascii="Arial Narrow" w:hAnsi="Arial Narrow"/>
                <w:noProof/>
                <w:sz w:val="26"/>
                <w:szCs w:val="26"/>
              </w:rPr>
            </w:pPr>
            <w:r w:rsidRPr="00954D31">
              <w:rPr>
                <w:rFonts w:ascii="Arial Narrow" w:hAnsi="Arial Narrow"/>
                <w:noProof/>
                <w:sz w:val="26"/>
                <w:szCs w:val="26"/>
              </w:rPr>
              <w:t xml:space="preserve">The unit shall be cycled from the 75% up to the highest position.  </w:t>
            </w:r>
          </w:p>
          <w:p w:rsidR="00954D31" w:rsidRPr="0077120D" w:rsidRDefault="00954D31" w:rsidP="00954D31">
            <w:pPr>
              <w:jc w:val="both"/>
              <w:rPr>
                <w:rFonts w:ascii="Arial Narrow" w:hAnsi="Arial Narrow"/>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634F3E" w:rsidRDefault="00B71636" w:rsidP="00BE55D9">
            <w:pPr>
              <w:jc w:val="both"/>
              <w:rPr>
                <w:rFonts w:ascii="Arial Narrow" w:hAnsi="Arial Narrow"/>
                <w:noProof/>
                <w:sz w:val="26"/>
                <w:szCs w:val="26"/>
              </w:rPr>
            </w:pPr>
          </w:p>
        </w:tc>
        <w:tc>
          <w:tcPr>
            <w:tcW w:w="425" w:type="dxa"/>
            <w:gridSpan w:val="3"/>
            <w:tcBorders>
              <w:top w:val="nil"/>
              <w:left w:val="nil"/>
              <w:bottom w:val="nil"/>
              <w:right w:val="nil"/>
            </w:tcBorders>
          </w:tcPr>
          <w:p w:rsidR="00B71636" w:rsidRPr="00634F3E" w:rsidRDefault="00B71636"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B71636" w:rsidRPr="0077120D" w:rsidRDefault="00B71636" w:rsidP="0077120D">
            <w:pPr>
              <w:jc w:val="both"/>
              <w:rPr>
                <w:rFonts w:ascii="Arial Narrow" w:hAnsi="Arial Narrow"/>
                <w:noProof/>
                <w:sz w:val="26"/>
                <w:szCs w:val="26"/>
              </w:rPr>
            </w:pPr>
            <w:r w:rsidRPr="0077120D">
              <w:rPr>
                <w:rFonts w:ascii="Arial Narrow" w:hAnsi="Arial Narrow"/>
                <w:noProof/>
                <w:sz w:val="26"/>
                <w:szCs w:val="26"/>
              </w:rPr>
              <w:t xml:space="preserve">One cycle is travel/movement from the lowest position to the highest position within a  </w:t>
            </w:r>
          </w:p>
          <w:p w:rsidR="00B71636" w:rsidRDefault="00B71636" w:rsidP="0077120D">
            <w:pPr>
              <w:jc w:val="both"/>
              <w:rPr>
                <w:rFonts w:ascii="Arial Narrow" w:hAnsi="Arial Narrow"/>
                <w:noProof/>
                <w:sz w:val="26"/>
                <w:szCs w:val="26"/>
              </w:rPr>
            </w:pPr>
            <w:r w:rsidRPr="0077120D">
              <w:rPr>
                <w:rFonts w:ascii="Arial Narrow" w:hAnsi="Arial Narrow"/>
                <w:noProof/>
                <w:sz w:val="26"/>
                <w:szCs w:val="26"/>
              </w:rPr>
              <w:t>quartile and return.</w:t>
            </w:r>
          </w:p>
          <w:p w:rsidR="00954D31" w:rsidRPr="00634F3E" w:rsidRDefault="00954D31" w:rsidP="0077120D">
            <w:pPr>
              <w:jc w:val="both"/>
              <w:rPr>
                <w:rFonts w:ascii="Arial Narrow" w:hAnsi="Arial Narrow"/>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634F3E" w:rsidRDefault="00B71636" w:rsidP="00BE55D9">
            <w:pPr>
              <w:jc w:val="both"/>
              <w:rPr>
                <w:rFonts w:ascii="Arial Narrow" w:hAnsi="Arial Narrow"/>
                <w:noProof/>
                <w:sz w:val="26"/>
                <w:szCs w:val="26"/>
              </w:rPr>
            </w:pPr>
          </w:p>
        </w:tc>
        <w:tc>
          <w:tcPr>
            <w:tcW w:w="425" w:type="dxa"/>
            <w:gridSpan w:val="3"/>
            <w:tcBorders>
              <w:top w:val="nil"/>
              <w:left w:val="nil"/>
              <w:bottom w:val="nil"/>
              <w:right w:val="nil"/>
            </w:tcBorders>
          </w:tcPr>
          <w:p w:rsidR="00B71636" w:rsidRPr="00634F3E" w:rsidRDefault="00B71636"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B71636" w:rsidRDefault="00B71636" w:rsidP="0077120D">
            <w:pPr>
              <w:jc w:val="both"/>
              <w:rPr>
                <w:rFonts w:ascii="Arial Narrow" w:hAnsi="Arial Narrow"/>
                <w:noProof/>
                <w:sz w:val="26"/>
                <w:szCs w:val="26"/>
              </w:rPr>
            </w:pPr>
            <w:r w:rsidRPr="0077120D">
              <w:rPr>
                <w:rFonts w:ascii="Arial Narrow" w:hAnsi="Arial Narrow"/>
                <w:noProof/>
                <w:sz w:val="26"/>
                <w:szCs w:val="26"/>
              </w:rPr>
              <w:t>The cycle rate shall not exceed 6 cycles per minute or the manufacturer's </w:t>
            </w:r>
          </w:p>
          <w:p w:rsidR="00B71636" w:rsidRDefault="00B71636" w:rsidP="00BE55D9">
            <w:pPr>
              <w:jc w:val="both"/>
              <w:rPr>
                <w:rFonts w:ascii="Arial Narrow" w:hAnsi="Arial Narrow"/>
                <w:noProof/>
                <w:sz w:val="26"/>
                <w:szCs w:val="26"/>
              </w:rPr>
            </w:pPr>
            <w:r>
              <w:rPr>
                <w:rFonts w:ascii="Arial Narrow" w:hAnsi="Arial Narrow"/>
                <w:noProof/>
                <w:sz w:val="26"/>
                <w:szCs w:val="26"/>
              </w:rPr>
              <w:t>recommended </w:t>
            </w:r>
            <w:r w:rsidRPr="0077120D">
              <w:rPr>
                <w:rFonts w:ascii="Arial Narrow" w:hAnsi="Arial Narrow"/>
                <w:noProof/>
                <w:sz w:val="26"/>
                <w:szCs w:val="26"/>
              </w:rPr>
              <w:t>rate.</w:t>
            </w:r>
          </w:p>
          <w:p w:rsidR="00954D31" w:rsidRPr="00634F3E" w:rsidRDefault="00954D31" w:rsidP="00BE55D9">
            <w:pPr>
              <w:jc w:val="both"/>
              <w:rPr>
                <w:rFonts w:ascii="Arial Narrow" w:hAnsi="Arial Narrow"/>
                <w:noProof/>
                <w:sz w:val="26"/>
                <w:szCs w:val="26"/>
              </w:rPr>
            </w:pPr>
          </w:p>
        </w:tc>
      </w:tr>
      <w:tr w:rsidR="00B71636" w:rsidRPr="00954258" w:rsidTr="00574EA7">
        <w:trPr>
          <w:gridAfter w:val="1"/>
          <w:wAfter w:w="94" w:type="dxa"/>
        </w:trPr>
        <w:tc>
          <w:tcPr>
            <w:tcW w:w="851" w:type="dxa"/>
            <w:gridSpan w:val="2"/>
            <w:tcBorders>
              <w:top w:val="nil"/>
              <w:left w:val="nil"/>
              <w:bottom w:val="nil"/>
              <w:right w:val="nil"/>
            </w:tcBorders>
          </w:tcPr>
          <w:p w:rsidR="00B71636" w:rsidRPr="00634F3E" w:rsidRDefault="00B71636" w:rsidP="00BE55D9">
            <w:pPr>
              <w:jc w:val="both"/>
              <w:rPr>
                <w:rFonts w:ascii="Arial Narrow" w:hAnsi="Arial Narrow"/>
                <w:noProof/>
                <w:sz w:val="26"/>
                <w:szCs w:val="26"/>
              </w:rPr>
            </w:pPr>
          </w:p>
        </w:tc>
        <w:tc>
          <w:tcPr>
            <w:tcW w:w="425" w:type="dxa"/>
            <w:gridSpan w:val="3"/>
            <w:tcBorders>
              <w:top w:val="nil"/>
              <w:left w:val="nil"/>
              <w:bottom w:val="nil"/>
              <w:right w:val="nil"/>
            </w:tcBorders>
          </w:tcPr>
          <w:p w:rsidR="00B71636" w:rsidRPr="00634F3E" w:rsidRDefault="00B71636"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B71636" w:rsidRPr="009D6289" w:rsidRDefault="00B71636" w:rsidP="009D6289">
            <w:pPr>
              <w:jc w:val="both"/>
              <w:rPr>
                <w:rFonts w:ascii="Arial Narrow" w:hAnsi="Arial Narrow"/>
                <w:noProof/>
                <w:sz w:val="26"/>
                <w:szCs w:val="26"/>
              </w:rPr>
            </w:pPr>
            <w:r w:rsidRPr="009D6289">
              <w:rPr>
                <w:rFonts w:ascii="Arial Narrow" w:hAnsi="Arial Narrow"/>
                <w:noProof/>
                <w:sz w:val="26"/>
                <w:szCs w:val="26"/>
              </w:rPr>
              <w:t xml:space="preserve">For crank-adjusted height adjustment mechanisms, determine the force to adjust the  </w:t>
            </w:r>
          </w:p>
          <w:p w:rsidR="00B71636" w:rsidRPr="009D6289" w:rsidRDefault="00B71636" w:rsidP="009D6289">
            <w:pPr>
              <w:jc w:val="both"/>
              <w:rPr>
                <w:rFonts w:ascii="Arial Narrow" w:hAnsi="Arial Narrow"/>
                <w:noProof/>
                <w:sz w:val="26"/>
                <w:szCs w:val="26"/>
              </w:rPr>
            </w:pPr>
            <w:r w:rsidRPr="009D6289">
              <w:rPr>
                <w:rFonts w:ascii="Arial Narrow" w:hAnsi="Arial Narrow"/>
                <w:noProof/>
                <w:sz w:val="26"/>
                <w:szCs w:val="26"/>
              </w:rPr>
              <w:t>table after completion of (a), Fourth Quartile cycling. Determine the maximum force </w:t>
            </w:r>
          </w:p>
          <w:p w:rsidR="00B71636" w:rsidRPr="00634F3E" w:rsidRDefault="00B71636" w:rsidP="009D6289">
            <w:pPr>
              <w:jc w:val="both"/>
              <w:rPr>
                <w:rFonts w:ascii="Arial Narrow" w:hAnsi="Arial Narrow"/>
                <w:noProof/>
                <w:sz w:val="26"/>
                <w:szCs w:val="26"/>
              </w:rPr>
            </w:pPr>
            <w:r w:rsidRPr="009D6289">
              <w:rPr>
                <w:rFonts w:ascii="Arial Narrow" w:hAnsi="Arial Narrow"/>
                <w:noProof/>
                <w:sz w:val="26"/>
                <w:szCs w:val="26"/>
              </w:rPr>
              <w:t>throughout one complete raising and lowering adjustment.</w:t>
            </w:r>
          </w:p>
        </w:tc>
      </w:tr>
      <w:tr w:rsidR="00B71636" w:rsidRPr="00954258" w:rsidTr="00574EA7">
        <w:trPr>
          <w:gridAfter w:val="1"/>
          <w:wAfter w:w="94" w:type="dxa"/>
        </w:trPr>
        <w:tc>
          <w:tcPr>
            <w:tcW w:w="851" w:type="dxa"/>
            <w:gridSpan w:val="2"/>
            <w:tcBorders>
              <w:top w:val="nil"/>
              <w:left w:val="nil"/>
              <w:bottom w:val="nil"/>
              <w:right w:val="nil"/>
            </w:tcBorders>
          </w:tcPr>
          <w:p w:rsidR="00B71636" w:rsidRPr="00634F3E" w:rsidRDefault="00B71636" w:rsidP="00BE55D9">
            <w:pPr>
              <w:jc w:val="both"/>
              <w:rPr>
                <w:rFonts w:ascii="Arial Narrow" w:hAnsi="Arial Narrow"/>
                <w:noProof/>
                <w:sz w:val="26"/>
                <w:szCs w:val="26"/>
              </w:rPr>
            </w:pPr>
          </w:p>
        </w:tc>
        <w:tc>
          <w:tcPr>
            <w:tcW w:w="425" w:type="dxa"/>
            <w:gridSpan w:val="3"/>
            <w:tcBorders>
              <w:top w:val="nil"/>
              <w:left w:val="nil"/>
              <w:bottom w:val="nil"/>
              <w:right w:val="nil"/>
            </w:tcBorders>
          </w:tcPr>
          <w:p w:rsidR="00B71636" w:rsidRPr="00634F3E" w:rsidRDefault="00B71636" w:rsidP="00BE55D9">
            <w:pPr>
              <w:jc w:val="both"/>
              <w:rPr>
                <w:rFonts w:ascii="Arial Narrow" w:hAnsi="Arial Narrow"/>
                <w:noProof/>
                <w:sz w:val="26"/>
                <w:szCs w:val="26"/>
              </w:rPr>
            </w:pPr>
          </w:p>
        </w:tc>
        <w:tc>
          <w:tcPr>
            <w:tcW w:w="8363" w:type="dxa"/>
            <w:gridSpan w:val="5"/>
            <w:tcBorders>
              <w:top w:val="nil"/>
              <w:left w:val="nil"/>
              <w:bottom w:val="nil"/>
              <w:right w:val="nil"/>
            </w:tcBorders>
          </w:tcPr>
          <w:p w:rsidR="00B71636" w:rsidRPr="00634F3E" w:rsidRDefault="00B71636" w:rsidP="00BE55D9">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574EA7">
            <w:pPr>
              <w:jc w:val="both"/>
              <w:rPr>
                <w:rFonts w:ascii="Arial Narrow" w:hAnsi="Arial Narrow"/>
                <w:b/>
                <w:noProof/>
                <w:sz w:val="26"/>
                <w:szCs w:val="26"/>
              </w:rPr>
            </w:pPr>
            <w:r w:rsidRPr="00574A19">
              <w:rPr>
                <w:rFonts w:ascii="Arial Narrow" w:hAnsi="Arial Narrow"/>
                <w:b/>
                <w:noProof/>
                <w:sz w:val="26"/>
                <w:szCs w:val="26"/>
              </w:rPr>
              <w:t>15.4</w:t>
            </w:r>
          </w:p>
        </w:tc>
        <w:tc>
          <w:tcPr>
            <w:tcW w:w="8788" w:type="dxa"/>
            <w:gridSpan w:val="8"/>
            <w:tcBorders>
              <w:top w:val="nil"/>
              <w:left w:val="nil"/>
              <w:bottom w:val="nil"/>
              <w:right w:val="nil"/>
            </w:tcBorders>
          </w:tcPr>
          <w:p w:rsidR="00954D31" w:rsidRDefault="00954D31" w:rsidP="00574EA7">
            <w:pPr>
              <w:jc w:val="both"/>
              <w:rPr>
                <w:rFonts w:ascii="Arial Narrow" w:hAnsi="Arial Narrow"/>
                <w:b/>
                <w:noProof/>
                <w:sz w:val="26"/>
                <w:szCs w:val="26"/>
              </w:rPr>
            </w:pPr>
            <w:r w:rsidRPr="00574A19">
              <w:rPr>
                <w:rFonts w:ascii="Arial Narrow" w:hAnsi="Arial Narrow"/>
                <w:b/>
                <w:noProof/>
                <w:sz w:val="26"/>
                <w:szCs w:val="26"/>
              </w:rPr>
              <w:t>Acceptance Level </w:t>
            </w:r>
          </w:p>
          <w:p w:rsidR="00954D31" w:rsidRPr="005F6597" w:rsidRDefault="00954D31" w:rsidP="00574EA7">
            <w:pPr>
              <w:jc w:val="both"/>
              <w:rPr>
                <w:rFonts w:ascii="Arial Narrow" w:hAnsi="Arial Narrow"/>
                <w:noProof/>
                <w:sz w:val="26"/>
                <w:szCs w:val="26"/>
              </w:rPr>
            </w:pPr>
            <w:r w:rsidRPr="005F6597">
              <w:rPr>
                <w:rFonts w:ascii="Arial Narrow" w:hAnsi="Arial Narrow"/>
                <w:noProof/>
                <w:sz w:val="26"/>
                <w:szCs w:val="26"/>
              </w:rPr>
              <w:t>There shall be no loss of serviceability to the unit. For tables with crank driven height </w:t>
            </w:r>
          </w:p>
          <w:p w:rsidR="00954D31" w:rsidRDefault="00954D31" w:rsidP="00574EA7">
            <w:pPr>
              <w:jc w:val="both"/>
              <w:rPr>
                <w:rFonts w:ascii="Arial Narrow" w:hAnsi="Arial Narrow"/>
                <w:noProof/>
                <w:sz w:val="26"/>
                <w:szCs w:val="26"/>
              </w:rPr>
            </w:pPr>
            <w:r w:rsidRPr="005F6597">
              <w:rPr>
                <w:rFonts w:ascii="Arial Narrow" w:hAnsi="Arial Narrow"/>
                <w:noProof/>
                <w:sz w:val="26"/>
                <w:szCs w:val="26"/>
              </w:rPr>
              <w:t>adjustment mechanisms, the operating force on the handle to adjust the table shall not </w:t>
            </w:r>
          </w:p>
          <w:p w:rsidR="00954D31" w:rsidRPr="005F6597" w:rsidRDefault="00954D31" w:rsidP="00574EA7">
            <w:pPr>
              <w:jc w:val="both"/>
              <w:rPr>
                <w:rFonts w:ascii="Arial Narrow" w:hAnsi="Arial Narrow"/>
                <w:noProof/>
                <w:sz w:val="26"/>
                <w:szCs w:val="26"/>
              </w:rPr>
            </w:pPr>
            <w:r w:rsidRPr="005F6597">
              <w:rPr>
                <w:rFonts w:ascii="Arial Narrow" w:hAnsi="Arial Narrow"/>
                <w:noProof/>
                <w:sz w:val="26"/>
                <w:szCs w:val="26"/>
              </w:rPr>
              <w:t>exceed 50 N (11.2 l</w:t>
            </w:r>
            <w:r>
              <w:rPr>
                <w:rFonts w:ascii="Arial Narrow" w:hAnsi="Arial Narrow"/>
                <w:noProof/>
                <w:sz w:val="26"/>
                <w:szCs w:val="26"/>
              </w:rPr>
              <w:t>bf.) before or after the test. </w:t>
            </w: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74A19" w:rsidRDefault="00954D31"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954D31" w:rsidRPr="005F6597" w:rsidRDefault="00954D31" w:rsidP="005F6597">
            <w:pPr>
              <w:jc w:val="both"/>
              <w:rPr>
                <w:rFonts w:ascii="Arial Narrow" w:hAnsi="Arial Narrow"/>
                <w:noProof/>
                <w:sz w:val="26"/>
                <w:szCs w:val="26"/>
              </w:rPr>
            </w:pPr>
          </w:p>
        </w:tc>
      </w:tr>
      <w:tr w:rsidR="00954D31" w:rsidRPr="00954258" w:rsidTr="00574EA7">
        <w:trPr>
          <w:gridAfter w:val="1"/>
          <w:wAfter w:w="94" w:type="dxa"/>
        </w:trPr>
        <w:tc>
          <w:tcPr>
            <w:tcW w:w="9639" w:type="dxa"/>
            <w:gridSpan w:val="10"/>
            <w:tcBorders>
              <w:top w:val="nil"/>
              <w:left w:val="nil"/>
              <w:bottom w:val="nil"/>
              <w:right w:val="nil"/>
            </w:tcBorders>
          </w:tcPr>
          <w:p w:rsidR="00954D31" w:rsidRPr="00634F3E" w:rsidRDefault="00954D31" w:rsidP="007633BE">
            <w:pPr>
              <w:jc w:val="center"/>
              <w:rPr>
                <w:rFonts w:ascii="Arial Narrow" w:hAnsi="Arial Narrow"/>
                <w:noProof/>
                <w:sz w:val="26"/>
                <w:szCs w:val="26"/>
              </w:rPr>
            </w:pPr>
            <w:r>
              <w:rPr>
                <w:noProof/>
              </w:rPr>
              <w:drawing>
                <wp:inline distT="0" distB="0" distL="0" distR="0" wp14:anchorId="3764E8A9" wp14:editId="353E61C1">
                  <wp:extent cx="3870616" cy="2857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870616" cy="2857500"/>
                          </a:xfrm>
                          <a:prstGeom prst="rect">
                            <a:avLst/>
                          </a:prstGeom>
                          <a:ln>
                            <a:noFill/>
                          </a:ln>
                          <a:extLst>
                            <a:ext uri="{53640926-AAD7-44D8-BBD7-CCE9431645EC}">
                              <a14:shadowObscured xmlns:a14="http://schemas.microsoft.com/office/drawing/2010/main"/>
                            </a:ext>
                          </a:extLst>
                        </pic:spPr>
                      </pic:pic>
                    </a:graphicData>
                  </a:graphic>
                </wp:inline>
              </w:drawing>
            </w:r>
          </w:p>
        </w:tc>
      </w:tr>
      <w:tr w:rsidR="00954D31" w:rsidRPr="00954258" w:rsidTr="00574EA7">
        <w:trPr>
          <w:gridAfter w:val="1"/>
          <w:wAfter w:w="94" w:type="dxa"/>
        </w:trPr>
        <w:tc>
          <w:tcPr>
            <w:tcW w:w="9639" w:type="dxa"/>
            <w:gridSpan w:val="10"/>
            <w:tcBorders>
              <w:top w:val="nil"/>
              <w:left w:val="nil"/>
              <w:bottom w:val="nil"/>
              <w:right w:val="nil"/>
            </w:tcBorders>
          </w:tcPr>
          <w:p w:rsidR="00954D31" w:rsidRPr="007633BE" w:rsidRDefault="00954D31" w:rsidP="007633BE">
            <w:pPr>
              <w:jc w:val="center"/>
              <w:rPr>
                <w:b/>
                <w:noProof/>
              </w:rPr>
            </w:pPr>
          </w:p>
        </w:tc>
      </w:tr>
      <w:tr w:rsidR="00954D31" w:rsidRPr="00954258" w:rsidTr="00574EA7">
        <w:trPr>
          <w:gridAfter w:val="1"/>
          <w:wAfter w:w="94" w:type="dxa"/>
        </w:trPr>
        <w:tc>
          <w:tcPr>
            <w:tcW w:w="9639" w:type="dxa"/>
            <w:gridSpan w:val="10"/>
            <w:tcBorders>
              <w:top w:val="nil"/>
              <w:left w:val="nil"/>
              <w:bottom w:val="nil"/>
              <w:right w:val="nil"/>
            </w:tcBorders>
          </w:tcPr>
          <w:p w:rsidR="00954D31" w:rsidRPr="007633BE" w:rsidRDefault="00954D31" w:rsidP="007633BE">
            <w:pPr>
              <w:jc w:val="center"/>
              <w:rPr>
                <w:b/>
                <w:noProof/>
              </w:rPr>
            </w:pPr>
          </w:p>
        </w:tc>
      </w:tr>
      <w:tr w:rsidR="00954D31" w:rsidRPr="00954258" w:rsidTr="00574EA7">
        <w:trPr>
          <w:gridAfter w:val="1"/>
          <w:wAfter w:w="94" w:type="dxa"/>
        </w:trPr>
        <w:tc>
          <w:tcPr>
            <w:tcW w:w="9639" w:type="dxa"/>
            <w:gridSpan w:val="10"/>
            <w:tcBorders>
              <w:top w:val="nil"/>
              <w:left w:val="nil"/>
              <w:bottom w:val="nil"/>
              <w:right w:val="nil"/>
            </w:tcBorders>
          </w:tcPr>
          <w:p w:rsidR="00954D31" w:rsidRPr="00954D31" w:rsidRDefault="00954D31" w:rsidP="007633BE">
            <w:pPr>
              <w:jc w:val="center"/>
              <w:rPr>
                <w:rFonts w:ascii="Arial Narrow" w:hAnsi="Arial Narrow"/>
                <w:b/>
                <w:noProof/>
              </w:rPr>
            </w:pPr>
            <w:r w:rsidRPr="00954D31">
              <w:rPr>
                <w:rFonts w:ascii="Arial Narrow" w:hAnsi="Arial Narrow"/>
                <w:b/>
                <w:noProof/>
                <w:sz w:val="28"/>
              </w:rPr>
              <w:t>Figure 16 - Keyboard Support and Input Device Support Adjustment Tests</w:t>
            </w:r>
          </w:p>
        </w:tc>
      </w:tr>
      <w:tr w:rsidR="00954D31" w:rsidRPr="00954258" w:rsidTr="00574EA7">
        <w:trPr>
          <w:gridAfter w:val="1"/>
          <w:wAfter w:w="94" w:type="dxa"/>
        </w:trPr>
        <w:tc>
          <w:tcPr>
            <w:tcW w:w="9639" w:type="dxa"/>
            <w:gridSpan w:val="10"/>
            <w:tcBorders>
              <w:top w:val="nil"/>
              <w:left w:val="nil"/>
              <w:bottom w:val="nil"/>
              <w:right w:val="nil"/>
            </w:tcBorders>
          </w:tcPr>
          <w:p w:rsidR="00954D31" w:rsidRPr="007633BE" w:rsidRDefault="00954D31"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3736D6" w:rsidRPr="00954258" w:rsidTr="00574EA7">
        <w:trPr>
          <w:gridAfter w:val="1"/>
          <w:wAfter w:w="94" w:type="dxa"/>
        </w:trPr>
        <w:tc>
          <w:tcPr>
            <w:tcW w:w="9639" w:type="dxa"/>
            <w:gridSpan w:val="10"/>
            <w:tcBorders>
              <w:top w:val="nil"/>
              <w:left w:val="nil"/>
              <w:bottom w:val="nil"/>
              <w:right w:val="nil"/>
            </w:tcBorders>
          </w:tcPr>
          <w:p w:rsidR="003736D6" w:rsidRPr="007633BE" w:rsidRDefault="003736D6" w:rsidP="007633BE">
            <w:pPr>
              <w:jc w:val="center"/>
              <w:rPr>
                <w:b/>
                <w:noProof/>
              </w:rPr>
            </w:pPr>
          </w:p>
        </w:tc>
      </w:tr>
      <w:tr w:rsidR="00954D31" w:rsidRPr="00954258" w:rsidTr="00574EA7">
        <w:trPr>
          <w:gridAfter w:val="1"/>
          <w:wAfter w:w="94" w:type="dxa"/>
        </w:trPr>
        <w:tc>
          <w:tcPr>
            <w:tcW w:w="9639" w:type="dxa"/>
            <w:gridSpan w:val="10"/>
            <w:tcBorders>
              <w:top w:val="nil"/>
              <w:left w:val="nil"/>
              <w:bottom w:val="nil"/>
              <w:right w:val="nil"/>
            </w:tcBorders>
          </w:tcPr>
          <w:p w:rsidR="00954D31" w:rsidRPr="007633BE" w:rsidRDefault="00954D31" w:rsidP="007633BE">
            <w:pPr>
              <w:jc w:val="center"/>
              <w:rPr>
                <w:b/>
                <w:noProof/>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454B1C" w:rsidRDefault="00954D31" w:rsidP="00BE55D9">
            <w:pPr>
              <w:jc w:val="both"/>
              <w:rPr>
                <w:rFonts w:ascii="Arial Narrow" w:hAnsi="Arial Narrow"/>
                <w:b/>
                <w:noProof/>
                <w:sz w:val="26"/>
                <w:szCs w:val="26"/>
              </w:rPr>
            </w:pPr>
            <w:r w:rsidRPr="00454B1C">
              <w:rPr>
                <w:rFonts w:ascii="Arial Narrow" w:hAnsi="Arial Narrow"/>
                <w:b/>
                <w:noProof/>
                <w:sz w:val="26"/>
                <w:szCs w:val="26"/>
              </w:rPr>
              <w:lastRenderedPageBreak/>
              <w:t>16</w:t>
            </w:r>
          </w:p>
        </w:tc>
        <w:tc>
          <w:tcPr>
            <w:tcW w:w="8788" w:type="dxa"/>
            <w:gridSpan w:val="8"/>
            <w:tcBorders>
              <w:top w:val="nil"/>
              <w:left w:val="nil"/>
              <w:bottom w:val="nil"/>
              <w:right w:val="nil"/>
            </w:tcBorders>
          </w:tcPr>
          <w:p w:rsidR="00954D31" w:rsidRDefault="00954D31" w:rsidP="00454B1C">
            <w:pPr>
              <w:jc w:val="both"/>
              <w:rPr>
                <w:rFonts w:ascii="Arial Narrow" w:hAnsi="Arial Narrow"/>
                <w:noProof/>
                <w:sz w:val="26"/>
                <w:szCs w:val="26"/>
              </w:rPr>
            </w:pPr>
            <w:r w:rsidRPr="00454B1C">
              <w:rPr>
                <w:rFonts w:ascii="Arial Narrow" w:hAnsi="Arial Narrow"/>
                <w:b/>
                <w:bCs/>
                <w:noProof/>
                <w:sz w:val="26"/>
                <w:szCs w:val="26"/>
              </w:rPr>
              <w:t>Keyboard Support and Input Device Support Adjustment Tests.</w:t>
            </w:r>
            <w:r w:rsidRPr="00454B1C">
              <w:rPr>
                <w:rFonts w:ascii="Arial Narrow" w:hAnsi="Arial Narrow"/>
                <w:noProof/>
                <w:sz w:val="26"/>
                <w:szCs w:val="26"/>
              </w:rPr>
              <w:t> (See Figure 16)</w:t>
            </w:r>
          </w:p>
          <w:p w:rsidR="00F922A0" w:rsidRPr="00634F3E" w:rsidRDefault="00F922A0" w:rsidP="00454B1C">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F0455" w:rsidRDefault="00954D31" w:rsidP="00BE55D9">
            <w:pPr>
              <w:jc w:val="both"/>
              <w:rPr>
                <w:rFonts w:ascii="Arial Narrow" w:hAnsi="Arial Narrow"/>
                <w:b/>
                <w:noProof/>
                <w:sz w:val="26"/>
                <w:szCs w:val="26"/>
              </w:rPr>
            </w:pPr>
            <w:r w:rsidRPr="005F0455">
              <w:rPr>
                <w:rFonts w:ascii="Arial Narrow" w:hAnsi="Arial Narrow"/>
                <w:b/>
                <w:noProof/>
                <w:sz w:val="26"/>
                <w:szCs w:val="26"/>
              </w:rPr>
              <w:t>16.1</w:t>
            </w:r>
          </w:p>
        </w:tc>
        <w:tc>
          <w:tcPr>
            <w:tcW w:w="8788" w:type="dxa"/>
            <w:gridSpan w:val="8"/>
            <w:tcBorders>
              <w:top w:val="nil"/>
              <w:left w:val="nil"/>
              <w:bottom w:val="nil"/>
              <w:right w:val="nil"/>
            </w:tcBorders>
          </w:tcPr>
          <w:p w:rsidR="00954D31" w:rsidRDefault="00954D31" w:rsidP="00BE55D9">
            <w:pPr>
              <w:jc w:val="both"/>
              <w:rPr>
                <w:rFonts w:ascii="Arial Narrow" w:hAnsi="Arial Narrow"/>
                <w:b/>
                <w:noProof/>
                <w:sz w:val="26"/>
                <w:szCs w:val="26"/>
              </w:rPr>
            </w:pPr>
            <w:r w:rsidRPr="005F0455">
              <w:rPr>
                <w:rFonts w:ascii="Arial Narrow" w:hAnsi="Arial Narrow"/>
                <w:b/>
                <w:noProof/>
                <w:sz w:val="26"/>
                <w:szCs w:val="26"/>
              </w:rPr>
              <w:t>Purpose of Test </w:t>
            </w:r>
          </w:p>
          <w:p w:rsidR="00954D31" w:rsidRPr="001935A4" w:rsidRDefault="00954D31" w:rsidP="001935A4">
            <w:pPr>
              <w:jc w:val="both"/>
              <w:rPr>
                <w:rFonts w:ascii="Arial Narrow" w:hAnsi="Arial Narrow"/>
                <w:noProof/>
                <w:sz w:val="26"/>
                <w:szCs w:val="26"/>
              </w:rPr>
            </w:pPr>
            <w:r w:rsidRPr="001935A4">
              <w:rPr>
                <w:rFonts w:ascii="Arial Narrow" w:hAnsi="Arial Narrow"/>
                <w:noProof/>
                <w:sz w:val="26"/>
                <w:szCs w:val="26"/>
              </w:rPr>
              <w:t>The purpose of this test is to evaluate the ability of adjustable keyboard supports and </w:t>
            </w:r>
            <w:r>
              <w:rPr>
                <w:rFonts w:ascii="Arial Narrow" w:hAnsi="Arial Narrow"/>
                <w:noProof/>
                <w:sz w:val="26"/>
                <w:szCs w:val="26"/>
              </w:rPr>
              <w:t>input</w:t>
            </w:r>
          </w:p>
          <w:p w:rsidR="00954D31" w:rsidRDefault="00954D31" w:rsidP="001935A4">
            <w:pPr>
              <w:jc w:val="both"/>
              <w:rPr>
                <w:rFonts w:ascii="Arial Narrow" w:hAnsi="Arial Narrow"/>
                <w:noProof/>
                <w:sz w:val="26"/>
                <w:szCs w:val="26"/>
              </w:rPr>
            </w:pPr>
            <w:r w:rsidRPr="001935A4">
              <w:rPr>
                <w:rFonts w:ascii="Arial Narrow" w:hAnsi="Arial Narrow"/>
                <w:noProof/>
                <w:sz w:val="26"/>
                <w:szCs w:val="26"/>
              </w:rPr>
              <w:t>device supports (mouse pads) to be cycled through their range of adjustment under load.</w:t>
            </w:r>
          </w:p>
          <w:p w:rsidR="00F922A0" w:rsidRPr="001935A4" w:rsidRDefault="00F922A0" w:rsidP="001935A4">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0C2741" w:rsidRDefault="00954D31" w:rsidP="00BE55D9">
            <w:pPr>
              <w:jc w:val="both"/>
              <w:rPr>
                <w:rFonts w:ascii="Arial Narrow" w:hAnsi="Arial Narrow"/>
                <w:b/>
                <w:noProof/>
                <w:sz w:val="26"/>
                <w:szCs w:val="26"/>
              </w:rPr>
            </w:pPr>
            <w:r w:rsidRPr="000C2741">
              <w:rPr>
                <w:rFonts w:ascii="Arial Narrow" w:hAnsi="Arial Narrow"/>
                <w:b/>
                <w:noProof/>
                <w:sz w:val="26"/>
                <w:szCs w:val="26"/>
              </w:rPr>
              <w:t>16.2</w:t>
            </w:r>
          </w:p>
        </w:tc>
        <w:tc>
          <w:tcPr>
            <w:tcW w:w="8788" w:type="dxa"/>
            <w:gridSpan w:val="8"/>
            <w:tcBorders>
              <w:top w:val="nil"/>
              <w:left w:val="nil"/>
              <w:bottom w:val="nil"/>
              <w:right w:val="nil"/>
            </w:tcBorders>
          </w:tcPr>
          <w:p w:rsidR="00954D31" w:rsidRDefault="00954D31" w:rsidP="00BE55D9">
            <w:pPr>
              <w:jc w:val="both"/>
              <w:rPr>
                <w:rFonts w:ascii="Arial Narrow" w:hAnsi="Arial Narrow"/>
                <w:b/>
                <w:noProof/>
                <w:sz w:val="26"/>
                <w:szCs w:val="26"/>
              </w:rPr>
            </w:pPr>
            <w:r w:rsidRPr="000C2741">
              <w:rPr>
                <w:rFonts w:ascii="Arial Narrow" w:hAnsi="Arial Narrow"/>
                <w:b/>
                <w:noProof/>
                <w:sz w:val="26"/>
                <w:szCs w:val="26"/>
              </w:rPr>
              <w:t>Test Setup</w:t>
            </w:r>
          </w:p>
          <w:p w:rsidR="00F922A0" w:rsidRPr="000C2741" w:rsidRDefault="00F922A0" w:rsidP="00BE55D9">
            <w:pPr>
              <w:jc w:val="both"/>
              <w:rPr>
                <w:rFonts w:ascii="Arial Narrow" w:hAnsi="Arial Narrow"/>
                <w:b/>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Pr="00634F3E" w:rsidRDefault="00954D31"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954D31" w:rsidRPr="00270625" w:rsidRDefault="00954D31" w:rsidP="00270625">
            <w:pPr>
              <w:jc w:val="both"/>
              <w:rPr>
                <w:rFonts w:ascii="Arial Narrow" w:hAnsi="Arial Narrow"/>
                <w:noProof/>
                <w:sz w:val="26"/>
                <w:szCs w:val="26"/>
              </w:rPr>
            </w:pPr>
            <w:r w:rsidRPr="00270625">
              <w:rPr>
                <w:rFonts w:ascii="Arial Narrow" w:hAnsi="Arial Narrow"/>
                <w:noProof/>
                <w:sz w:val="26"/>
                <w:szCs w:val="26"/>
              </w:rPr>
              <w:t xml:space="preserve">The surface to which adjustable keyboard support and/or input device support are  </w:t>
            </w:r>
          </w:p>
          <w:p w:rsidR="00954D31" w:rsidRDefault="00954D31" w:rsidP="00270625">
            <w:pPr>
              <w:jc w:val="both"/>
              <w:rPr>
                <w:rFonts w:ascii="Arial Narrow" w:hAnsi="Arial Narrow"/>
                <w:noProof/>
                <w:sz w:val="26"/>
                <w:szCs w:val="26"/>
              </w:rPr>
            </w:pPr>
            <w:r w:rsidRPr="00270625">
              <w:rPr>
                <w:rFonts w:ascii="Arial Narrow" w:hAnsi="Arial Narrow"/>
                <w:noProof/>
                <w:sz w:val="26"/>
                <w:szCs w:val="26"/>
              </w:rPr>
              <w:t>attached shall be leveled in the normal operating</w:t>
            </w:r>
            <w:r>
              <w:rPr>
                <w:rFonts w:ascii="Arial Narrow" w:hAnsi="Arial Narrow"/>
                <w:noProof/>
                <w:sz w:val="26"/>
                <w:szCs w:val="26"/>
              </w:rPr>
              <w:t> position and secured. </w:t>
            </w:r>
          </w:p>
          <w:p w:rsidR="00F922A0" w:rsidRPr="00634F3E" w:rsidRDefault="00F922A0" w:rsidP="00270625">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Pr="00634F3E" w:rsidRDefault="00954D31"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954D31" w:rsidRPr="00270625" w:rsidRDefault="00954D31" w:rsidP="00270625">
            <w:pPr>
              <w:jc w:val="both"/>
              <w:rPr>
                <w:rFonts w:ascii="Arial Narrow" w:hAnsi="Arial Narrow"/>
                <w:noProof/>
                <w:sz w:val="26"/>
                <w:szCs w:val="26"/>
              </w:rPr>
            </w:pPr>
            <w:r w:rsidRPr="00270625">
              <w:rPr>
                <w:rFonts w:ascii="Arial Narrow" w:hAnsi="Arial Narrow"/>
                <w:noProof/>
                <w:sz w:val="26"/>
                <w:szCs w:val="26"/>
              </w:rPr>
              <w:t>Apply an evenly distributed 4.5 kg (10 lb.) load across the keyboard support surface. </w:t>
            </w:r>
            <w:r>
              <w:rPr>
                <w:rFonts w:ascii="Arial Narrow" w:hAnsi="Arial Narrow"/>
                <w:noProof/>
                <w:sz w:val="26"/>
                <w:szCs w:val="26"/>
              </w:rPr>
              <w:t>If</w:t>
            </w:r>
            <w:r w:rsidRPr="00270625">
              <w:rPr>
                <w:rFonts w:ascii="Arial Narrow" w:hAnsi="Arial Narrow"/>
                <w:noProof/>
                <w:sz w:val="26"/>
                <w:szCs w:val="26"/>
              </w:rPr>
              <w:t>the device does not have a surface (keyboard attaches directly to the device), a test </w:t>
            </w:r>
          </w:p>
          <w:p w:rsidR="00954D31" w:rsidRDefault="00954D31" w:rsidP="00270625">
            <w:pPr>
              <w:jc w:val="both"/>
              <w:rPr>
                <w:rFonts w:ascii="Arial Narrow" w:hAnsi="Arial Narrow"/>
                <w:noProof/>
                <w:sz w:val="26"/>
                <w:szCs w:val="26"/>
              </w:rPr>
            </w:pPr>
            <w:r w:rsidRPr="00270625">
              <w:rPr>
                <w:rFonts w:ascii="Arial Narrow" w:hAnsi="Arial Narrow"/>
                <w:noProof/>
                <w:sz w:val="26"/>
                <w:szCs w:val="26"/>
              </w:rPr>
              <w:t>surface may be added to simulate a keyboard support surface.</w:t>
            </w:r>
          </w:p>
          <w:p w:rsidR="00CD2EBD" w:rsidRPr="00634F3E" w:rsidRDefault="00CD2EBD" w:rsidP="00270625">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Pr="00634F3E" w:rsidRDefault="00954D31"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954D31" w:rsidRDefault="00954D31" w:rsidP="0023243B">
            <w:pPr>
              <w:jc w:val="both"/>
              <w:rPr>
                <w:rFonts w:ascii="Arial Narrow" w:hAnsi="Arial Narrow"/>
                <w:noProof/>
                <w:sz w:val="26"/>
                <w:szCs w:val="26"/>
              </w:rPr>
            </w:pPr>
            <w:r w:rsidRPr="0023243B">
              <w:rPr>
                <w:rFonts w:ascii="Arial Narrow" w:hAnsi="Arial Narrow"/>
                <w:noProof/>
                <w:sz w:val="26"/>
                <w:szCs w:val="26"/>
              </w:rPr>
              <w:t>Apply an evenly distributed 2.3 kg (5 lb.) load across the in</w:t>
            </w:r>
            <w:r>
              <w:rPr>
                <w:rFonts w:ascii="Arial Narrow" w:hAnsi="Arial Narrow"/>
                <w:noProof/>
                <w:sz w:val="26"/>
                <w:szCs w:val="26"/>
              </w:rPr>
              <w:t>put device support surface (if </w:t>
            </w:r>
            <w:r w:rsidRPr="0023243B">
              <w:rPr>
                <w:rFonts w:ascii="Arial Narrow" w:hAnsi="Arial Narrow"/>
                <w:noProof/>
                <w:sz w:val="26"/>
                <w:szCs w:val="26"/>
              </w:rPr>
              <w:t>it is a separate surface from the keyboard support surface).</w:t>
            </w:r>
          </w:p>
          <w:p w:rsidR="00CD2EBD" w:rsidRPr="00634F3E" w:rsidRDefault="00CD2EBD" w:rsidP="0023243B">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Pr="00634F3E" w:rsidRDefault="00954D31" w:rsidP="00BE55D9">
            <w:pPr>
              <w:jc w:val="both"/>
              <w:rPr>
                <w:rFonts w:ascii="Arial Narrow" w:hAnsi="Arial Narrow"/>
                <w:noProof/>
                <w:sz w:val="26"/>
                <w:szCs w:val="26"/>
              </w:rPr>
            </w:pPr>
            <w:r>
              <w:rPr>
                <w:rFonts w:ascii="Arial Narrow" w:hAnsi="Arial Narrow"/>
                <w:noProof/>
                <w:sz w:val="26"/>
                <w:szCs w:val="26"/>
              </w:rPr>
              <w:t>d)</w:t>
            </w:r>
          </w:p>
        </w:tc>
        <w:tc>
          <w:tcPr>
            <w:tcW w:w="8363" w:type="dxa"/>
            <w:gridSpan w:val="5"/>
            <w:tcBorders>
              <w:top w:val="nil"/>
              <w:left w:val="nil"/>
              <w:bottom w:val="nil"/>
              <w:right w:val="nil"/>
            </w:tcBorders>
          </w:tcPr>
          <w:p w:rsidR="00954D31" w:rsidRDefault="00954D31" w:rsidP="00BE55D9">
            <w:pPr>
              <w:jc w:val="both"/>
              <w:rPr>
                <w:rFonts w:ascii="Arial Narrow" w:hAnsi="Arial Narrow"/>
                <w:noProof/>
                <w:sz w:val="26"/>
                <w:szCs w:val="26"/>
              </w:rPr>
            </w:pPr>
            <w:r w:rsidRPr="00B90F24">
              <w:rPr>
                <w:rFonts w:ascii="Arial Narrow" w:hAnsi="Arial Narrow"/>
                <w:noProof/>
                <w:sz w:val="26"/>
                <w:szCs w:val="26"/>
              </w:rPr>
              <w:t>The cycling device shall be set to operate at rate not to exceed 6 cycles per minute.</w:t>
            </w:r>
          </w:p>
          <w:p w:rsidR="00CD2EBD" w:rsidRPr="00634F3E" w:rsidRDefault="00CD2EBD" w:rsidP="00BE55D9">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596816" w:rsidRDefault="00954D31" w:rsidP="00BE55D9">
            <w:pPr>
              <w:jc w:val="both"/>
              <w:rPr>
                <w:rFonts w:ascii="Arial Narrow" w:hAnsi="Arial Narrow"/>
                <w:b/>
                <w:noProof/>
                <w:sz w:val="26"/>
                <w:szCs w:val="26"/>
              </w:rPr>
            </w:pPr>
            <w:r w:rsidRPr="00596816">
              <w:rPr>
                <w:rFonts w:ascii="Arial Narrow" w:hAnsi="Arial Narrow"/>
                <w:b/>
                <w:noProof/>
                <w:sz w:val="26"/>
                <w:szCs w:val="26"/>
              </w:rPr>
              <w:t>16.3</w:t>
            </w:r>
          </w:p>
        </w:tc>
        <w:tc>
          <w:tcPr>
            <w:tcW w:w="8788" w:type="dxa"/>
            <w:gridSpan w:val="8"/>
            <w:tcBorders>
              <w:top w:val="nil"/>
              <w:left w:val="nil"/>
              <w:bottom w:val="nil"/>
              <w:right w:val="nil"/>
            </w:tcBorders>
          </w:tcPr>
          <w:p w:rsidR="00954D31" w:rsidRDefault="00954D31" w:rsidP="00BE55D9">
            <w:pPr>
              <w:jc w:val="both"/>
              <w:rPr>
                <w:rFonts w:ascii="Arial Narrow" w:hAnsi="Arial Narrow"/>
                <w:b/>
                <w:noProof/>
                <w:sz w:val="26"/>
                <w:szCs w:val="26"/>
              </w:rPr>
            </w:pPr>
            <w:r w:rsidRPr="00596816">
              <w:rPr>
                <w:rFonts w:ascii="Arial Narrow" w:hAnsi="Arial Narrow"/>
                <w:b/>
                <w:noProof/>
                <w:sz w:val="26"/>
                <w:szCs w:val="26"/>
              </w:rPr>
              <w:t>Test Procedure</w:t>
            </w:r>
          </w:p>
          <w:p w:rsidR="00954D31" w:rsidRDefault="00954D31" w:rsidP="00596816">
            <w:pPr>
              <w:jc w:val="both"/>
              <w:rPr>
                <w:rFonts w:ascii="Arial Narrow" w:hAnsi="Arial Narrow"/>
                <w:noProof/>
                <w:sz w:val="26"/>
                <w:szCs w:val="26"/>
              </w:rPr>
            </w:pPr>
            <w:r w:rsidRPr="00596816">
              <w:rPr>
                <w:rFonts w:ascii="Arial Narrow" w:hAnsi="Arial Narrow"/>
                <w:noProof/>
                <w:sz w:val="26"/>
                <w:szCs w:val="26"/>
              </w:rPr>
              <w:t>The adjustable keyboard support and input device support shall be subjected to </w:t>
            </w:r>
          </w:p>
          <w:p w:rsidR="00954D31" w:rsidRDefault="00954D31" w:rsidP="00596816">
            <w:pPr>
              <w:jc w:val="both"/>
              <w:rPr>
                <w:rFonts w:ascii="Arial Narrow" w:hAnsi="Arial Narrow"/>
                <w:noProof/>
                <w:sz w:val="26"/>
                <w:szCs w:val="26"/>
              </w:rPr>
            </w:pPr>
            <w:r w:rsidRPr="00596816">
              <w:rPr>
                <w:rFonts w:ascii="Arial Narrow" w:hAnsi="Arial Narrow"/>
                <w:noProof/>
                <w:sz w:val="26"/>
                <w:szCs w:val="26"/>
              </w:rPr>
              <w:t>2500 cycles each as follows:</w:t>
            </w:r>
          </w:p>
          <w:p w:rsidR="00CD2EBD" w:rsidRPr="00596816" w:rsidRDefault="00CD2EBD" w:rsidP="00596816">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Pr="00634F3E" w:rsidRDefault="00954D31"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954D31" w:rsidRDefault="00954D31" w:rsidP="00BE55D9">
            <w:pPr>
              <w:jc w:val="both"/>
              <w:rPr>
                <w:rFonts w:ascii="Arial Narrow" w:hAnsi="Arial Narrow"/>
                <w:noProof/>
                <w:sz w:val="26"/>
                <w:szCs w:val="26"/>
              </w:rPr>
            </w:pPr>
            <w:r w:rsidRPr="00A37B7D">
              <w:rPr>
                <w:rFonts w:ascii="Arial Narrow" w:hAnsi="Arial Narrow"/>
                <w:noProof/>
                <w:sz w:val="26"/>
                <w:szCs w:val="26"/>
              </w:rPr>
              <w:t>Horizontal Motion; within 6 mm (0.25 in.) of the end stops.</w:t>
            </w:r>
          </w:p>
          <w:p w:rsidR="00CD2EBD" w:rsidRPr="00634F3E" w:rsidRDefault="00CD2EBD" w:rsidP="00BE55D9">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Pr="00634F3E" w:rsidRDefault="00954D31"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954D31" w:rsidRDefault="00954D31" w:rsidP="00BE55D9">
            <w:pPr>
              <w:jc w:val="both"/>
              <w:rPr>
                <w:rFonts w:ascii="Arial Narrow" w:hAnsi="Arial Narrow"/>
                <w:noProof/>
                <w:sz w:val="26"/>
                <w:szCs w:val="26"/>
              </w:rPr>
            </w:pPr>
            <w:r w:rsidRPr="00A37B7D">
              <w:rPr>
                <w:rFonts w:ascii="Arial Narrow" w:hAnsi="Arial Narrow"/>
                <w:noProof/>
                <w:sz w:val="26"/>
                <w:szCs w:val="26"/>
              </w:rPr>
              <w:t>Vertical Motion; within 6 mm (0.25 in.) of the end stops. </w:t>
            </w:r>
          </w:p>
          <w:p w:rsidR="00CD2EBD" w:rsidRPr="00634F3E" w:rsidRDefault="00CD2EBD" w:rsidP="00BE55D9">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634F3E" w:rsidRDefault="00954D31" w:rsidP="00BE55D9">
            <w:pPr>
              <w:jc w:val="both"/>
              <w:rPr>
                <w:rFonts w:ascii="Arial Narrow" w:hAnsi="Arial Narrow"/>
                <w:noProof/>
                <w:sz w:val="26"/>
                <w:szCs w:val="26"/>
              </w:rPr>
            </w:pPr>
          </w:p>
        </w:tc>
        <w:tc>
          <w:tcPr>
            <w:tcW w:w="425" w:type="dxa"/>
            <w:gridSpan w:val="3"/>
            <w:tcBorders>
              <w:top w:val="nil"/>
              <w:left w:val="nil"/>
              <w:bottom w:val="nil"/>
              <w:right w:val="nil"/>
            </w:tcBorders>
          </w:tcPr>
          <w:p w:rsidR="00954D31" w:rsidRPr="00634F3E" w:rsidRDefault="00954D31"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954D31" w:rsidRDefault="00954D31" w:rsidP="00A37B7D">
            <w:pPr>
              <w:jc w:val="both"/>
              <w:rPr>
                <w:rFonts w:ascii="Arial Narrow" w:hAnsi="Arial Narrow"/>
                <w:noProof/>
                <w:sz w:val="26"/>
                <w:szCs w:val="26"/>
              </w:rPr>
            </w:pPr>
            <w:r w:rsidRPr="00A37B7D">
              <w:rPr>
                <w:rFonts w:ascii="Arial Narrow" w:hAnsi="Arial Narrow"/>
                <w:noProof/>
                <w:sz w:val="26"/>
                <w:szCs w:val="26"/>
              </w:rPr>
              <w:t>Swivel Motion; minimum of 120 degrees of adjustment, or to within 6 mm (0.25 in.) of </w:t>
            </w:r>
          </w:p>
          <w:p w:rsidR="00954D31" w:rsidRDefault="00954D31" w:rsidP="00A37B7D">
            <w:pPr>
              <w:jc w:val="both"/>
              <w:rPr>
                <w:rFonts w:ascii="Arial Narrow" w:hAnsi="Arial Narrow"/>
                <w:noProof/>
                <w:sz w:val="26"/>
                <w:szCs w:val="26"/>
              </w:rPr>
            </w:pPr>
            <w:r>
              <w:rPr>
                <w:rFonts w:ascii="Arial Narrow" w:hAnsi="Arial Narrow"/>
                <w:noProof/>
                <w:sz w:val="26"/>
                <w:szCs w:val="26"/>
              </w:rPr>
              <w:t>the </w:t>
            </w:r>
            <w:r w:rsidRPr="00A37B7D">
              <w:rPr>
                <w:rFonts w:ascii="Arial Narrow" w:hAnsi="Arial Narrow"/>
                <w:noProof/>
                <w:sz w:val="26"/>
                <w:szCs w:val="26"/>
              </w:rPr>
              <w:t>end stops over its full range of motion, whichever is less.</w:t>
            </w:r>
          </w:p>
          <w:p w:rsidR="00CD2EBD" w:rsidRDefault="00CD2EBD" w:rsidP="00A37B7D">
            <w:pPr>
              <w:jc w:val="both"/>
              <w:rPr>
                <w:rFonts w:ascii="Arial Narrow" w:hAnsi="Arial Narrow"/>
                <w:noProof/>
                <w:sz w:val="26"/>
                <w:szCs w:val="26"/>
              </w:rPr>
            </w:pPr>
          </w:p>
          <w:p w:rsidR="00CD2EBD" w:rsidRDefault="00954D31" w:rsidP="005B362D">
            <w:pPr>
              <w:jc w:val="both"/>
              <w:rPr>
                <w:rFonts w:ascii="Arial Narrow" w:hAnsi="Arial Narrow"/>
                <w:b/>
                <w:bCs/>
                <w:noProof/>
                <w:sz w:val="26"/>
                <w:szCs w:val="26"/>
              </w:rPr>
            </w:pPr>
            <w:r w:rsidRPr="005B362D">
              <w:rPr>
                <w:rFonts w:ascii="Arial Narrow" w:hAnsi="Arial Narrow"/>
                <w:b/>
                <w:bCs/>
                <w:noProof/>
                <w:sz w:val="26"/>
                <w:szCs w:val="26"/>
              </w:rPr>
              <w:t>Note:</w:t>
            </w:r>
            <w:r>
              <w:rPr>
                <w:rFonts w:ascii="Arial Narrow" w:hAnsi="Arial Narrow"/>
                <w:b/>
                <w:bCs/>
                <w:noProof/>
                <w:sz w:val="26"/>
                <w:szCs w:val="26"/>
              </w:rPr>
              <w:t xml:space="preserve"> </w:t>
            </w:r>
          </w:p>
          <w:p w:rsidR="00954D31" w:rsidRPr="005B362D" w:rsidRDefault="00954D31" w:rsidP="005B362D">
            <w:pPr>
              <w:jc w:val="both"/>
              <w:rPr>
                <w:rFonts w:ascii="Arial Narrow" w:hAnsi="Arial Narrow"/>
                <w:noProof/>
                <w:sz w:val="26"/>
                <w:szCs w:val="26"/>
              </w:rPr>
            </w:pPr>
            <w:r w:rsidRPr="005B362D">
              <w:rPr>
                <w:rFonts w:ascii="Arial Narrow" w:hAnsi="Arial Narrow"/>
                <w:noProof/>
                <w:sz w:val="26"/>
                <w:szCs w:val="26"/>
              </w:rPr>
              <w:t>Individual adjustment motions may be tested one at a time. The cycling device </w:t>
            </w:r>
          </w:p>
          <w:p w:rsidR="00954D31" w:rsidRDefault="00954D31" w:rsidP="005B362D">
            <w:pPr>
              <w:jc w:val="both"/>
              <w:rPr>
                <w:rFonts w:ascii="Arial Narrow" w:hAnsi="Arial Narrow"/>
                <w:noProof/>
                <w:sz w:val="26"/>
                <w:szCs w:val="26"/>
              </w:rPr>
            </w:pPr>
            <w:r w:rsidRPr="005B362D">
              <w:rPr>
                <w:rFonts w:ascii="Arial Narrow" w:hAnsi="Arial Narrow"/>
                <w:noProof/>
                <w:sz w:val="26"/>
                <w:szCs w:val="26"/>
              </w:rPr>
              <w:t>shall neither add load nor provide vertical support during horizontal or swivel </w:t>
            </w:r>
          </w:p>
          <w:p w:rsidR="00954D31" w:rsidRDefault="00954D31" w:rsidP="00A66095">
            <w:pPr>
              <w:jc w:val="both"/>
              <w:rPr>
                <w:rFonts w:ascii="Arial Narrow" w:hAnsi="Arial Narrow"/>
                <w:noProof/>
                <w:sz w:val="26"/>
                <w:szCs w:val="26"/>
              </w:rPr>
            </w:pPr>
            <w:r w:rsidRPr="005B362D">
              <w:rPr>
                <w:rFonts w:ascii="Arial Narrow" w:hAnsi="Arial Narrow"/>
                <w:noProof/>
                <w:sz w:val="26"/>
                <w:szCs w:val="26"/>
              </w:rPr>
              <w:t>adjustment testing, unless the product design requires load to activate the mechanismin accordance with Section 3.2.</w:t>
            </w:r>
          </w:p>
          <w:p w:rsidR="00CD2EBD" w:rsidRPr="00634F3E" w:rsidRDefault="00CD2EBD" w:rsidP="00A66095">
            <w:pPr>
              <w:jc w:val="both"/>
              <w:rPr>
                <w:rFonts w:ascii="Arial Narrow" w:hAnsi="Arial Narrow"/>
                <w:noProof/>
                <w:sz w:val="26"/>
                <w:szCs w:val="26"/>
              </w:rPr>
            </w:pPr>
          </w:p>
        </w:tc>
      </w:tr>
      <w:tr w:rsidR="00954D31" w:rsidRPr="00954258" w:rsidTr="00574EA7">
        <w:trPr>
          <w:gridAfter w:val="1"/>
          <w:wAfter w:w="94" w:type="dxa"/>
        </w:trPr>
        <w:tc>
          <w:tcPr>
            <w:tcW w:w="851" w:type="dxa"/>
            <w:gridSpan w:val="2"/>
            <w:tcBorders>
              <w:top w:val="nil"/>
              <w:left w:val="nil"/>
              <w:bottom w:val="nil"/>
              <w:right w:val="nil"/>
            </w:tcBorders>
          </w:tcPr>
          <w:p w:rsidR="00954D31" w:rsidRPr="00DA0926" w:rsidRDefault="00954D31" w:rsidP="00BE55D9">
            <w:pPr>
              <w:jc w:val="both"/>
              <w:rPr>
                <w:rFonts w:ascii="Arial Narrow" w:hAnsi="Arial Narrow"/>
                <w:b/>
                <w:noProof/>
                <w:sz w:val="26"/>
                <w:szCs w:val="26"/>
              </w:rPr>
            </w:pPr>
            <w:r w:rsidRPr="00DA0926">
              <w:rPr>
                <w:rFonts w:ascii="Arial Narrow" w:hAnsi="Arial Narrow"/>
                <w:b/>
                <w:noProof/>
                <w:sz w:val="26"/>
                <w:szCs w:val="26"/>
              </w:rPr>
              <w:t>16.4</w:t>
            </w:r>
          </w:p>
        </w:tc>
        <w:tc>
          <w:tcPr>
            <w:tcW w:w="8788" w:type="dxa"/>
            <w:gridSpan w:val="8"/>
            <w:tcBorders>
              <w:top w:val="nil"/>
              <w:left w:val="nil"/>
              <w:bottom w:val="nil"/>
              <w:right w:val="nil"/>
            </w:tcBorders>
          </w:tcPr>
          <w:p w:rsidR="00954D31" w:rsidRDefault="00954D31" w:rsidP="00BE55D9">
            <w:pPr>
              <w:jc w:val="both"/>
              <w:rPr>
                <w:rFonts w:ascii="Arial Narrow" w:hAnsi="Arial Narrow"/>
                <w:b/>
                <w:noProof/>
                <w:sz w:val="26"/>
                <w:szCs w:val="26"/>
              </w:rPr>
            </w:pPr>
            <w:r w:rsidRPr="00DA0926">
              <w:rPr>
                <w:rFonts w:ascii="Arial Narrow" w:hAnsi="Arial Narrow"/>
                <w:b/>
                <w:noProof/>
                <w:sz w:val="26"/>
                <w:szCs w:val="26"/>
              </w:rPr>
              <w:t>Acceptance Level </w:t>
            </w:r>
          </w:p>
          <w:p w:rsidR="00954D31" w:rsidRDefault="00954D31" w:rsidP="00BE55D9">
            <w:pPr>
              <w:jc w:val="both"/>
              <w:rPr>
                <w:rFonts w:ascii="Arial Narrow" w:hAnsi="Arial Narrow"/>
                <w:noProof/>
                <w:sz w:val="26"/>
                <w:szCs w:val="26"/>
              </w:rPr>
            </w:pPr>
            <w:r w:rsidRPr="00DA0926">
              <w:rPr>
                <w:rFonts w:ascii="Arial Narrow" w:hAnsi="Arial Narrow"/>
                <w:noProof/>
                <w:sz w:val="26"/>
                <w:szCs w:val="26"/>
              </w:rPr>
              <w:t>There shall be no loss of serviceability.</w:t>
            </w:r>
          </w:p>
          <w:p w:rsidR="00954D31" w:rsidRPr="00DA0926" w:rsidRDefault="00954D31" w:rsidP="00BE55D9">
            <w:pPr>
              <w:jc w:val="both"/>
              <w:rPr>
                <w:rFonts w:ascii="Arial Narrow" w:hAnsi="Arial Narrow"/>
                <w:noProof/>
                <w:sz w:val="26"/>
                <w:szCs w:val="26"/>
              </w:rPr>
            </w:pPr>
          </w:p>
        </w:tc>
      </w:tr>
      <w:tr w:rsidR="00CD2EBD" w:rsidRPr="00954258" w:rsidTr="00574EA7">
        <w:trPr>
          <w:gridAfter w:val="1"/>
          <w:wAfter w:w="94" w:type="dxa"/>
          <w:trHeight w:val="158"/>
        </w:trPr>
        <w:tc>
          <w:tcPr>
            <w:tcW w:w="851" w:type="dxa"/>
            <w:gridSpan w:val="2"/>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r>
      <w:tr w:rsidR="00CD2EBD" w:rsidRPr="00954258" w:rsidTr="00574EA7">
        <w:trPr>
          <w:gridAfter w:val="1"/>
          <w:wAfter w:w="94" w:type="dxa"/>
          <w:trHeight w:val="158"/>
        </w:trPr>
        <w:tc>
          <w:tcPr>
            <w:tcW w:w="851" w:type="dxa"/>
            <w:gridSpan w:val="2"/>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r>
      <w:tr w:rsidR="00CD2EBD" w:rsidRPr="00954258" w:rsidTr="00574EA7">
        <w:trPr>
          <w:gridAfter w:val="1"/>
          <w:wAfter w:w="94" w:type="dxa"/>
          <w:trHeight w:val="158"/>
        </w:trPr>
        <w:tc>
          <w:tcPr>
            <w:tcW w:w="851" w:type="dxa"/>
            <w:gridSpan w:val="2"/>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r>
      <w:tr w:rsidR="00CD2EBD" w:rsidRPr="00954258" w:rsidTr="00574EA7">
        <w:trPr>
          <w:gridAfter w:val="1"/>
          <w:wAfter w:w="94" w:type="dxa"/>
          <w:trHeight w:val="158"/>
        </w:trPr>
        <w:tc>
          <w:tcPr>
            <w:tcW w:w="851" w:type="dxa"/>
            <w:gridSpan w:val="2"/>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r>
      <w:tr w:rsidR="00CD2EBD" w:rsidRPr="00954258" w:rsidTr="00574EA7">
        <w:trPr>
          <w:gridAfter w:val="1"/>
          <w:wAfter w:w="94" w:type="dxa"/>
          <w:trHeight w:val="158"/>
        </w:trPr>
        <w:tc>
          <w:tcPr>
            <w:tcW w:w="851" w:type="dxa"/>
            <w:gridSpan w:val="2"/>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r>
      <w:tr w:rsidR="00CD2EBD" w:rsidRPr="00954258" w:rsidTr="00574EA7">
        <w:trPr>
          <w:gridAfter w:val="1"/>
          <w:wAfter w:w="94" w:type="dxa"/>
          <w:trHeight w:val="158"/>
        </w:trPr>
        <w:tc>
          <w:tcPr>
            <w:tcW w:w="851" w:type="dxa"/>
            <w:gridSpan w:val="2"/>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r>
      <w:tr w:rsidR="00CD2EBD" w:rsidRPr="00954258" w:rsidTr="00574EA7">
        <w:trPr>
          <w:gridAfter w:val="1"/>
          <w:wAfter w:w="94" w:type="dxa"/>
          <w:trHeight w:val="158"/>
        </w:trPr>
        <w:tc>
          <w:tcPr>
            <w:tcW w:w="851" w:type="dxa"/>
            <w:gridSpan w:val="2"/>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r>
      <w:tr w:rsidR="00CD2EBD" w:rsidRPr="00954258" w:rsidTr="00574EA7">
        <w:trPr>
          <w:gridAfter w:val="1"/>
          <w:wAfter w:w="94" w:type="dxa"/>
          <w:trHeight w:val="158"/>
        </w:trPr>
        <w:tc>
          <w:tcPr>
            <w:tcW w:w="851" w:type="dxa"/>
            <w:gridSpan w:val="2"/>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472ED" w:rsidRDefault="00CD2EBD" w:rsidP="00BE55D9">
            <w:pPr>
              <w:jc w:val="both"/>
              <w:rPr>
                <w:rFonts w:ascii="Arial Narrow" w:hAnsi="Arial Narrow"/>
                <w:b/>
                <w:noProof/>
                <w:sz w:val="26"/>
                <w:szCs w:val="26"/>
              </w:rPr>
            </w:pPr>
          </w:p>
        </w:tc>
      </w:tr>
      <w:tr w:rsidR="00954D31" w:rsidRPr="00954258" w:rsidTr="00574EA7">
        <w:trPr>
          <w:gridAfter w:val="1"/>
          <w:wAfter w:w="94" w:type="dxa"/>
          <w:trHeight w:val="158"/>
        </w:trPr>
        <w:tc>
          <w:tcPr>
            <w:tcW w:w="851" w:type="dxa"/>
            <w:gridSpan w:val="2"/>
            <w:tcBorders>
              <w:top w:val="nil"/>
              <w:left w:val="nil"/>
              <w:bottom w:val="nil"/>
              <w:right w:val="nil"/>
            </w:tcBorders>
          </w:tcPr>
          <w:p w:rsidR="00954D31" w:rsidRPr="006472ED" w:rsidRDefault="00954D31" w:rsidP="00BE55D9">
            <w:pPr>
              <w:jc w:val="both"/>
              <w:rPr>
                <w:rFonts w:ascii="Arial Narrow" w:hAnsi="Arial Narrow"/>
                <w:b/>
                <w:noProof/>
                <w:sz w:val="26"/>
                <w:szCs w:val="26"/>
              </w:rPr>
            </w:pPr>
            <w:r w:rsidRPr="006472ED">
              <w:rPr>
                <w:rFonts w:ascii="Arial Narrow" w:hAnsi="Arial Narrow"/>
                <w:b/>
                <w:noProof/>
                <w:sz w:val="26"/>
                <w:szCs w:val="26"/>
              </w:rPr>
              <w:lastRenderedPageBreak/>
              <w:t>17</w:t>
            </w:r>
          </w:p>
        </w:tc>
        <w:tc>
          <w:tcPr>
            <w:tcW w:w="8788" w:type="dxa"/>
            <w:gridSpan w:val="8"/>
            <w:tcBorders>
              <w:top w:val="nil"/>
              <w:left w:val="nil"/>
              <w:bottom w:val="nil"/>
              <w:right w:val="nil"/>
            </w:tcBorders>
          </w:tcPr>
          <w:p w:rsidR="00954D31" w:rsidRDefault="00954D31" w:rsidP="00BE55D9">
            <w:pPr>
              <w:jc w:val="both"/>
              <w:rPr>
                <w:rFonts w:ascii="Arial Narrow" w:hAnsi="Arial Narrow"/>
                <w:b/>
                <w:noProof/>
                <w:sz w:val="26"/>
                <w:szCs w:val="26"/>
              </w:rPr>
            </w:pPr>
            <w:r w:rsidRPr="006472ED">
              <w:rPr>
                <w:rFonts w:ascii="Arial Narrow" w:hAnsi="Arial Narrow"/>
                <w:b/>
                <w:noProof/>
                <w:sz w:val="26"/>
                <w:szCs w:val="26"/>
              </w:rPr>
              <w:t>Door Tests</w:t>
            </w:r>
          </w:p>
          <w:p w:rsidR="00954D31" w:rsidRDefault="00954D31" w:rsidP="00BE55D9">
            <w:pPr>
              <w:jc w:val="both"/>
              <w:rPr>
                <w:rFonts w:ascii="Arial Narrow" w:hAnsi="Arial Narrow"/>
                <w:noProof/>
                <w:sz w:val="26"/>
                <w:szCs w:val="26"/>
              </w:rPr>
            </w:pPr>
            <w:r w:rsidRPr="006472ED">
              <w:rPr>
                <w:rFonts w:ascii="Arial Narrow" w:hAnsi="Arial Narrow"/>
                <w:noProof/>
                <w:sz w:val="26"/>
                <w:szCs w:val="26"/>
              </w:rPr>
              <w:t>Table 5 provides a guide for the appropriate test by door type.</w:t>
            </w:r>
          </w:p>
          <w:p w:rsidR="00CD2EBD" w:rsidRPr="006472ED" w:rsidRDefault="00CD2EBD" w:rsidP="00BE55D9">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170577" w:rsidRDefault="00CD2EBD" w:rsidP="00574EA7">
            <w:pPr>
              <w:jc w:val="both"/>
              <w:rPr>
                <w:rFonts w:ascii="Arial Narrow" w:hAnsi="Arial Narrow"/>
                <w:b/>
                <w:noProof/>
                <w:sz w:val="26"/>
                <w:szCs w:val="26"/>
              </w:rPr>
            </w:pPr>
            <w:r w:rsidRPr="00170577">
              <w:rPr>
                <w:rFonts w:ascii="Arial Narrow" w:hAnsi="Arial Narrow"/>
                <w:b/>
                <w:noProof/>
                <w:sz w:val="26"/>
                <w:szCs w:val="26"/>
              </w:rPr>
              <w:t>17.1</w:t>
            </w:r>
          </w:p>
        </w:tc>
        <w:tc>
          <w:tcPr>
            <w:tcW w:w="8788" w:type="dxa"/>
            <w:gridSpan w:val="8"/>
            <w:tcBorders>
              <w:top w:val="nil"/>
              <w:left w:val="nil"/>
              <w:bottom w:val="nil"/>
              <w:right w:val="nil"/>
            </w:tcBorders>
          </w:tcPr>
          <w:p w:rsidR="00CD2EBD" w:rsidRDefault="00CD2EBD" w:rsidP="00574EA7">
            <w:pPr>
              <w:jc w:val="both"/>
              <w:rPr>
                <w:rFonts w:ascii="Arial Narrow" w:hAnsi="Arial Narrow"/>
                <w:b/>
                <w:noProof/>
                <w:sz w:val="26"/>
                <w:szCs w:val="26"/>
              </w:rPr>
            </w:pPr>
            <w:r w:rsidRPr="00170577">
              <w:rPr>
                <w:rFonts w:ascii="Arial Narrow" w:hAnsi="Arial Narrow"/>
                <w:b/>
                <w:noProof/>
                <w:sz w:val="26"/>
                <w:szCs w:val="26"/>
              </w:rPr>
              <w:t>Purpose of Tests</w:t>
            </w:r>
          </w:p>
          <w:p w:rsidR="00CD2EBD" w:rsidRDefault="00CD2EBD" w:rsidP="00574EA7">
            <w:pPr>
              <w:jc w:val="both"/>
              <w:rPr>
                <w:rFonts w:ascii="Arial Narrow" w:hAnsi="Arial Narrow"/>
                <w:noProof/>
                <w:sz w:val="26"/>
                <w:szCs w:val="26"/>
              </w:rPr>
            </w:pPr>
            <w:r w:rsidRPr="0000788F">
              <w:rPr>
                <w:rFonts w:ascii="Arial Narrow" w:hAnsi="Arial Narrow"/>
                <w:noProof/>
                <w:sz w:val="26"/>
                <w:szCs w:val="26"/>
              </w:rPr>
              <w:t>The purpose of these tests is to evaluate the performance of desk/table unit doors.</w:t>
            </w:r>
          </w:p>
          <w:p w:rsidR="00CD2EBD" w:rsidRPr="0000788F" w:rsidRDefault="00CD2EBD" w:rsidP="00574EA7">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17057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00788F" w:rsidRDefault="00CD2EBD" w:rsidP="00BE55D9">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17057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00788F" w:rsidRDefault="00CD2EBD" w:rsidP="00BE55D9">
            <w:pPr>
              <w:jc w:val="both"/>
              <w:rPr>
                <w:rFonts w:ascii="Arial Narrow" w:hAnsi="Arial Narrow"/>
                <w:noProof/>
                <w:sz w:val="26"/>
                <w:szCs w:val="26"/>
              </w:rPr>
            </w:pPr>
          </w:p>
        </w:tc>
      </w:tr>
      <w:tr w:rsidR="00CD2EBD" w:rsidRPr="00954258" w:rsidTr="00574EA7">
        <w:trPr>
          <w:gridAfter w:val="1"/>
          <w:wAfter w:w="94" w:type="dxa"/>
        </w:trPr>
        <w:tc>
          <w:tcPr>
            <w:tcW w:w="9639" w:type="dxa"/>
            <w:gridSpan w:val="10"/>
            <w:tcBorders>
              <w:top w:val="nil"/>
              <w:left w:val="nil"/>
              <w:bottom w:val="nil"/>
              <w:right w:val="nil"/>
            </w:tcBorders>
          </w:tcPr>
          <w:p w:rsidR="00CD2EBD" w:rsidRPr="00634F3E" w:rsidRDefault="00CD2EBD" w:rsidP="0000788F">
            <w:pPr>
              <w:jc w:val="center"/>
              <w:rPr>
                <w:rFonts w:ascii="Arial Narrow" w:hAnsi="Arial Narrow"/>
                <w:noProof/>
                <w:sz w:val="26"/>
                <w:szCs w:val="26"/>
              </w:rPr>
            </w:pPr>
            <w:r>
              <w:rPr>
                <w:noProof/>
              </w:rPr>
              <w:drawing>
                <wp:inline distT="0" distB="0" distL="0" distR="0" wp14:anchorId="3538F218" wp14:editId="64AC5969">
                  <wp:extent cx="5955140" cy="48010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960967" cy="4805741"/>
                          </a:xfrm>
                          <a:prstGeom prst="rect">
                            <a:avLst/>
                          </a:prstGeom>
                          <a:ln>
                            <a:noFill/>
                          </a:ln>
                          <a:extLst>
                            <a:ext uri="{53640926-AAD7-44D8-BBD7-CCE9431645EC}">
                              <a14:shadowObscured xmlns:a14="http://schemas.microsoft.com/office/drawing/2010/main"/>
                            </a:ext>
                          </a:extLst>
                        </pic:spPr>
                      </pic:pic>
                    </a:graphicData>
                  </a:graphic>
                </wp:inline>
              </w:drawing>
            </w:r>
          </w:p>
        </w:tc>
      </w:tr>
      <w:tr w:rsidR="00CD2EBD" w:rsidRPr="00954258" w:rsidTr="00574EA7">
        <w:trPr>
          <w:gridAfter w:val="1"/>
          <w:wAfter w:w="94" w:type="dxa"/>
        </w:trPr>
        <w:tc>
          <w:tcPr>
            <w:tcW w:w="9639" w:type="dxa"/>
            <w:gridSpan w:val="10"/>
            <w:tcBorders>
              <w:top w:val="nil"/>
              <w:left w:val="nil"/>
              <w:bottom w:val="nil"/>
              <w:right w:val="nil"/>
            </w:tcBorders>
          </w:tcPr>
          <w:p w:rsidR="00CD2EBD" w:rsidRPr="00634F3E" w:rsidRDefault="00CD2EBD" w:rsidP="00B82972">
            <w:pPr>
              <w:jc w:val="center"/>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9639" w:type="dxa"/>
            <w:gridSpan w:val="10"/>
            <w:tcBorders>
              <w:top w:val="nil"/>
              <w:left w:val="nil"/>
              <w:bottom w:val="nil"/>
              <w:right w:val="nil"/>
            </w:tcBorders>
          </w:tcPr>
          <w:p w:rsidR="00CD2EBD" w:rsidRPr="001A6211" w:rsidRDefault="00CD2EBD" w:rsidP="00757AB0">
            <w:pPr>
              <w:jc w:val="center"/>
              <w:rPr>
                <w:rFonts w:ascii="Arial Narrow" w:hAnsi="Arial Narrow"/>
                <w:b/>
                <w:noProof/>
                <w:sz w:val="26"/>
                <w:szCs w:val="26"/>
              </w:rPr>
            </w:pPr>
            <w:r>
              <w:rPr>
                <w:rFonts w:ascii="Arial Narrow" w:hAnsi="Arial Narrow"/>
                <w:b/>
                <w:noProof/>
                <w:sz w:val="26"/>
                <w:szCs w:val="26"/>
              </w:rPr>
              <w:lastRenderedPageBreak/>
              <w:drawing>
                <wp:inline distT="0" distB="0" distL="0" distR="0" wp14:anchorId="7930E6D2" wp14:editId="6413F5C8">
                  <wp:extent cx="5295900" cy="30164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97861" cy="3017520"/>
                          </a:xfrm>
                          <a:prstGeom prst="rect">
                            <a:avLst/>
                          </a:prstGeom>
                          <a:noFill/>
                        </pic:spPr>
                      </pic:pic>
                    </a:graphicData>
                  </a:graphic>
                </wp:inline>
              </w:drawing>
            </w: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1A6211" w:rsidRDefault="00CD2EBD" w:rsidP="00687447">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87447" w:rsidRDefault="00CD2EBD" w:rsidP="00BE55D9">
            <w:pPr>
              <w:jc w:val="both"/>
              <w:rPr>
                <w:rFonts w:ascii="Arial Narrow" w:hAnsi="Arial Narrow"/>
                <w:b/>
                <w:noProof/>
                <w:sz w:val="26"/>
                <w:szCs w:val="26"/>
              </w:rPr>
            </w:pPr>
            <w:r w:rsidRPr="00687447">
              <w:rPr>
                <w:rFonts w:ascii="Arial Narrow" w:hAnsi="Arial Narrow"/>
                <w:b/>
                <w:noProof/>
                <w:sz w:val="26"/>
                <w:szCs w:val="26"/>
              </w:rPr>
              <w:t>17.2</w:t>
            </w:r>
          </w:p>
        </w:tc>
        <w:tc>
          <w:tcPr>
            <w:tcW w:w="8788" w:type="dxa"/>
            <w:gridSpan w:val="8"/>
            <w:tcBorders>
              <w:top w:val="nil"/>
              <w:left w:val="nil"/>
              <w:bottom w:val="nil"/>
              <w:right w:val="nil"/>
            </w:tcBorders>
          </w:tcPr>
          <w:p w:rsidR="00CD2EBD" w:rsidRDefault="00CD2EBD" w:rsidP="00687447">
            <w:pPr>
              <w:jc w:val="both"/>
              <w:rPr>
                <w:rFonts w:ascii="Arial Narrow" w:hAnsi="Arial Narrow"/>
                <w:b/>
                <w:noProof/>
                <w:sz w:val="26"/>
                <w:szCs w:val="26"/>
              </w:rPr>
            </w:pPr>
            <w:r w:rsidRPr="001A6211">
              <w:rPr>
                <w:rFonts w:ascii="Arial Narrow" w:hAnsi="Arial Narrow"/>
                <w:b/>
                <w:noProof/>
                <w:sz w:val="26"/>
                <w:szCs w:val="26"/>
              </w:rPr>
              <w:t>Strength Test for Vertically Hinged Doors, Bi-fold Doors and </w:t>
            </w:r>
          </w:p>
          <w:p w:rsidR="00CD2EBD" w:rsidRDefault="00CD2EBD" w:rsidP="00687447">
            <w:pPr>
              <w:jc w:val="both"/>
              <w:rPr>
                <w:rFonts w:ascii="Arial Narrow" w:hAnsi="Arial Narrow"/>
                <w:noProof/>
                <w:sz w:val="26"/>
                <w:szCs w:val="26"/>
              </w:rPr>
            </w:pPr>
            <w:r w:rsidRPr="001A6211">
              <w:rPr>
                <w:rFonts w:ascii="Arial Narrow" w:hAnsi="Arial Narrow"/>
                <w:b/>
                <w:noProof/>
                <w:sz w:val="26"/>
                <w:szCs w:val="26"/>
              </w:rPr>
              <w:t>Vertically Receding Doors </w:t>
            </w:r>
            <w:r w:rsidRPr="00687447">
              <w:rPr>
                <w:rFonts w:ascii="Arial Narrow" w:hAnsi="Arial Narrow"/>
                <w:noProof/>
                <w:sz w:val="26"/>
                <w:szCs w:val="26"/>
              </w:rPr>
              <w:t xml:space="preserve">(See Figure 17a)   </w:t>
            </w:r>
          </w:p>
          <w:p w:rsidR="00CD2EBD" w:rsidRPr="00687447" w:rsidRDefault="00CD2EBD" w:rsidP="00687447">
            <w:pPr>
              <w:jc w:val="both"/>
              <w:rPr>
                <w:rFonts w:ascii="Arial Narrow" w:hAnsi="Arial Narrow"/>
                <w:noProof/>
                <w:sz w:val="26"/>
                <w:szCs w:val="26"/>
              </w:rPr>
            </w:pPr>
          </w:p>
          <w:p w:rsidR="00CD2EBD" w:rsidRDefault="00CD2EBD" w:rsidP="007F0F68">
            <w:pPr>
              <w:jc w:val="both"/>
              <w:rPr>
                <w:rFonts w:ascii="Arial Narrow" w:hAnsi="Arial Narrow"/>
                <w:noProof/>
                <w:sz w:val="26"/>
                <w:szCs w:val="26"/>
              </w:rPr>
            </w:pPr>
            <w:r w:rsidRPr="00687447">
              <w:rPr>
                <w:rFonts w:ascii="Arial Narrow" w:hAnsi="Arial Narrow"/>
                <w:b/>
                <w:bCs/>
                <w:noProof/>
                <w:sz w:val="26"/>
                <w:szCs w:val="26"/>
              </w:rPr>
              <w:t>Note:</w:t>
            </w:r>
            <w:r w:rsidRPr="00687447">
              <w:rPr>
                <w:rFonts w:ascii="Arial Narrow" w:hAnsi="Arial Narrow"/>
                <w:noProof/>
                <w:sz w:val="26"/>
                <w:szCs w:val="26"/>
              </w:rPr>
              <w:t> this test does not apply to multi-fold (accordion) doors.</w:t>
            </w:r>
          </w:p>
          <w:p w:rsidR="00CD2EBD" w:rsidRPr="00634F3E" w:rsidRDefault="00CD2EBD" w:rsidP="007F0F68">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CA305B" w:rsidRDefault="00CD2EBD" w:rsidP="00BE55D9">
            <w:pPr>
              <w:jc w:val="both"/>
              <w:rPr>
                <w:rFonts w:ascii="Arial Narrow" w:hAnsi="Arial Narrow"/>
                <w:b/>
                <w:noProof/>
                <w:sz w:val="26"/>
                <w:szCs w:val="26"/>
              </w:rPr>
            </w:pPr>
            <w:r w:rsidRPr="00CA305B">
              <w:rPr>
                <w:rFonts w:ascii="Arial Narrow" w:hAnsi="Arial Narrow"/>
                <w:b/>
                <w:noProof/>
                <w:sz w:val="26"/>
                <w:szCs w:val="26"/>
              </w:rPr>
              <w:t>17.2.1</w:t>
            </w:r>
          </w:p>
        </w:tc>
        <w:tc>
          <w:tcPr>
            <w:tcW w:w="8788" w:type="dxa"/>
            <w:gridSpan w:val="8"/>
            <w:tcBorders>
              <w:top w:val="nil"/>
              <w:left w:val="nil"/>
              <w:bottom w:val="nil"/>
              <w:right w:val="nil"/>
            </w:tcBorders>
          </w:tcPr>
          <w:p w:rsidR="00CD2EBD" w:rsidRDefault="00CD2EBD" w:rsidP="00BE55D9">
            <w:pPr>
              <w:jc w:val="both"/>
              <w:rPr>
                <w:rFonts w:ascii="Arial Narrow" w:hAnsi="Arial Narrow"/>
                <w:b/>
                <w:noProof/>
                <w:sz w:val="26"/>
                <w:szCs w:val="26"/>
              </w:rPr>
            </w:pPr>
            <w:r w:rsidRPr="00CA305B">
              <w:rPr>
                <w:rFonts w:ascii="Arial Narrow" w:hAnsi="Arial Narrow"/>
                <w:b/>
                <w:noProof/>
                <w:sz w:val="26"/>
                <w:szCs w:val="26"/>
              </w:rPr>
              <w:t>Purpose of Test</w:t>
            </w:r>
          </w:p>
          <w:p w:rsidR="00CD2EBD" w:rsidRDefault="00CD2EBD" w:rsidP="00BE55D9">
            <w:pPr>
              <w:jc w:val="both"/>
              <w:rPr>
                <w:rFonts w:ascii="Arial Narrow" w:hAnsi="Arial Narrow"/>
                <w:noProof/>
                <w:sz w:val="26"/>
                <w:szCs w:val="26"/>
              </w:rPr>
            </w:pPr>
            <w:r w:rsidRPr="00CA305B">
              <w:rPr>
                <w:rFonts w:ascii="Arial Narrow" w:hAnsi="Arial Narrow"/>
                <w:noProof/>
                <w:sz w:val="26"/>
                <w:szCs w:val="26"/>
              </w:rPr>
              <w:t>The purpose of this test is to determine the ability of doors to withstand excessive vertical</w:t>
            </w:r>
          </w:p>
          <w:p w:rsidR="00CD2EBD" w:rsidRDefault="00CD2EBD" w:rsidP="00BE55D9">
            <w:pPr>
              <w:jc w:val="both"/>
              <w:rPr>
                <w:rFonts w:ascii="Arial Narrow" w:hAnsi="Arial Narrow"/>
                <w:noProof/>
                <w:sz w:val="26"/>
                <w:szCs w:val="26"/>
              </w:rPr>
            </w:pPr>
            <w:r w:rsidRPr="00CA305B">
              <w:rPr>
                <w:rFonts w:ascii="Arial Narrow" w:hAnsi="Arial Narrow"/>
                <w:noProof/>
                <w:sz w:val="26"/>
                <w:szCs w:val="26"/>
              </w:rPr>
              <w:t>loads.</w:t>
            </w:r>
          </w:p>
          <w:p w:rsidR="00CD2EBD" w:rsidRPr="00CA305B" w:rsidRDefault="00CD2EBD" w:rsidP="00BE55D9">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C875ED" w:rsidRDefault="00CD2EBD" w:rsidP="00BE55D9">
            <w:pPr>
              <w:jc w:val="both"/>
              <w:rPr>
                <w:rFonts w:ascii="Arial Narrow" w:hAnsi="Arial Narrow"/>
                <w:b/>
                <w:noProof/>
                <w:sz w:val="26"/>
                <w:szCs w:val="26"/>
              </w:rPr>
            </w:pPr>
            <w:r w:rsidRPr="00C875ED">
              <w:rPr>
                <w:rFonts w:ascii="Arial Narrow" w:hAnsi="Arial Narrow"/>
                <w:b/>
                <w:noProof/>
                <w:sz w:val="26"/>
                <w:szCs w:val="26"/>
              </w:rPr>
              <w:t>17.2.2</w:t>
            </w:r>
          </w:p>
        </w:tc>
        <w:tc>
          <w:tcPr>
            <w:tcW w:w="8788" w:type="dxa"/>
            <w:gridSpan w:val="8"/>
            <w:tcBorders>
              <w:top w:val="nil"/>
              <w:left w:val="nil"/>
              <w:bottom w:val="nil"/>
              <w:right w:val="nil"/>
            </w:tcBorders>
          </w:tcPr>
          <w:p w:rsidR="00CD2EBD" w:rsidRPr="00C875ED" w:rsidRDefault="00CD2EBD" w:rsidP="00BE55D9">
            <w:pPr>
              <w:jc w:val="both"/>
              <w:rPr>
                <w:rFonts w:ascii="Arial Narrow" w:hAnsi="Arial Narrow"/>
                <w:b/>
                <w:noProof/>
                <w:sz w:val="26"/>
                <w:szCs w:val="26"/>
              </w:rPr>
            </w:pPr>
            <w:r w:rsidRPr="00C875ED">
              <w:rPr>
                <w:rFonts w:ascii="Arial Narrow" w:hAnsi="Arial Narrow"/>
                <w:b/>
                <w:noProof/>
                <w:sz w:val="26"/>
                <w:szCs w:val="26"/>
              </w:rPr>
              <w:t>Test Setup</w:t>
            </w:r>
          </w:p>
        </w:tc>
      </w:tr>
      <w:tr w:rsidR="00CD2EBD" w:rsidRPr="00954258" w:rsidTr="00574EA7">
        <w:trPr>
          <w:gridAfter w:val="1"/>
          <w:wAfter w:w="94" w:type="dxa"/>
        </w:trPr>
        <w:tc>
          <w:tcPr>
            <w:tcW w:w="851" w:type="dxa"/>
            <w:gridSpan w:val="2"/>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425" w:type="dxa"/>
            <w:gridSpan w:val="3"/>
            <w:tcBorders>
              <w:top w:val="nil"/>
              <w:left w:val="nil"/>
              <w:bottom w:val="nil"/>
              <w:right w:val="nil"/>
            </w:tcBorders>
          </w:tcPr>
          <w:p w:rsidR="00CD2EBD" w:rsidRPr="00634F3E" w:rsidRDefault="00CD2EBD"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CD2EBD" w:rsidRDefault="00CD2EBD" w:rsidP="00BE55D9">
            <w:pPr>
              <w:jc w:val="both"/>
              <w:rPr>
                <w:rFonts w:ascii="Arial Narrow" w:hAnsi="Arial Narrow"/>
                <w:noProof/>
                <w:sz w:val="26"/>
                <w:szCs w:val="26"/>
              </w:rPr>
            </w:pPr>
            <w:r w:rsidRPr="00C875ED">
              <w:rPr>
                <w:rFonts w:ascii="Arial Narrow" w:hAnsi="Arial Narrow"/>
                <w:noProof/>
                <w:sz w:val="26"/>
                <w:szCs w:val="26"/>
              </w:rPr>
              <w:t>The unit shall be placed on a test platform, leveled, and secured against movement.</w:t>
            </w:r>
          </w:p>
          <w:p w:rsidR="00CD2EBD" w:rsidRPr="00634F3E" w:rsidRDefault="00CD2EBD" w:rsidP="00BE55D9">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425" w:type="dxa"/>
            <w:gridSpan w:val="3"/>
            <w:tcBorders>
              <w:top w:val="nil"/>
              <w:left w:val="nil"/>
              <w:bottom w:val="nil"/>
              <w:right w:val="nil"/>
            </w:tcBorders>
          </w:tcPr>
          <w:p w:rsidR="00CD2EBD" w:rsidRPr="00634F3E" w:rsidRDefault="00CD2EBD"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CD2EBD" w:rsidRDefault="00CD2EBD" w:rsidP="00784B46">
            <w:pPr>
              <w:jc w:val="both"/>
              <w:rPr>
                <w:rFonts w:ascii="Arial Narrow" w:hAnsi="Arial Narrow"/>
                <w:noProof/>
                <w:sz w:val="26"/>
                <w:szCs w:val="26"/>
              </w:rPr>
            </w:pPr>
            <w:r w:rsidRPr="00784B46">
              <w:rPr>
                <w:rFonts w:ascii="Arial Narrow" w:hAnsi="Arial Narrow"/>
                <w:noProof/>
                <w:sz w:val="26"/>
                <w:szCs w:val="26"/>
              </w:rPr>
              <w:t>Attach the specified load per Table 6 so that it is equally distributed on both sides of </w:t>
            </w:r>
          </w:p>
          <w:p w:rsidR="00CD2EBD" w:rsidRDefault="00CD2EBD" w:rsidP="00784B46">
            <w:pPr>
              <w:jc w:val="both"/>
              <w:rPr>
                <w:rFonts w:ascii="Arial Narrow" w:hAnsi="Arial Narrow"/>
                <w:noProof/>
                <w:sz w:val="26"/>
                <w:szCs w:val="26"/>
              </w:rPr>
            </w:pPr>
            <w:r>
              <w:rPr>
                <w:rFonts w:ascii="Arial Narrow" w:hAnsi="Arial Narrow"/>
                <w:noProof/>
                <w:sz w:val="26"/>
                <w:szCs w:val="26"/>
              </w:rPr>
              <w:t>the </w:t>
            </w:r>
            <w:r w:rsidRPr="00784B46">
              <w:rPr>
                <w:rFonts w:ascii="Arial Narrow" w:hAnsi="Arial Narrow"/>
                <w:noProof/>
                <w:sz w:val="26"/>
                <w:szCs w:val="26"/>
              </w:rPr>
              <w:t>door and its center of gravity acts 100 mm (4 in.) from the edge of the door </w:t>
            </w:r>
          </w:p>
          <w:p w:rsidR="00CD2EBD" w:rsidRDefault="00CD2EBD" w:rsidP="00784B46">
            <w:pPr>
              <w:jc w:val="both"/>
              <w:rPr>
                <w:rFonts w:ascii="Arial Narrow" w:hAnsi="Arial Narrow"/>
                <w:noProof/>
                <w:sz w:val="26"/>
                <w:szCs w:val="26"/>
              </w:rPr>
            </w:pPr>
            <w:r w:rsidRPr="00784B46">
              <w:rPr>
                <w:rFonts w:ascii="Arial Narrow" w:hAnsi="Arial Narrow"/>
                <w:noProof/>
                <w:sz w:val="26"/>
                <w:szCs w:val="26"/>
              </w:rPr>
              <w:t>opposite the hinge.</w:t>
            </w:r>
          </w:p>
          <w:p w:rsidR="00CD2EBD" w:rsidRDefault="00CD2EBD" w:rsidP="00784B46">
            <w:pPr>
              <w:jc w:val="both"/>
              <w:rPr>
                <w:rFonts w:ascii="Arial Narrow" w:hAnsi="Arial Narrow"/>
                <w:noProof/>
                <w:sz w:val="26"/>
                <w:szCs w:val="26"/>
              </w:rPr>
            </w:pPr>
          </w:p>
          <w:p w:rsidR="00CD2EBD" w:rsidRDefault="00CD2EBD" w:rsidP="00680685">
            <w:pPr>
              <w:jc w:val="center"/>
              <w:rPr>
                <w:rFonts w:ascii="Arial Narrow" w:hAnsi="Arial Narrow"/>
                <w:noProof/>
                <w:sz w:val="26"/>
                <w:szCs w:val="26"/>
              </w:rPr>
            </w:pPr>
            <w:r>
              <w:rPr>
                <w:noProof/>
              </w:rPr>
              <w:drawing>
                <wp:inline distT="0" distB="0" distL="0" distR="0" wp14:anchorId="693299E0" wp14:editId="554612F2">
                  <wp:extent cx="3334810" cy="876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334810" cy="876300"/>
                          </a:xfrm>
                          <a:prstGeom prst="rect">
                            <a:avLst/>
                          </a:prstGeom>
                          <a:ln>
                            <a:noFill/>
                          </a:ln>
                          <a:extLst>
                            <a:ext uri="{53640926-AAD7-44D8-BBD7-CCE9431645EC}">
                              <a14:shadowObscured xmlns:a14="http://schemas.microsoft.com/office/drawing/2010/main"/>
                            </a:ext>
                          </a:extLst>
                        </pic:spPr>
                      </pic:pic>
                    </a:graphicData>
                  </a:graphic>
                </wp:inline>
              </w:drawing>
            </w:r>
          </w:p>
          <w:p w:rsidR="00CD2EBD" w:rsidRDefault="00CD2EBD" w:rsidP="002F384E">
            <w:pPr>
              <w:jc w:val="both"/>
              <w:rPr>
                <w:rFonts w:ascii="Arial Narrow" w:hAnsi="Arial Narrow"/>
                <w:noProof/>
                <w:sz w:val="26"/>
                <w:szCs w:val="26"/>
              </w:rPr>
            </w:pPr>
          </w:p>
          <w:p w:rsidR="00CD2EBD" w:rsidRDefault="00CD2EBD" w:rsidP="002F384E">
            <w:pPr>
              <w:jc w:val="both"/>
              <w:rPr>
                <w:rFonts w:ascii="Arial Narrow" w:hAnsi="Arial Narrow"/>
                <w:noProof/>
                <w:sz w:val="26"/>
                <w:szCs w:val="26"/>
              </w:rPr>
            </w:pPr>
            <w:r w:rsidRPr="002F384E">
              <w:rPr>
                <w:rFonts w:ascii="Arial Narrow" w:hAnsi="Arial Narrow"/>
                <w:noProof/>
                <w:sz w:val="26"/>
                <w:szCs w:val="26"/>
              </w:rPr>
              <w:t>Receding doors should be tested in the fully extended position.  For bi-fold doors, attach the load so that it is applied to the section of the door farthest from</w:t>
            </w:r>
          </w:p>
          <w:p w:rsidR="00CD2EBD" w:rsidRDefault="00CD2EBD" w:rsidP="002F384E">
            <w:pPr>
              <w:jc w:val="both"/>
              <w:rPr>
                <w:rFonts w:ascii="Arial Narrow" w:hAnsi="Arial Narrow"/>
                <w:noProof/>
                <w:sz w:val="26"/>
                <w:szCs w:val="26"/>
              </w:rPr>
            </w:pPr>
            <w:r w:rsidRPr="002F384E">
              <w:rPr>
                <w:rFonts w:ascii="Arial Narrow" w:hAnsi="Arial Narrow"/>
                <w:noProof/>
                <w:sz w:val="26"/>
                <w:szCs w:val="26"/>
              </w:rPr>
              <w:t> the point where the hinge(s) is (are) attached to the frame in a manner that does not affect the operation of the door.</w:t>
            </w:r>
          </w:p>
          <w:p w:rsidR="00CD2EBD" w:rsidRPr="00634F3E" w:rsidRDefault="00CD2EBD" w:rsidP="002F384E">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2338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2338D" w:rsidRDefault="00CD2EBD" w:rsidP="00BE55D9">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2338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2338D" w:rsidRDefault="00CD2EBD" w:rsidP="00BE55D9">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2338D" w:rsidRDefault="00CD2EBD"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CD2EBD" w:rsidRPr="0062338D" w:rsidRDefault="00CD2EBD" w:rsidP="00BE55D9">
            <w:pPr>
              <w:jc w:val="both"/>
              <w:rPr>
                <w:rFonts w:ascii="Arial Narrow" w:hAnsi="Arial Narrow"/>
                <w:b/>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2338D" w:rsidRDefault="00CD2EBD" w:rsidP="00BE55D9">
            <w:pPr>
              <w:jc w:val="both"/>
              <w:rPr>
                <w:rFonts w:ascii="Arial Narrow" w:hAnsi="Arial Narrow"/>
                <w:b/>
                <w:noProof/>
                <w:sz w:val="26"/>
                <w:szCs w:val="26"/>
              </w:rPr>
            </w:pPr>
            <w:r w:rsidRPr="0062338D">
              <w:rPr>
                <w:rFonts w:ascii="Arial Narrow" w:hAnsi="Arial Narrow"/>
                <w:b/>
                <w:noProof/>
                <w:sz w:val="26"/>
                <w:szCs w:val="26"/>
              </w:rPr>
              <w:lastRenderedPageBreak/>
              <w:t>17.2.3</w:t>
            </w:r>
          </w:p>
        </w:tc>
        <w:tc>
          <w:tcPr>
            <w:tcW w:w="8788" w:type="dxa"/>
            <w:gridSpan w:val="8"/>
            <w:tcBorders>
              <w:top w:val="nil"/>
              <w:left w:val="nil"/>
              <w:bottom w:val="nil"/>
              <w:right w:val="nil"/>
            </w:tcBorders>
          </w:tcPr>
          <w:p w:rsidR="00CD2EBD" w:rsidRDefault="00CD2EBD" w:rsidP="00BE55D9">
            <w:pPr>
              <w:jc w:val="both"/>
              <w:rPr>
                <w:rFonts w:ascii="Arial Narrow" w:hAnsi="Arial Narrow"/>
                <w:b/>
                <w:noProof/>
                <w:sz w:val="26"/>
                <w:szCs w:val="26"/>
              </w:rPr>
            </w:pPr>
            <w:r w:rsidRPr="0062338D">
              <w:rPr>
                <w:rFonts w:ascii="Arial Narrow" w:hAnsi="Arial Narrow"/>
                <w:b/>
                <w:noProof/>
                <w:sz w:val="26"/>
                <w:szCs w:val="26"/>
              </w:rPr>
              <w:t>Test Procedure</w:t>
            </w:r>
          </w:p>
          <w:p w:rsidR="00CD2EBD" w:rsidRDefault="00CD2EBD" w:rsidP="00322389">
            <w:pPr>
              <w:jc w:val="both"/>
              <w:rPr>
                <w:rFonts w:ascii="Arial Narrow" w:hAnsi="Arial Narrow"/>
                <w:noProof/>
                <w:sz w:val="26"/>
                <w:szCs w:val="26"/>
              </w:rPr>
            </w:pPr>
            <w:r w:rsidRPr="00322389">
              <w:rPr>
                <w:rFonts w:ascii="Arial Narrow" w:hAnsi="Arial Narrow"/>
                <w:noProof/>
                <w:sz w:val="26"/>
                <w:szCs w:val="26"/>
              </w:rPr>
              <w:t>Cycle the door 10 times from a position 45 degrees from fully closed to a position </w:t>
            </w:r>
          </w:p>
          <w:p w:rsidR="00CD2EBD" w:rsidRPr="00322389" w:rsidRDefault="00CD2EBD" w:rsidP="00322389">
            <w:pPr>
              <w:jc w:val="both"/>
              <w:rPr>
                <w:rFonts w:ascii="Arial Narrow" w:hAnsi="Arial Narrow"/>
                <w:noProof/>
                <w:sz w:val="26"/>
                <w:szCs w:val="26"/>
              </w:rPr>
            </w:pPr>
            <w:r w:rsidRPr="00322389">
              <w:rPr>
                <w:rFonts w:ascii="Arial Narrow" w:hAnsi="Arial Narrow"/>
                <w:noProof/>
                <w:sz w:val="26"/>
                <w:szCs w:val="26"/>
              </w:rPr>
              <w:t>10 degrees from fully open (but not more than 135 degrees) </w:t>
            </w:r>
            <w:r>
              <w:rPr>
                <w:rFonts w:ascii="Arial Narrow" w:hAnsi="Arial Narrow"/>
                <w:noProof/>
                <w:sz w:val="26"/>
                <w:szCs w:val="26"/>
              </w:rPr>
              <w:t>and return. </w:t>
            </w:r>
            <w:r w:rsidRPr="00322389">
              <w:rPr>
                <w:rFonts w:ascii="Arial Narrow" w:hAnsi="Arial Narrow"/>
                <w:noProof/>
                <w:sz w:val="26"/>
                <w:szCs w:val="26"/>
              </w:rPr>
              <w:t>For bi-fold </w:t>
            </w:r>
          </w:p>
          <w:p w:rsidR="00CD2EBD" w:rsidRDefault="00CD2EBD" w:rsidP="00322389">
            <w:pPr>
              <w:jc w:val="both"/>
              <w:rPr>
                <w:rFonts w:ascii="Arial Narrow" w:hAnsi="Arial Narrow"/>
                <w:noProof/>
                <w:sz w:val="26"/>
                <w:szCs w:val="26"/>
              </w:rPr>
            </w:pPr>
            <w:r w:rsidRPr="00322389">
              <w:rPr>
                <w:rFonts w:ascii="Arial Narrow" w:hAnsi="Arial Narrow"/>
                <w:noProof/>
                <w:sz w:val="26"/>
                <w:szCs w:val="26"/>
              </w:rPr>
              <w:t>doors, cycle the door from a position 50 mm (2 in.) from fully closed to a position 50 mm </w:t>
            </w:r>
          </w:p>
          <w:p w:rsidR="00CD2EBD" w:rsidRDefault="00CD2EBD" w:rsidP="00322389">
            <w:pPr>
              <w:jc w:val="both"/>
              <w:rPr>
                <w:rFonts w:ascii="Arial Narrow" w:hAnsi="Arial Narrow"/>
                <w:noProof/>
                <w:sz w:val="26"/>
                <w:szCs w:val="26"/>
              </w:rPr>
            </w:pPr>
            <w:r w:rsidRPr="00322389">
              <w:rPr>
                <w:rFonts w:ascii="Arial Narrow" w:hAnsi="Arial Narrow"/>
                <w:noProof/>
                <w:sz w:val="26"/>
                <w:szCs w:val="26"/>
              </w:rPr>
              <w:t>(2 in.) from fully open and return.</w:t>
            </w:r>
          </w:p>
          <w:p w:rsidR="00CD2EBD" w:rsidRPr="00322389" w:rsidRDefault="00CD2EBD" w:rsidP="00322389">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AA46D8" w:rsidRDefault="00CD2EBD" w:rsidP="00BE55D9">
            <w:pPr>
              <w:jc w:val="both"/>
              <w:rPr>
                <w:rFonts w:ascii="Arial Narrow" w:hAnsi="Arial Narrow"/>
                <w:b/>
                <w:noProof/>
                <w:sz w:val="26"/>
                <w:szCs w:val="26"/>
              </w:rPr>
            </w:pPr>
            <w:r w:rsidRPr="00AA46D8">
              <w:rPr>
                <w:rFonts w:ascii="Arial Narrow" w:hAnsi="Arial Narrow"/>
                <w:b/>
                <w:noProof/>
                <w:sz w:val="26"/>
                <w:szCs w:val="26"/>
              </w:rPr>
              <w:t>17.2.4</w:t>
            </w:r>
          </w:p>
        </w:tc>
        <w:tc>
          <w:tcPr>
            <w:tcW w:w="8788" w:type="dxa"/>
            <w:gridSpan w:val="8"/>
            <w:tcBorders>
              <w:top w:val="nil"/>
              <w:left w:val="nil"/>
              <w:bottom w:val="nil"/>
              <w:right w:val="nil"/>
            </w:tcBorders>
          </w:tcPr>
          <w:p w:rsidR="00CD2EBD" w:rsidRDefault="00CD2EBD" w:rsidP="00BE55D9">
            <w:pPr>
              <w:jc w:val="both"/>
              <w:rPr>
                <w:rFonts w:ascii="Arial Narrow" w:hAnsi="Arial Narrow"/>
                <w:noProof/>
                <w:sz w:val="26"/>
                <w:szCs w:val="26"/>
              </w:rPr>
            </w:pPr>
            <w:r w:rsidRPr="00AA46D8">
              <w:rPr>
                <w:rFonts w:ascii="Arial Narrow" w:hAnsi="Arial Narrow"/>
                <w:b/>
                <w:noProof/>
                <w:sz w:val="26"/>
                <w:szCs w:val="26"/>
              </w:rPr>
              <w:t>Acceptance Level</w:t>
            </w:r>
          </w:p>
          <w:p w:rsidR="00CD2EBD" w:rsidRDefault="00CD2EBD" w:rsidP="00BE55D9">
            <w:pPr>
              <w:jc w:val="both"/>
              <w:rPr>
                <w:rFonts w:ascii="Arial Narrow" w:hAnsi="Arial Narrow"/>
                <w:noProof/>
                <w:sz w:val="26"/>
                <w:szCs w:val="26"/>
              </w:rPr>
            </w:pPr>
            <w:r w:rsidRPr="00AA46D8">
              <w:rPr>
                <w:rFonts w:ascii="Arial Narrow" w:hAnsi="Arial Narrow"/>
                <w:noProof/>
                <w:sz w:val="26"/>
                <w:szCs w:val="26"/>
              </w:rPr>
              <w:t>There shall be no loss of serviceability to the unit.</w:t>
            </w:r>
          </w:p>
          <w:p w:rsidR="00CD2EBD" w:rsidRDefault="00CD2EBD" w:rsidP="00BE55D9">
            <w:pPr>
              <w:jc w:val="both"/>
              <w:rPr>
                <w:rFonts w:ascii="Arial Narrow" w:hAnsi="Arial Narrow"/>
                <w:noProof/>
                <w:sz w:val="26"/>
                <w:szCs w:val="26"/>
              </w:rPr>
            </w:pPr>
          </w:p>
          <w:p w:rsidR="00CD2EBD" w:rsidRPr="00AA46D8" w:rsidRDefault="00CD2EBD" w:rsidP="00BE55D9">
            <w:pPr>
              <w:jc w:val="both"/>
              <w:rPr>
                <w:rFonts w:ascii="Arial Narrow" w:hAnsi="Arial Narrow"/>
                <w:noProof/>
                <w:sz w:val="26"/>
                <w:szCs w:val="26"/>
              </w:rPr>
            </w:pPr>
          </w:p>
        </w:tc>
      </w:tr>
      <w:tr w:rsidR="00CD2EBD" w:rsidRPr="00954258" w:rsidTr="00574EA7">
        <w:trPr>
          <w:gridAfter w:val="1"/>
          <w:wAfter w:w="94" w:type="dxa"/>
        </w:trPr>
        <w:tc>
          <w:tcPr>
            <w:tcW w:w="9639" w:type="dxa"/>
            <w:gridSpan w:val="10"/>
            <w:tcBorders>
              <w:top w:val="nil"/>
              <w:left w:val="nil"/>
              <w:bottom w:val="nil"/>
              <w:right w:val="nil"/>
            </w:tcBorders>
          </w:tcPr>
          <w:p w:rsidR="00CD2EBD" w:rsidRPr="00634F3E" w:rsidRDefault="00CD2EBD" w:rsidP="001A3E43">
            <w:pPr>
              <w:jc w:val="center"/>
              <w:rPr>
                <w:rFonts w:ascii="Arial Narrow" w:hAnsi="Arial Narrow"/>
                <w:noProof/>
                <w:sz w:val="26"/>
                <w:szCs w:val="26"/>
              </w:rPr>
            </w:pPr>
            <w:r>
              <w:rPr>
                <w:noProof/>
              </w:rPr>
              <w:drawing>
                <wp:inline distT="0" distB="0" distL="0" distR="0" wp14:anchorId="7C51AF51" wp14:editId="64BFBBB9">
                  <wp:extent cx="4317842" cy="4109754"/>
                  <wp:effectExtent l="0" t="0" r="698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4324911" cy="4116482"/>
                          </a:xfrm>
                          <a:prstGeom prst="rect">
                            <a:avLst/>
                          </a:prstGeom>
                          <a:ln>
                            <a:noFill/>
                          </a:ln>
                          <a:extLst>
                            <a:ext uri="{53640926-AAD7-44D8-BBD7-CCE9431645EC}">
                              <a14:shadowObscured xmlns:a14="http://schemas.microsoft.com/office/drawing/2010/main"/>
                            </a:ext>
                          </a:extLst>
                        </pic:spPr>
                      </pic:pic>
                    </a:graphicData>
                  </a:graphic>
                </wp:inline>
              </w:drawing>
            </w:r>
          </w:p>
        </w:tc>
      </w:tr>
      <w:tr w:rsidR="00757AB0" w:rsidRPr="00954258" w:rsidTr="00574EA7">
        <w:trPr>
          <w:gridAfter w:val="1"/>
          <w:wAfter w:w="94" w:type="dxa"/>
        </w:trPr>
        <w:tc>
          <w:tcPr>
            <w:tcW w:w="851" w:type="dxa"/>
            <w:gridSpan w:val="2"/>
            <w:tcBorders>
              <w:top w:val="nil"/>
              <w:left w:val="nil"/>
              <w:bottom w:val="nil"/>
              <w:right w:val="nil"/>
            </w:tcBorders>
          </w:tcPr>
          <w:p w:rsidR="00757AB0" w:rsidRPr="00634F3E" w:rsidRDefault="00757AB0" w:rsidP="00BE55D9">
            <w:pPr>
              <w:jc w:val="both"/>
              <w:rPr>
                <w:rFonts w:ascii="Arial Narrow" w:hAnsi="Arial Narrow"/>
                <w:noProof/>
                <w:sz w:val="26"/>
                <w:szCs w:val="26"/>
              </w:rPr>
            </w:pPr>
          </w:p>
        </w:tc>
        <w:tc>
          <w:tcPr>
            <w:tcW w:w="425" w:type="dxa"/>
            <w:gridSpan w:val="3"/>
            <w:tcBorders>
              <w:top w:val="nil"/>
              <w:left w:val="nil"/>
              <w:bottom w:val="nil"/>
              <w:right w:val="nil"/>
            </w:tcBorders>
          </w:tcPr>
          <w:p w:rsidR="00757AB0" w:rsidRPr="00634F3E" w:rsidRDefault="00757AB0" w:rsidP="00BE55D9">
            <w:pPr>
              <w:jc w:val="both"/>
              <w:rPr>
                <w:rFonts w:ascii="Arial Narrow" w:hAnsi="Arial Narrow"/>
                <w:noProof/>
                <w:sz w:val="26"/>
                <w:szCs w:val="26"/>
              </w:rPr>
            </w:pPr>
          </w:p>
        </w:tc>
        <w:tc>
          <w:tcPr>
            <w:tcW w:w="8363" w:type="dxa"/>
            <w:gridSpan w:val="5"/>
            <w:tcBorders>
              <w:top w:val="nil"/>
              <w:left w:val="nil"/>
              <w:bottom w:val="nil"/>
              <w:right w:val="nil"/>
            </w:tcBorders>
          </w:tcPr>
          <w:p w:rsidR="00757AB0" w:rsidRPr="00634F3E" w:rsidRDefault="00757AB0" w:rsidP="00BE55D9">
            <w:pPr>
              <w:jc w:val="both"/>
              <w:rPr>
                <w:rFonts w:ascii="Arial Narrow" w:hAnsi="Arial Narrow"/>
                <w:noProof/>
                <w:sz w:val="26"/>
                <w:szCs w:val="26"/>
              </w:rPr>
            </w:pPr>
          </w:p>
        </w:tc>
      </w:tr>
      <w:tr w:rsidR="00757AB0" w:rsidRPr="00954258" w:rsidTr="00574EA7">
        <w:trPr>
          <w:gridAfter w:val="1"/>
          <w:wAfter w:w="94" w:type="dxa"/>
        </w:trPr>
        <w:tc>
          <w:tcPr>
            <w:tcW w:w="851" w:type="dxa"/>
            <w:gridSpan w:val="2"/>
            <w:tcBorders>
              <w:top w:val="nil"/>
              <w:left w:val="nil"/>
              <w:bottom w:val="nil"/>
              <w:right w:val="nil"/>
            </w:tcBorders>
          </w:tcPr>
          <w:p w:rsidR="00757AB0" w:rsidRPr="00634F3E" w:rsidRDefault="00757AB0" w:rsidP="00BE55D9">
            <w:pPr>
              <w:jc w:val="both"/>
              <w:rPr>
                <w:rFonts w:ascii="Arial Narrow" w:hAnsi="Arial Narrow"/>
                <w:noProof/>
                <w:sz w:val="26"/>
                <w:szCs w:val="26"/>
              </w:rPr>
            </w:pPr>
            <w:r w:rsidRPr="00757AB0">
              <w:rPr>
                <w:rFonts w:ascii="Arial Narrow" w:hAnsi="Arial Narrow"/>
                <w:b/>
                <w:noProof/>
                <w:sz w:val="26"/>
                <w:szCs w:val="26"/>
              </w:rPr>
              <w:t>17.3</w:t>
            </w:r>
          </w:p>
        </w:tc>
        <w:tc>
          <w:tcPr>
            <w:tcW w:w="8788" w:type="dxa"/>
            <w:gridSpan w:val="8"/>
            <w:tcBorders>
              <w:top w:val="nil"/>
              <w:left w:val="nil"/>
              <w:bottom w:val="nil"/>
              <w:right w:val="nil"/>
            </w:tcBorders>
          </w:tcPr>
          <w:p w:rsidR="00757AB0" w:rsidRPr="00757AB0" w:rsidRDefault="00757AB0" w:rsidP="00757AB0">
            <w:pPr>
              <w:jc w:val="both"/>
              <w:rPr>
                <w:rFonts w:ascii="Arial Narrow" w:hAnsi="Arial Narrow"/>
                <w:noProof/>
                <w:sz w:val="26"/>
                <w:szCs w:val="26"/>
              </w:rPr>
            </w:pPr>
            <w:r w:rsidRPr="00757AB0">
              <w:rPr>
                <w:rFonts w:ascii="Arial Narrow" w:hAnsi="Arial Narrow"/>
                <w:b/>
                <w:noProof/>
                <w:sz w:val="26"/>
                <w:szCs w:val="26"/>
              </w:rPr>
              <w:t xml:space="preserve">Hinge Override Test for Vertically Hinged Doors </w:t>
            </w:r>
            <w:r w:rsidRPr="00757AB0">
              <w:rPr>
                <w:rFonts w:ascii="Arial Narrow" w:hAnsi="Arial Narrow"/>
                <w:noProof/>
                <w:sz w:val="26"/>
                <w:szCs w:val="26"/>
              </w:rPr>
              <w:t>(See Figure 17b)</w:t>
            </w:r>
          </w:p>
          <w:p w:rsidR="00757AB0" w:rsidRPr="00634F3E" w:rsidRDefault="00757AB0" w:rsidP="00BE55D9">
            <w:pPr>
              <w:jc w:val="both"/>
              <w:rPr>
                <w:rFonts w:ascii="Arial Narrow" w:hAnsi="Arial Narrow"/>
                <w:noProof/>
                <w:sz w:val="26"/>
                <w:szCs w:val="26"/>
              </w:rPr>
            </w:pPr>
          </w:p>
        </w:tc>
      </w:tr>
      <w:tr w:rsidR="00757AB0" w:rsidRPr="00954258" w:rsidTr="00574EA7">
        <w:trPr>
          <w:gridAfter w:val="1"/>
          <w:wAfter w:w="94" w:type="dxa"/>
        </w:trPr>
        <w:tc>
          <w:tcPr>
            <w:tcW w:w="851" w:type="dxa"/>
            <w:gridSpan w:val="2"/>
            <w:tcBorders>
              <w:top w:val="nil"/>
              <w:left w:val="nil"/>
              <w:bottom w:val="nil"/>
              <w:right w:val="nil"/>
            </w:tcBorders>
          </w:tcPr>
          <w:p w:rsidR="00757AB0" w:rsidRPr="00757AB0" w:rsidRDefault="00757AB0" w:rsidP="00BE55D9">
            <w:pPr>
              <w:jc w:val="both"/>
              <w:rPr>
                <w:rFonts w:ascii="Arial Narrow" w:hAnsi="Arial Narrow"/>
                <w:b/>
                <w:noProof/>
                <w:sz w:val="26"/>
                <w:szCs w:val="26"/>
              </w:rPr>
            </w:pPr>
            <w:r>
              <w:rPr>
                <w:rFonts w:ascii="Arial Narrow" w:hAnsi="Arial Narrow"/>
                <w:b/>
                <w:noProof/>
                <w:sz w:val="26"/>
                <w:szCs w:val="26"/>
              </w:rPr>
              <w:t>17.3.1</w:t>
            </w:r>
          </w:p>
        </w:tc>
        <w:tc>
          <w:tcPr>
            <w:tcW w:w="8788" w:type="dxa"/>
            <w:gridSpan w:val="8"/>
            <w:tcBorders>
              <w:top w:val="nil"/>
              <w:left w:val="nil"/>
              <w:bottom w:val="nil"/>
              <w:right w:val="nil"/>
            </w:tcBorders>
          </w:tcPr>
          <w:p w:rsidR="00757AB0" w:rsidRPr="00757AB0" w:rsidRDefault="00757AB0" w:rsidP="00757AB0">
            <w:pPr>
              <w:jc w:val="both"/>
              <w:rPr>
                <w:rFonts w:ascii="Arial Narrow" w:hAnsi="Arial Narrow"/>
                <w:b/>
                <w:noProof/>
                <w:sz w:val="26"/>
                <w:szCs w:val="26"/>
              </w:rPr>
            </w:pPr>
            <w:r w:rsidRPr="00757AB0">
              <w:rPr>
                <w:rFonts w:ascii="Arial Narrow" w:hAnsi="Arial Narrow"/>
                <w:b/>
                <w:noProof/>
                <w:sz w:val="26"/>
                <w:szCs w:val="26"/>
              </w:rPr>
              <w:t xml:space="preserve">Purpose of Test </w:t>
            </w:r>
          </w:p>
          <w:p w:rsidR="00757AB0" w:rsidRPr="00634F3E" w:rsidRDefault="00757AB0" w:rsidP="00757AB0">
            <w:pPr>
              <w:jc w:val="both"/>
              <w:rPr>
                <w:rFonts w:ascii="Arial Narrow" w:hAnsi="Arial Narrow"/>
                <w:noProof/>
                <w:sz w:val="26"/>
                <w:szCs w:val="26"/>
              </w:rPr>
            </w:pPr>
            <w:r w:rsidRPr="00757AB0">
              <w:rPr>
                <w:rFonts w:ascii="Arial Narrow" w:hAnsi="Arial Narrow"/>
                <w:noProof/>
                <w:sz w:val="26"/>
                <w:szCs w:val="26"/>
              </w:rPr>
              <w:t>The purpose of this test is to determine the ability of a vertically hin</w:t>
            </w:r>
            <w:r>
              <w:rPr>
                <w:rFonts w:ascii="Arial Narrow" w:hAnsi="Arial Narrow"/>
                <w:noProof/>
                <w:sz w:val="26"/>
                <w:szCs w:val="26"/>
              </w:rPr>
              <w:t xml:space="preserve">ged door to resist forces that </w:t>
            </w:r>
            <w:r w:rsidRPr="00757AB0">
              <w:rPr>
                <w:rFonts w:ascii="Arial Narrow" w:hAnsi="Arial Narrow"/>
                <w:noProof/>
                <w:sz w:val="26"/>
                <w:szCs w:val="26"/>
              </w:rPr>
              <w:t>override the limit of the</w:t>
            </w:r>
            <w:r>
              <w:rPr>
                <w:rFonts w:ascii="Arial Narrow" w:hAnsi="Arial Narrow"/>
                <w:noProof/>
                <w:sz w:val="26"/>
                <w:szCs w:val="26"/>
              </w:rPr>
              <w:t xml:space="preserve"> motion allowed by the hinge.  </w:t>
            </w:r>
          </w:p>
        </w:tc>
      </w:tr>
      <w:tr w:rsidR="00CD2EBD" w:rsidRPr="00954258" w:rsidTr="00574EA7">
        <w:trPr>
          <w:gridAfter w:val="1"/>
          <w:wAfter w:w="94" w:type="dxa"/>
        </w:trPr>
        <w:tc>
          <w:tcPr>
            <w:tcW w:w="851" w:type="dxa"/>
            <w:gridSpan w:val="2"/>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425" w:type="dxa"/>
            <w:gridSpan w:val="3"/>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8363" w:type="dxa"/>
            <w:gridSpan w:val="5"/>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r>
      <w:tr w:rsidR="00BE25A0" w:rsidRPr="00954258" w:rsidTr="00574EA7">
        <w:trPr>
          <w:gridAfter w:val="1"/>
          <w:wAfter w:w="94" w:type="dxa"/>
        </w:trPr>
        <w:tc>
          <w:tcPr>
            <w:tcW w:w="851" w:type="dxa"/>
            <w:gridSpan w:val="2"/>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425" w:type="dxa"/>
            <w:gridSpan w:val="3"/>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8363" w:type="dxa"/>
            <w:gridSpan w:val="5"/>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r>
      <w:tr w:rsidR="00BE25A0" w:rsidRPr="00954258" w:rsidTr="00574EA7">
        <w:trPr>
          <w:gridAfter w:val="1"/>
          <w:wAfter w:w="94" w:type="dxa"/>
        </w:trPr>
        <w:tc>
          <w:tcPr>
            <w:tcW w:w="851" w:type="dxa"/>
            <w:gridSpan w:val="2"/>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425" w:type="dxa"/>
            <w:gridSpan w:val="3"/>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8363" w:type="dxa"/>
            <w:gridSpan w:val="5"/>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r>
      <w:tr w:rsidR="00BE25A0" w:rsidRPr="00954258" w:rsidTr="00574EA7">
        <w:trPr>
          <w:gridAfter w:val="1"/>
          <w:wAfter w:w="94" w:type="dxa"/>
        </w:trPr>
        <w:tc>
          <w:tcPr>
            <w:tcW w:w="851" w:type="dxa"/>
            <w:gridSpan w:val="2"/>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425" w:type="dxa"/>
            <w:gridSpan w:val="3"/>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8363" w:type="dxa"/>
            <w:gridSpan w:val="5"/>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r>
      <w:tr w:rsidR="00BE25A0" w:rsidRPr="00954258" w:rsidTr="00574EA7">
        <w:trPr>
          <w:gridAfter w:val="1"/>
          <w:wAfter w:w="94" w:type="dxa"/>
        </w:trPr>
        <w:tc>
          <w:tcPr>
            <w:tcW w:w="851" w:type="dxa"/>
            <w:gridSpan w:val="2"/>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425" w:type="dxa"/>
            <w:gridSpan w:val="3"/>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8363" w:type="dxa"/>
            <w:gridSpan w:val="5"/>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r>
      <w:tr w:rsidR="00BE25A0" w:rsidRPr="00954258" w:rsidTr="00574EA7">
        <w:trPr>
          <w:gridAfter w:val="1"/>
          <w:wAfter w:w="94" w:type="dxa"/>
        </w:trPr>
        <w:tc>
          <w:tcPr>
            <w:tcW w:w="851" w:type="dxa"/>
            <w:gridSpan w:val="2"/>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425" w:type="dxa"/>
            <w:gridSpan w:val="3"/>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8363" w:type="dxa"/>
            <w:gridSpan w:val="5"/>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r>
      <w:tr w:rsidR="00BE25A0" w:rsidRPr="00954258" w:rsidTr="00574EA7">
        <w:trPr>
          <w:gridAfter w:val="1"/>
          <w:wAfter w:w="94" w:type="dxa"/>
        </w:trPr>
        <w:tc>
          <w:tcPr>
            <w:tcW w:w="851" w:type="dxa"/>
            <w:gridSpan w:val="2"/>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425" w:type="dxa"/>
            <w:gridSpan w:val="3"/>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8363" w:type="dxa"/>
            <w:gridSpan w:val="5"/>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r>
      <w:tr w:rsidR="00BE25A0" w:rsidRPr="00954258" w:rsidTr="00574EA7">
        <w:trPr>
          <w:gridAfter w:val="1"/>
          <w:wAfter w:w="94" w:type="dxa"/>
        </w:trPr>
        <w:tc>
          <w:tcPr>
            <w:tcW w:w="851" w:type="dxa"/>
            <w:gridSpan w:val="2"/>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425" w:type="dxa"/>
            <w:gridSpan w:val="3"/>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c>
          <w:tcPr>
            <w:tcW w:w="8363" w:type="dxa"/>
            <w:gridSpan w:val="5"/>
            <w:tcBorders>
              <w:top w:val="nil"/>
              <w:left w:val="nil"/>
              <w:bottom w:val="nil"/>
              <w:right w:val="nil"/>
            </w:tcBorders>
          </w:tcPr>
          <w:p w:rsidR="00BE25A0" w:rsidRPr="00634F3E" w:rsidRDefault="00BE25A0" w:rsidP="00BE55D9">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425" w:type="dxa"/>
            <w:gridSpan w:val="3"/>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8363" w:type="dxa"/>
            <w:gridSpan w:val="5"/>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r>
      <w:tr w:rsidR="00CD2EBD" w:rsidRPr="00954258" w:rsidTr="00574EA7">
        <w:trPr>
          <w:gridAfter w:val="1"/>
          <w:wAfter w:w="94" w:type="dxa"/>
        </w:trPr>
        <w:tc>
          <w:tcPr>
            <w:tcW w:w="851" w:type="dxa"/>
            <w:gridSpan w:val="2"/>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425" w:type="dxa"/>
            <w:gridSpan w:val="3"/>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8363" w:type="dxa"/>
            <w:gridSpan w:val="5"/>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r>
      <w:tr w:rsidR="00BE25A0" w:rsidRPr="00954258" w:rsidTr="00574EA7">
        <w:trPr>
          <w:gridAfter w:val="1"/>
          <w:wAfter w:w="94" w:type="dxa"/>
        </w:trPr>
        <w:tc>
          <w:tcPr>
            <w:tcW w:w="851" w:type="dxa"/>
            <w:gridSpan w:val="2"/>
            <w:tcBorders>
              <w:top w:val="nil"/>
              <w:left w:val="nil"/>
              <w:bottom w:val="nil"/>
              <w:right w:val="nil"/>
            </w:tcBorders>
          </w:tcPr>
          <w:p w:rsidR="00BE25A0" w:rsidRPr="00BE25A0" w:rsidRDefault="00BE25A0" w:rsidP="00BE55D9">
            <w:pPr>
              <w:jc w:val="both"/>
              <w:rPr>
                <w:rFonts w:ascii="Arial Narrow" w:hAnsi="Arial Narrow"/>
                <w:b/>
                <w:noProof/>
                <w:sz w:val="26"/>
                <w:szCs w:val="26"/>
              </w:rPr>
            </w:pPr>
            <w:r w:rsidRPr="00BE25A0">
              <w:rPr>
                <w:rFonts w:ascii="Arial Narrow" w:hAnsi="Arial Narrow"/>
                <w:b/>
                <w:noProof/>
                <w:sz w:val="26"/>
                <w:szCs w:val="26"/>
              </w:rPr>
              <w:lastRenderedPageBreak/>
              <w:t xml:space="preserve">17.3.2 </w:t>
            </w:r>
          </w:p>
        </w:tc>
        <w:tc>
          <w:tcPr>
            <w:tcW w:w="8788" w:type="dxa"/>
            <w:gridSpan w:val="8"/>
            <w:tcBorders>
              <w:top w:val="nil"/>
              <w:left w:val="nil"/>
              <w:bottom w:val="nil"/>
              <w:right w:val="nil"/>
            </w:tcBorders>
          </w:tcPr>
          <w:p w:rsidR="00BE25A0" w:rsidRDefault="00BE25A0" w:rsidP="00BE55D9">
            <w:pPr>
              <w:jc w:val="both"/>
              <w:rPr>
                <w:rFonts w:ascii="Arial Narrow" w:hAnsi="Arial Narrow"/>
                <w:b/>
                <w:noProof/>
                <w:sz w:val="26"/>
                <w:szCs w:val="26"/>
              </w:rPr>
            </w:pPr>
            <w:r w:rsidRPr="00BE25A0">
              <w:rPr>
                <w:rFonts w:ascii="Arial Narrow" w:hAnsi="Arial Narrow"/>
                <w:b/>
                <w:noProof/>
                <w:sz w:val="26"/>
                <w:szCs w:val="26"/>
              </w:rPr>
              <w:t>Test Setup</w:t>
            </w:r>
          </w:p>
          <w:p w:rsidR="00BE25A0" w:rsidRDefault="00BE25A0" w:rsidP="00BE55D9">
            <w:pPr>
              <w:jc w:val="both"/>
              <w:rPr>
                <w:rFonts w:ascii="Arial Narrow" w:hAnsi="Arial Narrow"/>
                <w:noProof/>
                <w:sz w:val="26"/>
                <w:szCs w:val="26"/>
              </w:rPr>
            </w:pPr>
            <w:r w:rsidRPr="00BE25A0">
              <w:rPr>
                <w:rFonts w:ascii="Arial Narrow" w:hAnsi="Arial Narrow"/>
                <w:noProof/>
                <w:sz w:val="26"/>
                <w:szCs w:val="26"/>
              </w:rPr>
              <w:t>The unit shall be placed on a test platform, leveled, and secured against movement</w:t>
            </w:r>
          </w:p>
          <w:p w:rsidR="00622E48" w:rsidRPr="00BE25A0" w:rsidRDefault="00622E48" w:rsidP="00BE55D9">
            <w:pPr>
              <w:jc w:val="both"/>
              <w:rPr>
                <w:rFonts w:ascii="Arial Narrow" w:hAnsi="Arial Narrow"/>
                <w:b/>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22E48" w:rsidRDefault="00622E48" w:rsidP="00BE55D9">
            <w:pPr>
              <w:jc w:val="both"/>
              <w:rPr>
                <w:rFonts w:ascii="Arial Narrow" w:hAnsi="Arial Narrow"/>
                <w:b/>
                <w:noProof/>
                <w:sz w:val="26"/>
                <w:szCs w:val="26"/>
              </w:rPr>
            </w:pPr>
            <w:r w:rsidRPr="00622E48">
              <w:rPr>
                <w:rFonts w:ascii="Arial Narrow" w:hAnsi="Arial Narrow"/>
                <w:b/>
                <w:noProof/>
                <w:sz w:val="26"/>
                <w:szCs w:val="26"/>
              </w:rPr>
              <w:t>17.3.3</w:t>
            </w:r>
          </w:p>
        </w:tc>
        <w:tc>
          <w:tcPr>
            <w:tcW w:w="8788" w:type="dxa"/>
            <w:gridSpan w:val="8"/>
            <w:tcBorders>
              <w:top w:val="nil"/>
              <w:left w:val="nil"/>
              <w:bottom w:val="nil"/>
              <w:right w:val="nil"/>
            </w:tcBorders>
          </w:tcPr>
          <w:p w:rsidR="00622E48" w:rsidRPr="00622E48" w:rsidRDefault="00622E48" w:rsidP="00BE25A0">
            <w:pPr>
              <w:jc w:val="both"/>
              <w:rPr>
                <w:rFonts w:ascii="Arial Narrow" w:hAnsi="Arial Narrow"/>
                <w:b/>
                <w:noProof/>
                <w:sz w:val="26"/>
                <w:szCs w:val="26"/>
              </w:rPr>
            </w:pPr>
            <w:r>
              <w:rPr>
                <w:rFonts w:ascii="Arial Narrow" w:hAnsi="Arial Narrow"/>
                <w:b/>
                <w:noProof/>
                <w:sz w:val="26"/>
                <w:szCs w:val="26"/>
              </w:rPr>
              <w:t xml:space="preserve">Test Procedure  </w:t>
            </w: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Default="00622E48"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622E48" w:rsidRPr="00BE25A0" w:rsidRDefault="00622E48" w:rsidP="00622E48">
            <w:pPr>
              <w:jc w:val="both"/>
              <w:rPr>
                <w:rFonts w:ascii="Arial Narrow" w:hAnsi="Arial Narrow"/>
                <w:noProof/>
                <w:sz w:val="26"/>
                <w:szCs w:val="26"/>
              </w:rPr>
            </w:pPr>
            <w:r>
              <w:rPr>
                <w:rFonts w:ascii="Arial Narrow" w:hAnsi="Arial Narrow"/>
                <w:noProof/>
                <w:sz w:val="26"/>
                <w:szCs w:val="26"/>
              </w:rPr>
              <w:t xml:space="preserve">Apply a 60 N (13.5 lbf.) horizontal force perpendicular to the plane of the door on </w:t>
            </w:r>
            <w:r w:rsidRPr="00BE25A0">
              <w:rPr>
                <w:rFonts w:ascii="Arial Narrow" w:hAnsi="Arial Narrow"/>
                <w:noProof/>
                <w:sz w:val="26"/>
                <w:szCs w:val="26"/>
              </w:rPr>
              <w:t xml:space="preserve">its </w:t>
            </w:r>
          </w:p>
          <w:p w:rsidR="00622E48" w:rsidRDefault="00622E48" w:rsidP="00622E48">
            <w:pPr>
              <w:jc w:val="both"/>
              <w:rPr>
                <w:rFonts w:ascii="Arial Narrow" w:hAnsi="Arial Narrow"/>
                <w:noProof/>
                <w:sz w:val="26"/>
                <w:szCs w:val="26"/>
              </w:rPr>
            </w:pPr>
            <w:r w:rsidRPr="00BE25A0">
              <w:rPr>
                <w:rFonts w:ascii="Arial Narrow" w:hAnsi="Arial Narrow"/>
                <w:noProof/>
                <w:sz w:val="26"/>
                <w:szCs w:val="26"/>
              </w:rPr>
              <w:t>horizontal centerline 100 mm (4 in.) from the edge farthe</w:t>
            </w:r>
            <w:r>
              <w:rPr>
                <w:rFonts w:ascii="Arial Narrow" w:hAnsi="Arial Narrow"/>
                <w:noProof/>
                <w:sz w:val="26"/>
                <w:szCs w:val="26"/>
              </w:rPr>
              <w:t xml:space="preserve">st from the hinge, as shown in </w:t>
            </w:r>
            <w:r w:rsidRPr="00BE25A0">
              <w:rPr>
                <w:rFonts w:ascii="Arial Narrow" w:hAnsi="Arial Narrow"/>
                <w:noProof/>
                <w:sz w:val="26"/>
                <w:szCs w:val="26"/>
              </w:rPr>
              <w:t>Figure 17b</w:t>
            </w:r>
          </w:p>
          <w:p w:rsidR="00622E48" w:rsidRDefault="00622E48" w:rsidP="00622E48">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22E48" w:rsidRDefault="00622E48" w:rsidP="00BE55D9">
            <w:pPr>
              <w:jc w:val="both"/>
              <w:rPr>
                <w:rFonts w:ascii="Arial Narrow" w:hAnsi="Arial Narrow"/>
                <w:b/>
                <w:noProof/>
                <w:sz w:val="26"/>
                <w:szCs w:val="26"/>
              </w:rPr>
            </w:pPr>
            <w:r w:rsidRPr="00622E48">
              <w:rPr>
                <w:rFonts w:ascii="Arial Narrow" w:hAnsi="Arial Narrow"/>
                <w:b/>
                <w:noProof/>
                <w:sz w:val="26"/>
                <w:szCs w:val="26"/>
              </w:rPr>
              <w:t>17.3.4</w:t>
            </w:r>
          </w:p>
        </w:tc>
        <w:tc>
          <w:tcPr>
            <w:tcW w:w="8788" w:type="dxa"/>
            <w:gridSpan w:val="8"/>
            <w:tcBorders>
              <w:top w:val="nil"/>
              <w:left w:val="nil"/>
              <w:bottom w:val="nil"/>
              <w:right w:val="nil"/>
            </w:tcBorders>
          </w:tcPr>
          <w:p w:rsidR="00622E48" w:rsidRPr="00622E48" w:rsidRDefault="00622E48" w:rsidP="00BE25A0">
            <w:pPr>
              <w:jc w:val="both"/>
              <w:rPr>
                <w:rFonts w:ascii="Arial Narrow" w:hAnsi="Arial Narrow"/>
                <w:b/>
                <w:noProof/>
                <w:sz w:val="26"/>
                <w:szCs w:val="26"/>
              </w:rPr>
            </w:pPr>
            <w:r w:rsidRPr="00622E48">
              <w:rPr>
                <w:rFonts w:ascii="Arial Narrow" w:hAnsi="Arial Narrow"/>
                <w:b/>
                <w:noProof/>
                <w:sz w:val="26"/>
                <w:szCs w:val="26"/>
              </w:rPr>
              <w:t>Acceptance Level</w:t>
            </w:r>
          </w:p>
          <w:p w:rsidR="00622E48" w:rsidRPr="00634F3E" w:rsidRDefault="00622E48" w:rsidP="00BE25A0">
            <w:pPr>
              <w:jc w:val="both"/>
              <w:rPr>
                <w:rFonts w:ascii="Arial Narrow" w:hAnsi="Arial Narrow"/>
                <w:noProof/>
                <w:sz w:val="26"/>
                <w:szCs w:val="26"/>
              </w:rPr>
            </w:pPr>
            <w:r w:rsidRPr="00BE25A0">
              <w:rPr>
                <w:rFonts w:ascii="Arial Narrow" w:hAnsi="Arial Narrow"/>
                <w:noProof/>
                <w:sz w:val="26"/>
                <w:szCs w:val="26"/>
              </w:rPr>
              <w:t>There shall be no loss of serviceability to the desk/</w:t>
            </w:r>
            <w:r>
              <w:rPr>
                <w:rFonts w:ascii="Arial Narrow" w:hAnsi="Arial Narrow"/>
                <w:noProof/>
                <w:sz w:val="26"/>
                <w:szCs w:val="26"/>
              </w:rPr>
              <w:t xml:space="preserve">table unit or its components.  </w:t>
            </w:r>
            <w:r w:rsidRPr="00BE25A0">
              <w:rPr>
                <w:rFonts w:ascii="Arial Narrow" w:hAnsi="Arial Narrow"/>
                <w:noProof/>
                <w:sz w:val="26"/>
                <w:szCs w:val="26"/>
              </w:rPr>
              <w:t xml:space="preserve">  </w:t>
            </w:r>
          </w:p>
        </w:tc>
      </w:tr>
      <w:tr w:rsidR="00CD2EBD" w:rsidRPr="00954258" w:rsidTr="00574EA7">
        <w:trPr>
          <w:gridAfter w:val="1"/>
          <w:wAfter w:w="94" w:type="dxa"/>
        </w:trPr>
        <w:tc>
          <w:tcPr>
            <w:tcW w:w="851" w:type="dxa"/>
            <w:gridSpan w:val="2"/>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425" w:type="dxa"/>
            <w:gridSpan w:val="3"/>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c>
          <w:tcPr>
            <w:tcW w:w="8363" w:type="dxa"/>
            <w:gridSpan w:val="5"/>
            <w:tcBorders>
              <w:top w:val="nil"/>
              <w:left w:val="nil"/>
              <w:bottom w:val="nil"/>
              <w:right w:val="nil"/>
            </w:tcBorders>
          </w:tcPr>
          <w:p w:rsidR="00CD2EBD" w:rsidRPr="00634F3E" w:rsidRDefault="00CD2EBD" w:rsidP="00BE55D9">
            <w:pPr>
              <w:jc w:val="both"/>
              <w:rPr>
                <w:rFonts w:ascii="Arial Narrow" w:hAnsi="Arial Narrow"/>
                <w:noProof/>
                <w:sz w:val="26"/>
                <w:szCs w:val="26"/>
              </w:rPr>
            </w:pPr>
          </w:p>
        </w:tc>
      </w:tr>
      <w:tr w:rsidR="00622E48" w:rsidRPr="00954258" w:rsidTr="00574EA7">
        <w:trPr>
          <w:gridAfter w:val="1"/>
          <w:wAfter w:w="94" w:type="dxa"/>
        </w:trPr>
        <w:tc>
          <w:tcPr>
            <w:tcW w:w="9639" w:type="dxa"/>
            <w:gridSpan w:val="10"/>
            <w:tcBorders>
              <w:top w:val="nil"/>
              <w:left w:val="nil"/>
              <w:bottom w:val="nil"/>
              <w:right w:val="nil"/>
            </w:tcBorders>
          </w:tcPr>
          <w:p w:rsidR="00622E48" w:rsidRPr="00634F3E" w:rsidRDefault="00622E48" w:rsidP="00622E48">
            <w:pPr>
              <w:jc w:val="center"/>
              <w:rPr>
                <w:rFonts w:ascii="Arial Narrow" w:hAnsi="Arial Narrow"/>
                <w:noProof/>
                <w:sz w:val="26"/>
                <w:szCs w:val="26"/>
              </w:rPr>
            </w:pPr>
            <w:r>
              <w:rPr>
                <w:rFonts w:ascii="Arial Narrow" w:hAnsi="Arial Narrow"/>
                <w:noProof/>
                <w:sz w:val="26"/>
                <w:szCs w:val="26"/>
              </w:rPr>
              <w:drawing>
                <wp:inline distT="0" distB="0" distL="0" distR="0" wp14:anchorId="2A918771" wp14:editId="2C05CEB9">
                  <wp:extent cx="4163695" cy="334073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163695" cy="3340735"/>
                          </a:xfrm>
                          <a:prstGeom prst="rect">
                            <a:avLst/>
                          </a:prstGeom>
                          <a:noFill/>
                        </pic:spPr>
                      </pic:pic>
                    </a:graphicData>
                  </a:graphic>
                </wp:inline>
              </w:drawing>
            </w:r>
          </w:p>
        </w:tc>
      </w:tr>
      <w:tr w:rsidR="00622E48" w:rsidRPr="00954258" w:rsidTr="00574EA7">
        <w:trPr>
          <w:gridAfter w:val="1"/>
          <w:wAfter w:w="94" w:type="dxa"/>
        </w:trPr>
        <w:tc>
          <w:tcPr>
            <w:tcW w:w="851" w:type="dxa"/>
            <w:gridSpan w:val="2"/>
            <w:tcBorders>
              <w:top w:val="nil"/>
              <w:left w:val="nil"/>
              <w:bottom w:val="nil"/>
              <w:right w:val="nil"/>
            </w:tcBorders>
          </w:tcPr>
          <w:p w:rsidR="00622E48" w:rsidRPr="00622E48" w:rsidRDefault="00622E48"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622E48" w:rsidRPr="00622E48" w:rsidRDefault="00622E48" w:rsidP="00622E48">
            <w:pPr>
              <w:jc w:val="both"/>
              <w:rPr>
                <w:rFonts w:ascii="Arial Narrow" w:hAnsi="Arial Narrow"/>
                <w:b/>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22E48" w:rsidRDefault="00622E48" w:rsidP="00BE55D9">
            <w:pPr>
              <w:jc w:val="both"/>
              <w:rPr>
                <w:rFonts w:ascii="Arial Narrow" w:hAnsi="Arial Narrow"/>
                <w:b/>
                <w:noProof/>
                <w:sz w:val="26"/>
                <w:szCs w:val="26"/>
              </w:rPr>
            </w:pPr>
          </w:p>
        </w:tc>
        <w:tc>
          <w:tcPr>
            <w:tcW w:w="8788" w:type="dxa"/>
            <w:gridSpan w:val="8"/>
            <w:tcBorders>
              <w:top w:val="nil"/>
              <w:left w:val="nil"/>
              <w:bottom w:val="nil"/>
              <w:right w:val="nil"/>
            </w:tcBorders>
          </w:tcPr>
          <w:p w:rsidR="00622E48" w:rsidRPr="00622E48" w:rsidRDefault="00622E48" w:rsidP="00622E48">
            <w:pPr>
              <w:jc w:val="both"/>
              <w:rPr>
                <w:rFonts w:ascii="Arial Narrow" w:hAnsi="Arial Narrow"/>
                <w:b/>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22E48" w:rsidRDefault="00622E48" w:rsidP="00BE55D9">
            <w:pPr>
              <w:jc w:val="both"/>
              <w:rPr>
                <w:rFonts w:ascii="Arial Narrow" w:hAnsi="Arial Narrow"/>
                <w:b/>
                <w:noProof/>
                <w:sz w:val="26"/>
                <w:szCs w:val="26"/>
              </w:rPr>
            </w:pPr>
            <w:r w:rsidRPr="00622E48">
              <w:rPr>
                <w:rFonts w:ascii="Arial Narrow" w:hAnsi="Arial Narrow"/>
                <w:b/>
                <w:noProof/>
                <w:sz w:val="26"/>
                <w:szCs w:val="26"/>
              </w:rPr>
              <w:t>17.4.</w:t>
            </w:r>
          </w:p>
        </w:tc>
        <w:tc>
          <w:tcPr>
            <w:tcW w:w="8788" w:type="dxa"/>
            <w:gridSpan w:val="8"/>
            <w:tcBorders>
              <w:top w:val="nil"/>
              <w:left w:val="nil"/>
              <w:bottom w:val="nil"/>
              <w:right w:val="nil"/>
            </w:tcBorders>
          </w:tcPr>
          <w:p w:rsidR="00622E48" w:rsidRPr="00622E48" w:rsidRDefault="00622E48" w:rsidP="00622E48">
            <w:pPr>
              <w:jc w:val="both"/>
              <w:rPr>
                <w:rFonts w:ascii="Arial Narrow" w:hAnsi="Arial Narrow"/>
                <w:noProof/>
                <w:sz w:val="26"/>
                <w:szCs w:val="26"/>
              </w:rPr>
            </w:pPr>
            <w:r w:rsidRPr="00622E48">
              <w:rPr>
                <w:rFonts w:ascii="Arial Narrow" w:hAnsi="Arial Narrow"/>
                <w:b/>
                <w:noProof/>
                <w:sz w:val="26"/>
                <w:szCs w:val="26"/>
              </w:rPr>
              <w:t xml:space="preserve">Vertical Receding Doors Strength Test </w:t>
            </w:r>
            <w:r w:rsidRPr="00622E48">
              <w:rPr>
                <w:rFonts w:ascii="Arial Narrow" w:hAnsi="Arial Narrow"/>
                <w:noProof/>
                <w:sz w:val="26"/>
                <w:szCs w:val="26"/>
              </w:rPr>
              <w:t>(See Figure 17c)</w:t>
            </w:r>
          </w:p>
          <w:p w:rsidR="00622E48" w:rsidRPr="00634F3E" w:rsidRDefault="00622E48" w:rsidP="00622E48">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22E48" w:rsidRDefault="00622E48" w:rsidP="00BE55D9">
            <w:pPr>
              <w:jc w:val="both"/>
              <w:rPr>
                <w:rFonts w:ascii="Arial Narrow" w:hAnsi="Arial Narrow"/>
                <w:b/>
                <w:noProof/>
                <w:sz w:val="26"/>
                <w:szCs w:val="26"/>
              </w:rPr>
            </w:pPr>
            <w:r w:rsidRPr="00622E48">
              <w:rPr>
                <w:rFonts w:ascii="Arial Narrow" w:hAnsi="Arial Narrow"/>
                <w:b/>
                <w:noProof/>
                <w:sz w:val="26"/>
                <w:szCs w:val="26"/>
              </w:rPr>
              <w:t>17.4.1</w:t>
            </w:r>
          </w:p>
        </w:tc>
        <w:tc>
          <w:tcPr>
            <w:tcW w:w="8788" w:type="dxa"/>
            <w:gridSpan w:val="8"/>
            <w:tcBorders>
              <w:top w:val="nil"/>
              <w:left w:val="nil"/>
              <w:bottom w:val="nil"/>
              <w:right w:val="nil"/>
            </w:tcBorders>
          </w:tcPr>
          <w:p w:rsidR="00622E48" w:rsidRPr="00622E48" w:rsidRDefault="00622E48" w:rsidP="00BE55D9">
            <w:pPr>
              <w:jc w:val="both"/>
              <w:rPr>
                <w:rFonts w:ascii="Arial Narrow" w:hAnsi="Arial Narrow"/>
                <w:b/>
                <w:noProof/>
                <w:sz w:val="26"/>
                <w:szCs w:val="26"/>
              </w:rPr>
            </w:pPr>
            <w:r w:rsidRPr="00622E48">
              <w:rPr>
                <w:rFonts w:ascii="Arial Narrow" w:hAnsi="Arial Narrow"/>
                <w:b/>
                <w:noProof/>
                <w:sz w:val="26"/>
                <w:szCs w:val="26"/>
              </w:rPr>
              <w:t>Purpose of Test</w:t>
            </w:r>
          </w:p>
          <w:p w:rsidR="00622E48" w:rsidRPr="00634F3E" w:rsidRDefault="00622E48" w:rsidP="00BE55D9">
            <w:pPr>
              <w:jc w:val="both"/>
              <w:rPr>
                <w:rFonts w:ascii="Arial Narrow" w:hAnsi="Arial Narrow"/>
                <w:noProof/>
                <w:sz w:val="26"/>
                <w:szCs w:val="26"/>
              </w:rPr>
            </w:pPr>
            <w:r w:rsidRPr="00622E48">
              <w:rPr>
                <w:rFonts w:ascii="Arial Narrow" w:hAnsi="Arial Narrow"/>
                <w:noProof/>
                <w:sz w:val="26"/>
                <w:szCs w:val="26"/>
              </w:rPr>
              <w:t>The purpose of this test is to determine the ability of a vertical reced</w:t>
            </w:r>
            <w:r>
              <w:rPr>
                <w:rFonts w:ascii="Arial Narrow" w:hAnsi="Arial Narrow"/>
                <w:noProof/>
                <w:sz w:val="26"/>
                <w:szCs w:val="26"/>
              </w:rPr>
              <w:t xml:space="preserve">ing door to resist forces that override the pocket. </w:t>
            </w: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8363" w:type="dxa"/>
            <w:gridSpan w:val="5"/>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r>
      <w:tr w:rsidR="00622E48" w:rsidRPr="00954258" w:rsidTr="00574EA7">
        <w:trPr>
          <w:gridAfter w:val="1"/>
          <w:wAfter w:w="94" w:type="dxa"/>
        </w:trPr>
        <w:tc>
          <w:tcPr>
            <w:tcW w:w="851" w:type="dxa"/>
            <w:gridSpan w:val="2"/>
            <w:tcBorders>
              <w:top w:val="nil"/>
              <w:left w:val="nil"/>
              <w:bottom w:val="nil"/>
              <w:right w:val="nil"/>
            </w:tcBorders>
          </w:tcPr>
          <w:p w:rsidR="00622E48" w:rsidRPr="00EF40A2" w:rsidRDefault="00622E48" w:rsidP="00BE55D9">
            <w:pPr>
              <w:jc w:val="both"/>
              <w:rPr>
                <w:rFonts w:ascii="Arial Narrow" w:hAnsi="Arial Narrow"/>
                <w:b/>
                <w:noProof/>
                <w:sz w:val="26"/>
                <w:szCs w:val="26"/>
              </w:rPr>
            </w:pPr>
            <w:r w:rsidRPr="00EF40A2">
              <w:rPr>
                <w:rFonts w:ascii="Arial Narrow" w:hAnsi="Arial Narrow"/>
                <w:b/>
                <w:noProof/>
                <w:sz w:val="26"/>
                <w:szCs w:val="26"/>
              </w:rPr>
              <w:lastRenderedPageBreak/>
              <w:t>17.4.2</w:t>
            </w:r>
          </w:p>
        </w:tc>
        <w:tc>
          <w:tcPr>
            <w:tcW w:w="8788" w:type="dxa"/>
            <w:gridSpan w:val="8"/>
            <w:tcBorders>
              <w:top w:val="nil"/>
              <w:left w:val="nil"/>
              <w:bottom w:val="nil"/>
              <w:right w:val="nil"/>
            </w:tcBorders>
          </w:tcPr>
          <w:p w:rsidR="00622E48" w:rsidRPr="00EF40A2" w:rsidRDefault="00EF40A2" w:rsidP="00BE55D9">
            <w:pPr>
              <w:jc w:val="both"/>
              <w:rPr>
                <w:rFonts w:ascii="Arial Narrow" w:hAnsi="Arial Narrow"/>
                <w:b/>
                <w:noProof/>
                <w:sz w:val="26"/>
                <w:szCs w:val="26"/>
              </w:rPr>
            </w:pPr>
            <w:r w:rsidRPr="00EF40A2">
              <w:rPr>
                <w:rFonts w:ascii="Arial Narrow" w:hAnsi="Arial Narrow"/>
                <w:b/>
                <w:noProof/>
                <w:sz w:val="26"/>
                <w:szCs w:val="26"/>
              </w:rPr>
              <w:t>Test Setup</w:t>
            </w:r>
          </w:p>
        </w:tc>
      </w:tr>
      <w:tr w:rsidR="00622E48" w:rsidRPr="00954258" w:rsidTr="00574EA7">
        <w:trPr>
          <w:gridAfter w:val="1"/>
          <w:wAfter w:w="94" w:type="dxa"/>
        </w:trPr>
        <w:tc>
          <w:tcPr>
            <w:tcW w:w="851" w:type="dxa"/>
            <w:gridSpan w:val="2"/>
            <w:tcBorders>
              <w:top w:val="nil"/>
              <w:left w:val="nil"/>
              <w:bottom w:val="nil"/>
              <w:right w:val="nil"/>
            </w:tcBorders>
          </w:tcPr>
          <w:p w:rsidR="00622E48" w:rsidRPr="00634F3E" w:rsidRDefault="00622E48" w:rsidP="00BE55D9">
            <w:pPr>
              <w:jc w:val="both"/>
              <w:rPr>
                <w:rFonts w:ascii="Arial Narrow" w:hAnsi="Arial Narrow"/>
                <w:noProof/>
                <w:sz w:val="26"/>
                <w:szCs w:val="26"/>
              </w:rPr>
            </w:pPr>
          </w:p>
        </w:tc>
        <w:tc>
          <w:tcPr>
            <w:tcW w:w="425" w:type="dxa"/>
            <w:gridSpan w:val="3"/>
            <w:tcBorders>
              <w:top w:val="nil"/>
              <w:left w:val="nil"/>
              <w:bottom w:val="nil"/>
              <w:right w:val="nil"/>
            </w:tcBorders>
          </w:tcPr>
          <w:p w:rsidR="00622E48" w:rsidRPr="00634F3E" w:rsidRDefault="00EF40A2"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622E48" w:rsidRDefault="00EF40A2" w:rsidP="00BE55D9">
            <w:pPr>
              <w:jc w:val="both"/>
              <w:rPr>
                <w:rFonts w:ascii="Arial Narrow" w:hAnsi="Arial Narrow"/>
                <w:noProof/>
                <w:sz w:val="26"/>
                <w:szCs w:val="26"/>
              </w:rPr>
            </w:pPr>
            <w:r w:rsidRPr="00622E48">
              <w:rPr>
                <w:rFonts w:ascii="Arial Narrow" w:hAnsi="Arial Narrow"/>
                <w:noProof/>
                <w:sz w:val="26"/>
                <w:szCs w:val="26"/>
              </w:rPr>
              <w:t>The unit shall be placed on a test platform, leveled, and secured against movement</w:t>
            </w:r>
          </w:p>
          <w:p w:rsidR="00EF40A2" w:rsidRPr="00634F3E" w:rsidRDefault="00EF40A2" w:rsidP="00BE55D9">
            <w:pPr>
              <w:jc w:val="both"/>
              <w:rPr>
                <w:rFonts w:ascii="Arial Narrow" w:hAnsi="Arial Narrow"/>
                <w:noProof/>
                <w:sz w:val="26"/>
                <w:szCs w:val="26"/>
              </w:rPr>
            </w:pPr>
          </w:p>
        </w:tc>
      </w:tr>
      <w:tr w:rsidR="00EF40A2" w:rsidRPr="00954258" w:rsidTr="00574EA7">
        <w:trPr>
          <w:gridAfter w:val="1"/>
          <w:wAfter w:w="94" w:type="dxa"/>
        </w:trPr>
        <w:tc>
          <w:tcPr>
            <w:tcW w:w="851" w:type="dxa"/>
            <w:gridSpan w:val="2"/>
            <w:tcBorders>
              <w:top w:val="nil"/>
              <w:left w:val="nil"/>
              <w:bottom w:val="nil"/>
              <w:right w:val="nil"/>
            </w:tcBorders>
          </w:tcPr>
          <w:p w:rsidR="00EF40A2" w:rsidRPr="00634F3E" w:rsidRDefault="00EF40A2" w:rsidP="00BE55D9">
            <w:pPr>
              <w:jc w:val="both"/>
              <w:rPr>
                <w:rFonts w:ascii="Arial Narrow" w:hAnsi="Arial Narrow"/>
                <w:noProof/>
                <w:sz w:val="26"/>
                <w:szCs w:val="26"/>
              </w:rPr>
            </w:pPr>
          </w:p>
        </w:tc>
        <w:tc>
          <w:tcPr>
            <w:tcW w:w="425" w:type="dxa"/>
            <w:gridSpan w:val="3"/>
            <w:tcBorders>
              <w:top w:val="nil"/>
              <w:left w:val="nil"/>
              <w:bottom w:val="nil"/>
              <w:right w:val="nil"/>
            </w:tcBorders>
          </w:tcPr>
          <w:p w:rsidR="00EF40A2" w:rsidRPr="00634F3E" w:rsidRDefault="00EF40A2"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EF40A2" w:rsidRPr="00622E48" w:rsidRDefault="00EF40A2" w:rsidP="00EF40A2">
            <w:pPr>
              <w:jc w:val="both"/>
              <w:rPr>
                <w:rFonts w:ascii="Arial Narrow" w:hAnsi="Arial Narrow"/>
                <w:noProof/>
                <w:sz w:val="26"/>
                <w:szCs w:val="26"/>
              </w:rPr>
            </w:pPr>
            <w:r w:rsidRPr="00622E48">
              <w:rPr>
                <w:rFonts w:ascii="Arial Narrow" w:hAnsi="Arial Narrow"/>
                <w:noProof/>
                <w:sz w:val="26"/>
                <w:szCs w:val="26"/>
              </w:rPr>
              <w:t xml:space="preserve">Move the door from its stowed position to the first point at which the door will rotate  </w:t>
            </w:r>
          </w:p>
          <w:p w:rsidR="00EF40A2" w:rsidRDefault="00EF40A2" w:rsidP="00622E48">
            <w:pPr>
              <w:jc w:val="both"/>
              <w:rPr>
                <w:rFonts w:ascii="Arial Narrow" w:hAnsi="Arial Narrow"/>
                <w:noProof/>
                <w:sz w:val="26"/>
                <w:szCs w:val="26"/>
              </w:rPr>
            </w:pPr>
            <w:r w:rsidRPr="00622E48">
              <w:rPr>
                <w:rFonts w:ascii="Arial Narrow" w:hAnsi="Arial Narrow"/>
                <w:noProof/>
                <w:sz w:val="26"/>
                <w:szCs w:val="26"/>
              </w:rPr>
              <w:t xml:space="preserve">freely towards its closed position.     </w:t>
            </w:r>
          </w:p>
          <w:p w:rsidR="00EF40A2" w:rsidRPr="00622E48" w:rsidRDefault="00EF40A2" w:rsidP="00622E48">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574EA7">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47112E" w:rsidRDefault="0047112E" w:rsidP="00574EA7">
            <w:pPr>
              <w:jc w:val="both"/>
              <w:rPr>
                <w:rFonts w:ascii="Arial Narrow" w:hAnsi="Arial Narrow"/>
                <w:noProof/>
                <w:sz w:val="26"/>
                <w:szCs w:val="26"/>
              </w:rPr>
            </w:pPr>
            <w:r w:rsidRPr="00EF40A2">
              <w:rPr>
                <w:rFonts w:ascii="Arial Narrow" w:hAnsi="Arial Narrow"/>
                <w:noProof/>
                <w:sz w:val="26"/>
                <w:szCs w:val="26"/>
              </w:rPr>
              <w:t xml:space="preserve">Place the receding door in a position rearward from this point </w:t>
            </w:r>
            <w:r>
              <w:rPr>
                <w:rFonts w:ascii="Arial Narrow" w:hAnsi="Arial Narrow"/>
                <w:noProof/>
                <w:sz w:val="26"/>
                <w:szCs w:val="26"/>
              </w:rPr>
              <w:t xml:space="preserve">until the door will resist an  </w:t>
            </w:r>
            <w:r w:rsidRPr="00EF40A2">
              <w:rPr>
                <w:rFonts w:ascii="Arial Narrow" w:hAnsi="Arial Narrow"/>
                <w:noProof/>
                <w:sz w:val="26"/>
                <w:szCs w:val="26"/>
              </w:rPr>
              <w:t xml:space="preserve">80N (18 lbf.) force without closing.  </w:t>
            </w:r>
          </w:p>
          <w:p w:rsidR="0047112E" w:rsidRPr="00622E48" w:rsidRDefault="0047112E" w:rsidP="00574EA7">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47112E" w:rsidRDefault="0047112E" w:rsidP="00BE55D9">
            <w:pPr>
              <w:jc w:val="both"/>
              <w:rPr>
                <w:rFonts w:ascii="Arial Narrow" w:hAnsi="Arial Narrow"/>
                <w:b/>
                <w:noProof/>
                <w:sz w:val="26"/>
                <w:szCs w:val="26"/>
              </w:rPr>
            </w:pPr>
            <w:r w:rsidRPr="0047112E">
              <w:rPr>
                <w:rFonts w:ascii="Arial Narrow" w:hAnsi="Arial Narrow"/>
                <w:b/>
                <w:noProof/>
                <w:sz w:val="26"/>
                <w:szCs w:val="26"/>
              </w:rPr>
              <w:t>17.4.3</w:t>
            </w:r>
          </w:p>
        </w:tc>
        <w:tc>
          <w:tcPr>
            <w:tcW w:w="8788" w:type="dxa"/>
            <w:gridSpan w:val="8"/>
            <w:tcBorders>
              <w:top w:val="nil"/>
              <w:left w:val="nil"/>
              <w:bottom w:val="nil"/>
              <w:right w:val="nil"/>
            </w:tcBorders>
          </w:tcPr>
          <w:p w:rsidR="0047112E" w:rsidRPr="0047112E" w:rsidRDefault="0047112E" w:rsidP="00EF40A2">
            <w:pPr>
              <w:jc w:val="both"/>
              <w:rPr>
                <w:rFonts w:ascii="Arial Narrow" w:hAnsi="Arial Narrow"/>
                <w:b/>
                <w:noProof/>
                <w:sz w:val="26"/>
                <w:szCs w:val="26"/>
              </w:rPr>
            </w:pPr>
            <w:r w:rsidRPr="0047112E">
              <w:rPr>
                <w:rFonts w:ascii="Arial Narrow" w:hAnsi="Arial Narrow"/>
                <w:b/>
                <w:noProof/>
                <w:sz w:val="26"/>
                <w:szCs w:val="26"/>
              </w:rPr>
              <w:t>Test Procedure</w:t>
            </w: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574EA7">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47112E" w:rsidRPr="00622E48" w:rsidRDefault="0047112E" w:rsidP="00574EA7">
            <w:pPr>
              <w:jc w:val="both"/>
              <w:rPr>
                <w:rFonts w:ascii="Arial Narrow" w:hAnsi="Arial Narrow"/>
                <w:noProof/>
                <w:sz w:val="26"/>
                <w:szCs w:val="26"/>
              </w:rPr>
            </w:pPr>
            <w:r w:rsidRPr="00622E48">
              <w:rPr>
                <w:rFonts w:ascii="Arial Narrow" w:hAnsi="Arial Narrow"/>
                <w:noProof/>
                <w:sz w:val="26"/>
                <w:szCs w:val="26"/>
              </w:rPr>
              <w:t>Apply the 80 N (18 lbf.) horizontal </w:t>
            </w:r>
            <w:r>
              <w:rPr>
                <w:rFonts w:ascii="Arial Narrow" w:hAnsi="Arial Narrow"/>
                <w:noProof/>
                <w:sz w:val="26"/>
                <w:szCs w:val="26"/>
              </w:rPr>
              <w:t>f</w:t>
            </w:r>
            <w:r w:rsidRPr="00622E48">
              <w:rPr>
                <w:rFonts w:ascii="Arial Narrow" w:hAnsi="Arial Narrow"/>
                <w:noProof/>
                <w:sz w:val="26"/>
                <w:szCs w:val="26"/>
              </w:rPr>
              <w:t xml:space="preserve">orce perpendicular to the plane of the door on its  </w:t>
            </w:r>
          </w:p>
          <w:p w:rsidR="0047112E" w:rsidRDefault="0047112E" w:rsidP="00574EA7">
            <w:pPr>
              <w:jc w:val="both"/>
              <w:rPr>
                <w:rFonts w:ascii="Arial Narrow" w:hAnsi="Arial Narrow"/>
                <w:noProof/>
                <w:sz w:val="26"/>
                <w:szCs w:val="26"/>
              </w:rPr>
            </w:pPr>
            <w:r w:rsidRPr="00622E48">
              <w:rPr>
                <w:rFonts w:ascii="Arial Narrow" w:hAnsi="Arial Narrow"/>
                <w:noProof/>
                <w:sz w:val="26"/>
                <w:szCs w:val="26"/>
              </w:rPr>
              <w:t>horizontal centerline 100 mm (4 in.) from the edge far</w:t>
            </w:r>
            <w:r>
              <w:rPr>
                <w:rFonts w:ascii="Arial Narrow" w:hAnsi="Arial Narrow"/>
                <w:noProof/>
                <w:sz w:val="26"/>
                <w:szCs w:val="26"/>
              </w:rPr>
              <w:t>thest from the hinge, as shown i</w:t>
            </w:r>
            <w:r w:rsidRPr="00622E48">
              <w:rPr>
                <w:rFonts w:ascii="Arial Narrow" w:hAnsi="Arial Narrow"/>
                <w:noProof/>
                <w:sz w:val="26"/>
                <w:szCs w:val="26"/>
              </w:rPr>
              <w:t>n Figure 17c.</w:t>
            </w:r>
          </w:p>
          <w:p w:rsidR="0047112E" w:rsidRPr="00622E48" w:rsidRDefault="0047112E" w:rsidP="00574EA7">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r w:rsidRPr="00622E48">
              <w:rPr>
                <w:rFonts w:ascii="Arial Narrow" w:hAnsi="Arial Narrow"/>
                <w:noProof/>
                <w:sz w:val="26"/>
                <w:szCs w:val="26"/>
              </w:rPr>
              <w:t>Apply the force 10 times. </w:t>
            </w:r>
          </w:p>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r>
              <w:rPr>
                <w:rFonts w:ascii="Arial Narrow" w:hAnsi="Arial Narrow"/>
                <w:noProof/>
                <w:sz w:val="26"/>
                <w:szCs w:val="26"/>
              </w:rPr>
              <w:t>c)</w:t>
            </w:r>
          </w:p>
        </w:tc>
        <w:tc>
          <w:tcPr>
            <w:tcW w:w="8363" w:type="dxa"/>
            <w:gridSpan w:val="5"/>
            <w:tcBorders>
              <w:top w:val="nil"/>
              <w:left w:val="nil"/>
              <w:bottom w:val="nil"/>
              <w:right w:val="nil"/>
            </w:tcBorders>
          </w:tcPr>
          <w:p w:rsidR="0047112E" w:rsidRDefault="0047112E" w:rsidP="0047112E">
            <w:pPr>
              <w:jc w:val="both"/>
              <w:rPr>
                <w:rFonts w:ascii="Arial Narrow" w:hAnsi="Arial Narrow"/>
                <w:noProof/>
                <w:sz w:val="26"/>
                <w:szCs w:val="26"/>
              </w:rPr>
            </w:pPr>
            <w:r>
              <w:rPr>
                <w:rFonts w:ascii="Arial Narrow" w:hAnsi="Arial Narrow"/>
                <w:noProof/>
                <w:sz w:val="26"/>
                <w:szCs w:val="26"/>
              </w:rPr>
              <w:t>R</w:t>
            </w:r>
            <w:r w:rsidRPr="00622E48">
              <w:rPr>
                <w:rFonts w:ascii="Arial Narrow" w:hAnsi="Arial Narrow"/>
                <w:noProof/>
                <w:sz w:val="26"/>
                <w:szCs w:val="26"/>
              </w:rPr>
              <w:t>epeat the test with the force application to the opposite side of the door. </w:t>
            </w:r>
          </w:p>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47112E" w:rsidRDefault="0047112E" w:rsidP="00BE55D9">
            <w:pPr>
              <w:jc w:val="both"/>
              <w:rPr>
                <w:rFonts w:ascii="Arial Narrow" w:hAnsi="Arial Narrow"/>
                <w:b/>
                <w:noProof/>
                <w:sz w:val="26"/>
                <w:szCs w:val="26"/>
              </w:rPr>
            </w:pPr>
            <w:r w:rsidRPr="0047112E">
              <w:rPr>
                <w:rFonts w:ascii="Arial Narrow" w:hAnsi="Arial Narrow"/>
                <w:b/>
                <w:noProof/>
                <w:sz w:val="26"/>
                <w:szCs w:val="26"/>
              </w:rPr>
              <w:t>17.4.4</w:t>
            </w:r>
          </w:p>
        </w:tc>
        <w:tc>
          <w:tcPr>
            <w:tcW w:w="8788" w:type="dxa"/>
            <w:gridSpan w:val="8"/>
            <w:tcBorders>
              <w:top w:val="nil"/>
              <w:left w:val="nil"/>
              <w:bottom w:val="nil"/>
              <w:right w:val="nil"/>
            </w:tcBorders>
          </w:tcPr>
          <w:p w:rsidR="0047112E" w:rsidRPr="0047112E" w:rsidRDefault="0047112E" w:rsidP="0047112E">
            <w:pPr>
              <w:jc w:val="both"/>
              <w:rPr>
                <w:rFonts w:ascii="Arial Narrow" w:hAnsi="Arial Narrow"/>
                <w:b/>
                <w:noProof/>
                <w:sz w:val="26"/>
                <w:szCs w:val="26"/>
              </w:rPr>
            </w:pPr>
            <w:r w:rsidRPr="0047112E">
              <w:rPr>
                <w:rFonts w:ascii="Arial Narrow" w:hAnsi="Arial Narrow"/>
                <w:b/>
                <w:noProof/>
                <w:sz w:val="26"/>
                <w:szCs w:val="26"/>
              </w:rPr>
              <w:t>Acceptance Level</w:t>
            </w:r>
          </w:p>
          <w:p w:rsidR="0047112E" w:rsidRPr="00622E48" w:rsidRDefault="0047112E" w:rsidP="0047112E">
            <w:pPr>
              <w:jc w:val="both"/>
              <w:rPr>
                <w:rFonts w:ascii="Arial Narrow" w:hAnsi="Arial Narrow"/>
                <w:noProof/>
                <w:sz w:val="26"/>
                <w:szCs w:val="26"/>
              </w:rPr>
            </w:pPr>
            <w:r w:rsidRPr="00622E48">
              <w:rPr>
                <w:rFonts w:ascii="Arial Narrow" w:hAnsi="Arial Narrow"/>
                <w:noProof/>
                <w:sz w:val="26"/>
                <w:szCs w:val="26"/>
              </w:rPr>
              <w:t>There shall be no loss of serviceability to the desk/table unit or its components.  </w:t>
            </w:r>
          </w:p>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255179" w:rsidRPr="00954258" w:rsidTr="00255179">
        <w:trPr>
          <w:gridAfter w:val="1"/>
          <w:wAfter w:w="94" w:type="dxa"/>
        </w:trPr>
        <w:tc>
          <w:tcPr>
            <w:tcW w:w="9639" w:type="dxa"/>
            <w:gridSpan w:val="10"/>
            <w:tcBorders>
              <w:top w:val="nil"/>
              <w:left w:val="nil"/>
              <w:bottom w:val="nil"/>
              <w:right w:val="nil"/>
            </w:tcBorders>
          </w:tcPr>
          <w:p w:rsidR="00255179" w:rsidRPr="00622E48" w:rsidRDefault="00255179" w:rsidP="0000632E">
            <w:pPr>
              <w:jc w:val="center"/>
              <w:rPr>
                <w:rFonts w:ascii="Arial Narrow" w:hAnsi="Arial Narrow"/>
                <w:noProof/>
                <w:sz w:val="26"/>
                <w:szCs w:val="26"/>
              </w:rPr>
            </w:pPr>
            <w:r>
              <w:rPr>
                <w:rFonts w:ascii="Arial Narrow" w:hAnsi="Arial Narrow"/>
                <w:noProof/>
                <w:sz w:val="26"/>
                <w:szCs w:val="26"/>
              </w:rPr>
              <w:drawing>
                <wp:inline distT="0" distB="0" distL="0" distR="0" wp14:anchorId="02FC0D97" wp14:editId="1AA1FFB2">
                  <wp:extent cx="3743325" cy="3523615"/>
                  <wp:effectExtent l="0" t="0" r="952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743325" cy="3523615"/>
                          </a:xfrm>
                          <a:prstGeom prst="rect">
                            <a:avLst/>
                          </a:prstGeom>
                          <a:noFill/>
                        </pic:spPr>
                      </pic:pic>
                    </a:graphicData>
                  </a:graphic>
                </wp:inline>
              </w:drawing>
            </w: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D01951" w:rsidRPr="00954258" w:rsidTr="00574EA7">
        <w:trPr>
          <w:gridAfter w:val="1"/>
          <w:wAfter w:w="94" w:type="dxa"/>
        </w:trPr>
        <w:tc>
          <w:tcPr>
            <w:tcW w:w="851" w:type="dxa"/>
            <w:gridSpan w:val="2"/>
            <w:tcBorders>
              <w:top w:val="nil"/>
              <w:left w:val="nil"/>
              <w:bottom w:val="nil"/>
              <w:right w:val="nil"/>
            </w:tcBorders>
          </w:tcPr>
          <w:p w:rsidR="00D01951" w:rsidRPr="00D01951" w:rsidRDefault="00D01951" w:rsidP="00BE55D9">
            <w:pPr>
              <w:jc w:val="both"/>
              <w:rPr>
                <w:rFonts w:ascii="Arial Narrow" w:hAnsi="Arial Narrow"/>
                <w:b/>
                <w:noProof/>
                <w:sz w:val="26"/>
                <w:szCs w:val="26"/>
              </w:rPr>
            </w:pPr>
            <w:r w:rsidRPr="00D01951">
              <w:rPr>
                <w:rFonts w:ascii="Arial Narrow" w:hAnsi="Arial Narrow"/>
                <w:b/>
                <w:noProof/>
                <w:sz w:val="26"/>
                <w:szCs w:val="26"/>
              </w:rPr>
              <w:lastRenderedPageBreak/>
              <w:t>17.5</w:t>
            </w:r>
          </w:p>
        </w:tc>
        <w:tc>
          <w:tcPr>
            <w:tcW w:w="8788" w:type="dxa"/>
            <w:gridSpan w:val="8"/>
            <w:tcBorders>
              <w:top w:val="nil"/>
              <w:left w:val="nil"/>
              <w:bottom w:val="nil"/>
              <w:right w:val="nil"/>
            </w:tcBorders>
          </w:tcPr>
          <w:p w:rsidR="00D01951" w:rsidRPr="00D01951" w:rsidRDefault="00D01951" w:rsidP="00D01951">
            <w:pPr>
              <w:jc w:val="both"/>
              <w:rPr>
                <w:rFonts w:ascii="Arial Narrow" w:hAnsi="Arial Narrow"/>
                <w:b/>
                <w:noProof/>
                <w:sz w:val="26"/>
                <w:szCs w:val="26"/>
              </w:rPr>
            </w:pPr>
            <w:r w:rsidRPr="00D01951">
              <w:rPr>
                <w:rFonts w:ascii="Arial Narrow" w:hAnsi="Arial Narrow"/>
                <w:b/>
                <w:noProof/>
                <w:sz w:val="26"/>
                <w:szCs w:val="26"/>
              </w:rPr>
              <w:t>Horizontal Receding Doors Strength Test (See Figure 17d)</w:t>
            </w:r>
          </w:p>
          <w:p w:rsidR="00D01951" w:rsidRPr="00D01951" w:rsidRDefault="00D01951" w:rsidP="0047112E">
            <w:pPr>
              <w:jc w:val="both"/>
              <w:rPr>
                <w:rFonts w:ascii="Arial Narrow" w:hAnsi="Arial Narrow"/>
                <w:b/>
                <w:noProof/>
                <w:sz w:val="26"/>
                <w:szCs w:val="26"/>
              </w:rPr>
            </w:pPr>
          </w:p>
        </w:tc>
      </w:tr>
      <w:tr w:rsidR="00D01951" w:rsidRPr="00954258" w:rsidTr="00574EA7">
        <w:trPr>
          <w:gridAfter w:val="1"/>
          <w:wAfter w:w="94" w:type="dxa"/>
        </w:trPr>
        <w:tc>
          <w:tcPr>
            <w:tcW w:w="851" w:type="dxa"/>
            <w:gridSpan w:val="2"/>
            <w:tcBorders>
              <w:top w:val="nil"/>
              <w:left w:val="nil"/>
              <w:bottom w:val="nil"/>
              <w:right w:val="nil"/>
            </w:tcBorders>
          </w:tcPr>
          <w:p w:rsidR="00D01951" w:rsidRPr="00D01951" w:rsidRDefault="00D01951" w:rsidP="00BE55D9">
            <w:pPr>
              <w:jc w:val="both"/>
              <w:rPr>
                <w:rFonts w:ascii="Arial Narrow" w:hAnsi="Arial Narrow"/>
                <w:b/>
                <w:noProof/>
                <w:sz w:val="26"/>
                <w:szCs w:val="26"/>
              </w:rPr>
            </w:pPr>
            <w:r w:rsidRPr="00D01951">
              <w:rPr>
                <w:rFonts w:ascii="Arial Narrow" w:hAnsi="Arial Narrow"/>
                <w:b/>
                <w:noProof/>
                <w:sz w:val="26"/>
                <w:szCs w:val="26"/>
              </w:rPr>
              <w:t>17.5.1</w:t>
            </w:r>
          </w:p>
        </w:tc>
        <w:tc>
          <w:tcPr>
            <w:tcW w:w="8788" w:type="dxa"/>
            <w:gridSpan w:val="8"/>
            <w:tcBorders>
              <w:top w:val="nil"/>
              <w:left w:val="nil"/>
              <w:bottom w:val="nil"/>
              <w:right w:val="nil"/>
            </w:tcBorders>
          </w:tcPr>
          <w:p w:rsidR="00D01951" w:rsidRDefault="00D01951" w:rsidP="0047112E">
            <w:pPr>
              <w:jc w:val="both"/>
              <w:rPr>
                <w:rFonts w:ascii="Arial Narrow" w:hAnsi="Arial Narrow"/>
                <w:b/>
                <w:bCs/>
                <w:noProof/>
                <w:sz w:val="26"/>
                <w:szCs w:val="26"/>
              </w:rPr>
            </w:pPr>
            <w:r w:rsidRPr="00D01951">
              <w:rPr>
                <w:rFonts w:ascii="Arial Narrow" w:hAnsi="Arial Narrow"/>
                <w:b/>
                <w:bCs/>
                <w:noProof/>
                <w:sz w:val="26"/>
                <w:szCs w:val="26"/>
              </w:rPr>
              <w:t>Purpose of Test </w:t>
            </w:r>
          </w:p>
          <w:p w:rsidR="00D01951" w:rsidRPr="00622E48" w:rsidRDefault="00D01951" w:rsidP="00D01951">
            <w:pPr>
              <w:jc w:val="both"/>
              <w:rPr>
                <w:rFonts w:ascii="Arial Narrow" w:hAnsi="Arial Narrow"/>
                <w:noProof/>
                <w:sz w:val="26"/>
                <w:szCs w:val="26"/>
              </w:rPr>
            </w:pPr>
            <w:r w:rsidRPr="00D01951">
              <w:rPr>
                <w:rFonts w:ascii="Arial Narrow" w:hAnsi="Arial Narrow"/>
                <w:noProof/>
                <w:sz w:val="26"/>
                <w:szCs w:val="26"/>
              </w:rPr>
              <w:t xml:space="preserve">The purpose of this test is to determine the ability of a horizontal </w:t>
            </w:r>
            <w:r>
              <w:rPr>
                <w:rFonts w:ascii="Arial Narrow" w:hAnsi="Arial Narrow"/>
                <w:noProof/>
                <w:sz w:val="26"/>
                <w:szCs w:val="26"/>
              </w:rPr>
              <w:t xml:space="preserve">receding door to resist forces </w:t>
            </w:r>
            <w:r w:rsidRPr="00D01951">
              <w:rPr>
                <w:rFonts w:ascii="Arial Narrow" w:hAnsi="Arial Narrow"/>
                <w:noProof/>
                <w:sz w:val="26"/>
                <w:szCs w:val="26"/>
              </w:rPr>
              <w:t>that override the pocket</w:t>
            </w: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BE3C3D" w:rsidRPr="00954258" w:rsidTr="00574EA7">
        <w:trPr>
          <w:gridAfter w:val="1"/>
          <w:wAfter w:w="94" w:type="dxa"/>
        </w:trPr>
        <w:tc>
          <w:tcPr>
            <w:tcW w:w="851" w:type="dxa"/>
            <w:gridSpan w:val="2"/>
            <w:tcBorders>
              <w:top w:val="nil"/>
              <w:left w:val="nil"/>
              <w:bottom w:val="nil"/>
              <w:right w:val="nil"/>
            </w:tcBorders>
          </w:tcPr>
          <w:p w:rsidR="00BE3C3D" w:rsidRPr="00634F3E" w:rsidRDefault="00BE3C3D" w:rsidP="00BE55D9">
            <w:pPr>
              <w:jc w:val="both"/>
              <w:rPr>
                <w:rFonts w:ascii="Arial Narrow" w:hAnsi="Arial Narrow"/>
                <w:noProof/>
                <w:sz w:val="26"/>
                <w:szCs w:val="26"/>
              </w:rPr>
            </w:pPr>
            <w:r>
              <w:rPr>
                <w:rFonts w:ascii="Arial Narrow" w:hAnsi="Arial Narrow"/>
                <w:b/>
                <w:noProof/>
                <w:sz w:val="26"/>
                <w:szCs w:val="26"/>
              </w:rPr>
              <w:t>17.5.2</w:t>
            </w:r>
          </w:p>
        </w:tc>
        <w:tc>
          <w:tcPr>
            <w:tcW w:w="8788" w:type="dxa"/>
            <w:gridSpan w:val="8"/>
            <w:tcBorders>
              <w:top w:val="nil"/>
              <w:left w:val="nil"/>
              <w:bottom w:val="nil"/>
              <w:right w:val="nil"/>
            </w:tcBorders>
          </w:tcPr>
          <w:p w:rsidR="00BE3C3D" w:rsidRPr="00D01951" w:rsidRDefault="00BE3C3D" w:rsidP="00BE3C3D">
            <w:pPr>
              <w:jc w:val="both"/>
              <w:rPr>
                <w:rFonts w:ascii="Arial Narrow" w:hAnsi="Arial Narrow"/>
                <w:b/>
                <w:bCs/>
                <w:noProof/>
                <w:sz w:val="26"/>
                <w:szCs w:val="26"/>
              </w:rPr>
            </w:pPr>
            <w:r w:rsidRPr="00D01951">
              <w:rPr>
                <w:rFonts w:ascii="Arial Narrow" w:hAnsi="Arial Narrow"/>
                <w:b/>
                <w:bCs/>
                <w:noProof/>
                <w:sz w:val="26"/>
                <w:szCs w:val="26"/>
              </w:rPr>
              <w:t xml:space="preserve">Test Setup  </w:t>
            </w:r>
          </w:p>
          <w:p w:rsidR="00BE3C3D" w:rsidRPr="00622E48" w:rsidRDefault="00BE3C3D"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BE3C3D"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BE3C3D" w:rsidRPr="00D01951" w:rsidRDefault="00BE3C3D" w:rsidP="00BE3C3D">
            <w:pPr>
              <w:jc w:val="both"/>
              <w:rPr>
                <w:rFonts w:ascii="Arial Narrow" w:hAnsi="Arial Narrow"/>
                <w:noProof/>
                <w:sz w:val="26"/>
                <w:szCs w:val="26"/>
              </w:rPr>
            </w:pPr>
            <w:r w:rsidRPr="00D01951">
              <w:rPr>
                <w:rFonts w:ascii="Arial Narrow" w:hAnsi="Arial Narrow"/>
                <w:noProof/>
                <w:sz w:val="26"/>
                <w:szCs w:val="26"/>
              </w:rPr>
              <w:t>The unit shall be placed on a test platform, leveled, and secured against movement. </w:t>
            </w:r>
          </w:p>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BE3C3D"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BE3C3D" w:rsidRPr="00BE3C3D" w:rsidRDefault="00BE3C3D" w:rsidP="00BE3C3D">
            <w:pPr>
              <w:jc w:val="both"/>
              <w:rPr>
                <w:rFonts w:ascii="Arial Narrow" w:hAnsi="Arial Narrow"/>
                <w:noProof/>
                <w:sz w:val="26"/>
                <w:szCs w:val="26"/>
              </w:rPr>
            </w:pPr>
            <w:r w:rsidRPr="00BE3C3D">
              <w:rPr>
                <w:rFonts w:ascii="Arial Narrow" w:hAnsi="Arial Narrow"/>
                <w:noProof/>
                <w:sz w:val="26"/>
                <w:szCs w:val="26"/>
              </w:rPr>
              <w:t xml:space="preserve">Move the door from its stowed position to the first point at which the door will rotate  </w:t>
            </w:r>
          </w:p>
          <w:p w:rsidR="00BE3C3D" w:rsidRPr="00BE3C3D" w:rsidRDefault="00BE3C3D" w:rsidP="00BE3C3D">
            <w:pPr>
              <w:jc w:val="both"/>
              <w:rPr>
                <w:rFonts w:ascii="Arial Narrow" w:hAnsi="Arial Narrow"/>
                <w:noProof/>
                <w:sz w:val="26"/>
                <w:szCs w:val="26"/>
              </w:rPr>
            </w:pPr>
            <w:r w:rsidRPr="00BE3C3D">
              <w:rPr>
                <w:rFonts w:ascii="Arial Narrow" w:hAnsi="Arial Narrow"/>
                <w:noProof/>
                <w:sz w:val="26"/>
                <w:szCs w:val="26"/>
              </w:rPr>
              <w:t xml:space="preserve">freely towards its closed (vertical) position.   Place the receding door in a position </w:t>
            </w:r>
          </w:p>
          <w:p w:rsidR="0047112E" w:rsidRPr="00622E48" w:rsidRDefault="00BE3C3D" w:rsidP="00BE3C3D">
            <w:pPr>
              <w:jc w:val="both"/>
              <w:rPr>
                <w:rFonts w:ascii="Arial Narrow" w:hAnsi="Arial Narrow"/>
                <w:noProof/>
                <w:sz w:val="26"/>
                <w:szCs w:val="26"/>
              </w:rPr>
            </w:pPr>
            <w:r w:rsidRPr="00BE3C3D">
              <w:rPr>
                <w:rFonts w:ascii="Arial Narrow" w:hAnsi="Arial Narrow"/>
                <w:noProof/>
                <w:sz w:val="26"/>
                <w:szCs w:val="26"/>
              </w:rPr>
              <w:t xml:space="preserve">rearward from this point until the door will resist an 80 N (18 lbf.) force without closing.  </w:t>
            </w:r>
          </w:p>
        </w:tc>
      </w:tr>
      <w:tr w:rsidR="00BE3C3D" w:rsidRPr="00954258" w:rsidTr="00574EA7">
        <w:trPr>
          <w:gridAfter w:val="1"/>
          <w:wAfter w:w="94" w:type="dxa"/>
        </w:trPr>
        <w:tc>
          <w:tcPr>
            <w:tcW w:w="851" w:type="dxa"/>
            <w:gridSpan w:val="2"/>
            <w:tcBorders>
              <w:top w:val="nil"/>
              <w:left w:val="nil"/>
              <w:bottom w:val="nil"/>
              <w:right w:val="nil"/>
            </w:tcBorders>
          </w:tcPr>
          <w:p w:rsidR="00BE3C3D" w:rsidRPr="00634F3E" w:rsidRDefault="00BE3C3D" w:rsidP="00BE55D9">
            <w:pPr>
              <w:jc w:val="both"/>
              <w:rPr>
                <w:rFonts w:ascii="Arial Narrow" w:hAnsi="Arial Narrow"/>
                <w:noProof/>
                <w:sz w:val="26"/>
                <w:szCs w:val="26"/>
              </w:rPr>
            </w:pPr>
          </w:p>
        </w:tc>
        <w:tc>
          <w:tcPr>
            <w:tcW w:w="425" w:type="dxa"/>
            <w:gridSpan w:val="3"/>
            <w:tcBorders>
              <w:top w:val="nil"/>
              <w:left w:val="nil"/>
              <w:bottom w:val="nil"/>
              <w:right w:val="nil"/>
            </w:tcBorders>
          </w:tcPr>
          <w:p w:rsidR="00BE3C3D" w:rsidRPr="00634F3E" w:rsidRDefault="00BE3C3D" w:rsidP="00BE55D9">
            <w:pPr>
              <w:jc w:val="both"/>
              <w:rPr>
                <w:rFonts w:ascii="Arial Narrow" w:hAnsi="Arial Narrow"/>
                <w:noProof/>
                <w:sz w:val="26"/>
                <w:szCs w:val="26"/>
              </w:rPr>
            </w:pPr>
          </w:p>
        </w:tc>
        <w:tc>
          <w:tcPr>
            <w:tcW w:w="8363" w:type="dxa"/>
            <w:gridSpan w:val="5"/>
            <w:tcBorders>
              <w:top w:val="nil"/>
              <w:left w:val="nil"/>
              <w:bottom w:val="nil"/>
              <w:right w:val="nil"/>
            </w:tcBorders>
          </w:tcPr>
          <w:p w:rsidR="00BE3C3D" w:rsidRPr="00622E48" w:rsidRDefault="00BE3C3D" w:rsidP="0047112E">
            <w:pPr>
              <w:jc w:val="both"/>
              <w:rPr>
                <w:rFonts w:ascii="Arial Narrow" w:hAnsi="Arial Narrow"/>
                <w:noProof/>
                <w:sz w:val="26"/>
                <w:szCs w:val="26"/>
              </w:rPr>
            </w:pPr>
          </w:p>
        </w:tc>
      </w:tr>
      <w:tr w:rsidR="00BE3C3D" w:rsidRPr="00954258" w:rsidTr="00574EA7">
        <w:trPr>
          <w:gridAfter w:val="1"/>
          <w:wAfter w:w="94" w:type="dxa"/>
        </w:trPr>
        <w:tc>
          <w:tcPr>
            <w:tcW w:w="851" w:type="dxa"/>
            <w:gridSpan w:val="2"/>
            <w:tcBorders>
              <w:top w:val="nil"/>
              <w:left w:val="nil"/>
              <w:bottom w:val="nil"/>
              <w:right w:val="nil"/>
            </w:tcBorders>
          </w:tcPr>
          <w:p w:rsidR="00BE3C3D" w:rsidRPr="00BE3C3D" w:rsidRDefault="00BE3C3D" w:rsidP="00BE55D9">
            <w:pPr>
              <w:jc w:val="both"/>
              <w:rPr>
                <w:rFonts w:ascii="Arial Narrow" w:hAnsi="Arial Narrow"/>
                <w:b/>
                <w:noProof/>
                <w:sz w:val="26"/>
                <w:szCs w:val="26"/>
              </w:rPr>
            </w:pPr>
            <w:r w:rsidRPr="00BE3C3D">
              <w:rPr>
                <w:rFonts w:ascii="Arial Narrow" w:hAnsi="Arial Narrow"/>
                <w:b/>
                <w:noProof/>
                <w:sz w:val="26"/>
                <w:szCs w:val="26"/>
              </w:rPr>
              <w:t>17.5.3</w:t>
            </w:r>
          </w:p>
        </w:tc>
        <w:tc>
          <w:tcPr>
            <w:tcW w:w="8788" w:type="dxa"/>
            <w:gridSpan w:val="8"/>
            <w:tcBorders>
              <w:top w:val="nil"/>
              <w:left w:val="nil"/>
              <w:bottom w:val="nil"/>
              <w:right w:val="nil"/>
            </w:tcBorders>
          </w:tcPr>
          <w:p w:rsidR="00BE3C3D" w:rsidRPr="00BE3C3D" w:rsidRDefault="00BE3C3D" w:rsidP="0047112E">
            <w:pPr>
              <w:jc w:val="both"/>
              <w:rPr>
                <w:rFonts w:ascii="Arial Narrow" w:hAnsi="Arial Narrow"/>
                <w:b/>
                <w:bCs/>
                <w:noProof/>
                <w:sz w:val="26"/>
                <w:szCs w:val="26"/>
              </w:rPr>
            </w:pPr>
            <w:r w:rsidRPr="00D01951">
              <w:rPr>
                <w:rFonts w:ascii="Arial Narrow" w:hAnsi="Arial Narrow"/>
                <w:b/>
                <w:bCs/>
                <w:noProof/>
                <w:sz w:val="26"/>
                <w:szCs w:val="26"/>
              </w:rPr>
              <w:t xml:space="preserve">Test Procedure   </w:t>
            </w:r>
          </w:p>
        </w:tc>
      </w:tr>
      <w:tr w:rsidR="00CB696A" w:rsidRPr="00954258" w:rsidTr="00574EA7">
        <w:trPr>
          <w:gridAfter w:val="1"/>
          <w:wAfter w:w="94" w:type="dxa"/>
        </w:trPr>
        <w:tc>
          <w:tcPr>
            <w:tcW w:w="851" w:type="dxa"/>
            <w:gridSpan w:val="2"/>
            <w:tcBorders>
              <w:top w:val="nil"/>
              <w:left w:val="nil"/>
              <w:bottom w:val="nil"/>
              <w:right w:val="nil"/>
            </w:tcBorders>
          </w:tcPr>
          <w:p w:rsidR="00CB696A" w:rsidRPr="00634F3E" w:rsidRDefault="00CB696A" w:rsidP="00BE55D9">
            <w:pPr>
              <w:jc w:val="both"/>
              <w:rPr>
                <w:rFonts w:ascii="Arial Narrow" w:hAnsi="Arial Narrow"/>
                <w:noProof/>
                <w:sz w:val="26"/>
                <w:szCs w:val="26"/>
              </w:rPr>
            </w:pPr>
          </w:p>
        </w:tc>
        <w:tc>
          <w:tcPr>
            <w:tcW w:w="425" w:type="dxa"/>
            <w:gridSpan w:val="3"/>
            <w:tcBorders>
              <w:top w:val="nil"/>
              <w:left w:val="nil"/>
              <w:bottom w:val="nil"/>
              <w:right w:val="nil"/>
            </w:tcBorders>
          </w:tcPr>
          <w:p w:rsidR="00CB696A" w:rsidRPr="00634F3E" w:rsidRDefault="00CB696A" w:rsidP="00BE55D9">
            <w:pPr>
              <w:jc w:val="both"/>
              <w:rPr>
                <w:rFonts w:ascii="Arial Narrow" w:hAnsi="Arial Narrow"/>
                <w:noProof/>
                <w:sz w:val="26"/>
                <w:szCs w:val="26"/>
              </w:rPr>
            </w:pPr>
            <w:r>
              <w:rPr>
                <w:rFonts w:ascii="Arial Narrow" w:hAnsi="Arial Narrow"/>
                <w:noProof/>
                <w:sz w:val="26"/>
                <w:szCs w:val="26"/>
              </w:rPr>
              <w:t>a)</w:t>
            </w:r>
          </w:p>
        </w:tc>
        <w:tc>
          <w:tcPr>
            <w:tcW w:w="8363" w:type="dxa"/>
            <w:gridSpan w:val="5"/>
            <w:tcBorders>
              <w:top w:val="nil"/>
              <w:left w:val="nil"/>
              <w:bottom w:val="nil"/>
              <w:right w:val="nil"/>
            </w:tcBorders>
          </w:tcPr>
          <w:p w:rsidR="00CB696A" w:rsidRPr="00CB696A" w:rsidRDefault="00CB696A" w:rsidP="00CB696A">
            <w:pPr>
              <w:jc w:val="both"/>
              <w:rPr>
                <w:rFonts w:ascii="Arial Narrow" w:hAnsi="Arial Narrow"/>
                <w:noProof/>
                <w:sz w:val="26"/>
                <w:szCs w:val="26"/>
              </w:rPr>
            </w:pPr>
            <w:r w:rsidRPr="00CB696A">
              <w:rPr>
                <w:rFonts w:ascii="Arial Narrow" w:hAnsi="Arial Narrow"/>
                <w:noProof/>
                <w:sz w:val="26"/>
                <w:szCs w:val="26"/>
              </w:rPr>
              <w:t xml:space="preserve">Apply the 80 N (18 lbf.) downward force perpendicular to the plane of the door on its  </w:t>
            </w:r>
          </w:p>
          <w:p w:rsidR="00CB696A" w:rsidRPr="00CB696A" w:rsidRDefault="00CB696A" w:rsidP="00CB696A">
            <w:pPr>
              <w:jc w:val="both"/>
              <w:rPr>
                <w:rFonts w:ascii="Arial Narrow" w:hAnsi="Arial Narrow"/>
                <w:noProof/>
                <w:sz w:val="26"/>
                <w:szCs w:val="26"/>
              </w:rPr>
            </w:pPr>
            <w:r w:rsidRPr="00CB696A">
              <w:rPr>
                <w:rFonts w:ascii="Arial Narrow" w:hAnsi="Arial Narrow"/>
                <w:noProof/>
                <w:sz w:val="26"/>
                <w:szCs w:val="26"/>
              </w:rPr>
              <w:t>horizontal centerline 25 mm (1 in.) from the edge farthest from the hinge, as shown in </w:t>
            </w:r>
          </w:p>
          <w:p w:rsidR="00CB696A" w:rsidRDefault="00CB696A" w:rsidP="00D01951">
            <w:pPr>
              <w:jc w:val="both"/>
              <w:rPr>
                <w:rFonts w:ascii="Arial Narrow" w:hAnsi="Arial Narrow"/>
                <w:noProof/>
                <w:sz w:val="26"/>
                <w:szCs w:val="26"/>
              </w:rPr>
            </w:pPr>
            <w:r w:rsidRPr="00CB696A">
              <w:rPr>
                <w:rFonts w:ascii="Arial Narrow" w:hAnsi="Arial Narrow"/>
                <w:noProof/>
                <w:sz w:val="26"/>
                <w:szCs w:val="26"/>
              </w:rPr>
              <w:t xml:space="preserve">Figure 17d.  </w:t>
            </w:r>
          </w:p>
          <w:p w:rsidR="00574EA7" w:rsidRPr="00D01951" w:rsidRDefault="00574EA7" w:rsidP="00D01951">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233057" w:rsidP="00BE55D9">
            <w:pPr>
              <w:jc w:val="both"/>
              <w:rPr>
                <w:rFonts w:ascii="Arial Narrow" w:hAnsi="Arial Narrow"/>
                <w:noProof/>
                <w:sz w:val="26"/>
                <w:szCs w:val="26"/>
              </w:rPr>
            </w:pPr>
            <w:r>
              <w:rPr>
                <w:rFonts w:ascii="Arial Narrow" w:hAnsi="Arial Narrow"/>
                <w:noProof/>
                <w:sz w:val="26"/>
                <w:szCs w:val="26"/>
              </w:rPr>
              <w:t>b)</w:t>
            </w:r>
          </w:p>
        </w:tc>
        <w:tc>
          <w:tcPr>
            <w:tcW w:w="8363" w:type="dxa"/>
            <w:gridSpan w:val="5"/>
            <w:tcBorders>
              <w:top w:val="nil"/>
              <w:left w:val="nil"/>
              <w:bottom w:val="nil"/>
              <w:right w:val="nil"/>
            </w:tcBorders>
          </w:tcPr>
          <w:p w:rsidR="00D01951" w:rsidRPr="00D01951" w:rsidRDefault="00D01951" w:rsidP="00D01951">
            <w:pPr>
              <w:jc w:val="both"/>
              <w:rPr>
                <w:rFonts w:ascii="Arial Narrow" w:hAnsi="Arial Narrow"/>
                <w:noProof/>
                <w:sz w:val="26"/>
                <w:szCs w:val="26"/>
              </w:rPr>
            </w:pPr>
            <w:r w:rsidRPr="00D01951">
              <w:rPr>
                <w:rFonts w:ascii="Arial Narrow" w:hAnsi="Arial Narrow"/>
                <w:noProof/>
                <w:sz w:val="26"/>
                <w:szCs w:val="26"/>
              </w:rPr>
              <w:t>Apply the force 10 times. </w:t>
            </w:r>
          </w:p>
          <w:p w:rsidR="0047112E" w:rsidRPr="00622E48" w:rsidRDefault="00D01951" w:rsidP="00233057">
            <w:pPr>
              <w:jc w:val="both"/>
              <w:rPr>
                <w:rFonts w:ascii="Arial Narrow" w:hAnsi="Arial Narrow"/>
                <w:noProof/>
                <w:sz w:val="26"/>
                <w:szCs w:val="26"/>
              </w:rPr>
            </w:pPr>
            <w:r w:rsidRPr="00D01951">
              <w:rPr>
                <w:rFonts w:ascii="Arial Narrow" w:hAnsi="Arial Narrow" w:hint="eastAsia"/>
                <w:noProof/>
                <w:sz w:val="26"/>
                <w:szCs w:val="26"/>
              </w:rPr>
              <w:t> </w:t>
            </w:r>
          </w:p>
        </w:tc>
      </w:tr>
      <w:tr w:rsidR="00233057" w:rsidRPr="00954258" w:rsidTr="00574EA7">
        <w:trPr>
          <w:gridAfter w:val="1"/>
          <w:wAfter w:w="94" w:type="dxa"/>
        </w:trPr>
        <w:tc>
          <w:tcPr>
            <w:tcW w:w="851" w:type="dxa"/>
            <w:gridSpan w:val="2"/>
            <w:tcBorders>
              <w:top w:val="nil"/>
              <w:left w:val="nil"/>
              <w:bottom w:val="nil"/>
              <w:right w:val="nil"/>
            </w:tcBorders>
          </w:tcPr>
          <w:p w:rsidR="00233057" w:rsidRPr="00233057" w:rsidRDefault="00233057" w:rsidP="00BE55D9">
            <w:pPr>
              <w:jc w:val="both"/>
              <w:rPr>
                <w:rFonts w:ascii="Arial Narrow" w:hAnsi="Arial Narrow"/>
                <w:b/>
                <w:noProof/>
                <w:sz w:val="26"/>
                <w:szCs w:val="26"/>
              </w:rPr>
            </w:pPr>
            <w:r w:rsidRPr="00233057">
              <w:rPr>
                <w:rFonts w:ascii="Arial Narrow" w:hAnsi="Arial Narrow"/>
                <w:b/>
                <w:noProof/>
                <w:sz w:val="26"/>
                <w:szCs w:val="26"/>
              </w:rPr>
              <w:t>17.5.4</w:t>
            </w:r>
          </w:p>
        </w:tc>
        <w:tc>
          <w:tcPr>
            <w:tcW w:w="8788" w:type="dxa"/>
            <w:gridSpan w:val="8"/>
            <w:tcBorders>
              <w:top w:val="nil"/>
              <w:left w:val="nil"/>
              <w:bottom w:val="nil"/>
              <w:right w:val="nil"/>
            </w:tcBorders>
          </w:tcPr>
          <w:p w:rsidR="00233057" w:rsidRPr="00233057" w:rsidRDefault="00233057" w:rsidP="00233057">
            <w:pPr>
              <w:jc w:val="both"/>
              <w:rPr>
                <w:rFonts w:ascii="Arial Narrow" w:hAnsi="Arial Narrow"/>
                <w:b/>
                <w:noProof/>
                <w:sz w:val="26"/>
                <w:szCs w:val="26"/>
              </w:rPr>
            </w:pPr>
            <w:r w:rsidRPr="00233057">
              <w:rPr>
                <w:rFonts w:ascii="Arial Narrow" w:hAnsi="Arial Narrow"/>
                <w:b/>
                <w:noProof/>
                <w:sz w:val="26"/>
                <w:szCs w:val="26"/>
              </w:rPr>
              <w:t xml:space="preserve">Acceptance Level  </w:t>
            </w:r>
          </w:p>
          <w:p w:rsidR="00233057" w:rsidRPr="00622E48" w:rsidRDefault="00233057" w:rsidP="00233057">
            <w:pPr>
              <w:jc w:val="both"/>
              <w:rPr>
                <w:rFonts w:ascii="Arial Narrow" w:hAnsi="Arial Narrow"/>
                <w:noProof/>
                <w:sz w:val="26"/>
                <w:szCs w:val="26"/>
              </w:rPr>
            </w:pPr>
            <w:r w:rsidRPr="00233057">
              <w:rPr>
                <w:rFonts w:ascii="Arial Narrow" w:hAnsi="Arial Narrow"/>
                <w:noProof/>
                <w:sz w:val="26"/>
                <w:szCs w:val="26"/>
              </w:rPr>
              <w:t>There shall be no loss of serviceability to the desk/table unit or its components</w:t>
            </w: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22E48" w:rsidRDefault="0047112E" w:rsidP="0047112E">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47112E">
            <w:pPr>
              <w:jc w:val="both"/>
              <w:rPr>
                <w:rFonts w:ascii="Arial Narrow" w:hAnsi="Arial Narrow"/>
                <w:noProof/>
                <w:sz w:val="26"/>
                <w:szCs w:val="26"/>
              </w:rPr>
            </w:pPr>
            <w:r w:rsidRPr="00622E48">
              <w:rPr>
                <w:rFonts w:ascii="Arial Narrow" w:hAnsi="Arial Narrow" w:hint="eastAsia"/>
                <w:noProof/>
                <w:sz w:val="26"/>
                <w:szCs w:val="26"/>
              </w:rPr>
              <w:t> </w:t>
            </w:r>
            <w:r w:rsidRPr="00622E48">
              <w:rPr>
                <w:rFonts w:ascii="Arial Narrow" w:hAnsi="Arial Narrow"/>
                <w:noProof/>
                <w:sz w:val="26"/>
                <w:szCs w:val="26"/>
              </w:rPr>
              <w:t xml:space="preserve"> </w:t>
            </w: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47112E" w:rsidRPr="00954258" w:rsidTr="00574EA7">
        <w:trPr>
          <w:gridAfter w:val="1"/>
          <w:wAfter w:w="94" w:type="dxa"/>
        </w:trPr>
        <w:tc>
          <w:tcPr>
            <w:tcW w:w="851" w:type="dxa"/>
            <w:gridSpan w:val="2"/>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425" w:type="dxa"/>
            <w:gridSpan w:val="3"/>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c>
          <w:tcPr>
            <w:tcW w:w="8363" w:type="dxa"/>
            <w:gridSpan w:val="5"/>
            <w:tcBorders>
              <w:top w:val="nil"/>
              <w:left w:val="nil"/>
              <w:bottom w:val="nil"/>
              <w:right w:val="nil"/>
            </w:tcBorders>
          </w:tcPr>
          <w:p w:rsidR="0047112E" w:rsidRPr="00634F3E" w:rsidRDefault="0047112E" w:rsidP="00BE55D9">
            <w:pPr>
              <w:jc w:val="both"/>
              <w:rPr>
                <w:rFonts w:ascii="Arial Narrow" w:hAnsi="Arial Narrow"/>
                <w:noProof/>
                <w:sz w:val="26"/>
                <w:szCs w:val="26"/>
              </w:rPr>
            </w:pPr>
          </w:p>
        </w:tc>
      </w:tr>
      <w:tr w:rsidR="00574EA7" w:rsidRPr="00954258" w:rsidTr="00574EA7">
        <w:trPr>
          <w:gridAfter w:val="1"/>
          <w:wAfter w:w="94" w:type="dxa"/>
        </w:trPr>
        <w:tc>
          <w:tcPr>
            <w:tcW w:w="9639" w:type="dxa"/>
            <w:gridSpan w:val="10"/>
            <w:tcBorders>
              <w:top w:val="nil"/>
              <w:left w:val="nil"/>
              <w:bottom w:val="nil"/>
              <w:right w:val="nil"/>
            </w:tcBorders>
          </w:tcPr>
          <w:p w:rsidR="00574EA7" w:rsidRPr="00634F3E" w:rsidRDefault="00574EA7" w:rsidP="00574EA7">
            <w:pPr>
              <w:jc w:val="center"/>
              <w:rPr>
                <w:rFonts w:ascii="Arial Narrow" w:hAnsi="Arial Narrow"/>
                <w:noProof/>
                <w:sz w:val="26"/>
                <w:szCs w:val="26"/>
              </w:rPr>
            </w:pPr>
            <w:r>
              <w:rPr>
                <w:rFonts w:ascii="Arial Narrow" w:hAnsi="Arial Narrow"/>
                <w:noProof/>
                <w:sz w:val="26"/>
                <w:szCs w:val="26"/>
              </w:rPr>
              <w:lastRenderedPageBreak/>
              <w:drawing>
                <wp:inline distT="0" distB="0" distL="0" distR="0" wp14:anchorId="312EE110" wp14:editId="6E7CFB60">
                  <wp:extent cx="5553075" cy="204755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555673" cy="2048510"/>
                          </a:xfrm>
                          <a:prstGeom prst="rect">
                            <a:avLst/>
                          </a:prstGeom>
                          <a:noFill/>
                        </pic:spPr>
                      </pic:pic>
                    </a:graphicData>
                  </a:graphic>
                </wp:inline>
              </w:drawing>
            </w:r>
          </w:p>
        </w:tc>
      </w:tr>
      <w:tr w:rsidR="00574EA7" w:rsidRPr="00954258" w:rsidTr="00574EA7">
        <w:trPr>
          <w:gridAfter w:val="1"/>
          <w:wAfter w:w="94" w:type="dxa"/>
        </w:trPr>
        <w:tc>
          <w:tcPr>
            <w:tcW w:w="851"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425" w:type="dxa"/>
            <w:gridSpan w:val="3"/>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rPr>
          <w:gridAfter w:val="1"/>
          <w:wAfter w:w="94" w:type="dxa"/>
        </w:trPr>
        <w:tc>
          <w:tcPr>
            <w:tcW w:w="9639" w:type="dxa"/>
            <w:gridSpan w:val="10"/>
            <w:tcBorders>
              <w:top w:val="nil"/>
              <w:left w:val="nil"/>
              <w:bottom w:val="nil"/>
              <w:right w:val="nil"/>
            </w:tcBorders>
          </w:tcPr>
          <w:p w:rsidR="00574EA7" w:rsidRPr="00634F3E" w:rsidRDefault="00574EA7" w:rsidP="00574EA7">
            <w:pPr>
              <w:jc w:val="center"/>
              <w:rPr>
                <w:rFonts w:ascii="Arial Narrow" w:hAnsi="Arial Narrow"/>
                <w:noProof/>
                <w:sz w:val="26"/>
                <w:szCs w:val="26"/>
              </w:rPr>
            </w:pPr>
            <w:r>
              <w:rPr>
                <w:rFonts w:ascii="Arial Narrow" w:hAnsi="Arial Narrow"/>
                <w:noProof/>
                <w:sz w:val="26"/>
                <w:szCs w:val="26"/>
              </w:rPr>
              <w:drawing>
                <wp:inline distT="0" distB="0" distL="0" distR="0" wp14:anchorId="4BC4868A" wp14:editId="4D6A2EEE">
                  <wp:extent cx="5053965" cy="40722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053965" cy="4072255"/>
                          </a:xfrm>
                          <a:prstGeom prst="rect">
                            <a:avLst/>
                          </a:prstGeom>
                          <a:noFill/>
                        </pic:spPr>
                      </pic:pic>
                    </a:graphicData>
                  </a:graphic>
                </wp:inline>
              </w:drawing>
            </w: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36" w:type="dxa"/>
            <w:gridSpan w:val="2"/>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63" w:type="dxa"/>
            <w:gridSpan w:val="5"/>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rPr>
          <w:gridAfter w:val="1"/>
          <w:wAfter w:w="94" w:type="dxa"/>
        </w:trPr>
        <w:tc>
          <w:tcPr>
            <w:tcW w:w="1134" w:type="dxa"/>
            <w:gridSpan w:val="4"/>
            <w:tcBorders>
              <w:top w:val="nil"/>
              <w:left w:val="nil"/>
              <w:bottom w:val="nil"/>
              <w:right w:val="nil"/>
            </w:tcBorders>
          </w:tcPr>
          <w:p w:rsidR="00574EA7" w:rsidRPr="00574EA7" w:rsidRDefault="00574EA7" w:rsidP="00BE55D9">
            <w:pPr>
              <w:jc w:val="both"/>
              <w:rPr>
                <w:rFonts w:ascii="Arial Narrow" w:hAnsi="Arial Narrow"/>
                <w:b/>
                <w:noProof/>
                <w:sz w:val="26"/>
                <w:szCs w:val="26"/>
              </w:rPr>
            </w:pPr>
            <w:r w:rsidRPr="00574EA7">
              <w:rPr>
                <w:rFonts w:ascii="Arial Narrow" w:hAnsi="Arial Narrow"/>
                <w:b/>
                <w:noProof/>
                <w:sz w:val="26"/>
                <w:szCs w:val="26"/>
              </w:rPr>
              <w:lastRenderedPageBreak/>
              <w:t>17.6</w:t>
            </w:r>
          </w:p>
        </w:tc>
        <w:tc>
          <w:tcPr>
            <w:tcW w:w="8505" w:type="dxa"/>
            <w:gridSpan w:val="6"/>
            <w:tcBorders>
              <w:top w:val="nil"/>
              <w:left w:val="nil"/>
              <w:bottom w:val="nil"/>
              <w:right w:val="nil"/>
            </w:tcBorders>
          </w:tcPr>
          <w:p w:rsidR="00574EA7" w:rsidRDefault="00574EA7" w:rsidP="00BE55D9">
            <w:pPr>
              <w:jc w:val="both"/>
              <w:rPr>
                <w:rFonts w:ascii="Arial Narrow" w:hAnsi="Arial Narrow"/>
                <w:b/>
                <w:noProof/>
                <w:sz w:val="26"/>
                <w:szCs w:val="26"/>
              </w:rPr>
            </w:pPr>
            <w:r w:rsidRPr="00574EA7">
              <w:rPr>
                <w:rFonts w:ascii="Arial Narrow" w:hAnsi="Arial Narrow"/>
                <w:b/>
                <w:noProof/>
                <w:sz w:val="26"/>
                <w:szCs w:val="26"/>
              </w:rPr>
              <w:t>Wear and Fatigue Test for Hinged, Horizontally Sliding, and Tambour Doors</w:t>
            </w:r>
            <w:r>
              <w:rPr>
                <w:rFonts w:ascii="Arial Narrow" w:hAnsi="Arial Narrow"/>
                <w:b/>
                <w:noProof/>
                <w:sz w:val="26"/>
                <w:szCs w:val="26"/>
              </w:rPr>
              <w:t xml:space="preserve"> </w:t>
            </w:r>
          </w:p>
          <w:p w:rsidR="00574EA7" w:rsidRPr="00574EA7" w:rsidRDefault="00574EA7" w:rsidP="00BE55D9">
            <w:pPr>
              <w:jc w:val="both"/>
              <w:rPr>
                <w:rFonts w:ascii="Arial Narrow" w:hAnsi="Arial Narrow"/>
                <w:b/>
                <w:noProof/>
                <w:sz w:val="26"/>
                <w:szCs w:val="26"/>
              </w:rPr>
            </w:pPr>
            <w:r w:rsidRPr="00574EA7">
              <w:rPr>
                <w:rFonts w:ascii="Arial Narrow" w:hAnsi="Arial Narrow"/>
                <w:noProof/>
                <w:sz w:val="26"/>
                <w:szCs w:val="26"/>
              </w:rPr>
              <w:t>( See Figure 17e)</w:t>
            </w:r>
          </w:p>
        </w:tc>
      </w:tr>
      <w:tr w:rsidR="00574EA7" w:rsidRPr="00954258" w:rsidTr="00574EA7">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284" w:type="dxa"/>
            <w:gridSpan w:val="3"/>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8315"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r>
      <w:tr w:rsidR="00574EA7" w:rsidRPr="00954258" w:rsidTr="00574EA7">
        <w:trPr>
          <w:gridAfter w:val="1"/>
          <w:wAfter w:w="94" w:type="dxa"/>
        </w:trPr>
        <w:tc>
          <w:tcPr>
            <w:tcW w:w="1134" w:type="dxa"/>
            <w:gridSpan w:val="4"/>
            <w:tcBorders>
              <w:top w:val="nil"/>
              <w:left w:val="nil"/>
              <w:bottom w:val="nil"/>
              <w:right w:val="nil"/>
            </w:tcBorders>
          </w:tcPr>
          <w:p w:rsidR="00574EA7" w:rsidRPr="00574EA7" w:rsidRDefault="00574EA7" w:rsidP="00BE55D9">
            <w:pPr>
              <w:jc w:val="both"/>
              <w:rPr>
                <w:rFonts w:ascii="Arial Narrow" w:hAnsi="Arial Narrow"/>
                <w:b/>
                <w:noProof/>
                <w:sz w:val="26"/>
                <w:szCs w:val="26"/>
              </w:rPr>
            </w:pPr>
            <w:r w:rsidRPr="00574EA7">
              <w:rPr>
                <w:rFonts w:ascii="Arial Narrow" w:hAnsi="Arial Narrow"/>
                <w:b/>
                <w:noProof/>
                <w:sz w:val="26"/>
                <w:szCs w:val="26"/>
              </w:rPr>
              <w:t>17.6.1</w:t>
            </w:r>
          </w:p>
        </w:tc>
        <w:tc>
          <w:tcPr>
            <w:tcW w:w="8505" w:type="dxa"/>
            <w:gridSpan w:val="6"/>
            <w:tcBorders>
              <w:top w:val="nil"/>
              <w:left w:val="nil"/>
              <w:bottom w:val="nil"/>
              <w:right w:val="nil"/>
            </w:tcBorders>
          </w:tcPr>
          <w:p w:rsidR="00574EA7" w:rsidRDefault="00574EA7" w:rsidP="00BE55D9">
            <w:pPr>
              <w:jc w:val="both"/>
              <w:rPr>
                <w:rFonts w:ascii="Arial Narrow" w:hAnsi="Arial Narrow"/>
                <w:b/>
                <w:noProof/>
                <w:sz w:val="26"/>
                <w:szCs w:val="26"/>
              </w:rPr>
            </w:pPr>
            <w:r w:rsidRPr="00574EA7">
              <w:rPr>
                <w:rFonts w:ascii="Arial Narrow" w:hAnsi="Arial Narrow"/>
                <w:b/>
                <w:noProof/>
                <w:sz w:val="26"/>
                <w:szCs w:val="26"/>
              </w:rPr>
              <w:t>Purpose of Test</w:t>
            </w:r>
          </w:p>
          <w:p w:rsidR="00574EA7" w:rsidRDefault="00574EA7" w:rsidP="00574EA7">
            <w:pPr>
              <w:jc w:val="both"/>
              <w:rPr>
                <w:rFonts w:ascii="Arial Narrow" w:hAnsi="Arial Narrow"/>
                <w:noProof/>
                <w:sz w:val="26"/>
                <w:szCs w:val="26"/>
              </w:rPr>
            </w:pPr>
            <w:r w:rsidRPr="00574EA7">
              <w:rPr>
                <w:rFonts w:ascii="Arial Narrow" w:hAnsi="Arial Narrow"/>
                <w:noProof/>
                <w:sz w:val="26"/>
                <w:szCs w:val="26"/>
              </w:rPr>
              <w:t>The purpose of this test is to evaluate the resistance of hinged, hor</w:t>
            </w:r>
            <w:r>
              <w:rPr>
                <w:rFonts w:ascii="Arial Narrow" w:hAnsi="Arial Narrow"/>
                <w:noProof/>
                <w:sz w:val="26"/>
                <w:szCs w:val="26"/>
              </w:rPr>
              <w:t xml:space="preserve">izontally sliding, and tambour </w:t>
            </w:r>
            <w:r w:rsidRPr="00574EA7">
              <w:rPr>
                <w:rFonts w:ascii="Arial Narrow" w:hAnsi="Arial Narrow"/>
                <w:noProof/>
                <w:sz w:val="26"/>
                <w:szCs w:val="26"/>
              </w:rPr>
              <w:t>doors to wear and fatigue.</w:t>
            </w:r>
          </w:p>
          <w:p w:rsidR="00574EA7" w:rsidRPr="00574EA7" w:rsidRDefault="00574EA7" w:rsidP="00574EA7">
            <w:pPr>
              <w:jc w:val="both"/>
              <w:rPr>
                <w:rFonts w:ascii="Arial Narrow" w:hAnsi="Arial Narrow"/>
                <w:noProof/>
                <w:sz w:val="26"/>
                <w:szCs w:val="26"/>
              </w:rPr>
            </w:pPr>
          </w:p>
        </w:tc>
      </w:tr>
      <w:tr w:rsidR="00574EA7" w:rsidRPr="00954258" w:rsidTr="00574EA7">
        <w:trPr>
          <w:gridAfter w:val="1"/>
          <w:wAfter w:w="94" w:type="dxa"/>
        </w:trPr>
        <w:tc>
          <w:tcPr>
            <w:tcW w:w="1134" w:type="dxa"/>
            <w:gridSpan w:val="4"/>
            <w:tcBorders>
              <w:top w:val="nil"/>
              <w:left w:val="nil"/>
              <w:bottom w:val="nil"/>
              <w:right w:val="nil"/>
            </w:tcBorders>
          </w:tcPr>
          <w:p w:rsidR="00574EA7" w:rsidRPr="00574EA7" w:rsidRDefault="00574EA7" w:rsidP="00BE55D9">
            <w:pPr>
              <w:jc w:val="both"/>
              <w:rPr>
                <w:rFonts w:ascii="Arial Narrow" w:hAnsi="Arial Narrow"/>
                <w:b/>
                <w:noProof/>
                <w:sz w:val="26"/>
                <w:szCs w:val="26"/>
              </w:rPr>
            </w:pPr>
            <w:r w:rsidRPr="00574EA7">
              <w:rPr>
                <w:rFonts w:ascii="Arial Narrow" w:hAnsi="Arial Narrow"/>
                <w:b/>
                <w:noProof/>
                <w:sz w:val="26"/>
                <w:szCs w:val="26"/>
              </w:rPr>
              <w:t>17.6.2</w:t>
            </w:r>
          </w:p>
        </w:tc>
        <w:tc>
          <w:tcPr>
            <w:tcW w:w="8505" w:type="dxa"/>
            <w:gridSpan w:val="6"/>
            <w:tcBorders>
              <w:top w:val="nil"/>
              <w:left w:val="nil"/>
              <w:bottom w:val="nil"/>
              <w:right w:val="nil"/>
            </w:tcBorders>
          </w:tcPr>
          <w:p w:rsidR="00574EA7" w:rsidRDefault="00574EA7" w:rsidP="00BE55D9">
            <w:pPr>
              <w:jc w:val="both"/>
              <w:rPr>
                <w:rFonts w:ascii="Arial Narrow" w:hAnsi="Arial Narrow"/>
                <w:b/>
                <w:noProof/>
                <w:sz w:val="26"/>
                <w:szCs w:val="26"/>
              </w:rPr>
            </w:pPr>
            <w:r w:rsidRPr="00574EA7">
              <w:rPr>
                <w:rFonts w:ascii="Arial Narrow" w:hAnsi="Arial Narrow"/>
                <w:b/>
                <w:noProof/>
                <w:sz w:val="26"/>
                <w:szCs w:val="26"/>
              </w:rPr>
              <w:t>Test Setup</w:t>
            </w:r>
          </w:p>
          <w:p w:rsidR="001D73C1" w:rsidRPr="00574EA7" w:rsidRDefault="001D73C1" w:rsidP="00BE55D9">
            <w:pPr>
              <w:jc w:val="both"/>
              <w:rPr>
                <w:rFonts w:ascii="Arial Narrow" w:hAnsi="Arial Narrow"/>
                <w:b/>
                <w:noProof/>
                <w:sz w:val="26"/>
                <w:szCs w:val="26"/>
              </w:rPr>
            </w:pPr>
          </w:p>
        </w:tc>
      </w:tr>
      <w:tr w:rsidR="001C0C4A" w:rsidRPr="00954258" w:rsidTr="00255179">
        <w:trPr>
          <w:gridAfter w:val="1"/>
          <w:wAfter w:w="94" w:type="dxa"/>
        </w:trPr>
        <w:tc>
          <w:tcPr>
            <w:tcW w:w="1134" w:type="dxa"/>
            <w:gridSpan w:val="4"/>
            <w:tcBorders>
              <w:top w:val="nil"/>
              <w:left w:val="nil"/>
              <w:bottom w:val="nil"/>
              <w:right w:val="nil"/>
            </w:tcBorders>
          </w:tcPr>
          <w:p w:rsidR="001C0C4A" w:rsidRPr="00574EA7" w:rsidRDefault="001C0C4A" w:rsidP="00BE55D9">
            <w:pPr>
              <w:jc w:val="both"/>
              <w:rPr>
                <w:rFonts w:ascii="Arial Narrow" w:hAnsi="Arial Narrow"/>
                <w:b/>
                <w:noProof/>
                <w:sz w:val="26"/>
                <w:szCs w:val="26"/>
              </w:rPr>
            </w:pPr>
            <w:r w:rsidRPr="00574EA7">
              <w:rPr>
                <w:rFonts w:ascii="Arial Narrow" w:hAnsi="Arial Narrow"/>
                <w:b/>
                <w:noProof/>
                <w:sz w:val="26"/>
                <w:szCs w:val="26"/>
              </w:rPr>
              <w:t>17.6.2.1</w:t>
            </w:r>
          </w:p>
        </w:tc>
        <w:tc>
          <w:tcPr>
            <w:tcW w:w="8505" w:type="dxa"/>
            <w:gridSpan w:val="6"/>
            <w:tcBorders>
              <w:top w:val="nil"/>
              <w:left w:val="nil"/>
              <w:bottom w:val="nil"/>
              <w:right w:val="nil"/>
            </w:tcBorders>
          </w:tcPr>
          <w:p w:rsidR="001C0C4A" w:rsidRPr="00574EA7" w:rsidRDefault="001C0C4A" w:rsidP="001C0C4A">
            <w:pPr>
              <w:jc w:val="both"/>
              <w:rPr>
                <w:rFonts w:ascii="Arial Narrow" w:hAnsi="Arial Narrow"/>
                <w:noProof/>
                <w:sz w:val="26"/>
                <w:szCs w:val="26"/>
              </w:rPr>
            </w:pPr>
            <w:r w:rsidRPr="00574EA7">
              <w:rPr>
                <w:rFonts w:ascii="Arial Narrow" w:hAnsi="Arial Narrow"/>
                <w:noProof/>
                <w:sz w:val="26"/>
                <w:szCs w:val="26"/>
              </w:rPr>
              <w:t xml:space="preserve">The unit shall be placed on a test platform, leveled, and secured against movement. </w:t>
            </w:r>
          </w:p>
          <w:p w:rsidR="001C0C4A" w:rsidRPr="00634F3E" w:rsidRDefault="001C0C4A" w:rsidP="00BE55D9">
            <w:pPr>
              <w:jc w:val="both"/>
              <w:rPr>
                <w:rFonts w:ascii="Arial Narrow" w:hAnsi="Arial Narrow"/>
                <w:noProof/>
                <w:sz w:val="26"/>
                <w:szCs w:val="26"/>
              </w:rPr>
            </w:pPr>
          </w:p>
        </w:tc>
      </w:tr>
      <w:tr w:rsidR="001C0C4A" w:rsidRPr="00954258" w:rsidTr="00255179">
        <w:trPr>
          <w:gridAfter w:val="1"/>
          <w:wAfter w:w="94" w:type="dxa"/>
        </w:trPr>
        <w:tc>
          <w:tcPr>
            <w:tcW w:w="1134" w:type="dxa"/>
            <w:gridSpan w:val="4"/>
            <w:tcBorders>
              <w:top w:val="nil"/>
              <w:left w:val="nil"/>
              <w:bottom w:val="nil"/>
              <w:right w:val="nil"/>
            </w:tcBorders>
          </w:tcPr>
          <w:p w:rsidR="001C0C4A" w:rsidRPr="001C0C4A" w:rsidRDefault="001C0C4A" w:rsidP="00BE55D9">
            <w:pPr>
              <w:jc w:val="both"/>
              <w:rPr>
                <w:rFonts w:ascii="Arial Narrow" w:hAnsi="Arial Narrow"/>
                <w:b/>
                <w:noProof/>
                <w:sz w:val="26"/>
                <w:szCs w:val="26"/>
              </w:rPr>
            </w:pPr>
            <w:r w:rsidRPr="001C0C4A">
              <w:rPr>
                <w:rFonts w:ascii="Arial Narrow" w:hAnsi="Arial Narrow"/>
                <w:b/>
                <w:noProof/>
                <w:sz w:val="26"/>
                <w:szCs w:val="26"/>
              </w:rPr>
              <w:t>17.6.2.2</w:t>
            </w:r>
          </w:p>
        </w:tc>
        <w:tc>
          <w:tcPr>
            <w:tcW w:w="8505" w:type="dxa"/>
            <w:gridSpan w:val="6"/>
            <w:tcBorders>
              <w:top w:val="nil"/>
              <w:left w:val="nil"/>
              <w:bottom w:val="nil"/>
              <w:right w:val="nil"/>
            </w:tcBorders>
          </w:tcPr>
          <w:p w:rsidR="0053262E" w:rsidRPr="00574EA7" w:rsidRDefault="0053262E" w:rsidP="0053262E">
            <w:pPr>
              <w:jc w:val="both"/>
              <w:rPr>
                <w:rFonts w:ascii="Arial Narrow" w:hAnsi="Arial Narrow"/>
                <w:noProof/>
                <w:sz w:val="26"/>
                <w:szCs w:val="26"/>
              </w:rPr>
            </w:pPr>
            <w:r>
              <w:rPr>
                <w:rFonts w:ascii="Arial Narrow" w:hAnsi="Arial Narrow"/>
                <w:noProof/>
                <w:sz w:val="26"/>
                <w:szCs w:val="26"/>
              </w:rPr>
              <w:t xml:space="preserve">Latches may be disabled if not tested in conjunction with the Door Latch Test </w:t>
            </w:r>
            <w:r w:rsidRPr="00574EA7">
              <w:rPr>
                <w:rFonts w:ascii="Arial Narrow" w:hAnsi="Arial Narrow"/>
                <w:noProof/>
                <w:sz w:val="26"/>
                <w:szCs w:val="26"/>
              </w:rPr>
              <w:t xml:space="preserve">(Section 17.14).  Doors that have the ability to retract </w:t>
            </w:r>
            <w:r>
              <w:rPr>
                <w:rFonts w:ascii="Arial Narrow" w:hAnsi="Arial Narrow"/>
                <w:noProof/>
                <w:sz w:val="26"/>
                <w:szCs w:val="26"/>
              </w:rPr>
              <w:t xml:space="preserve">may have this feature disabled </w:t>
            </w:r>
            <w:r w:rsidRPr="00574EA7">
              <w:rPr>
                <w:rFonts w:ascii="Arial Narrow" w:hAnsi="Arial Narrow"/>
                <w:noProof/>
                <w:sz w:val="26"/>
                <w:szCs w:val="26"/>
              </w:rPr>
              <w:t xml:space="preserve">during the test. </w:t>
            </w:r>
          </w:p>
          <w:p w:rsidR="001C0C4A" w:rsidRPr="00574EA7" w:rsidRDefault="001C0C4A" w:rsidP="00574EA7">
            <w:pPr>
              <w:jc w:val="both"/>
              <w:rPr>
                <w:rFonts w:ascii="Arial Narrow" w:hAnsi="Arial Narrow"/>
                <w:noProof/>
                <w:sz w:val="26"/>
                <w:szCs w:val="26"/>
              </w:rPr>
            </w:pPr>
          </w:p>
        </w:tc>
      </w:tr>
      <w:tr w:rsidR="0053262E" w:rsidRPr="00954258" w:rsidTr="00255179">
        <w:trPr>
          <w:gridAfter w:val="1"/>
          <w:wAfter w:w="94" w:type="dxa"/>
        </w:trPr>
        <w:tc>
          <w:tcPr>
            <w:tcW w:w="1134" w:type="dxa"/>
            <w:gridSpan w:val="4"/>
            <w:tcBorders>
              <w:top w:val="nil"/>
              <w:left w:val="nil"/>
              <w:bottom w:val="nil"/>
              <w:right w:val="nil"/>
            </w:tcBorders>
          </w:tcPr>
          <w:p w:rsidR="0053262E" w:rsidRPr="0053262E" w:rsidRDefault="0053262E" w:rsidP="00BE55D9">
            <w:pPr>
              <w:jc w:val="both"/>
              <w:rPr>
                <w:rFonts w:ascii="Arial Narrow" w:hAnsi="Arial Narrow"/>
                <w:b/>
                <w:noProof/>
                <w:sz w:val="26"/>
                <w:szCs w:val="26"/>
              </w:rPr>
            </w:pPr>
            <w:r w:rsidRPr="0053262E">
              <w:rPr>
                <w:rFonts w:ascii="Arial Narrow" w:hAnsi="Arial Narrow"/>
                <w:b/>
                <w:noProof/>
                <w:sz w:val="26"/>
                <w:szCs w:val="26"/>
              </w:rPr>
              <w:t>17.6.2.3</w:t>
            </w:r>
          </w:p>
        </w:tc>
        <w:tc>
          <w:tcPr>
            <w:tcW w:w="8505" w:type="dxa"/>
            <w:gridSpan w:val="6"/>
            <w:tcBorders>
              <w:top w:val="nil"/>
              <w:left w:val="nil"/>
              <w:bottom w:val="nil"/>
              <w:right w:val="nil"/>
            </w:tcBorders>
          </w:tcPr>
          <w:p w:rsidR="0053262E" w:rsidRPr="0053262E" w:rsidRDefault="0053262E" w:rsidP="0053262E">
            <w:pPr>
              <w:jc w:val="both"/>
              <w:rPr>
                <w:rFonts w:ascii="Arial Narrow" w:hAnsi="Arial Narrow"/>
                <w:noProof/>
                <w:sz w:val="26"/>
                <w:szCs w:val="26"/>
              </w:rPr>
            </w:pPr>
            <w:r w:rsidRPr="0053262E">
              <w:rPr>
                <w:rFonts w:ascii="Arial Narrow" w:hAnsi="Arial Narrow"/>
                <w:noProof/>
                <w:sz w:val="26"/>
                <w:szCs w:val="26"/>
              </w:rPr>
              <w:t xml:space="preserve">Attach the cycling device to the door at its pull area per Table 2 </w:t>
            </w:r>
          </w:p>
          <w:p w:rsidR="0053262E" w:rsidRDefault="0053262E" w:rsidP="0053262E">
            <w:pPr>
              <w:jc w:val="both"/>
              <w:rPr>
                <w:rFonts w:ascii="Arial Narrow" w:hAnsi="Arial Narrow"/>
                <w:noProof/>
                <w:sz w:val="26"/>
                <w:szCs w:val="26"/>
              </w:rPr>
            </w:pPr>
            <w:r w:rsidRPr="0053262E">
              <w:rPr>
                <w:rFonts w:ascii="Arial Narrow" w:hAnsi="Arial Narrow"/>
                <w:noProof/>
                <w:sz w:val="26"/>
                <w:szCs w:val="26"/>
              </w:rPr>
              <w:t>(See page 21</w:t>
            </w:r>
            <w:r>
              <w:rPr>
                <w:rFonts w:ascii="Arial Narrow" w:hAnsi="Arial Narrow"/>
                <w:noProof/>
                <w:sz w:val="26"/>
                <w:szCs w:val="26"/>
              </w:rPr>
              <w:t>)</w:t>
            </w:r>
          </w:p>
          <w:p w:rsidR="00180E43" w:rsidRDefault="00180E43" w:rsidP="0053262E">
            <w:pPr>
              <w:jc w:val="both"/>
              <w:rPr>
                <w:rFonts w:ascii="Arial Narrow" w:hAnsi="Arial Narrow"/>
                <w:noProof/>
                <w:sz w:val="26"/>
                <w:szCs w:val="26"/>
              </w:rPr>
            </w:pPr>
          </w:p>
        </w:tc>
      </w:tr>
      <w:tr w:rsidR="00574EA7" w:rsidRPr="00954258" w:rsidTr="00574EA7">
        <w:trPr>
          <w:gridAfter w:val="1"/>
          <w:wAfter w:w="94" w:type="dxa"/>
        </w:trPr>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426" w:type="dxa"/>
            <w:gridSpan w:val="4"/>
            <w:tcBorders>
              <w:top w:val="nil"/>
              <w:left w:val="nil"/>
              <w:bottom w:val="nil"/>
              <w:right w:val="nil"/>
            </w:tcBorders>
          </w:tcPr>
          <w:p w:rsidR="00574EA7" w:rsidRPr="00634F3E" w:rsidRDefault="0053262E"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574EA7" w:rsidRPr="00574EA7" w:rsidRDefault="0053262E" w:rsidP="00574EA7">
            <w:pPr>
              <w:jc w:val="both"/>
              <w:rPr>
                <w:rFonts w:ascii="Arial Narrow" w:hAnsi="Arial Narrow"/>
                <w:noProof/>
                <w:sz w:val="26"/>
                <w:szCs w:val="26"/>
              </w:rPr>
            </w:pPr>
            <w:r>
              <w:rPr>
                <w:rFonts w:ascii="Arial Narrow" w:hAnsi="Arial Narrow"/>
                <w:noProof/>
                <w:sz w:val="26"/>
                <w:szCs w:val="26"/>
              </w:rPr>
              <w:t xml:space="preserve">Cycle the door from a position 10 </w:t>
            </w:r>
            <w:r w:rsidR="00574EA7" w:rsidRPr="00574EA7">
              <w:rPr>
                <w:rFonts w:ascii="Arial Narrow" w:hAnsi="Arial Narrow"/>
                <w:noProof/>
                <w:sz w:val="26"/>
                <w:szCs w:val="26"/>
              </w:rPr>
              <w:t>deg</w:t>
            </w:r>
            <w:r>
              <w:rPr>
                <w:rFonts w:ascii="Arial Narrow" w:hAnsi="Arial Narrow"/>
                <w:noProof/>
                <w:sz w:val="26"/>
                <w:szCs w:val="26"/>
              </w:rPr>
              <w:t xml:space="preserve">rees </w:t>
            </w:r>
            <w:r w:rsidR="009A1C70">
              <w:rPr>
                <w:rFonts w:ascii="Arial Narrow" w:hAnsi="Arial Narrow"/>
                <w:noProof/>
                <w:sz w:val="26"/>
                <w:szCs w:val="26"/>
              </w:rPr>
              <w:t xml:space="preserve">from fully closed to a position </w:t>
            </w:r>
            <w:r w:rsidR="006871A9">
              <w:rPr>
                <w:rFonts w:ascii="Arial Narrow" w:hAnsi="Arial Narrow"/>
                <w:noProof/>
                <w:sz w:val="26"/>
                <w:szCs w:val="26"/>
              </w:rPr>
              <w:t xml:space="preserve">10 degrees from fully open and return, not to exceed a maximum swing angle of </w:t>
            </w:r>
            <w:r w:rsidR="00574EA7" w:rsidRPr="00574EA7">
              <w:rPr>
                <w:rFonts w:ascii="Arial Narrow" w:hAnsi="Arial Narrow"/>
                <w:noProof/>
                <w:sz w:val="26"/>
                <w:szCs w:val="26"/>
              </w:rPr>
              <w:t xml:space="preserve">90 </w:t>
            </w:r>
          </w:p>
          <w:p w:rsidR="00574EA7" w:rsidRDefault="00180E43" w:rsidP="00574EA7">
            <w:pPr>
              <w:jc w:val="both"/>
              <w:rPr>
                <w:rFonts w:ascii="Arial Narrow" w:hAnsi="Arial Narrow"/>
                <w:noProof/>
                <w:sz w:val="26"/>
                <w:szCs w:val="26"/>
              </w:rPr>
            </w:pPr>
            <w:r>
              <w:rPr>
                <w:rFonts w:ascii="Arial Narrow" w:hAnsi="Arial Narrow"/>
                <w:noProof/>
                <w:sz w:val="26"/>
                <w:szCs w:val="26"/>
              </w:rPr>
              <w:t xml:space="preserve">degrees. </w:t>
            </w:r>
          </w:p>
          <w:p w:rsidR="00180E43" w:rsidRPr="00634F3E" w:rsidRDefault="00180E43" w:rsidP="00574EA7">
            <w:pPr>
              <w:jc w:val="both"/>
              <w:rPr>
                <w:rFonts w:ascii="Arial Narrow" w:hAnsi="Arial Narrow"/>
                <w:noProof/>
                <w:sz w:val="26"/>
                <w:szCs w:val="26"/>
              </w:rPr>
            </w:pPr>
          </w:p>
        </w:tc>
      </w:tr>
      <w:tr w:rsidR="00574EA7" w:rsidRPr="00954258" w:rsidTr="00574EA7">
        <w:trPr>
          <w:gridAfter w:val="1"/>
          <w:wAfter w:w="94" w:type="dxa"/>
        </w:trPr>
        <w:tc>
          <w:tcPr>
            <w:tcW w:w="1134" w:type="dxa"/>
            <w:gridSpan w:val="4"/>
            <w:tcBorders>
              <w:top w:val="nil"/>
              <w:left w:val="nil"/>
              <w:bottom w:val="nil"/>
              <w:right w:val="nil"/>
            </w:tcBorders>
          </w:tcPr>
          <w:p w:rsidR="00574EA7" w:rsidRPr="00634F3E" w:rsidRDefault="00574EA7" w:rsidP="00BE55D9">
            <w:pPr>
              <w:jc w:val="both"/>
              <w:rPr>
                <w:rFonts w:ascii="Arial Narrow" w:hAnsi="Arial Narrow"/>
                <w:noProof/>
                <w:sz w:val="26"/>
                <w:szCs w:val="26"/>
              </w:rPr>
            </w:pPr>
          </w:p>
        </w:tc>
        <w:tc>
          <w:tcPr>
            <w:tcW w:w="426" w:type="dxa"/>
            <w:gridSpan w:val="4"/>
            <w:tcBorders>
              <w:top w:val="nil"/>
              <w:left w:val="nil"/>
              <w:bottom w:val="nil"/>
              <w:right w:val="nil"/>
            </w:tcBorders>
          </w:tcPr>
          <w:p w:rsidR="00574EA7" w:rsidRPr="00634F3E" w:rsidRDefault="006871A9"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180E43" w:rsidRPr="00180E43" w:rsidRDefault="00180E43" w:rsidP="00180E43">
            <w:pPr>
              <w:jc w:val="both"/>
              <w:rPr>
                <w:rFonts w:ascii="Arial Narrow" w:hAnsi="Arial Narrow"/>
                <w:noProof/>
                <w:sz w:val="26"/>
                <w:szCs w:val="26"/>
              </w:rPr>
            </w:pPr>
            <w:r>
              <w:rPr>
                <w:rFonts w:ascii="Arial Narrow" w:hAnsi="Arial Narrow"/>
                <w:noProof/>
                <w:sz w:val="26"/>
                <w:szCs w:val="26"/>
              </w:rPr>
              <w:t xml:space="preserve">For doors that open and close along a track (such as bi-fold or multi-fold </w:t>
            </w:r>
            <w:r w:rsidRPr="00180E43">
              <w:rPr>
                <w:rFonts w:ascii="Arial Narrow" w:hAnsi="Arial Narrow"/>
                <w:noProof/>
                <w:sz w:val="26"/>
                <w:szCs w:val="26"/>
              </w:rPr>
              <w:t xml:space="preserve">doors) </w:t>
            </w:r>
          </w:p>
          <w:p w:rsidR="00180E43" w:rsidRPr="00180E43" w:rsidRDefault="00180E43" w:rsidP="00180E43">
            <w:pPr>
              <w:jc w:val="both"/>
              <w:rPr>
                <w:rFonts w:ascii="Arial Narrow" w:hAnsi="Arial Narrow"/>
                <w:noProof/>
                <w:sz w:val="26"/>
                <w:szCs w:val="26"/>
              </w:rPr>
            </w:pPr>
            <w:r w:rsidRPr="00180E43">
              <w:rPr>
                <w:rFonts w:ascii="Arial Narrow" w:hAnsi="Arial Narrow"/>
                <w:noProof/>
                <w:sz w:val="26"/>
                <w:szCs w:val="26"/>
              </w:rPr>
              <w:t xml:space="preserve">cycle the door from within 6 mm (0.25 in.) of fully closed to within 6 mm (0.25 in.) of </w:t>
            </w:r>
          </w:p>
          <w:p w:rsidR="00574EA7" w:rsidRDefault="00180E43" w:rsidP="00180E43">
            <w:pPr>
              <w:jc w:val="both"/>
              <w:rPr>
                <w:rFonts w:ascii="Arial Narrow" w:hAnsi="Arial Narrow"/>
                <w:noProof/>
                <w:sz w:val="26"/>
                <w:szCs w:val="26"/>
              </w:rPr>
            </w:pPr>
            <w:r w:rsidRPr="00180E43">
              <w:rPr>
                <w:rFonts w:ascii="Arial Narrow" w:hAnsi="Arial Narrow"/>
                <w:noProof/>
                <w:sz w:val="26"/>
                <w:szCs w:val="26"/>
              </w:rPr>
              <w:t>fully open and return</w:t>
            </w:r>
            <w:r>
              <w:rPr>
                <w:rFonts w:ascii="Arial Narrow" w:hAnsi="Arial Narrow"/>
                <w:noProof/>
                <w:sz w:val="26"/>
                <w:szCs w:val="26"/>
              </w:rPr>
              <w:t>.</w:t>
            </w:r>
          </w:p>
          <w:p w:rsidR="00180E43" w:rsidRPr="00634F3E" w:rsidRDefault="00180E43" w:rsidP="00180E43">
            <w:pPr>
              <w:jc w:val="both"/>
              <w:rPr>
                <w:rFonts w:ascii="Arial Narrow" w:hAnsi="Arial Narrow"/>
                <w:noProof/>
                <w:sz w:val="26"/>
                <w:szCs w:val="26"/>
              </w:rPr>
            </w:pPr>
          </w:p>
        </w:tc>
      </w:tr>
      <w:tr w:rsidR="00180E43" w:rsidRPr="00954258" w:rsidTr="00255179">
        <w:trPr>
          <w:gridAfter w:val="1"/>
          <w:wAfter w:w="94" w:type="dxa"/>
        </w:trPr>
        <w:tc>
          <w:tcPr>
            <w:tcW w:w="1134" w:type="dxa"/>
            <w:gridSpan w:val="4"/>
            <w:tcBorders>
              <w:top w:val="nil"/>
              <w:left w:val="nil"/>
              <w:bottom w:val="nil"/>
              <w:right w:val="nil"/>
            </w:tcBorders>
          </w:tcPr>
          <w:p w:rsidR="00180E43" w:rsidRPr="00180E43" w:rsidRDefault="00180E43" w:rsidP="00BE55D9">
            <w:pPr>
              <w:jc w:val="both"/>
              <w:rPr>
                <w:rFonts w:ascii="Arial Narrow" w:hAnsi="Arial Narrow"/>
                <w:b/>
                <w:noProof/>
                <w:sz w:val="26"/>
                <w:szCs w:val="26"/>
              </w:rPr>
            </w:pPr>
            <w:r w:rsidRPr="00180E43">
              <w:rPr>
                <w:rFonts w:ascii="Arial Narrow" w:hAnsi="Arial Narrow"/>
                <w:b/>
                <w:noProof/>
                <w:sz w:val="26"/>
                <w:szCs w:val="26"/>
              </w:rPr>
              <w:t>17.6.2.4</w:t>
            </w:r>
          </w:p>
        </w:tc>
        <w:tc>
          <w:tcPr>
            <w:tcW w:w="8505" w:type="dxa"/>
            <w:gridSpan w:val="6"/>
            <w:tcBorders>
              <w:top w:val="nil"/>
              <w:left w:val="nil"/>
              <w:bottom w:val="nil"/>
              <w:right w:val="nil"/>
            </w:tcBorders>
          </w:tcPr>
          <w:p w:rsidR="00180E43" w:rsidRPr="00180E43" w:rsidRDefault="00180E43" w:rsidP="00180E43">
            <w:pPr>
              <w:jc w:val="both"/>
              <w:rPr>
                <w:rFonts w:ascii="Arial Narrow" w:hAnsi="Arial Narrow"/>
                <w:noProof/>
                <w:sz w:val="26"/>
                <w:szCs w:val="26"/>
              </w:rPr>
            </w:pPr>
            <w:r w:rsidRPr="00180E43">
              <w:rPr>
                <w:rFonts w:ascii="Arial Narrow" w:hAnsi="Arial Narrow"/>
                <w:noProof/>
                <w:sz w:val="26"/>
                <w:szCs w:val="26"/>
              </w:rPr>
              <w:t xml:space="preserve">The cycling device shall not be used to support or add to the weight of the door during </w:t>
            </w:r>
          </w:p>
          <w:p w:rsidR="00180E43" w:rsidRPr="00634F3E" w:rsidRDefault="00180E43" w:rsidP="00180E43">
            <w:pPr>
              <w:jc w:val="both"/>
              <w:rPr>
                <w:rFonts w:ascii="Arial Narrow" w:hAnsi="Arial Narrow"/>
                <w:noProof/>
                <w:sz w:val="26"/>
                <w:szCs w:val="26"/>
              </w:rPr>
            </w:pPr>
            <w:r w:rsidRPr="00180E43">
              <w:rPr>
                <w:rFonts w:ascii="Arial Narrow" w:hAnsi="Arial Narrow"/>
                <w:noProof/>
                <w:sz w:val="26"/>
                <w:szCs w:val="26"/>
              </w:rPr>
              <w:t>the test.</w:t>
            </w:r>
          </w:p>
        </w:tc>
      </w:tr>
      <w:tr w:rsidR="00180E43" w:rsidRPr="00954258" w:rsidTr="00255179">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505" w:type="dxa"/>
            <w:gridSpan w:val="6"/>
            <w:tcBorders>
              <w:top w:val="nil"/>
              <w:left w:val="nil"/>
              <w:bottom w:val="nil"/>
              <w:right w:val="nil"/>
            </w:tcBorders>
          </w:tcPr>
          <w:p w:rsidR="00180E43" w:rsidRPr="00634F3E" w:rsidRDefault="00180E43" w:rsidP="00180E43">
            <w:pPr>
              <w:jc w:val="center"/>
              <w:rPr>
                <w:rFonts w:ascii="Arial Narrow" w:hAnsi="Arial Narrow"/>
                <w:noProof/>
                <w:sz w:val="26"/>
                <w:szCs w:val="26"/>
              </w:rPr>
            </w:pPr>
            <w:r>
              <w:rPr>
                <w:rFonts w:ascii="Arial Narrow" w:hAnsi="Arial Narrow"/>
                <w:noProof/>
                <w:sz w:val="26"/>
                <w:szCs w:val="26"/>
              </w:rPr>
              <w:drawing>
                <wp:inline distT="0" distB="0" distL="0" distR="0" wp14:anchorId="01F64EA3" wp14:editId="613372F1">
                  <wp:extent cx="4924354" cy="2524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928408" cy="2526203"/>
                          </a:xfrm>
                          <a:prstGeom prst="rect">
                            <a:avLst/>
                          </a:prstGeom>
                          <a:noFill/>
                        </pic:spPr>
                      </pic:pic>
                    </a:graphicData>
                  </a:graphic>
                </wp:inline>
              </w:drawing>
            </w: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A93A53" w:rsidRPr="00954258" w:rsidTr="00255179">
        <w:trPr>
          <w:gridAfter w:val="1"/>
          <w:wAfter w:w="94" w:type="dxa"/>
        </w:trPr>
        <w:tc>
          <w:tcPr>
            <w:tcW w:w="1134" w:type="dxa"/>
            <w:gridSpan w:val="4"/>
            <w:tcBorders>
              <w:top w:val="nil"/>
              <w:left w:val="nil"/>
              <w:bottom w:val="nil"/>
              <w:right w:val="nil"/>
            </w:tcBorders>
          </w:tcPr>
          <w:p w:rsidR="00A93A53" w:rsidRPr="00A93A53" w:rsidRDefault="00A93A53" w:rsidP="00BE55D9">
            <w:pPr>
              <w:jc w:val="both"/>
              <w:rPr>
                <w:rFonts w:ascii="Arial Narrow" w:hAnsi="Arial Narrow"/>
                <w:b/>
                <w:noProof/>
                <w:sz w:val="26"/>
                <w:szCs w:val="26"/>
              </w:rPr>
            </w:pPr>
            <w:r w:rsidRPr="00A93A53">
              <w:rPr>
                <w:rFonts w:ascii="Arial Narrow" w:hAnsi="Arial Narrow"/>
                <w:b/>
                <w:noProof/>
                <w:sz w:val="26"/>
                <w:szCs w:val="26"/>
              </w:rPr>
              <w:lastRenderedPageBreak/>
              <w:t>17.6.3.</w:t>
            </w:r>
          </w:p>
        </w:tc>
        <w:tc>
          <w:tcPr>
            <w:tcW w:w="8505" w:type="dxa"/>
            <w:gridSpan w:val="6"/>
            <w:tcBorders>
              <w:top w:val="nil"/>
              <w:left w:val="nil"/>
              <w:bottom w:val="nil"/>
              <w:right w:val="nil"/>
            </w:tcBorders>
          </w:tcPr>
          <w:p w:rsidR="00A93A53" w:rsidRDefault="00A93A53" w:rsidP="00BE55D9">
            <w:pPr>
              <w:jc w:val="both"/>
              <w:rPr>
                <w:rFonts w:ascii="Arial Narrow" w:hAnsi="Arial Narrow"/>
                <w:b/>
                <w:noProof/>
                <w:sz w:val="26"/>
                <w:szCs w:val="26"/>
              </w:rPr>
            </w:pPr>
            <w:r w:rsidRPr="00A93A53">
              <w:rPr>
                <w:rFonts w:ascii="Arial Narrow" w:hAnsi="Arial Narrow"/>
                <w:b/>
                <w:noProof/>
                <w:sz w:val="26"/>
                <w:szCs w:val="26"/>
              </w:rPr>
              <w:t>Test Procedure</w:t>
            </w:r>
          </w:p>
          <w:p w:rsidR="00A93A53" w:rsidRDefault="00A93A53" w:rsidP="00A93A53">
            <w:pPr>
              <w:jc w:val="both"/>
              <w:rPr>
                <w:rFonts w:ascii="Arial Narrow" w:hAnsi="Arial Narrow"/>
                <w:noProof/>
                <w:sz w:val="26"/>
                <w:szCs w:val="26"/>
              </w:rPr>
            </w:pPr>
            <w:r w:rsidRPr="00A93A53">
              <w:rPr>
                <w:rFonts w:ascii="Arial Narrow" w:hAnsi="Arial Narrow"/>
                <w:noProof/>
                <w:sz w:val="26"/>
                <w:szCs w:val="26"/>
              </w:rPr>
              <w:t xml:space="preserve">Cycle the door for a total of 20,000 </w:t>
            </w:r>
            <w:r>
              <w:rPr>
                <w:rFonts w:ascii="Arial Narrow" w:hAnsi="Arial Narrow"/>
                <w:noProof/>
                <w:sz w:val="26"/>
                <w:szCs w:val="26"/>
              </w:rPr>
              <w:t xml:space="preserve">cycles as specified in Table 7 </w:t>
            </w:r>
            <w:r w:rsidRPr="00A93A53">
              <w:rPr>
                <w:rFonts w:ascii="Arial Narrow" w:hAnsi="Arial Narrow"/>
                <w:noProof/>
                <w:sz w:val="26"/>
                <w:szCs w:val="26"/>
              </w:rPr>
              <w:t>(See page 81)</w:t>
            </w:r>
          </w:p>
          <w:p w:rsidR="00A93A53" w:rsidRDefault="00A93A53" w:rsidP="00A93A53">
            <w:pPr>
              <w:jc w:val="both"/>
              <w:rPr>
                <w:rFonts w:ascii="Arial Narrow" w:hAnsi="Arial Narrow"/>
                <w:noProof/>
                <w:sz w:val="26"/>
                <w:szCs w:val="26"/>
              </w:rPr>
            </w:pPr>
            <w:r w:rsidRPr="00A93A53">
              <w:rPr>
                <w:rFonts w:ascii="Arial Narrow" w:hAnsi="Arial Narrow"/>
                <w:noProof/>
                <w:sz w:val="26"/>
                <w:szCs w:val="26"/>
              </w:rPr>
              <w:t>The cyclic rate shall be 12 ± 4 cycles per minute unless the rate is controlled by the door operating mechanisms (pneumatic dampers, etc.).  If that is the case, the rate shall not exceed the natural rate established by the movement of the mechanism.</w:t>
            </w:r>
          </w:p>
          <w:p w:rsidR="00A93A53" w:rsidRPr="00A93A53" w:rsidRDefault="00A93A53" w:rsidP="00A93A53">
            <w:pPr>
              <w:jc w:val="both"/>
              <w:rPr>
                <w:rFonts w:ascii="Arial Narrow" w:hAnsi="Arial Narrow"/>
                <w:noProof/>
                <w:sz w:val="26"/>
                <w:szCs w:val="26"/>
              </w:rPr>
            </w:pPr>
          </w:p>
        </w:tc>
      </w:tr>
      <w:tr w:rsidR="00A93A53" w:rsidRPr="00954258" w:rsidTr="00255179">
        <w:trPr>
          <w:gridAfter w:val="1"/>
          <w:wAfter w:w="94" w:type="dxa"/>
        </w:trPr>
        <w:tc>
          <w:tcPr>
            <w:tcW w:w="1134" w:type="dxa"/>
            <w:gridSpan w:val="4"/>
            <w:tcBorders>
              <w:top w:val="nil"/>
              <w:left w:val="nil"/>
              <w:bottom w:val="nil"/>
              <w:right w:val="nil"/>
            </w:tcBorders>
          </w:tcPr>
          <w:p w:rsidR="00A93A53" w:rsidRPr="00A93A53" w:rsidRDefault="00A93A53" w:rsidP="00BE55D9">
            <w:pPr>
              <w:jc w:val="both"/>
              <w:rPr>
                <w:rFonts w:ascii="Arial Narrow" w:hAnsi="Arial Narrow"/>
                <w:b/>
                <w:noProof/>
                <w:sz w:val="26"/>
                <w:szCs w:val="26"/>
              </w:rPr>
            </w:pPr>
            <w:r w:rsidRPr="00A93A53">
              <w:rPr>
                <w:rFonts w:ascii="Arial Narrow" w:hAnsi="Arial Narrow"/>
                <w:b/>
                <w:noProof/>
                <w:sz w:val="26"/>
                <w:szCs w:val="26"/>
              </w:rPr>
              <w:t>17.6.4</w:t>
            </w:r>
          </w:p>
        </w:tc>
        <w:tc>
          <w:tcPr>
            <w:tcW w:w="8505" w:type="dxa"/>
            <w:gridSpan w:val="6"/>
            <w:tcBorders>
              <w:top w:val="nil"/>
              <w:left w:val="nil"/>
              <w:bottom w:val="nil"/>
              <w:right w:val="nil"/>
            </w:tcBorders>
          </w:tcPr>
          <w:p w:rsidR="00A93A53" w:rsidRPr="00A93A53" w:rsidRDefault="00A93A53" w:rsidP="00A93A53">
            <w:pPr>
              <w:jc w:val="both"/>
              <w:rPr>
                <w:rFonts w:ascii="Arial Narrow" w:hAnsi="Arial Narrow"/>
                <w:b/>
                <w:noProof/>
                <w:sz w:val="26"/>
                <w:szCs w:val="26"/>
              </w:rPr>
            </w:pPr>
            <w:r w:rsidRPr="00A93A53">
              <w:rPr>
                <w:rFonts w:ascii="Arial Narrow" w:hAnsi="Arial Narrow"/>
                <w:b/>
                <w:noProof/>
                <w:sz w:val="26"/>
                <w:szCs w:val="26"/>
              </w:rPr>
              <w:t xml:space="preserve">Acceptance Level </w:t>
            </w:r>
          </w:p>
          <w:p w:rsidR="00A93A53" w:rsidRPr="00A93A53" w:rsidRDefault="00A93A53" w:rsidP="00A93A53">
            <w:pPr>
              <w:jc w:val="both"/>
              <w:rPr>
                <w:rFonts w:ascii="Arial Narrow" w:hAnsi="Arial Narrow"/>
                <w:noProof/>
                <w:sz w:val="26"/>
                <w:szCs w:val="26"/>
              </w:rPr>
            </w:pPr>
            <w:r w:rsidRPr="00A93A53">
              <w:rPr>
                <w:rFonts w:ascii="Arial Narrow" w:hAnsi="Arial Narrow"/>
                <w:noProof/>
                <w:sz w:val="26"/>
                <w:szCs w:val="26"/>
              </w:rPr>
              <w:t xml:space="preserve">There shall be no loss of serviceability to the desk/table unit or its components. </w:t>
            </w:r>
          </w:p>
          <w:p w:rsidR="00A93A53" w:rsidRPr="00A93A53" w:rsidRDefault="00A93A53" w:rsidP="00A93A53">
            <w:pPr>
              <w:jc w:val="both"/>
              <w:rPr>
                <w:rFonts w:ascii="Arial Narrow" w:hAnsi="Arial Narrow"/>
                <w:noProof/>
                <w:sz w:val="26"/>
                <w:szCs w:val="26"/>
              </w:rPr>
            </w:pPr>
          </w:p>
        </w:tc>
      </w:tr>
      <w:tr w:rsidR="00A93A53" w:rsidRPr="00954258" w:rsidTr="00255179">
        <w:trPr>
          <w:gridAfter w:val="1"/>
          <w:wAfter w:w="94" w:type="dxa"/>
        </w:trPr>
        <w:tc>
          <w:tcPr>
            <w:tcW w:w="1134" w:type="dxa"/>
            <w:gridSpan w:val="4"/>
            <w:tcBorders>
              <w:top w:val="nil"/>
              <w:left w:val="nil"/>
              <w:bottom w:val="nil"/>
              <w:right w:val="nil"/>
            </w:tcBorders>
          </w:tcPr>
          <w:p w:rsidR="00A93A53" w:rsidRPr="00634F3E" w:rsidRDefault="00A93A53" w:rsidP="00BE55D9">
            <w:pPr>
              <w:jc w:val="both"/>
              <w:rPr>
                <w:rFonts w:ascii="Arial Narrow" w:hAnsi="Arial Narrow"/>
                <w:noProof/>
                <w:sz w:val="26"/>
                <w:szCs w:val="26"/>
              </w:rPr>
            </w:pPr>
          </w:p>
        </w:tc>
        <w:tc>
          <w:tcPr>
            <w:tcW w:w="8505" w:type="dxa"/>
            <w:gridSpan w:val="6"/>
            <w:tcBorders>
              <w:top w:val="nil"/>
              <w:left w:val="nil"/>
              <w:bottom w:val="nil"/>
              <w:right w:val="nil"/>
            </w:tcBorders>
          </w:tcPr>
          <w:p w:rsidR="00A93A53" w:rsidRPr="00A93A53" w:rsidRDefault="00A93A53" w:rsidP="00A93A53">
            <w:pPr>
              <w:jc w:val="both"/>
              <w:rPr>
                <w:rFonts w:ascii="Arial Narrow" w:hAnsi="Arial Narrow"/>
                <w:noProof/>
                <w:sz w:val="26"/>
                <w:szCs w:val="26"/>
              </w:rPr>
            </w:pPr>
          </w:p>
          <w:p w:rsidR="00A93A53" w:rsidRPr="00A93A53" w:rsidRDefault="00A93A53" w:rsidP="00A93A53">
            <w:pPr>
              <w:jc w:val="center"/>
              <w:rPr>
                <w:rFonts w:ascii="Arial Narrow" w:hAnsi="Arial Narrow"/>
                <w:noProof/>
                <w:sz w:val="26"/>
                <w:szCs w:val="26"/>
              </w:rPr>
            </w:pPr>
            <w:r>
              <w:rPr>
                <w:rFonts w:ascii="Arial Narrow" w:hAnsi="Arial Narrow"/>
                <w:noProof/>
                <w:sz w:val="26"/>
                <w:szCs w:val="26"/>
              </w:rPr>
              <w:drawing>
                <wp:inline distT="0" distB="0" distL="0" distR="0" wp14:anchorId="0DCD7C72" wp14:editId="1F2BD352">
                  <wp:extent cx="4285097" cy="506730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4285615" cy="5067913"/>
                          </a:xfrm>
                          <a:prstGeom prst="rect">
                            <a:avLst/>
                          </a:prstGeom>
                          <a:noFill/>
                          <a:ln>
                            <a:noFill/>
                          </a:ln>
                          <a:extLst>
                            <a:ext uri="{53640926-AAD7-44D8-BBD7-CCE9431645EC}">
                              <a14:shadowObscured xmlns:a14="http://schemas.microsoft.com/office/drawing/2010/main"/>
                            </a:ext>
                          </a:extLst>
                        </pic:spPr>
                      </pic:pic>
                    </a:graphicData>
                  </a:graphic>
                </wp:inline>
              </w:drawing>
            </w:r>
          </w:p>
          <w:p w:rsidR="00A93A53" w:rsidRPr="00A93A53" w:rsidRDefault="00A93A53" w:rsidP="00A93A53">
            <w:pPr>
              <w:jc w:val="both"/>
              <w:rPr>
                <w:rFonts w:ascii="Arial Narrow" w:hAnsi="Arial Narrow"/>
                <w:noProof/>
                <w:sz w:val="26"/>
                <w:szCs w:val="26"/>
              </w:rPr>
            </w:pPr>
            <w:r w:rsidRPr="00A93A53">
              <w:rPr>
                <w:rFonts w:ascii="Arial Narrow" w:hAnsi="Arial Narrow"/>
                <w:noProof/>
                <w:sz w:val="26"/>
                <w:szCs w:val="26"/>
              </w:rPr>
              <w:t xml:space="preserve"> </w:t>
            </w:r>
          </w:p>
          <w:p w:rsidR="00A93A53" w:rsidRPr="00A93A53" w:rsidRDefault="00A93A53" w:rsidP="00A93A53">
            <w:pPr>
              <w:jc w:val="both"/>
              <w:rPr>
                <w:rFonts w:ascii="Arial Narrow" w:hAnsi="Arial Narrow"/>
                <w:noProof/>
                <w:sz w:val="26"/>
                <w:szCs w:val="26"/>
              </w:rPr>
            </w:pPr>
          </w:p>
          <w:p w:rsidR="00A93A53" w:rsidRPr="00A93A53" w:rsidRDefault="00A93A53" w:rsidP="00A93A53">
            <w:pPr>
              <w:jc w:val="both"/>
              <w:rPr>
                <w:rFonts w:ascii="Arial Narrow" w:hAnsi="Arial Narrow"/>
                <w:noProof/>
                <w:sz w:val="26"/>
                <w:szCs w:val="26"/>
              </w:rPr>
            </w:pPr>
            <w:r w:rsidRPr="00A93A53">
              <w:rPr>
                <w:rFonts w:ascii="Arial Narrow" w:hAnsi="Arial Narrow"/>
                <w:noProof/>
                <w:sz w:val="26"/>
                <w:szCs w:val="26"/>
              </w:rPr>
              <w:t xml:space="preserve"> </w:t>
            </w:r>
          </w:p>
          <w:p w:rsidR="00A93A53" w:rsidRPr="00A93A53" w:rsidRDefault="00A93A53" w:rsidP="00A93A53">
            <w:pPr>
              <w:jc w:val="both"/>
              <w:rPr>
                <w:rFonts w:ascii="Arial Narrow" w:hAnsi="Arial Narrow"/>
                <w:noProof/>
                <w:sz w:val="26"/>
                <w:szCs w:val="26"/>
              </w:rPr>
            </w:pPr>
          </w:p>
          <w:p w:rsidR="00A93A53" w:rsidRPr="00A93A53" w:rsidRDefault="00A93A53" w:rsidP="00A93A53">
            <w:pPr>
              <w:jc w:val="both"/>
              <w:rPr>
                <w:rFonts w:ascii="Arial Narrow" w:hAnsi="Arial Narrow"/>
                <w:noProof/>
                <w:sz w:val="26"/>
                <w:szCs w:val="26"/>
              </w:rPr>
            </w:pPr>
            <w:r w:rsidRPr="00A93A53">
              <w:rPr>
                <w:rFonts w:ascii="Arial Narrow" w:hAnsi="Arial Narrow"/>
                <w:noProof/>
                <w:sz w:val="26"/>
                <w:szCs w:val="26"/>
              </w:rPr>
              <w:t xml:space="preserve"> </w:t>
            </w:r>
          </w:p>
          <w:p w:rsidR="00A93A53" w:rsidRPr="00634F3E" w:rsidRDefault="00A93A53" w:rsidP="00A93A53">
            <w:pPr>
              <w:jc w:val="both"/>
              <w:rPr>
                <w:rFonts w:ascii="Arial Narrow" w:hAnsi="Arial Narrow"/>
                <w:noProof/>
                <w:sz w:val="26"/>
                <w:szCs w:val="26"/>
              </w:rPr>
            </w:pPr>
          </w:p>
          <w:p w:rsidR="00A93A53" w:rsidRPr="00634F3E" w:rsidRDefault="00A93A53" w:rsidP="00A93A53">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556061" w:rsidRPr="00954258" w:rsidTr="00255179">
        <w:trPr>
          <w:gridAfter w:val="1"/>
          <w:wAfter w:w="94" w:type="dxa"/>
        </w:trPr>
        <w:tc>
          <w:tcPr>
            <w:tcW w:w="1134" w:type="dxa"/>
            <w:gridSpan w:val="4"/>
            <w:tcBorders>
              <w:top w:val="nil"/>
              <w:left w:val="nil"/>
              <w:bottom w:val="nil"/>
              <w:right w:val="nil"/>
            </w:tcBorders>
          </w:tcPr>
          <w:p w:rsidR="00556061" w:rsidRPr="00556061" w:rsidRDefault="00556061" w:rsidP="00BE55D9">
            <w:pPr>
              <w:jc w:val="both"/>
              <w:rPr>
                <w:rFonts w:ascii="Arial Narrow" w:hAnsi="Arial Narrow"/>
                <w:b/>
                <w:noProof/>
                <w:sz w:val="26"/>
                <w:szCs w:val="26"/>
              </w:rPr>
            </w:pPr>
            <w:r w:rsidRPr="00556061">
              <w:rPr>
                <w:rFonts w:ascii="Arial Narrow" w:hAnsi="Arial Narrow"/>
                <w:b/>
                <w:noProof/>
                <w:sz w:val="26"/>
                <w:szCs w:val="26"/>
              </w:rPr>
              <w:lastRenderedPageBreak/>
              <w:t>17.7.</w:t>
            </w:r>
          </w:p>
        </w:tc>
        <w:tc>
          <w:tcPr>
            <w:tcW w:w="8505" w:type="dxa"/>
            <w:gridSpan w:val="6"/>
            <w:tcBorders>
              <w:top w:val="nil"/>
              <w:left w:val="nil"/>
              <w:bottom w:val="nil"/>
              <w:right w:val="nil"/>
            </w:tcBorders>
          </w:tcPr>
          <w:p w:rsidR="00556061" w:rsidRPr="00556061" w:rsidRDefault="00556061" w:rsidP="00556061">
            <w:pPr>
              <w:jc w:val="both"/>
              <w:rPr>
                <w:rFonts w:ascii="Arial Narrow" w:hAnsi="Arial Narrow"/>
                <w:noProof/>
                <w:sz w:val="26"/>
                <w:szCs w:val="26"/>
              </w:rPr>
            </w:pPr>
            <w:r w:rsidRPr="00556061">
              <w:rPr>
                <w:rFonts w:ascii="Arial Narrow" w:hAnsi="Arial Narrow"/>
                <w:b/>
                <w:noProof/>
                <w:sz w:val="26"/>
                <w:szCs w:val="26"/>
              </w:rPr>
              <w:t>Wear and Fatigue Test for Vertical Receding Doors</w:t>
            </w:r>
            <w:r>
              <w:rPr>
                <w:rFonts w:ascii="Arial Narrow" w:hAnsi="Arial Narrow"/>
                <w:noProof/>
                <w:sz w:val="26"/>
                <w:szCs w:val="26"/>
              </w:rPr>
              <w:t xml:space="preserve"> </w:t>
            </w:r>
            <w:r w:rsidRPr="00556061">
              <w:rPr>
                <w:rFonts w:ascii="Arial Narrow" w:hAnsi="Arial Narrow"/>
                <w:noProof/>
                <w:sz w:val="26"/>
                <w:szCs w:val="26"/>
              </w:rPr>
              <w:t>(See Figure 17f)</w:t>
            </w:r>
          </w:p>
          <w:p w:rsidR="00556061" w:rsidRPr="00634F3E" w:rsidRDefault="00556061" w:rsidP="00BE55D9">
            <w:pPr>
              <w:jc w:val="both"/>
              <w:rPr>
                <w:rFonts w:ascii="Arial Narrow" w:hAnsi="Arial Narrow"/>
                <w:noProof/>
                <w:sz w:val="26"/>
                <w:szCs w:val="26"/>
              </w:rPr>
            </w:pPr>
          </w:p>
        </w:tc>
      </w:tr>
      <w:tr w:rsidR="00556061" w:rsidRPr="00954258" w:rsidTr="00255179">
        <w:trPr>
          <w:gridAfter w:val="1"/>
          <w:wAfter w:w="94" w:type="dxa"/>
        </w:trPr>
        <w:tc>
          <w:tcPr>
            <w:tcW w:w="1134" w:type="dxa"/>
            <w:gridSpan w:val="4"/>
            <w:tcBorders>
              <w:top w:val="nil"/>
              <w:left w:val="nil"/>
              <w:bottom w:val="nil"/>
              <w:right w:val="nil"/>
            </w:tcBorders>
          </w:tcPr>
          <w:p w:rsidR="00556061" w:rsidRPr="00556061" w:rsidRDefault="00556061" w:rsidP="00BE55D9">
            <w:pPr>
              <w:jc w:val="both"/>
              <w:rPr>
                <w:rFonts w:ascii="Arial Narrow" w:hAnsi="Arial Narrow"/>
                <w:b/>
                <w:noProof/>
                <w:sz w:val="26"/>
                <w:szCs w:val="26"/>
              </w:rPr>
            </w:pPr>
            <w:r w:rsidRPr="00556061">
              <w:rPr>
                <w:rFonts w:ascii="Arial Narrow" w:hAnsi="Arial Narrow"/>
                <w:b/>
                <w:noProof/>
                <w:sz w:val="26"/>
                <w:szCs w:val="26"/>
              </w:rPr>
              <w:t>17.7.1</w:t>
            </w:r>
          </w:p>
        </w:tc>
        <w:tc>
          <w:tcPr>
            <w:tcW w:w="8505" w:type="dxa"/>
            <w:gridSpan w:val="6"/>
            <w:tcBorders>
              <w:top w:val="nil"/>
              <w:left w:val="nil"/>
              <w:bottom w:val="nil"/>
              <w:right w:val="nil"/>
            </w:tcBorders>
          </w:tcPr>
          <w:p w:rsidR="00556061" w:rsidRDefault="00556061" w:rsidP="00BE55D9">
            <w:pPr>
              <w:jc w:val="both"/>
              <w:rPr>
                <w:rFonts w:ascii="Arial Narrow" w:hAnsi="Arial Narrow"/>
                <w:b/>
                <w:noProof/>
                <w:sz w:val="26"/>
                <w:szCs w:val="26"/>
              </w:rPr>
            </w:pPr>
            <w:r w:rsidRPr="00556061">
              <w:rPr>
                <w:rFonts w:ascii="Arial Narrow" w:hAnsi="Arial Narrow"/>
                <w:b/>
                <w:noProof/>
                <w:sz w:val="26"/>
                <w:szCs w:val="26"/>
              </w:rPr>
              <w:t>Purpose</w:t>
            </w:r>
          </w:p>
          <w:p w:rsidR="00556061" w:rsidRDefault="00556061" w:rsidP="00556061">
            <w:pPr>
              <w:jc w:val="both"/>
              <w:rPr>
                <w:rFonts w:ascii="Arial Narrow" w:hAnsi="Arial Narrow"/>
                <w:noProof/>
                <w:sz w:val="26"/>
                <w:szCs w:val="26"/>
              </w:rPr>
            </w:pPr>
            <w:r w:rsidRPr="00556061">
              <w:rPr>
                <w:rFonts w:ascii="Arial Narrow" w:hAnsi="Arial Narrow"/>
                <w:noProof/>
                <w:sz w:val="26"/>
                <w:szCs w:val="26"/>
              </w:rPr>
              <w:t>The purpose of this test is to evaluate the resistance of vertical receding doors to wear and fatigue.</w:t>
            </w:r>
          </w:p>
          <w:p w:rsidR="00556061" w:rsidRPr="00556061" w:rsidRDefault="00556061" w:rsidP="00556061">
            <w:pPr>
              <w:jc w:val="both"/>
              <w:rPr>
                <w:rFonts w:ascii="Arial Narrow" w:hAnsi="Arial Narrow"/>
                <w:noProof/>
                <w:sz w:val="26"/>
                <w:szCs w:val="26"/>
              </w:rPr>
            </w:pPr>
          </w:p>
        </w:tc>
      </w:tr>
      <w:tr w:rsidR="00556061" w:rsidRPr="00954258" w:rsidTr="00255179">
        <w:trPr>
          <w:gridAfter w:val="1"/>
          <w:wAfter w:w="94" w:type="dxa"/>
        </w:trPr>
        <w:tc>
          <w:tcPr>
            <w:tcW w:w="1134" w:type="dxa"/>
            <w:gridSpan w:val="4"/>
            <w:tcBorders>
              <w:top w:val="nil"/>
              <w:left w:val="nil"/>
              <w:bottom w:val="nil"/>
              <w:right w:val="nil"/>
            </w:tcBorders>
          </w:tcPr>
          <w:p w:rsidR="00556061" w:rsidRPr="00556061" w:rsidRDefault="00556061" w:rsidP="00BE55D9">
            <w:pPr>
              <w:jc w:val="both"/>
              <w:rPr>
                <w:rFonts w:ascii="Arial Narrow" w:hAnsi="Arial Narrow"/>
                <w:b/>
                <w:noProof/>
                <w:sz w:val="26"/>
                <w:szCs w:val="26"/>
              </w:rPr>
            </w:pPr>
            <w:r w:rsidRPr="00556061">
              <w:rPr>
                <w:rFonts w:ascii="Arial Narrow" w:hAnsi="Arial Narrow"/>
                <w:b/>
                <w:noProof/>
                <w:sz w:val="26"/>
                <w:szCs w:val="26"/>
              </w:rPr>
              <w:t>17.7.2</w:t>
            </w:r>
          </w:p>
        </w:tc>
        <w:tc>
          <w:tcPr>
            <w:tcW w:w="8505" w:type="dxa"/>
            <w:gridSpan w:val="6"/>
            <w:tcBorders>
              <w:top w:val="nil"/>
              <w:left w:val="nil"/>
              <w:bottom w:val="nil"/>
              <w:right w:val="nil"/>
            </w:tcBorders>
          </w:tcPr>
          <w:p w:rsidR="00556061" w:rsidRPr="00556061" w:rsidRDefault="00556061" w:rsidP="00BE55D9">
            <w:pPr>
              <w:jc w:val="both"/>
              <w:rPr>
                <w:rFonts w:ascii="Arial Narrow" w:hAnsi="Arial Narrow"/>
                <w:b/>
                <w:noProof/>
                <w:sz w:val="26"/>
                <w:szCs w:val="26"/>
              </w:rPr>
            </w:pPr>
            <w:r w:rsidRPr="00556061">
              <w:rPr>
                <w:rFonts w:ascii="Arial Narrow" w:hAnsi="Arial Narrow"/>
                <w:b/>
                <w:noProof/>
                <w:sz w:val="26"/>
                <w:szCs w:val="26"/>
              </w:rPr>
              <w:t>Test Setup</w:t>
            </w: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556061" w:rsidRDefault="00556061" w:rsidP="00BE55D9">
            <w:pPr>
              <w:jc w:val="both"/>
              <w:rPr>
                <w:rFonts w:ascii="Arial Narrow" w:hAnsi="Arial Narrow"/>
                <w:noProof/>
                <w:sz w:val="26"/>
                <w:szCs w:val="26"/>
              </w:rPr>
            </w:pPr>
            <w:r w:rsidRPr="00556061">
              <w:rPr>
                <w:rFonts w:ascii="Arial Narrow" w:hAnsi="Arial Narrow"/>
                <w:noProof/>
                <w:sz w:val="26"/>
                <w:szCs w:val="26"/>
              </w:rPr>
              <w:t>The unit shall be placed on a test platform, leveled,</w:t>
            </w:r>
            <w:r>
              <w:rPr>
                <w:rFonts w:ascii="Arial Narrow" w:hAnsi="Arial Narrow"/>
                <w:noProof/>
                <w:sz w:val="26"/>
                <w:szCs w:val="26"/>
              </w:rPr>
              <w:t xml:space="preserve"> and secured against movement. </w:t>
            </w:r>
          </w:p>
          <w:p w:rsidR="00556061" w:rsidRPr="00634F3E" w:rsidRDefault="00556061"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556061" w:rsidRDefault="00556061" w:rsidP="00BE55D9">
            <w:pPr>
              <w:jc w:val="both"/>
              <w:rPr>
                <w:rFonts w:ascii="Arial Narrow" w:hAnsi="Arial Narrow"/>
                <w:noProof/>
                <w:sz w:val="26"/>
                <w:szCs w:val="26"/>
              </w:rPr>
            </w:pPr>
            <w:r w:rsidRPr="00556061">
              <w:rPr>
                <w:rFonts w:ascii="Arial Narrow" w:hAnsi="Arial Narrow"/>
                <w:noProof/>
                <w:sz w:val="26"/>
                <w:szCs w:val="26"/>
              </w:rPr>
              <w:t>The cycling device shall be connected to the leading edge of the door at the center of the pull area.  If the unit to be tested has two or more identical doors, only one of them needs to be tested</w:t>
            </w:r>
          </w:p>
          <w:p w:rsidR="0081086A" w:rsidRPr="00634F3E" w:rsidRDefault="0081086A"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81086A"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556061" w:rsidRDefault="0081086A" w:rsidP="00BE55D9">
            <w:pPr>
              <w:jc w:val="both"/>
              <w:rPr>
                <w:rFonts w:ascii="Arial Narrow" w:hAnsi="Arial Narrow"/>
                <w:noProof/>
                <w:sz w:val="26"/>
                <w:szCs w:val="26"/>
              </w:rPr>
            </w:pPr>
            <w:r w:rsidRPr="0081086A">
              <w:rPr>
                <w:rFonts w:ascii="Arial Narrow" w:hAnsi="Arial Narrow"/>
                <w:noProof/>
                <w:sz w:val="26"/>
                <w:szCs w:val="26"/>
              </w:rPr>
              <w:t>If not testing in conjunction with the Door Latch Test (Section 17.14), latches may be disabled.</w:t>
            </w:r>
          </w:p>
          <w:p w:rsidR="0081086A" w:rsidRPr="00634F3E" w:rsidRDefault="0081086A"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81086A" w:rsidP="00BE55D9">
            <w:pPr>
              <w:jc w:val="both"/>
              <w:rPr>
                <w:rFonts w:ascii="Arial Narrow" w:hAnsi="Arial Narrow"/>
                <w:noProof/>
                <w:sz w:val="26"/>
                <w:szCs w:val="26"/>
              </w:rPr>
            </w:pPr>
            <w:r>
              <w:rPr>
                <w:rFonts w:ascii="Arial Narrow" w:hAnsi="Arial Narrow"/>
                <w:noProof/>
                <w:sz w:val="26"/>
                <w:szCs w:val="26"/>
              </w:rPr>
              <w:t>d)</w:t>
            </w:r>
          </w:p>
        </w:tc>
        <w:tc>
          <w:tcPr>
            <w:tcW w:w="8079" w:type="dxa"/>
            <w:gridSpan w:val="2"/>
            <w:tcBorders>
              <w:top w:val="nil"/>
              <w:left w:val="nil"/>
              <w:bottom w:val="nil"/>
              <w:right w:val="nil"/>
            </w:tcBorders>
          </w:tcPr>
          <w:p w:rsidR="00556061" w:rsidRDefault="0081086A" w:rsidP="0081086A">
            <w:pPr>
              <w:jc w:val="both"/>
              <w:rPr>
                <w:rFonts w:ascii="Arial Narrow" w:hAnsi="Arial Narrow"/>
                <w:noProof/>
                <w:sz w:val="26"/>
                <w:szCs w:val="26"/>
              </w:rPr>
            </w:pPr>
            <w:r w:rsidRPr="0081086A">
              <w:rPr>
                <w:rFonts w:ascii="Arial Narrow" w:hAnsi="Arial Narrow"/>
                <w:noProof/>
                <w:sz w:val="26"/>
                <w:szCs w:val="26"/>
              </w:rPr>
              <w:t xml:space="preserve">Adjust the cycling device to cause the door to travel between </w:t>
            </w:r>
            <w:r>
              <w:rPr>
                <w:rFonts w:ascii="Arial Narrow" w:hAnsi="Arial Narrow"/>
                <w:noProof/>
                <w:sz w:val="26"/>
                <w:szCs w:val="26"/>
              </w:rPr>
              <w:t xml:space="preserve">0 to 6 mm (0 to 0.25 in.) of </w:t>
            </w:r>
            <w:r w:rsidRPr="0081086A">
              <w:rPr>
                <w:rFonts w:ascii="Arial Narrow" w:hAnsi="Arial Narrow"/>
                <w:noProof/>
                <w:sz w:val="26"/>
                <w:szCs w:val="26"/>
              </w:rPr>
              <w:t>its fully extended and retracted positions.</w:t>
            </w:r>
          </w:p>
          <w:p w:rsidR="0081086A" w:rsidRPr="00634F3E" w:rsidRDefault="0081086A" w:rsidP="0081086A">
            <w:pPr>
              <w:jc w:val="both"/>
              <w:rPr>
                <w:rFonts w:ascii="Arial Narrow" w:hAnsi="Arial Narrow"/>
                <w:noProof/>
                <w:sz w:val="26"/>
                <w:szCs w:val="26"/>
              </w:rPr>
            </w:pPr>
          </w:p>
        </w:tc>
      </w:tr>
      <w:tr w:rsidR="0081086A" w:rsidRPr="00954258" w:rsidTr="00574EA7">
        <w:trPr>
          <w:gridAfter w:val="1"/>
          <w:wAfter w:w="94" w:type="dxa"/>
        </w:trPr>
        <w:tc>
          <w:tcPr>
            <w:tcW w:w="1134" w:type="dxa"/>
            <w:gridSpan w:val="4"/>
            <w:tcBorders>
              <w:top w:val="nil"/>
              <w:left w:val="nil"/>
              <w:bottom w:val="nil"/>
              <w:right w:val="nil"/>
            </w:tcBorders>
          </w:tcPr>
          <w:p w:rsidR="0081086A" w:rsidRPr="00634F3E" w:rsidRDefault="0081086A" w:rsidP="00BE55D9">
            <w:pPr>
              <w:jc w:val="both"/>
              <w:rPr>
                <w:rFonts w:ascii="Arial Narrow" w:hAnsi="Arial Narrow"/>
                <w:noProof/>
                <w:sz w:val="26"/>
                <w:szCs w:val="26"/>
              </w:rPr>
            </w:pPr>
          </w:p>
        </w:tc>
        <w:tc>
          <w:tcPr>
            <w:tcW w:w="426" w:type="dxa"/>
            <w:gridSpan w:val="4"/>
            <w:tcBorders>
              <w:top w:val="nil"/>
              <w:left w:val="nil"/>
              <w:bottom w:val="nil"/>
              <w:right w:val="nil"/>
            </w:tcBorders>
          </w:tcPr>
          <w:p w:rsidR="0081086A" w:rsidRPr="00634F3E" w:rsidRDefault="0081086A" w:rsidP="00BE55D9">
            <w:pPr>
              <w:jc w:val="both"/>
              <w:rPr>
                <w:rFonts w:ascii="Arial Narrow" w:hAnsi="Arial Narrow"/>
                <w:noProof/>
                <w:sz w:val="26"/>
                <w:szCs w:val="26"/>
              </w:rPr>
            </w:pPr>
            <w:r>
              <w:rPr>
                <w:rFonts w:ascii="Arial Narrow" w:hAnsi="Arial Narrow"/>
                <w:noProof/>
                <w:sz w:val="26"/>
                <w:szCs w:val="26"/>
              </w:rPr>
              <w:t>e)</w:t>
            </w:r>
          </w:p>
        </w:tc>
        <w:tc>
          <w:tcPr>
            <w:tcW w:w="8079" w:type="dxa"/>
            <w:gridSpan w:val="2"/>
            <w:tcBorders>
              <w:top w:val="nil"/>
              <w:left w:val="nil"/>
              <w:bottom w:val="nil"/>
              <w:right w:val="nil"/>
            </w:tcBorders>
          </w:tcPr>
          <w:p w:rsidR="0081086A" w:rsidRDefault="0081086A" w:rsidP="0081086A">
            <w:pPr>
              <w:jc w:val="both"/>
              <w:rPr>
                <w:rFonts w:ascii="Arial Narrow" w:hAnsi="Arial Narrow"/>
                <w:noProof/>
                <w:sz w:val="26"/>
                <w:szCs w:val="26"/>
              </w:rPr>
            </w:pPr>
            <w:r w:rsidRPr="0081086A">
              <w:rPr>
                <w:rFonts w:ascii="Arial Narrow" w:hAnsi="Arial Narrow"/>
                <w:noProof/>
                <w:sz w:val="26"/>
                <w:szCs w:val="26"/>
              </w:rPr>
              <w:t>The cycling device shall not be used to support or add to the weight of the doo</w:t>
            </w:r>
            <w:r>
              <w:rPr>
                <w:rFonts w:ascii="Arial Narrow" w:hAnsi="Arial Narrow"/>
                <w:noProof/>
                <w:sz w:val="26"/>
                <w:szCs w:val="26"/>
              </w:rPr>
              <w:t xml:space="preserve">r during </w:t>
            </w:r>
            <w:r w:rsidRPr="0081086A">
              <w:rPr>
                <w:rFonts w:ascii="Arial Narrow" w:hAnsi="Arial Narrow"/>
                <w:noProof/>
                <w:sz w:val="26"/>
                <w:szCs w:val="26"/>
              </w:rPr>
              <w:t>the test.</w:t>
            </w:r>
          </w:p>
          <w:p w:rsidR="0081086A" w:rsidRPr="00556061" w:rsidRDefault="0081086A" w:rsidP="0081086A">
            <w:pPr>
              <w:jc w:val="both"/>
              <w:rPr>
                <w:rFonts w:ascii="Arial Narrow" w:hAnsi="Arial Narrow"/>
                <w:noProof/>
                <w:sz w:val="26"/>
                <w:szCs w:val="26"/>
              </w:rPr>
            </w:pPr>
          </w:p>
        </w:tc>
      </w:tr>
      <w:tr w:rsidR="0081086A" w:rsidRPr="00954258" w:rsidTr="00574EA7">
        <w:trPr>
          <w:gridAfter w:val="1"/>
          <w:wAfter w:w="94" w:type="dxa"/>
        </w:trPr>
        <w:tc>
          <w:tcPr>
            <w:tcW w:w="1134" w:type="dxa"/>
            <w:gridSpan w:val="4"/>
            <w:tcBorders>
              <w:top w:val="nil"/>
              <w:left w:val="nil"/>
              <w:bottom w:val="nil"/>
              <w:right w:val="nil"/>
            </w:tcBorders>
          </w:tcPr>
          <w:p w:rsidR="0081086A" w:rsidRPr="00634F3E" w:rsidRDefault="0081086A" w:rsidP="00BE55D9">
            <w:pPr>
              <w:jc w:val="both"/>
              <w:rPr>
                <w:rFonts w:ascii="Arial Narrow" w:hAnsi="Arial Narrow"/>
                <w:noProof/>
                <w:sz w:val="26"/>
                <w:szCs w:val="26"/>
              </w:rPr>
            </w:pPr>
          </w:p>
        </w:tc>
        <w:tc>
          <w:tcPr>
            <w:tcW w:w="426" w:type="dxa"/>
            <w:gridSpan w:val="4"/>
            <w:tcBorders>
              <w:top w:val="nil"/>
              <w:left w:val="nil"/>
              <w:bottom w:val="nil"/>
              <w:right w:val="nil"/>
            </w:tcBorders>
          </w:tcPr>
          <w:p w:rsidR="0081086A" w:rsidRPr="00634F3E" w:rsidRDefault="0081086A" w:rsidP="00BE55D9">
            <w:pPr>
              <w:jc w:val="both"/>
              <w:rPr>
                <w:rFonts w:ascii="Arial Narrow" w:hAnsi="Arial Narrow"/>
                <w:noProof/>
                <w:sz w:val="26"/>
                <w:szCs w:val="26"/>
              </w:rPr>
            </w:pPr>
            <w:r>
              <w:rPr>
                <w:rFonts w:ascii="Arial Narrow" w:hAnsi="Arial Narrow"/>
                <w:noProof/>
                <w:sz w:val="26"/>
                <w:szCs w:val="26"/>
              </w:rPr>
              <w:t>f)</w:t>
            </w:r>
          </w:p>
        </w:tc>
        <w:tc>
          <w:tcPr>
            <w:tcW w:w="8079" w:type="dxa"/>
            <w:gridSpan w:val="2"/>
            <w:tcBorders>
              <w:top w:val="nil"/>
              <w:left w:val="nil"/>
              <w:bottom w:val="nil"/>
              <w:right w:val="nil"/>
            </w:tcBorders>
          </w:tcPr>
          <w:p w:rsidR="0081086A" w:rsidRDefault="0081086A" w:rsidP="0081086A">
            <w:pPr>
              <w:jc w:val="both"/>
              <w:rPr>
                <w:rFonts w:ascii="Arial Narrow" w:hAnsi="Arial Narrow"/>
                <w:noProof/>
                <w:sz w:val="26"/>
                <w:szCs w:val="26"/>
              </w:rPr>
            </w:pPr>
            <w:r w:rsidRPr="0081086A">
              <w:rPr>
                <w:rFonts w:ascii="Arial Narrow" w:hAnsi="Arial Narrow"/>
                <w:noProof/>
                <w:sz w:val="26"/>
                <w:szCs w:val="26"/>
              </w:rPr>
              <w:t>The cycling device</w:t>
            </w:r>
            <w:r>
              <w:rPr>
                <w:rFonts w:ascii="Arial Narrow" w:hAnsi="Arial Narrow"/>
                <w:noProof/>
                <w:sz w:val="26"/>
                <w:szCs w:val="26"/>
              </w:rPr>
              <w:t xml:space="preserve"> shall be set to operate at 12 ±</w:t>
            </w:r>
            <w:r w:rsidRPr="0081086A">
              <w:rPr>
                <w:rFonts w:ascii="Arial Narrow" w:hAnsi="Arial Narrow"/>
                <w:noProof/>
                <w:sz w:val="26"/>
                <w:szCs w:val="26"/>
              </w:rPr>
              <w:t xml:space="preserve"> 4 cycles per minute</w:t>
            </w:r>
          </w:p>
          <w:p w:rsidR="00DB01B4" w:rsidRPr="00556061" w:rsidRDefault="00DB01B4" w:rsidP="0081086A">
            <w:pPr>
              <w:jc w:val="both"/>
              <w:rPr>
                <w:rFonts w:ascii="Arial Narrow" w:hAnsi="Arial Narrow"/>
                <w:noProof/>
                <w:sz w:val="26"/>
                <w:szCs w:val="26"/>
              </w:rPr>
            </w:pPr>
          </w:p>
        </w:tc>
      </w:tr>
      <w:tr w:rsidR="00DB01B4" w:rsidRPr="00954258" w:rsidTr="00255179">
        <w:trPr>
          <w:gridAfter w:val="1"/>
          <w:wAfter w:w="94" w:type="dxa"/>
        </w:trPr>
        <w:tc>
          <w:tcPr>
            <w:tcW w:w="1134" w:type="dxa"/>
            <w:gridSpan w:val="4"/>
            <w:tcBorders>
              <w:top w:val="nil"/>
              <w:left w:val="nil"/>
              <w:bottom w:val="nil"/>
              <w:right w:val="nil"/>
            </w:tcBorders>
          </w:tcPr>
          <w:p w:rsidR="00DB01B4" w:rsidRPr="00DB01B4" w:rsidRDefault="00DB01B4" w:rsidP="00BE55D9">
            <w:pPr>
              <w:jc w:val="both"/>
              <w:rPr>
                <w:rFonts w:ascii="Arial Narrow" w:hAnsi="Arial Narrow"/>
                <w:b/>
                <w:noProof/>
                <w:sz w:val="26"/>
                <w:szCs w:val="26"/>
              </w:rPr>
            </w:pPr>
            <w:r w:rsidRPr="00DB01B4">
              <w:rPr>
                <w:rFonts w:ascii="Arial Narrow" w:hAnsi="Arial Narrow"/>
                <w:b/>
                <w:noProof/>
                <w:sz w:val="26"/>
                <w:szCs w:val="26"/>
              </w:rPr>
              <w:t>17.7.3</w:t>
            </w:r>
          </w:p>
        </w:tc>
        <w:tc>
          <w:tcPr>
            <w:tcW w:w="8505" w:type="dxa"/>
            <w:gridSpan w:val="6"/>
            <w:tcBorders>
              <w:top w:val="nil"/>
              <w:left w:val="nil"/>
              <w:bottom w:val="nil"/>
              <w:right w:val="nil"/>
            </w:tcBorders>
          </w:tcPr>
          <w:p w:rsidR="00DB01B4" w:rsidRPr="00DB01B4" w:rsidRDefault="00DB01B4" w:rsidP="00556061">
            <w:pPr>
              <w:jc w:val="both"/>
              <w:rPr>
                <w:rFonts w:ascii="Arial Narrow" w:hAnsi="Arial Narrow"/>
                <w:b/>
                <w:noProof/>
                <w:sz w:val="26"/>
                <w:szCs w:val="26"/>
              </w:rPr>
            </w:pPr>
            <w:r w:rsidRPr="00DB01B4">
              <w:rPr>
                <w:rFonts w:ascii="Arial Narrow" w:hAnsi="Arial Narrow"/>
                <w:b/>
                <w:noProof/>
                <w:sz w:val="26"/>
                <w:szCs w:val="26"/>
              </w:rPr>
              <w:t>Test Procedure</w:t>
            </w:r>
          </w:p>
        </w:tc>
      </w:tr>
      <w:tr w:rsidR="00DB01B4" w:rsidRPr="00954258" w:rsidTr="00574EA7">
        <w:trPr>
          <w:gridAfter w:val="1"/>
          <w:wAfter w:w="94" w:type="dxa"/>
        </w:trPr>
        <w:tc>
          <w:tcPr>
            <w:tcW w:w="1134" w:type="dxa"/>
            <w:gridSpan w:val="4"/>
            <w:tcBorders>
              <w:top w:val="nil"/>
              <w:left w:val="nil"/>
              <w:bottom w:val="nil"/>
              <w:right w:val="nil"/>
            </w:tcBorders>
          </w:tcPr>
          <w:p w:rsidR="00DB01B4" w:rsidRPr="00634F3E" w:rsidRDefault="00DB01B4" w:rsidP="00BE55D9">
            <w:pPr>
              <w:jc w:val="both"/>
              <w:rPr>
                <w:rFonts w:ascii="Arial Narrow" w:hAnsi="Arial Narrow"/>
                <w:noProof/>
                <w:sz w:val="26"/>
                <w:szCs w:val="26"/>
              </w:rPr>
            </w:pPr>
          </w:p>
        </w:tc>
        <w:tc>
          <w:tcPr>
            <w:tcW w:w="426" w:type="dxa"/>
            <w:gridSpan w:val="4"/>
            <w:tcBorders>
              <w:top w:val="nil"/>
              <w:left w:val="nil"/>
              <w:bottom w:val="nil"/>
              <w:right w:val="nil"/>
            </w:tcBorders>
          </w:tcPr>
          <w:p w:rsidR="00DB01B4" w:rsidRDefault="00DB01B4"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DB01B4" w:rsidRDefault="00DB01B4" w:rsidP="00556061">
            <w:pPr>
              <w:jc w:val="both"/>
              <w:rPr>
                <w:rFonts w:ascii="Arial Narrow" w:hAnsi="Arial Narrow"/>
                <w:noProof/>
                <w:sz w:val="26"/>
                <w:szCs w:val="26"/>
              </w:rPr>
            </w:pPr>
            <w:r w:rsidRPr="00DB01B4">
              <w:rPr>
                <w:rFonts w:ascii="Arial Narrow" w:hAnsi="Arial Narrow"/>
                <w:noProof/>
                <w:sz w:val="26"/>
                <w:szCs w:val="26"/>
              </w:rPr>
              <w:t>Prior to performing test procedure, the door shall be tested to and meet the pull force requirements of Section 19.</w:t>
            </w:r>
          </w:p>
          <w:p w:rsidR="00DB01B4" w:rsidRDefault="00DB01B4" w:rsidP="00556061">
            <w:pPr>
              <w:jc w:val="both"/>
              <w:rPr>
                <w:rFonts w:ascii="Arial Narrow" w:hAnsi="Arial Narrow"/>
                <w:noProof/>
                <w:sz w:val="26"/>
                <w:szCs w:val="26"/>
              </w:rPr>
            </w:pPr>
          </w:p>
        </w:tc>
      </w:tr>
      <w:tr w:rsidR="00DB01B4" w:rsidRPr="00954258" w:rsidTr="00574EA7">
        <w:trPr>
          <w:gridAfter w:val="1"/>
          <w:wAfter w:w="94" w:type="dxa"/>
        </w:trPr>
        <w:tc>
          <w:tcPr>
            <w:tcW w:w="1134" w:type="dxa"/>
            <w:gridSpan w:val="4"/>
            <w:tcBorders>
              <w:top w:val="nil"/>
              <w:left w:val="nil"/>
              <w:bottom w:val="nil"/>
              <w:right w:val="nil"/>
            </w:tcBorders>
          </w:tcPr>
          <w:p w:rsidR="00DB01B4" w:rsidRPr="00634F3E" w:rsidRDefault="00DB01B4" w:rsidP="00BE55D9">
            <w:pPr>
              <w:jc w:val="both"/>
              <w:rPr>
                <w:rFonts w:ascii="Arial Narrow" w:hAnsi="Arial Narrow"/>
                <w:noProof/>
                <w:sz w:val="26"/>
                <w:szCs w:val="26"/>
              </w:rPr>
            </w:pPr>
          </w:p>
        </w:tc>
        <w:tc>
          <w:tcPr>
            <w:tcW w:w="426" w:type="dxa"/>
            <w:gridSpan w:val="4"/>
            <w:tcBorders>
              <w:top w:val="nil"/>
              <w:left w:val="nil"/>
              <w:bottom w:val="nil"/>
              <w:right w:val="nil"/>
            </w:tcBorders>
          </w:tcPr>
          <w:p w:rsidR="00DB01B4" w:rsidRDefault="00DB01B4"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DB01B4" w:rsidRPr="00556061" w:rsidRDefault="00DB01B4" w:rsidP="00DB01B4">
            <w:pPr>
              <w:jc w:val="both"/>
              <w:rPr>
                <w:rFonts w:ascii="Arial Narrow" w:hAnsi="Arial Narrow"/>
                <w:noProof/>
                <w:sz w:val="26"/>
                <w:szCs w:val="26"/>
              </w:rPr>
            </w:pPr>
            <w:r w:rsidRPr="00556061">
              <w:rPr>
                <w:rFonts w:ascii="Arial Narrow" w:hAnsi="Arial Narrow"/>
                <w:noProof/>
                <w:sz w:val="26"/>
                <w:szCs w:val="26"/>
              </w:rPr>
              <w:t xml:space="preserve">Cycle the door for a total of 10,000 cycles. </w:t>
            </w:r>
          </w:p>
          <w:p w:rsidR="00DB01B4" w:rsidRPr="00556061" w:rsidRDefault="00DB01B4" w:rsidP="00556061">
            <w:pPr>
              <w:jc w:val="both"/>
              <w:rPr>
                <w:rFonts w:ascii="Arial Narrow" w:hAnsi="Arial Narrow"/>
                <w:noProof/>
                <w:sz w:val="26"/>
                <w:szCs w:val="26"/>
              </w:rPr>
            </w:pPr>
          </w:p>
        </w:tc>
      </w:tr>
      <w:tr w:rsidR="00D03F14" w:rsidRPr="00954258" w:rsidTr="00574EA7">
        <w:trPr>
          <w:gridAfter w:val="1"/>
          <w:wAfter w:w="94" w:type="dxa"/>
        </w:trPr>
        <w:tc>
          <w:tcPr>
            <w:tcW w:w="1134" w:type="dxa"/>
            <w:gridSpan w:val="4"/>
            <w:tcBorders>
              <w:top w:val="nil"/>
              <w:left w:val="nil"/>
              <w:bottom w:val="nil"/>
              <w:right w:val="nil"/>
            </w:tcBorders>
          </w:tcPr>
          <w:p w:rsidR="00D03F14" w:rsidRPr="00634F3E" w:rsidRDefault="00D03F14"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F14" w:rsidRDefault="00D03F14"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D03F14" w:rsidRPr="00D03F14" w:rsidRDefault="00D03F14" w:rsidP="00D03F14">
            <w:pPr>
              <w:jc w:val="both"/>
              <w:rPr>
                <w:rFonts w:ascii="Arial Narrow" w:hAnsi="Arial Narrow"/>
                <w:noProof/>
                <w:sz w:val="26"/>
                <w:szCs w:val="26"/>
              </w:rPr>
            </w:pPr>
            <w:r w:rsidRPr="00D03F14">
              <w:rPr>
                <w:rFonts w:ascii="Arial Narrow" w:hAnsi="Arial Narrow"/>
                <w:noProof/>
                <w:sz w:val="26"/>
                <w:szCs w:val="26"/>
              </w:rPr>
              <w:t xml:space="preserve">The suspensions shall not be cleaned or lubricated during the test. </w:t>
            </w:r>
          </w:p>
          <w:p w:rsidR="00D03F14" w:rsidRPr="00D03F14" w:rsidRDefault="00D03F14" w:rsidP="00D03F14">
            <w:pPr>
              <w:jc w:val="both"/>
              <w:rPr>
                <w:rFonts w:ascii="Arial Narrow" w:hAnsi="Arial Narrow"/>
                <w:b/>
                <w:noProof/>
                <w:sz w:val="26"/>
                <w:szCs w:val="26"/>
              </w:rPr>
            </w:pPr>
            <w:r w:rsidRPr="00D03F14">
              <w:rPr>
                <w:rFonts w:ascii="Arial Narrow" w:hAnsi="Arial Narrow"/>
                <w:b/>
                <w:noProof/>
                <w:sz w:val="26"/>
                <w:szCs w:val="26"/>
              </w:rPr>
              <w:t>Note:</w:t>
            </w:r>
          </w:p>
          <w:p w:rsidR="00D03F14" w:rsidRPr="00D03F14" w:rsidRDefault="00D03F14" w:rsidP="00D03F14">
            <w:pPr>
              <w:jc w:val="both"/>
              <w:rPr>
                <w:rFonts w:ascii="Arial Narrow" w:hAnsi="Arial Narrow"/>
                <w:noProof/>
                <w:sz w:val="26"/>
                <w:szCs w:val="26"/>
              </w:rPr>
            </w:pPr>
            <w:r w:rsidRPr="00D03F14">
              <w:rPr>
                <w:rFonts w:ascii="Arial Narrow" w:hAnsi="Arial Narrow"/>
                <w:noProof/>
                <w:sz w:val="26"/>
                <w:szCs w:val="26"/>
              </w:rPr>
              <w:t xml:space="preserve">When necessary to compensate for ball-bearing cage creep (ball-bearing slides only) the door should be reset throughout the test by fully opening and closing the element throughout the test.  This interval will depend on a number of variables. </w:t>
            </w:r>
          </w:p>
          <w:p w:rsidR="00D03F14" w:rsidRDefault="00D03F14" w:rsidP="00D03F14">
            <w:pPr>
              <w:jc w:val="both"/>
              <w:rPr>
                <w:rFonts w:ascii="Arial Narrow" w:hAnsi="Arial Narrow"/>
                <w:noProof/>
                <w:sz w:val="26"/>
                <w:szCs w:val="26"/>
              </w:rPr>
            </w:pPr>
            <w:r w:rsidRPr="00D03F14">
              <w:rPr>
                <w:rFonts w:ascii="Arial Narrow" w:hAnsi="Arial Narrow"/>
                <w:noProof/>
                <w:sz w:val="26"/>
                <w:szCs w:val="26"/>
              </w:rPr>
              <w:t>The best indicator of the need to reset is increasing pull forces or decreasing door travel. The resetting interval shall not be less than 500 cycles.</w:t>
            </w:r>
          </w:p>
          <w:p w:rsidR="00D03F14" w:rsidRPr="00556061" w:rsidRDefault="00D03F14" w:rsidP="00D03F14">
            <w:pPr>
              <w:jc w:val="both"/>
              <w:rPr>
                <w:rFonts w:ascii="Arial Narrow" w:hAnsi="Arial Narrow"/>
                <w:noProof/>
                <w:sz w:val="26"/>
                <w:szCs w:val="26"/>
              </w:rPr>
            </w:pPr>
          </w:p>
        </w:tc>
      </w:tr>
      <w:tr w:rsidR="00D03F14" w:rsidRPr="00954258" w:rsidTr="00574EA7">
        <w:trPr>
          <w:gridAfter w:val="1"/>
          <w:wAfter w:w="94" w:type="dxa"/>
        </w:trPr>
        <w:tc>
          <w:tcPr>
            <w:tcW w:w="1134" w:type="dxa"/>
            <w:gridSpan w:val="4"/>
            <w:tcBorders>
              <w:top w:val="nil"/>
              <w:left w:val="nil"/>
              <w:bottom w:val="nil"/>
              <w:right w:val="nil"/>
            </w:tcBorders>
          </w:tcPr>
          <w:p w:rsidR="00D03F14" w:rsidRPr="00634F3E" w:rsidRDefault="00D03F14"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F14" w:rsidRDefault="00D03F14" w:rsidP="00BE55D9">
            <w:pPr>
              <w:jc w:val="both"/>
              <w:rPr>
                <w:rFonts w:ascii="Arial Narrow" w:hAnsi="Arial Narrow"/>
                <w:noProof/>
                <w:sz w:val="26"/>
                <w:szCs w:val="26"/>
              </w:rPr>
            </w:pPr>
            <w:r>
              <w:rPr>
                <w:rFonts w:ascii="Arial Narrow" w:hAnsi="Arial Narrow"/>
                <w:noProof/>
                <w:sz w:val="26"/>
                <w:szCs w:val="26"/>
              </w:rPr>
              <w:t>d)</w:t>
            </w:r>
          </w:p>
        </w:tc>
        <w:tc>
          <w:tcPr>
            <w:tcW w:w="8079" w:type="dxa"/>
            <w:gridSpan w:val="2"/>
            <w:tcBorders>
              <w:top w:val="nil"/>
              <w:left w:val="nil"/>
              <w:bottom w:val="nil"/>
              <w:right w:val="nil"/>
            </w:tcBorders>
          </w:tcPr>
          <w:p w:rsidR="00D03F14" w:rsidRDefault="00D03F14" w:rsidP="00556061">
            <w:pPr>
              <w:jc w:val="both"/>
              <w:rPr>
                <w:rFonts w:ascii="Arial Narrow" w:hAnsi="Arial Narrow"/>
                <w:noProof/>
                <w:sz w:val="26"/>
                <w:szCs w:val="26"/>
              </w:rPr>
            </w:pPr>
            <w:r w:rsidRPr="00556061">
              <w:rPr>
                <w:rFonts w:ascii="Arial Narrow" w:hAnsi="Arial Narrow"/>
                <w:noProof/>
                <w:sz w:val="26"/>
                <w:szCs w:val="26"/>
              </w:rPr>
              <w:t xml:space="preserve">Upon completion of the cycles, perform the </w:t>
            </w:r>
            <w:r>
              <w:rPr>
                <w:rFonts w:ascii="Arial Narrow" w:hAnsi="Arial Narrow"/>
                <w:noProof/>
                <w:sz w:val="26"/>
                <w:szCs w:val="26"/>
              </w:rPr>
              <w:t xml:space="preserve">Pull Force Test in Section 19. </w:t>
            </w:r>
          </w:p>
          <w:p w:rsidR="00D03F14" w:rsidRPr="00556061" w:rsidRDefault="00D03F14" w:rsidP="00556061">
            <w:pPr>
              <w:jc w:val="both"/>
              <w:rPr>
                <w:rFonts w:ascii="Arial Narrow" w:hAnsi="Arial Narrow"/>
                <w:noProof/>
                <w:sz w:val="26"/>
                <w:szCs w:val="26"/>
              </w:rPr>
            </w:pPr>
          </w:p>
        </w:tc>
      </w:tr>
      <w:tr w:rsidR="00D03F14" w:rsidRPr="00954258" w:rsidTr="00255179">
        <w:trPr>
          <w:gridAfter w:val="1"/>
          <w:wAfter w:w="94" w:type="dxa"/>
        </w:trPr>
        <w:tc>
          <w:tcPr>
            <w:tcW w:w="1134" w:type="dxa"/>
            <w:gridSpan w:val="4"/>
            <w:tcBorders>
              <w:top w:val="nil"/>
              <w:left w:val="nil"/>
              <w:bottom w:val="nil"/>
              <w:right w:val="nil"/>
            </w:tcBorders>
          </w:tcPr>
          <w:p w:rsidR="00D03F14" w:rsidRPr="00D03F14" w:rsidRDefault="00D03F14" w:rsidP="00BE55D9">
            <w:pPr>
              <w:jc w:val="both"/>
              <w:rPr>
                <w:rFonts w:ascii="Arial Narrow" w:hAnsi="Arial Narrow"/>
                <w:b/>
                <w:noProof/>
                <w:sz w:val="26"/>
                <w:szCs w:val="26"/>
              </w:rPr>
            </w:pPr>
            <w:r w:rsidRPr="00D03F14">
              <w:rPr>
                <w:rFonts w:ascii="Arial Narrow" w:hAnsi="Arial Narrow"/>
                <w:b/>
                <w:noProof/>
                <w:sz w:val="26"/>
                <w:szCs w:val="26"/>
              </w:rPr>
              <w:t>17.7.4</w:t>
            </w:r>
          </w:p>
        </w:tc>
        <w:tc>
          <w:tcPr>
            <w:tcW w:w="8505" w:type="dxa"/>
            <w:gridSpan w:val="6"/>
            <w:tcBorders>
              <w:top w:val="nil"/>
              <w:left w:val="nil"/>
              <w:bottom w:val="nil"/>
              <w:right w:val="nil"/>
            </w:tcBorders>
          </w:tcPr>
          <w:p w:rsidR="00D03F14" w:rsidRPr="00D03F14" w:rsidRDefault="00D03F14" w:rsidP="00556061">
            <w:pPr>
              <w:jc w:val="both"/>
              <w:rPr>
                <w:rFonts w:ascii="Arial Narrow" w:hAnsi="Arial Narrow"/>
                <w:b/>
                <w:noProof/>
                <w:sz w:val="26"/>
                <w:szCs w:val="26"/>
              </w:rPr>
            </w:pPr>
            <w:r w:rsidRPr="00D03F14">
              <w:rPr>
                <w:rFonts w:ascii="Arial Narrow" w:hAnsi="Arial Narrow"/>
                <w:b/>
                <w:noProof/>
                <w:sz w:val="26"/>
                <w:szCs w:val="26"/>
              </w:rPr>
              <w:t xml:space="preserve">Acceptance Level </w:t>
            </w:r>
          </w:p>
          <w:p w:rsidR="00D03F14" w:rsidRPr="00556061" w:rsidRDefault="00D03F14" w:rsidP="00556061">
            <w:pPr>
              <w:jc w:val="both"/>
              <w:rPr>
                <w:rFonts w:ascii="Arial Narrow" w:hAnsi="Arial Narrow"/>
                <w:noProof/>
                <w:sz w:val="26"/>
                <w:szCs w:val="26"/>
              </w:rPr>
            </w:pPr>
            <w:r>
              <w:rPr>
                <w:rFonts w:ascii="Arial Narrow" w:hAnsi="Arial Narrow"/>
                <w:noProof/>
                <w:sz w:val="26"/>
                <w:szCs w:val="26"/>
              </w:rPr>
              <w:t xml:space="preserve">Before and after the cycle test, the door shall meet the pull force requirements of Section </w:t>
            </w:r>
            <w:r w:rsidRPr="00556061">
              <w:rPr>
                <w:rFonts w:ascii="Arial Narrow" w:hAnsi="Arial Narrow"/>
                <w:noProof/>
                <w:sz w:val="26"/>
                <w:szCs w:val="26"/>
              </w:rPr>
              <w:t xml:space="preserve">19. </w:t>
            </w:r>
          </w:p>
          <w:p w:rsidR="00D03F14" w:rsidRPr="00634F3E" w:rsidRDefault="00D03F14" w:rsidP="00556061">
            <w:pPr>
              <w:jc w:val="both"/>
              <w:rPr>
                <w:rFonts w:ascii="Arial Narrow" w:hAnsi="Arial Narrow"/>
                <w:noProof/>
                <w:sz w:val="26"/>
                <w:szCs w:val="26"/>
              </w:rPr>
            </w:pPr>
            <w:r w:rsidRPr="00556061">
              <w:rPr>
                <w:rFonts w:ascii="Arial Narrow" w:hAnsi="Arial Narrow"/>
                <w:noProof/>
                <w:sz w:val="26"/>
                <w:szCs w:val="26"/>
              </w:rPr>
              <w:t>The door shall h</w:t>
            </w:r>
            <w:r>
              <w:rPr>
                <w:rFonts w:ascii="Arial Narrow" w:hAnsi="Arial Narrow"/>
                <w:noProof/>
                <w:sz w:val="26"/>
                <w:szCs w:val="26"/>
              </w:rPr>
              <w:t xml:space="preserve">ave no loss of serviceability. </w:t>
            </w: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r>
      <w:tr w:rsidR="007425CF" w:rsidRPr="00954258" w:rsidTr="00255179">
        <w:trPr>
          <w:gridAfter w:val="1"/>
          <w:wAfter w:w="94" w:type="dxa"/>
        </w:trPr>
        <w:tc>
          <w:tcPr>
            <w:tcW w:w="9639" w:type="dxa"/>
            <w:gridSpan w:val="10"/>
            <w:tcBorders>
              <w:top w:val="nil"/>
              <w:left w:val="nil"/>
              <w:bottom w:val="nil"/>
              <w:right w:val="nil"/>
            </w:tcBorders>
          </w:tcPr>
          <w:p w:rsidR="007425CF" w:rsidRPr="00634F3E" w:rsidRDefault="007425CF" w:rsidP="007425CF">
            <w:pPr>
              <w:jc w:val="center"/>
              <w:rPr>
                <w:rFonts w:ascii="Arial Narrow" w:hAnsi="Arial Narrow"/>
                <w:noProof/>
                <w:sz w:val="26"/>
                <w:szCs w:val="26"/>
              </w:rPr>
            </w:pPr>
            <w:r>
              <w:rPr>
                <w:rFonts w:ascii="Arial Narrow" w:hAnsi="Arial Narrow"/>
                <w:noProof/>
                <w:sz w:val="26"/>
                <w:szCs w:val="26"/>
              </w:rPr>
              <w:drawing>
                <wp:inline distT="0" distB="0" distL="0" distR="0" wp14:anchorId="6F56A337" wp14:editId="69C0582F">
                  <wp:extent cx="5229225" cy="5370248"/>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229792" cy="5370830"/>
                          </a:xfrm>
                          <a:prstGeom prst="rect">
                            <a:avLst/>
                          </a:prstGeom>
                          <a:noFill/>
                        </pic:spPr>
                      </pic:pic>
                    </a:graphicData>
                  </a:graphic>
                </wp:inline>
              </w:drawing>
            </w: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r>
      <w:tr w:rsidR="00556061" w:rsidRPr="00954258" w:rsidTr="00574EA7">
        <w:trPr>
          <w:gridAfter w:val="1"/>
          <w:wAfter w:w="94" w:type="dxa"/>
        </w:trPr>
        <w:tc>
          <w:tcPr>
            <w:tcW w:w="1134"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426" w:type="dxa"/>
            <w:gridSpan w:val="4"/>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556061" w:rsidRPr="00634F3E" w:rsidRDefault="00556061"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180E43" w:rsidRPr="00954258" w:rsidTr="00574EA7">
        <w:trPr>
          <w:gridAfter w:val="1"/>
          <w:wAfter w:w="94" w:type="dxa"/>
        </w:trPr>
        <w:tc>
          <w:tcPr>
            <w:tcW w:w="1134"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0E43" w:rsidRPr="00634F3E" w:rsidRDefault="00180E43" w:rsidP="00BE55D9">
            <w:pPr>
              <w:jc w:val="both"/>
              <w:rPr>
                <w:rFonts w:ascii="Arial Narrow" w:hAnsi="Arial Narrow"/>
                <w:noProof/>
                <w:sz w:val="26"/>
                <w:szCs w:val="26"/>
              </w:rPr>
            </w:pPr>
          </w:p>
        </w:tc>
      </w:tr>
      <w:tr w:rsidR="007425CF" w:rsidRPr="00954258" w:rsidTr="00574EA7">
        <w:trPr>
          <w:gridAfter w:val="1"/>
          <w:wAfter w:w="94" w:type="dxa"/>
        </w:trPr>
        <w:tc>
          <w:tcPr>
            <w:tcW w:w="1134"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p>
        </w:tc>
        <w:tc>
          <w:tcPr>
            <w:tcW w:w="426"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425CF" w:rsidRPr="00634F3E" w:rsidRDefault="007425CF" w:rsidP="00BE55D9">
            <w:pPr>
              <w:jc w:val="both"/>
              <w:rPr>
                <w:rFonts w:ascii="Arial Narrow" w:hAnsi="Arial Narrow"/>
                <w:noProof/>
                <w:sz w:val="26"/>
                <w:szCs w:val="26"/>
              </w:rPr>
            </w:pPr>
          </w:p>
        </w:tc>
      </w:tr>
      <w:tr w:rsidR="007425CF" w:rsidRPr="00954258" w:rsidTr="00255179">
        <w:trPr>
          <w:gridAfter w:val="1"/>
          <w:wAfter w:w="94" w:type="dxa"/>
        </w:trPr>
        <w:tc>
          <w:tcPr>
            <w:tcW w:w="1134" w:type="dxa"/>
            <w:gridSpan w:val="4"/>
            <w:tcBorders>
              <w:top w:val="nil"/>
              <w:left w:val="nil"/>
              <w:bottom w:val="nil"/>
              <w:right w:val="nil"/>
            </w:tcBorders>
          </w:tcPr>
          <w:p w:rsidR="007425CF" w:rsidRPr="007425CF" w:rsidRDefault="007425CF" w:rsidP="00BE55D9">
            <w:pPr>
              <w:jc w:val="both"/>
              <w:rPr>
                <w:rFonts w:ascii="Arial Narrow" w:hAnsi="Arial Narrow"/>
                <w:b/>
                <w:noProof/>
                <w:sz w:val="26"/>
                <w:szCs w:val="26"/>
              </w:rPr>
            </w:pPr>
            <w:r w:rsidRPr="007425CF">
              <w:rPr>
                <w:rFonts w:ascii="Arial Narrow" w:hAnsi="Arial Narrow"/>
                <w:b/>
                <w:noProof/>
                <w:sz w:val="26"/>
                <w:szCs w:val="26"/>
              </w:rPr>
              <w:lastRenderedPageBreak/>
              <w:t>17.8</w:t>
            </w:r>
          </w:p>
        </w:tc>
        <w:tc>
          <w:tcPr>
            <w:tcW w:w="8505" w:type="dxa"/>
            <w:gridSpan w:val="6"/>
            <w:tcBorders>
              <w:top w:val="nil"/>
              <w:left w:val="nil"/>
              <w:bottom w:val="nil"/>
              <w:right w:val="nil"/>
            </w:tcBorders>
          </w:tcPr>
          <w:p w:rsidR="007425CF" w:rsidRPr="007425CF" w:rsidRDefault="007425CF" w:rsidP="007425CF">
            <w:pPr>
              <w:jc w:val="both"/>
              <w:rPr>
                <w:rFonts w:ascii="Arial Narrow" w:hAnsi="Arial Narrow"/>
                <w:b/>
                <w:noProof/>
                <w:sz w:val="26"/>
                <w:szCs w:val="26"/>
              </w:rPr>
            </w:pPr>
            <w:r w:rsidRPr="007425CF">
              <w:rPr>
                <w:rFonts w:ascii="Arial Narrow" w:hAnsi="Arial Narrow"/>
                <w:b/>
                <w:noProof/>
                <w:sz w:val="26"/>
                <w:szCs w:val="26"/>
              </w:rPr>
              <w:t xml:space="preserve">Wear and Fatigue Test for Horizontal Receding Doors </w:t>
            </w:r>
          </w:p>
          <w:p w:rsidR="007425CF" w:rsidRDefault="007425CF" w:rsidP="007425CF">
            <w:pPr>
              <w:jc w:val="both"/>
              <w:rPr>
                <w:rFonts w:ascii="Arial Narrow" w:hAnsi="Arial Narrow"/>
                <w:noProof/>
                <w:sz w:val="26"/>
                <w:szCs w:val="26"/>
              </w:rPr>
            </w:pPr>
            <w:r w:rsidRPr="007425CF">
              <w:rPr>
                <w:rFonts w:ascii="Arial Narrow" w:hAnsi="Arial Narrow"/>
                <w:noProof/>
                <w:sz w:val="26"/>
                <w:szCs w:val="26"/>
              </w:rPr>
              <w:t>(See Figure 17g)</w:t>
            </w:r>
          </w:p>
          <w:p w:rsidR="007425CF" w:rsidRPr="007425CF" w:rsidRDefault="007425CF" w:rsidP="007425CF">
            <w:pPr>
              <w:jc w:val="both"/>
              <w:rPr>
                <w:rFonts w:ascii="Arial Narrow" w:hAnsi="Arial Narrow"/>
                <w:noProof/>
                <w:sz w:val="26"/>
                <w:szCs w:val="26"/>
              </w:rPr>
            </w:pPr>
          </w:p>
        </w:tc>
      </w:tr>
      <w:tr w:rsidR="007425CF" w:rsidRPr="00954258" w:rsidTr="00255179">
        <w:trPr>
          <w:gridAfter w:val="1"/>
          <w:wAfter w:w="94" w:type="dxa"/>
        </w:trPr>
        <w:tc>
          <w:tcPr>
            <w:tcW w:w="1134" w:type="dxa"/>
            <w:gridSpan w:val="4"/>
            <w:tcBorders>
              <w:top w:val="nil"/>
              <w:left w:val="nil"/>
              <w:bottom w:val="nil"/>
              <w:right w:val="nil"/>
            </w:tcBorders>
          </w:tcPr>
          <w:p w:rsidR="007425CF" w:rsidRPr="007425CF" w:rsidRDefault="007425CF" w:rsidP="00BE55D9">
            <w:pPr>
              <w:jc w:val="both"/>
              <w:rPr>
                <w:rFonts w:ascii="Arial Narrow" w:hAnsi="Arial Narrow"/>
                <w:b/>
                <w:noProof/>
                <w:sz w:val="26"/>
                <w:szCs w:val="26"/>
              </w:rPr>
            </w:pPr>
            <w:r w:rsidRPr="007425CF">
              <w:rPr>
                <w:rFonts w:ascii="Arial Narrow" w:hAnsi="Arial Narrow"/>
                <w:b/>
                <w:noProof/>
                <w:sz w:val="26"/>
                <w:szCs w:val="26"/>
              </w:rPr>
              <w:t>17.8.1</w:t>
            </w:r>
          </w:p>
        </w:tc>
        <w:tc>
          <w:tcPr>
            <w:tcW w:w="8505" w:type="dxa"/>
            <w:gridSpan w:val="6"/>
            <w:tcBorders>
              <w:top w:val="nil"/>
              <w:left w:val="nil"/>
              <w:bottom w:val="nil"/>
              <w:right w:val="nil"/>
            </w:tcBorders>
          </w:tcPr>
          <w:p w:rsidR="007425CF" w:rsidRPr="007425CF" w:rsidRDefault="007425CF" w:rsidP="007425CF">
            <w:pPr>
              <w:jc w:val="both"/>
              <w:rPr>
                <w:rFonts w:ascii="Arial Narrow" w:hAnsi="Arial Narrow"/>
                <w:b/>
                <w:noProof/>
                <w:sz w:val="26"/>
                <w:szCs w:val="26"/>
              </w:rPr>
            </w:pPr>
            <w:r w:rsidRPr="007425CF">
              <w:rPr>
                <w:rFonts w:ascii="Arial Narrow" w:hAnsi="Arial Narrow"/>
                <w:b/>
                <w:noProof/>
                <w:sz w:val="26"/>
                <w:szCs w:val="26"/>
              </w:rPr>
              <w:t xml:space="preserve">Purpose of Test </w:t>
            </w:r>
          </w:p>
          <w:p w:rsidR="007425CF" w:rsidRDefault="007425CF" w:rsidP="007425CF">
            <w:pPr>
              <w:jc w:val="both"/>
              <w:rPr>
                <w:rFonts w:ascii="Arial Narrow" w:hAnsi="Arial Narrow"/>
                <w:noProof/>
                <w:sz w:val="26"/>
                <w:szCs w:val="26"/>
              </w:rPr>
            </w:pPr>
            <w:r w:rsidRPr="007425CF">
              <w:rPr>
                <w:rFonts w:ascii="Arial Narrow" w:hAnsi="Arial Narrow"/>
                <w:noProof/>
                <w:sz w:val="26"/>
                <w:szCs w:val="26"/>
              </w:rPr>
              <w:t>The purpose of this test is to evaluate the resistance of horizon</w:t>
            </w:r>
            <w:r>
              <w:rPr>
                <w:rFonts w:ascii="Arial Narrow" w:hAnsi="Arial Narrow"/>
                <w:noProof/>
                <w:sz w:val="26"/>
                <w:szCs w:val="26"/>
              </w:rPr>
              <w:t xml:space="preserve">tal receding doors to wear and </w:t>
            </w:r>
            <w:r w:rsidRPr="007425CF">
              <w:rPr>
                <w:rFonts w:ascii="Arial Narrow" w:hAnsi="Arial Narrow"/>
                <w:noProof/>
                <w:sz w:val="26"/>
                <w:szCs w:val="26"/>
              </w:rPr>
              <w:t>fatigue.</w:t>
            </w:r>
          </w:p>
          <w:p w:rsidR="007425CF" w:rsidRPr="00634F3E" w:rsidRDefault="007425CF" w:rsidP="007425CF">
            <w:pPr>
              <w:jc w:val="both"/>
              <w:rPr>
                <w:rFonts w:ascii="Arial Narrow" w:hAnsi="Arial Narrow"/>
                <w:noProof/>
                <w:sz w:val="26"/>
                <w:szCs w:val="26"/>
              </w:rPr>
            </w:pPr>
          </w:p>
        </w:tc>
      </w:tr>
      <w:tr w:rsidR="007425CF" w:rsidRPr="00954258" w:rsidTr="00255179">
        <w:trPr>
          <w:gridAfter w:val="1"/>
          <w:wAfter w:w="94" w:type="dxa"/>
        </w:trPr>
        <w:tc>
          <w:tcPr>
            <w:tcW w:w="1134" w:type="dxa"/>
            <w:gridSpan w:val="4"/>
            <w:tcBorders>
              <w:top w:val="nil"/>
              <w:left w:val="nil"/>
              <w:bottom w:val="nil"/>
              <w:right w:val="nil"/>
            </w:tcBorders>
          </w:tcPr>
          <w:p w:rsidR="007425CF" w:rsidRPr="007425CF" w:rsidRDefault="007425CF" w:rsidP="00BE55D9">
            <w:pPr>
              <w:jc w:val="both"/>
              <w:rPr>
                <w:rFonts w:ascii="Arial Narrow" w:hAnsi="Arial Narrow"/>
                <w:b/>
                <w:noProof/>
                <w:sz w:val="26"/>
                <w:szCs w:val="26"/>
              </w:rPr>
            </w:pPr>
            <w:r w:rsidRPr="007425CF">
              <w:rPr>
                <w:rFonts w:ascii="Arial Narrow" w:hAnsi="Arial Narrow"/>
                <w:b/>
                <w:noProof/>
                <w:sz w:val="26"/>
                <w:szCs w:val="26"/>
              </w:rPr>
              <w:t>17.8.2</w:t>
            </w:r>
          </w:p>
        </w:tc>
        <w:tc>
          <w:tcPr>
            <w:tcW w:w="8505" w:type="dxa"/>
            <w:gridSpan w:val="6"/>
            <w:tcBorders>
              <w:top w:val="nil"/>
              <w:left w:val="nil"/>
              <w:bottom w:val="nil"/>
              <w:right w:val="nil"/>
            </w:tcBorders>
          </w:tcPr>
          <w:p w:rsidR="007425CF" w:rsidRPr="007425CF" w:rsidRDefault="007425CF" w:rsidP="00BE55D9">
            <w:pPr>
              <w:jc w:val="both"/>
              <w:rPr>
                <w:rFonts w:ascii="Arial Narrow" w:hAnsi="Arial Narrow"/>
                <w:b/>
                <w:noProof/>
                <w:sz w:val="26"/>
                <w:szCs w:val="26"/>
              </w:rPr>
            </w:pPr>
            <w:r w:rsidRPr="007425CF">
              <w:rPr>
                <w:rFonts w:ascii="Arial Narrow" w:hAnsi="Arial Narrow"/>
                <w:b/>
                <w:noProof/>
                <w:sz w:val="26"/>
                <w:szCs w:val="26"/>
              </w:rPr>
              <w:t>Test Setup</w:t>
            </w:r>
          </w:p>
        </w:tc>
      </w:tr>
      <w:tr w:rsidR="007425CF" w:rsidRPr="00954258" w:rsidTr="00574EA7">
        <w:trPr>
          <w:gridAfter w:val="1"/>
          <w:wAfter w:w="94" w:type="dxa"/>
        </w:trPr>
        <w:tc>
          <w:tcPr>
            <w:tcW w:w="1134"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p>
        </w:tc>
        <w:tc>
          <w:tcPr>
            <w:tcW w:w="426"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7425CF" w:rsidRDefault="007425CF" w:rsidP="00BE55D9">
            <w:pPr>
              <w:jc w:val="both"/>
              <w:rPr>
                <w:rFonts w:ascii="Arial Narrow" w:hAnsi="Arial Narrow"/>
                <w:noProof/>
                <w:sz w:val="26"/>
                <w:szCs w:val="26"/>
              </w:rPr>
            </w:pPr>
            <w:r w:rsidRPr="007425CF">
              <w:rPr>
                <w:rFonts w:ascii="Arial Narrow" w:hAnsi="Arial Narrow"/>
                <w:noProof/>
                <w:sz w:val="26"/>
                <w:szCs w:val="26"/>
              </w:rPr>
              <w:t>The unit shall be placed on a test platform, leveled, and secured against movement.</w:t>
            </w:r>
          </w:p>
          <w:p w:rsidR="00A02A85" w:rsidRPr="00634F3E" w:rsidRDefault="00A02A85" w:rsidP="00BE55D9">
            <w:pPr>
              <w:jc w:val="both"/>
              <w:rPr>
                <w:rFonts w:ascii="Arial Narrow" w:hAnsi="Arial Narrow"/>
                <w:noProof/>
                <w:sz w:val="26"/>
                <w:szCs w:val="26"/>
              </w:rPr>
            </w:pPr>
          </w:p>
        </w:tc>
      </w:tr>
      <w:tr w:rsidR="007425CF" w:rsidRPr="00954258" w:rsidTr="00574EA7">
        <w:trPr>
          <w:gridAfter w:val="1"/>
          <w:wAfter w:w="94" w:type="dxa"/>
        </w:trPr>
        <w:tc>
          <w:tcPr>
            <w:tcW w:w="1134"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p>
        </w:tc>
        <w:tc>
          <w:tcPr>
            <w:tcW w:w="426"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7425CF" w:rsidRDefault="007425CF" w:rsidP="007425CF">
            <w:pPr>
              <w:jc w:val="both"/>
              <w:rPr>
                <w:rFonts w:ascii="Arial Narrow" w:hAnsi="Arial Narrow"/>
                <w:noProof/>
                <w:sz w:val="26"/>
                <w:szCs w:val="26"/>
              </w:rPr>
            </w:pPr>
            <w:r w:rsidRPr="007425CF">
              <w:rPr>
                <w:rFonts w:ascii="Arial Narrow" w:hAnsi="Arial Narrow"/>
                <w:noProof/>
                <w:sz w:val="26"/>
                <w:szCs w:val="26"/>
              </w:rPr>
              <w:t>The cycling device shall be connected to the leading edg</w:t>
            </w:r>
            <w:r>
              <w:rPr>
                <w:rFonts w:ascii="Arial Narrow" w:hAnsi="Arial Narrow"/>
                <w:noProof/>
                <w:sz w:val="26"/>
                <w:szCs w:val="26"/>
              </w:rPr>
              <w:t xml:space="preserve">e of the door according to the </w:t>
            </w:r>
            <w:r w:rsidRPr="007425CF">
              <w:rPr>
                <w:rFonts w:ascii="Arial Narrow" w:hAnsi="Arial Narrow"/>
                <w:noProof/>
                <w:sz w:val="26"/>
                <w:szCs w:val="26"/>
              </w:rPr>
              <w:t>atta</w:t>
            </w:r>
            <w:r>
              <w:rPr>
                <w:rFonts w:ascii="Arial Narrow" w:hAnsi="Arial Narrow"/>
                <w:noProof/>
                <w:sz w:val="26"/>
                <w:szCs w:val="26"/>
              </w:rPr>
              <w:t xml:space="preserve">chment points given in Table 2 </w:t>
            </w:r>
            <w:r w:rsidRPr="007425CF">
              <w:rPr>
                <w:rFonts w:ascii="Arial Narrow" w:hAnsi="Arial Narrow"/>
                <w:noProof/>
                <w:sz w:val="26"/>
                <w:szCs w:val="26"/>
              </w:rPr>
              <w:t>(See page 21)</w:t>
            </w:r>
          </w:p>
          <w:p w:rsidR="007425CF" w:rsidRPr="00634F3E" w:rsidRDefault="007425CF" w:rsidP="007425CF">
            <w:pPr>
              <w:jc w:val="both"/>
              <w:rPr>
                <w:rFonts w:ascii="Arial Narrow" w:hAnsi="Arial Narrow"/>
                <w:noProof/>
                <w:sz w:val="26"/>
                <w:szCs w:val="26"/>
              </w:rPr>
            </w:pPr>
          </w:p>
        </w:tc>
      </w:tr>
      <w:tr w:rsidR="007425CF" w:rsidRPr="00954258" w:rsidTr="00574EA7">
        <w:trPr>
          <w:gridAfter w:val="1"/>
          <w:wAfter w:w="94" w:type="dxa"/>
        </w:trPr>
        <w:tc>
          <w:tcPr>
            <w:tcW w:w="1134"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p>
        </w:tc>
        <w:tc>
          <w:tcPr>
            <w:tcW w:w="426"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7425CF" w:rsidRDefault="007425CF" w:rsidP="00BE55D9">
            <w:pPr>
              <w:jc w:val="both"/>
              <w:rPr>
                <w:rFonts w:ascii="Arial Narrow" w:hAnsi="Arial Narrow"/>
                <w:noProof/>
                <w:sz w:val="26"/>
                <w:szCs w:val="26"/>
              </w:rPr>
            </w:pPr>
            <w:r w:rsidRPr="007425CF">
              <w:rPr>
                <w:rFonts w:ascii="Arial Narrow" w:hAnsi="Arial Narrow"/>
                <w:noProof/>
                <w:sz w:val="26"/>
                <w:szCs w:val="26"/>
              </w:rPr>
              <w:t>If not testing in conjunction with the Door Latch Test (Section 17.14), latches may be disabled.</w:t>
            </w:r>
          </w:p>
          <w:p w:rsidR="007425CF" w:rsidRPr="00634F3E" w:rsidRDefault="007425CF" w:rsidP="00BE55D9">
            <w:pPr>
              <w:jc w:val="both"/>
              <w:rPr>
                <w:rFonts w:ascii="Arial Narrow" w:hAnsi="Arial Narrow"/>
                <w:noProof/>
                <w:sz w:val="26"/>
                <w:szCs w:val="26"/>
              </w:rPr>
            </w:pPr>
          </w:p>
        </w:tc>
      </w:tr>
      <w:tr w:rsidR="007425CF" w:rsidRPr="00954258" w:rsidTr="00574EA7">
        <w:trPr>
          <w:gridAfter w:val="1"/>
          <w:wAfter w:w="94" w:type="dxa"/>
        </w:trPr>
        <w:tc>
          <w:tcPr>
            <w:tcW w:w="1134"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p>
        </w:tc>
        <w:tc>
          <w:tcPr>
            <w:tcW w:w="426"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r>
              <w:rPr>
                <w:rFonts w:ascii="Arial Narrow" w:hAnsi="Arial Narrow"/>
                <w:noProof/>
                <w:sz w:val="26"/>
                <w:szCs w:val="26"/>
              </w:rPr>
              <w:t>d)</w:t>
            </w:r>
          </w:p>
        </w:tc>
        <w:tc>
          <w:tcPr>
            <w:tcW w:w="8079" w:type="dxa"/>
            <w:gridSpan w:val="2"/>
            <w:tcBorders>
              <w:top w:val="nil"/>
              <w:left w:val="nil"/>
              <w:bottom w:val="nil"/>
              <w:right w:val="nil"/>
            </w:tcBorders>
          </w:tcPr>
          <w:p w:rsidR="007425CF" w:rsidRDefault="007425CF" w:rsidP="007425CF">
            <w:pPr>
              <w:jc w:val="both"/>
              <w:rPr>
                <w:rFonts w:ascii="Arial Narrow" w:hAnsi="Arial Narrow"/>
                <w:noProof/>
                <w:sz w:val="26"/>
                <w:szCs w:val="26"/>
              </w:rPr>
            </w:pPr>
            <w:r w:rsidRPr="007425CF">
              <w:rPr>
                <w:rFonts w:ascii="Arial Narrow" w:hAnsi="Arial Narrow"/>
                <w:noProof/>
                <w:sz w:val="26"/>
                <w:szCs w:val="26"/>
              </w:rPr>
              <w:t>Adjust the cycling device to cause the door to travel betwee</w:t>
            </w:r>
            <w:r>
              <w:rPr>
                <w:rFonts w:ascii="Arial Narrow" w:hAnsi="Arial Narrow"/>
                <w:noProof/>
                <w:sz w:val="26"/>
                <w:szCs w:val="26"/>
              </w:rPr>
              <w:t xml:space="preserve">n 0 to 6 mm (0 to 0.25 in.) of </w:t>
            </w:r>
            <w:r w:rsidRPr="007425CF">
              <w:rPr>
                <w:rFonts w:ascii="Arial Narrow" w:hAnsi="Arial Narrow"/>
                <w:noProof/>
                <w:sz w:val="26"/>
                <w:szCs w:val="26"/>
              </w:rPr>
              <w:t xml:space="preserve">its fully extended and retracted positions.  </w:t>
            </w:r>
          </w:p>
          <w:p w:rsidR="007425CF" w:rsidRPr="00634F3E" w:rsidRDefault="007425CF" w:rsidP="007425CF">
            <w:pPr>
              <w:jc w:val="both"/>
              <w:rPr>
                <w:rFonts w:ascii="Arial Narrow" w:hAnsi="Arial Narrow"/>
                <w:noProof/>
                <w:sz w:val="26"/>
                <w:szCs w:val="26"/>
              </w:rPr>
            </w:pPr>
          </w:p>
        </w:tc>
      </w:tr>
      <w:tr w:rsidR="007425CF" w:rsidRPr="00954258" w:rsidTr="00574EA7">
        <w:trPr>
          <w:gridAfter w:val="1"/>
          <w:wAfter w:w="94" w:type="dxa"/>
        </w:trPr>
        <w:tc>
          <w:tcPr>
            <w:tcW w:w="1134"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p>
        </w:tc>
        <w:tc>
          <w:tcPr>
            <w:tcW w:w="426"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r>
              <w:rPr>
                <w:rFonts w:ascii="Arial Narrow" w:hAnsi="Arial Narrow"/>
                <w:noProof/>
                <w:sz w:val="26"/>
                <w:szCs w:val="26"/>
              </w:rPr>
              <w:t>e)</w:t>
            </w:r>
          </w:p>
        </w:tc>
        <w:tc>
          <w:tcPr>
            <w:tcW w:w="8079" w:type="dxa"/>
            <w:gridSpan w:val="2"/>
            <w:tcBorders>
              <w:top w:val="nil"/>
              <w:left w:val="nil"/>
              <w:bottom w:val="nil"/>
              <w:right w:val="nil"/>
            </w:tcBorders>
          </w:tcPr>
          <w:p w:rsidR="007425CF" w:rsidRDefault="007425CF" w:rsidP="00BE55D9">
            <w:pPr>
              <w:jc w:val="both"/>
              <w:rPr>
                <w:rFonts w:ascii="Arial Narrow" w:hAnsi="Arial Narrow"/>
                <w:noProof/>
                <w:sz w:val="26"/>
                <w:szCs w:val="26"/>
              </w:rPr>
            </w:pPr>
            <w:r w:rsidRPr="007425CF">
              <w:rPr>
                <w:rFonts w:ascii="Arial Narrow" w:hAnsi="Arial Narrow"/>
                <w:noProof/>
                <w:sz w:val="26"/>
                <w:szCs w:val="26"/>
              </w:rPr>
              <w:t>The cycling device shall be used to support the door in a horizontal plane during the test.</w:t>
            </w:r>
          </w:p>
          <w:p w:rsidR="007425CF" w:rsidRPr="00634F3E" w:rsidRDefault="007425CF" w:rsidP="00BE55D9">
            <w:pPr>
              <w:jc w:val="both"/>
              <w:rPr>
                <w:rFonts w:ascii="Arial Narrow" w:hAnsi="Arial Narrow"/>
                <w:noProof/>
                <w:sz w:val="26"/>
                <w:szCs w:val="26"/>
              </w:rPr>
            </w:pPr>
          </w:p>
        </w:tc>
      </w:tr>
      <w:tr w:rsidR="007425CF" w:rsidRPr="00954258" w:rsidTr="00574EA7">
        <w:trPr>
          <w:gridAfter w:val="1"/>
          <w:wAfter w:w="94" w:type="dxa"/>
        </w:trPr>
        <w:tc>
          <w:tcPr>
            <w:tcW w:w="1134"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p>
        </w:tc>
        <w:tc>
          <w:tcPr>
            <w:tcW w:w="426" w:type="dxa"/>
            <w:gridSpan w:val="4"/>
            <w:tcBorders>
              <w:top w:val="nil"/>
              <w:left w:val="nil"/>
              <w:bottom w:val="nil"/>
              <w:right w:val="nil"/>
            </w:tcBorders>
          </w:tcPr>
          <w:p w:rsidR="007425CF" w:rsidRPr="00634F3E" w:rsidRDefault="007425CF" w:rsidP="00BE55D9">
            <w:pPr>
              <w:jc w:val="both"/>
              <w:rPr>
                <w:rFonts w:ascii="Arial Narrow" w:hAnsi="Arial Narrow"/>
                <w:noProof/>
                <w:sz w:val="26"/>
                <w:szCs w:val="26"/>
              </w:rPr>
            </w:pPr>
            <w:r>
              <w:rPr>
                <w:rFonts w:ascii="Arial Narrow" w:hAnsi="Arial Narrow"/>
                <w:noProof/>
                <w:sz w:val="26"/>
                <w:szCs w:val="26"/>
              </w:rPr>
              <w:t>f)</w:t>
            </w:r>
          </w:p>
        </w:tc>
        <w:tc>
          <w:tcPr>
            <w:tcW w:w="8079" w:type="dxa"/>
            <w:gridSpan w:val="2"/>
            <w:tcBorders>
              <w:top w:val="nil"/>
              <w:left w:val="nil"/>
              <w:bottom w:val="nil"/>
              <w:right w:val="nil"/>
            </w:tcBorders>
          </w:tcPr>
          <w:p w:rsidR="007425CF" w:rsidRDefault="007425CF" w:rsidP="007425CF">
            <w:pPr>
              <w:jc w:val="both"/>
              <w:rPr>
                <w:rFonts w:ascii="Arial Narrow" w:hAnsi="Arial Narrow"/>
                <w:noProof/>
                <w:sz w:val="26"/>
                <w:szCs w:val="26"/>
              </w:rPr>
            </w:pPr>
            <w:r w:rsidRPr="007425CF">
              <w:rPr>
                <w:rFonts w:ascii="Arial Narrow" w:hAnsi="Arial Narrow"/>
                <w:noProof/>
                <w:sz w:val="26"/>
                <w:szCs w:val="26"/>
              </w:rPr>
              <w:t>The cycling device shall be set to operate at 12 ±4 cycles per minute.</w:t>
            </w:r>
          </w:p>
          <w:p w:rsidR="00185316" w:rsidRPr="007425CF" w:rsidRDefault="00185316" w:rsidP="007425CF">
            <w:pPr>
              <w:jc w:val="both"/>
              <w:rPr>
                <w:rFonts w:ascii="Arial Narrow" w:hAnsi="Arial Narrow"/>
                <w:noProof/>
                <w:sz w:val="26"/>
                <w:szCs w:val="26"/>
              </w:rPr>
            </w:pPr>
          </w:p>
        </w:tc>
      </w:tr>
      <w:tr w:rsidR="00185316" w:rsidRPr="00954258" w:rsidTr="00255179">
        <w:trPr>
          <w:gridAfter w:val="1"/>
          <w:wAfter w:w="94" w:type="dxa"/>
        </w:trPr>
        <w:tc>
          <w:tcPr>
            <w:tcW w:w="1134" w:type="dxa"/>
            <w:gridSpan w:val="4"/>
            <w:tcBorders>
              <w:top w:val="nil"/>
              <w:left w:val="nil"/>
              <w:bottom w:val="nil"/>
              <w:right w:val="nil"/>
            </w:tcBorders>
          </w:tcPr>
          <w:p w:rsidR="00185316" w:rsidRPr="00185316" w:rsidRDefault="00185316" w:rsidP="00255179">
            <w:pPr>
              <w:jc w:val="both"/>
              <w:rPr>
                <w:rFonts w:ascii="Arial Narrow" w:hAnsi="Arial Narrow"/>
                <w:b/>
                <w:noProof/>
                <w:sz w:val="26"/>
                <w:szCs w:val="26"/>
              </w:rPr>
            </w:pPr>
            <w:r w:rsidRPr="00185316">
              <w:rPr>
                <w:rFonts w:ascii="Arial Narrow" w:hAnsi="Arial Narrow"/>
                <w:b/>
                <w:noProof/>
                <w:sz w:val="26"/>
                <w:szCs w:val="26"/>
              </w:rPr>
              <w:t>17.8.3</w:t>
            </w:r>
          </w:p>
        </w:tc>
        <w:tc>
          <w:tcPr>
            <w:tcW w:w="8505" w:type="dxa"/>
            <w:gridSpan w:val="6"/>
            <w:tcBorders>
              <w:top w:val="nil"/>
              <w:left w:val="nil"/>
              <w:bottom w:val="nil"/>
              <w:right w:val="nil"/>
            </w:tcBorders>
          </w:tcPr>
          <w:p w:rsidR="00185316" w:rsidRPr="00185316" w:rsidRDefault="00185316" w:rsidP="007425CF">
            <w:pPr>
              <w:jc w:val="both"/>
              <w:rPr>
                <w:rFonts w:ascii="Arial Narrow" w:hAnsi="Arial Narrow"/>
                <w:b/>
                <w:noProof/>
                <w:sz w:val="26"/>
                <w:szCs w:val="26"/>
              </w:rPr>
            </w:pPr>
            <w:r w:rsidRPr="00185316">
              <w:rPr>
                <w:rFonts w:ascii="Arial Narrow" w:hAnsi="Arial Narrow"/>
                <w:b/>
                <w:noProof/>
                <w:sz w:val="26"/>
                <w:szCs w:val="26"/>
              </w:rPr>
              <w:t>Test Procedure</w:t>
            </w:r>
          </w:p>
        </w:tc>
      </w:tr>
      <w:tr w:rsidR="00A02A85" w:rsidRPr="00954258" w:rsidTr="00574EA7">
        <w:trPr>
          <w:gridAfter w:val="1"/>
          <w:wAfter w:w="94" w:type="dxa"/>
        </w:trPr>
        <w:tc>
          <w:tcPr>
            <w:tcW w:w="1134" w:type="dxa"/>
            <w:gridSpan w:val="4"/>
            <w:tcBorders>
              <w:top w:val="nil"/>
              <w:left w:val="nil"/>
              <w:bottom w:val="nil"/>
              <w:right w:val="nil"/>
            </w:tcBorders>
          </w:tcPr>
          <w:p w:rsidR="00A02A85" w:rsidRPr="00185316" w:rsidRDefault="00A02A85" w:rsidP="00BE55D9">
            <w:pPr>
              <w:jc w:val="both"/>
              <w:rPr>
                <w:rFonts w:ascii="Arial Narrow" w:hAnsi="Arial Narrow"/>
                <w:b/>
                <w:noProof/>
                <w:sz w:val="26"/>
                <w:szCs w:val="26"/>
              </w:rPr>
            </w:pPr>
          </w:p>
        </w:tc>
        <w:tc>
          <w:tcPr>
            <w:tcW w:w="426" w:type="dxa"/>
            <w:gridSpan w:val="4"/>
            <w:tcBorders>
              <w:top w:val="nil"/>
              <w:left w:val="nil"/>
              <w:bottom w:val="nil"/>
              <w:right w:val="nil"/>
            </w:tcBorders>
          </w:tcPr>
          <w:p w:rsidR="00A02A85" w:rsidRDefault="00A02A85"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A02A85" w:rsidRPr="007425CF" w:rsidRDefault="00A02A85" w:rsidP="00A02A85">
            <w:pPr>
              <w:jc w:val="both"/>
              <w:rPr>
                <w:rFonts w:ascii="Arial Narrow" w:hAnsi="Arial Narrow"/>
                <w:noProof/>
                <w:sz w:val="26"/>
                <w:szCs w:val="26"/>
              </w:rPr>
            </w:pPr>
            <w:r>
              <w:rPr>
                <w:rFonts w:ascii="Arial Narrow" w:hAnsi="Arial Narrow"/>
                <w:noProof/>
                <w:sz w:val="26"/>
                <w:szCs w:val="26"/>
              </w:rPr>
              <w:t xml:space="preserve">Prior to performing test procedure the door shall be tested to and meet the pull force </w:t>
            </w:r>
            <w:r w:rsidRPr="007425CF">
              <w:rPr>
                <w:rFonts w:ascii="Arial Narrow" w:hAnsi="Arial Narrow"/>
                <w:noProof/>
                <w:sz w:val="26"/>
                <w:szCs w:val="26"/>
              </w:rPr>
              <w:t>requirements of Section 19.  The door may be supported in</w:t>
            </w:r>
            <w:r>
              <w:rPr>
                <w:rFonts w:ascii="Arial Narrow" w:hAnsi="Arial Narrow"/>
                <w:noProof/>
                <w:sz w:val="26"/>
                <w:szCs w:val="26"/>
              </w:rPr>
              <w:t xml:space="preserve"> a horizontal plane during the </w:t>
            </w:r>
            <w:r w:rsidRPr="007425CF">
              <w:rPr>
                <w:rFonts w:ascii="Arial Narrow" w:hAnsi="Arial Narrow"/>
                <w:noProof/>
                <w:sz w:val="26"/>
                <w:szCs w:val="26"/>
              </w:rPr>
              <w:t xml:space="preserve">pull force measurement test. </w:t>
            </w:r>
          </w:p>
          <w:p w:rsidR="00A02A85" w:rsidRDefault="00A02A85" w:rsidP="007425CF">
            <w:pPr>
              <w:jc w:val="both"/>
              <w:rPr>
                <w:rFonts w:ascii="Arial Narrow" w:hAnsi="Arial Narrow"/>
                <w:noProof/>
                <w:sz w:val="26"/>
                <w:szCs w:val="26"/>
              </w:rPr>
            </w:pPr>
          </w:p>
        </w:tc>
      </w:tr>
      <w:tr w:rsidR="00A02A85" w:rsidRPr="00954258" w:rsidTr="00574EA7">
        <w:trPr>
          <w:gridAfter w:val="1"/>
          <w:wAfter w:w="94" w:type="dxa"/>
        </w:trPr>
        <w:tc>
          <w:tcPr>
            <w:tcW w:w="1134" w:type="dxa"/>
            <w:gridSpan w:val="4"/>
            <w:tcBorders>
              <w:top w:val="nil"/>
              <w:left w:val="nil"/>
              <w:bottom w:val="nil"/>
              <w:right w:val="nil"/>
            </w:tcBorders>
          </w:tcPr>
          <w:p w:rsidR="00A02A85" w:rsidRPr="00185316" w:rsidRDefault="00A02A85" w:rsidP="00BE55D9">
            <w:pPr>
              <w:jc w:val="both"/>
              <w:rPr>
                <w:rFonts w:ascii="Arial Narrow" w:hAnsi="Arial Narrow"/>
                <w:b/>
                <w:noProof/>
                <w:sz w:val="26"/>
                <w:szCs w:val="26"/>
              </w:rPr>
            </w:pPr>
          </w:p>
        </w:tc>
        <w:tc>
          <w:tcPr>
            <w:tcW w:w="426" w:type="dxa"/>
            <w:gridSpan w:val="4"/>
            <w:tcBorders>
              <w:top w:val="nil"/>
              <w:left w:val="nil"/>
              <w:bottom w:val="nil"/>
              <w:right w:val="nil"/>
            </w:tcBorders>
          </w:tcPr>
          <w:p w:rsidR="00A02A85" w:rsidRDefault="00A02A85"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A02A85" w:rsidRPr="007425CF" w:rsidRDefault="00A02A85" w:rsidP="00A02A85">
            <w:pPr>
              <w:jc w:val="both"/>
              <w:rPr>
                <w:rFonts w:ascii="Arial Narrow" w:hAnsi="Arial Narrow"/>
                <w:noProof/>
                <w:sz w:val="26"/>
                <w:szCs w:val="26"/>
              </w:rPr>
            </w:pPr>
            <w:r w:rsidRPr="007425CF">
              <w:rPr>
                <w:rFonts w:ascii="Arial Narrow" w:hAnsi="Arial Narrow"/>
                <w:noProof/>
                <w:sz w:val="26"/>
                <w:szCs w:val="26"/>
              </w:rPr>
              <w:t xml:space="preserve">The door shall be cycled according </w:t>
            </w:r>
            <w:r>
              <w:rPr>
                <w:rFonts w:ascii="Arial Narrow" w:hAnsi="Arial Narrow"/>
                <w:noProof/>
                <w:sz w:val="26"/>
                <w:szCs w:val="26"/>
              </w:rPr>
              <w:t xml:space="preserve">to the requirements of Table 7 </w:t>
            </w:r>
            <w:r w:rsidRPr="007425CF">
              <w:rPr>
                <w:rFonts w:ascii="Arial Narrow" w:hAnsi="Arial Narrow"/>
                <w:noProof/>
                <w:sz w:val="26"/>
                <w:szCs w:val="26"/>
              </w:rPr>
              <w:t>(See page 81)</w:t>
            </w:r>
          </w:p>
          <w:p w:rsidR="00A02A85" w:rsidRPr="007425CF" w:rsidRDefault="00A02A85" w:rsidP="007425CF">
            <w:pPr>
              <w:jc w:val="both"/>
              <w:rPr>
                <w:rFonts w:ascii="Arial Narrow" w:hAnsi="Arial Narrow"/>
                <w:noProof/>
                <w:sz w:val="26"/>
                <w:szCs w:val="26"/>
              </w:rPr>
            </w:pPr>
          </w:p>
        </w:tc>
      </w:tr>
      <w:tr w:rsidR="00A02A85" w:rsidRPr="00954258" w:rsidTr="00574EA7">
        <w:trPr>
          <w:gridAfter w:val="1"/>
          <w:wAfter w:w="94" w:type="dxa"/>
        </w:trPr>
        <w:tc>
          <w:tcPr>
            <w:tcW w:w="1134" w:type="dxa"/>
            <w:gridSpan w:val="4"/>
            <w:tcBorders>
              <w:top w:val="nil"/>
              <w:left w:val="nil"/>
              <w:bottom w:val="nil"/>
              <w:right w:val="nil"/>
            </w:tcBorders>
          </w:tcPr>
          <w:p w:rsidR="00A02A85" w:rsidRPr="00185316" w:rsidRDefault="00A02A85" w:rsidP="00BE55D9">
            <w:pPr>
              <w:jc w:val="both"/>
              <w:rPr>
                <w:rFonts w:ascii="Arial Narrow" w:hAnsi="Arial Narrow"/>
                <w:b/>
                <w:noProof/>
                <w:sz w:val="26"/>
                <w:szCs w:val="26"/>
              </w:rPr>
            </w:pPr>
          </w:p>
        </w:tc>
        <w:tc>
          <w:tcPr>
            <w:tcW w:w="426" w:type="dxa"/>
            <w:gridSpan w:val="4"/>
            <w:tcBorders>
              <w:top w:val="nil"/>
              <w:left w:val="nil"/>
              <w:bottom w:val="nil"/>
              <w:right w:val="nil"/>
            </w:tcBorders>
          </w:tcPr>
          <w:p w:rsidR="00A02A85" w:rsidRDefault="00A02A85"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A02A85" w:rsidRPr="00A02A85" w:rsidRDefault="00A02A85" w:rsidP="00A02A85">
            <w:pPr>
              <w:jc w:val="both"/>
              <w:rPr>
                <w:rFonts w:ascii="Arial Narrow" w:hAnsi="Arial Narrow"/>
                <w:noProof/>
                <w:sz w:val="26"/>
                <w:szCs w:val="26"/>
              </w:rPr>
            </w:pPr>
            <w:r w:rsidRPr="00A02A85">
              <w:rPr>
                <w:rFonts w:ascii="Arial Narrow" w:hAnsi="Arial Narrow"/>
                <w:noProof/>
                <w:sz w:val="26"/>
                <w:szCs w:val="26"/>
              </w:rPr>
              <w:t xml:space="preserve">The suspensions shall not be cleaned or lubricated during the test.   </w:t>
            </w:r>
          </w:p>
          <w:p w:rsidR="00A02A85" w:rsidRPr="00A02A85" w:rsidRDefault="00A02A85" w:rsidP="00A02A85">
            <w:pPr>
              <w:jc w:val="both"/>
              <w:rPr>
                <w:rFonts w:ascii="Arial Narrow" w:hAnsi="Arial Narrow"/>
                <w:b/>
                <w:noProof/>
                <w:sz w:val="26"/>
                <w:szCs w:val="26"/>
              </w:rPr>
            </w:pPr>
            <w:r w:rsidRPr="00A02A85">
              <w:rPr>
                <w:rFonts w:ascii="Arial Narrow" w:hAnsi="Arial Narrow"/>
                <w:b/>
                <w:noProof/>
                <w:sz w:val="26"/>
                <w:szCs w:val="26"/>
              </w:rPr>
              <w:t>Note:</w:t>
            </w:r>
          </w:p>
          <w:p w:rsidR="00A02A85" w:rsidRDefault="00A02A85" w:rsidP="00A02A85">
            <w:pPr>
              <w:jc w:val="both"/>
              <w:rPr>
                <w:rFonts w:ascii="Arial Narrow" w:hAnsi="Arial Narrow"/>
                <w:noProof/>
                <w:sz w:val="26"/>
                <w:szCs w:val="26"/>
              </w:rPr>
            </w:pPr>
            <w:r w:rsidRPr="00A02A85">
              <w:rPr>
                <w:rFonts w:ascii="Arial Narrow" w:hAnsi="Arial Narrow"/>
                <w:noProof/>
                <w:sz w:val="26"/>
                <w:szCs w:val="26"/>
              </w:rPr>
              <w:t>When necessary to compensate for ball-bearing cage creep (ball-bearing slides only) the door should be reset throughout the test by fully opening and closing the element throughout the test.  This interval will depend on a number of variables.  The best indicator of the need to reset is increasing pull forces or decreasing door travel.  The resetting interval shall not be less than 500 cycles</w:t>
            </w:r>
          </w:p>
          <w:p w:rsidR="00A02A85" w:rsidRPr="007425CF" w:rsidRDefault="00A02A85" w:rsidP="00A02A85">
            <w:pPr>
              <w:jc w:val="both"/>
              <w:rPr>
                <w:rFonts w:ascii="Arial Narrow" w:hAnsi="Arial Narrow"/>
                <w:noProof/>
                <w:sz w:val="26"/>
                <w:szCs w:val="26"/>
              </w:rPr>
            </w:pPr>
          </w:p>
        </w:tc>
      </w:tr>
      <w:tr w:rsidR="00A02A85" w:rsidRPr="00954258" w:rsidTr="00574EA7">
        <w:trPr>
          <w:gridAfter w:val="1"/>
          <w:wAfter w:w="94" w:type="dxa"/>
        </w:trPr>
        <w:tc>
          <w:tcPr>
            <w:tcW w:w="1134" w:type="dxa"/>
            <w:gridSpan w:val="4"/>
            <w:tcBorders>
              <w:top w:val="nil"/>
              <w:left w:val="nil"/>
              <w:bottom w:val="nil"/>
              <w:right w:val="nil"/>
            </w:tcBorders>
          </w:tcPr>
          <w:p w:rsidR="00A02A85" w:rsidRPr="00185316" w:rsidRDefault="00A02A85" w:rsidP="00BE55D9">
            <w:pPr>
              <w:jc w:val="both"/>
              <w:rPr>
                <w:rFonts w:ascii="Arial Narrow" w:hAnsi="Arial Narrow"/>
                <w:b/>
                <w:noProof/>
                <w:sz w:val="26"/>
                <w:szCs w:val="26"/>
              </w:rPr>
            </w:pPr>
          </w:p>
        </w:tc>
        <w:tc>
          <w:tcPr>
            <w:tcW w:w="426" w:type="dxa"/>
            <w:gridSpan w:val="4"/>
            <w:tcBorders>
              <w:top w:val="nil"/>
              <w:left w:val="nil"/>
              <w:bottom w:val="nil"/>
              <w:right w:val="nil"/>
            </w:tcBorders>
          </w:tcPr>
          <w:p w:rsidR="00A02A85" w:rsidRDefault="00A02A85" w:rsidP="00BE55D9">
            <w:pPr>
              <w:jc w:val="both"/>
              <w:rPr>
                <w:rFonts w:ascii="Arial Narrow" w:hAnsi="Arial Narrow"/>
                <w:noProof/>
                <w:sz w:val="26"/>
                <w:szCs w:val="26"/>
              </w:rPr>
            </w:pPr>
            <w:r>
              <w:rPr>
                <w:rFonts w:ascii="Arial Narrow" w:hAnsi="Arial Narrow"/>
                <w:noProof/>
                <w:sz w:val="26"/>
                <w:szCs w:val="26"/>
              </w:rPr>
              <w:t>d)</w:t>
            </w:r>
          </w:p>
        </w:tc>
        <w:tc>
          <w:tcPr>
            <w:tcW w:w="8079" w:type="dxa"/>
            <w:gridSpan w:val="2"/>
            <w:tcBorders>
              <w:top w:val="nil"/>
              <w:left w:val="nil"/>
              <w:bottom w:val="nil"/>
              <w:right w:val="nil"/>
            </w:tcBorders>
          </w:tcPr>
          <w:p w:rsidR="00A02A85" w:rsidRDefault="00A02A85" w:rsidP="007425CF">
            <w:pPr>
              <w:jc w:val="both"/>
              <w:rPr>
                <w:rFonts w:ascii="Arial Narrow" w:hAnsi="Arial Narrow"/>
                <w:noProof/>
                <w:sz w:val="26"/>
                <w:szCs w:val="26"/>
              </w:rPr>
            </w:pPr>
            <w:r w:rsidRPr="00A02A85">
              <w:rPr>
                <w:rFonts w:ascii="Arial Narrow" w:hAnsi="Arial Narrow"/>
                <w:noProof/>
                <w:sz w:val="26"/>
                <w:szCs w:val="26"/>
              </w:rPr>
              <w:t>Upon completion of the cycles, perform the Pull Force Test in Section 19.</w:t>
            </w:r>
          </w:p>
          <w:p w:rsidR="00A02A85" w:rsidRPr="007425CF" w:rsidRDefault="00A02A85" w:rsidP="007425CF">
            <w:pPr>
              <w:jc w:val="both"/>
              <w:rPr>
                <w:rFonts w:ascii="Arial Narrow" w:hAnsi="Arial Narrow"/>
                <w:noProof/>
                <w:sz w:val="26"/>
                <w:szCs w:val="26"/>
              </w:rPr>
            </w:pPr>
          </w:p>
        </w:tc>
      </w:tr>
      <w:tr w:rsidR="00A02A85" w:rsidRPr="00954258" w:rsidTr="00255179">
        <w:trPr>
          <w:gridAfter w:val="1"/>
          <w:wAfter w:w="94" w:type="dxa"/>
        </w:trPr>
        <w:tc>
          <w:tcPr>
            <w:tcW w:w="1134" w:type="dxa"/>
            <w:gridSpan w:val="4"/>
            <w:tcBorders>
              <w:top w:val="nil"/>
              <w:left w:val="nil"/>
              <w:bottom w:val="nil"/>
              <w:right w:val="nil"/>
            </w:tcBorders>
          </w:tcPr>
          <w:p w:rsidR="00A02A85" w:rsidRPr="00185316" w:rsidRDefault="00A02A85" w:rsidP="00BE55D9">
            <w:pPr>
              <w:jc w:val="both"/>
              <w:rPr>
                <w:rFonts w:ascii="Arial Narrow" w:hAnsi="Arial Narrow"/>
                <w:b/>
                <w:noProof/>
                <w:sz w:val="26"/>
                <w:szCs w:val="26"/>
              </w:rPr>
            </w:pPr>
            <w:r>
              <w:rPr>
                <w:rFonts w:ascii="Arial Narrow" w:hAnsi="Arial Narrow"/>
                <w:b/>
                <w:noProof/>
                <w:sz w:val="26"/>
                <w:szCs w:val="26"/>
              </w:rPr>
              <w:t>17.8.4</w:t>
            </w:r>
          </w:p>
        </w:tc>
        <w:tc>
          <w:tcPr>
            <w:tcW w:w="8505" w:type="dxa"/>
            <w:gridSpan w:val="6"/>
            <w:tcBorders>
              <w:top w:val="nil"/>
              <w:left w:val="nil"/>
              <w:bottom w:val="nil"/>
              <w:right w:val="nil"/>
            </w:tcBorders>
          </w:tcPr>
          <w:p w:rsidR="00A02A85" w:rsidRPr="00A02A85" w:rsidRDefault="00A02A85" w:rsidP="007425CF">
            <w:pPr>
              <w:jc w:val="both"/>
              <w:rPr>
                <w:rFonts w:ascii="Arial Narrow" w:hAnsi="Arial Narrow"/>
                <w:b/>
                <w:noProof/>
                <w:sz w:val="26"/>
                <w:szCs w:val="26"/>
              </w:rPr>
            </w:pPr>
            <w:r w:rsidRPr="00A02A85">
              <w:rPr>
                <w:rFonts w:ascii="Arial Narrow" w:hAnsi="Arial Narrow"/>
                <w:b/>
                <w:noProof/>
                <w:sz w:val="26"/>
                <w:szCs w:val="26"/>
              </w:rPr>
              <w:t xml:space="preserve">Acceptance Level </w:t>
            </w:r>
          </w:p>
          <w:p w:rsidR="00A02A85" w:rsidRPr="007425CF" w:rsidRDefault="00A02A85" w:rsidP="007425CF">
            <w:pPr>
              <w:jc w:val="both"/>
              <w:rPr>
                <w:rFonts w:ascii="Arial Narrow" w:hAnsi="Arial Narrow"/>
                <w:noProof/>
                <w:sz w:val="26"/>
                <w:szCs w:val="26"/>
              </w:rPr>
            </w:pPr>
            <w:r>
              <w:rPr>
                <w:rFonts w:ascii="Arial Narrow" w:hAnsi="Arial Narrow"/>
                <w:noProof/>
                <w:sz w:val="26"/>
                <w:szCs w:val="26"/>
              </w:rPr>
              <w:t xml:space="preserve">Before and after the cycle test, the door shall meet the pull force requirements of Section </w:t>
            </w:r>
            <w:r w:rsidR="00B5683C">
              <w:rPr>
                <w:rFonts w:ascii="Arial Narrow" w:hAnsi="Arial Narrow"/>
                <w:noProof/>
                <w:sz w:val="26"/>
                <w:szCs w:val="26"/>
              </w:rPr>
              <w:t xml:space="preserve">19. </w:t>
            </w:r>
            <w:r w:rsidRPr="007425CF">
              <w:rPr>
                <w:rFonts w:ascii="Arial Narrow" w:hAnsi="Arial Narrow"/>
                <w:noProof/>
                <w:sz w:val="26"/>
                <w:szCs w:val="26"/>
              </w:rPr>
              <w:t>The door may be supported in a horizontal plane during the pull fo</w:t>
            </w:r>
            <w:r w:rsidR="00B5683C">
              <w:rPr>
                <w:rFonts w:ascii="Arial Narrow" w:hAnsi="Arial Narrow"/>
                <w:noProof/>
                <w:sz w:val="26"/>
                <w:szCs w:val="26"/>
              </w:rPr>
              <w:t xml:space="preserve">rce test.  The door shall have no loss of serviceability. </w:t>
            </w:r>
          </w:p>
          <w:p w:rsidR="00A02A85" w:rsidRPr="00634F3E" w:rsidRDefault="00A02A85" w:rsidP="007425CF">
            <w:pPr>
              <w:jc w:val="both"/>
              <w:rPr>
                <w:rFonts w:ascii="Arial Narrow" w:hAnsi="Arial Narrow"/>
                <w:noProof/>
                <w:sz w:val="26"/>
                <w:szCs w:val="26"/>
              </w:rPr>
            </w:pPr>
            <w:r w:rsidRPr="007425CF">
              <w:rPr>
                <w:rFonts w:ascii="Arial Narrow" w:hAnsi="Arial Narrow"/>
                <w:noProof/>
                <w:sz w:val="26"/>
                <w:szCs w:val="26"/>
              </w:rPr>
              <w:t xml:space="preserve">  </w:t>
            </w: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E91151" w:rsidRPr="00954258" w:rsidTr="00574EA7">
        <w:trPr>
          <w:gridAfter w:val="1"/>
          <w:wAfter w:w="94" w:type="dxa"/>
        </w:trPr>
        <w:tc>
          <w:tcPr>
            <w:tcW w:w="1134" w:type="dxa"/>
            <w:gridSpan w:val="4"/>
            <w:tcBorders>
              <w:top w:val="nil"/>
              <w:left w:val="nil"/>
              <w:bottom w:val="nil"/>
              <w:right w:val="nil"/>
            </w:tcBorders>
          </w:tcPr>
          <w:p w:rsidR="00E91151" w:rsidRPr="00634F3E" w:rsidRDefault="00E91151" w:rsidP="00BE55D9">
            <w:pPr>
              <w:jc w:val="both"/>
              <w:rPr>
                <w:rFonts w:ascii="Arial Narrow" w:hAnsi="Arial Narrow"/>
                <w:noProof/>
                <w:sz w:val="26"/>
                <w:szCs w:val="26"/>
              </w:rPr>
            </w:pPr>
          </w:p>
        </w:tc>
        <w:tc>
          <w:tcPr>
            <w:tcW w:w="426" w:type="dxa"/>
            <w:gridSpan w:val="4"/>
            <w:tcBorders>
              <w:top w:val="nil"/>
              <w:left w:val="nil"/>
              <w:bottom w:val="nil"/>
              <w:right w:val="nil"/>
            </w:tcBorders>
          </w:tcPr>
          <w:p w:rsidR="00E91151" w:rsidRPr="00634F3E" w:rsidRDefault="00E9115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E91151" w:rsidRPr="00634F3E" w:rsidRDefault="00E91151"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601599" w:rsidRPr="00954258" w:rsidTr="00255179">
        <w:trPr>
          <w:gridAfter w:val="1"/>
          <w:wAfter w:w="94" w:type="dxa"/>
        </w:trPr>
        <w:tc>
          <w:tcPr>
            <w:tcW w:w="9639" w:type="dxa"/>
            <w:gridSpan w:val="10"/>
            <w:tcBorders>
              <w:top w:val="nil"/>
              <w:left w:val="nil"/>
              <w:bottom w:val="nil"/>
              <w:right w:val="nil"/>
            </w:tcBorders>
          </w:tcPr>
          <w:p w:rsidR="00601599" w:rsidRDefault="00601599" w:rsidP="00601599">
            <w:pPr>
              <w:jc w:val="center"/>
              <w:rPr>
                <w:rFonts w:ascii="Arial Narrow" w:hAnsi="Arial Narrow"/>
                <w:noProof/>
                <w:sz w:val="26"/>
                <w:szCs w:val="26"/>
              </w:rPr>
            </w:pPr>
          </w:p>
          <w:p w:rsidR="00601599" w:rsidRDefault="00601599" w:rsidP="00601599">
            <w:pPr>
              <w:jc w:val="center"/>
              <w:rPr>
                <w:rFonts w:ascii="Arial Narrow" w:hAnsi="Arial Narrow"/>
                <w:noProof/>
                <w:sz w:val="26"/>
                <w:szCs w:val="26"/>
              </w:rPr>
            </w:pPr>
          </w:p>
          <w:p w:rsidR="00601599" w:rsidRDefault="00601599" w:rsidP="00601599">
            <w:pPr>
              <w:jc w:val="center"/>
              <w:rPr>
                <w:rFonts w:ascii="Arial Narrow" w:hAnsi="Arial Narrow"/>
                <w:noProof/>
                <w:sz w:val="26"/>
                <w:szCs w:val="26"/>
              </w:rPr>
            </w:pPr>
            <w:r>
              <w:rPr>
                <w:rFonts w:ascii="Arial Narrow" w:hAnsi="Arial Narrow"/>
                <w:noProof/>
                <w:sz w:val="26"/>
                <w:szCs w:val="26"/>
              </w:rPr>
              <w:drawing>
                <wp:inline distT="0" distB="0" distL="0" distR="0" wp14:anchorId="1303EFCC" wp14:editId="19132E18">
                  <wp:extent cx="5505450" cy="3305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521567" cy="3314851"/>
                          </a:xfrm>
                          <a:prstGeom prst="rect">
                            <a:avLst/>
                          </a:prstGeom>
                          <a:noFill/>
                        </pic:spPr>
                      </pic:pic>
                    </a:graphicData>
                  </a:graphic>
                </wp:inline>
              </w:drawing>
            </w:r>
          </w:p>
          <w:p w:rsidR="00601599" w:rsidRPr="00634F3E" w:rsidRDefault="00601599" w:rsidP="00601599">
            <w:pPr>
              <w:jc w:val="center"/>
              <w:rPr>
                <w:rFonts w:ascii="Arial Narrow" w:hAnsi="Arial Narrow"/>
                <w:noProof/>
                <w:sz w:val="26"/>
                <w:szCs w:val="26"/>
              </w:rPr>
            </w:pPr>
          </w:p>
        </w:tc>
      </w:tr>
      <w:tr w:rsidR="00E91151" w:rsidRPr="00954258" w:rsidTr="00574EA7">
        <w:trPr>
          <w:gridAfter w:val="1"/>
          <w:wAfter w:w="94" w:type="dxa"/>
        </w:trPr>
        <w:tc>
          <w:tcPr>
            <w:tcW w:w="1134" w:type="dxa"/>
            <w:gridSpan w:val="4"/>
            <w:tcBorders>
              <w:top w:val="nil"/>
              <w:left w:val="nil"/>
              <w:bottom w:val="nil"/>
              <w:right w:val="nil"/>
            </w:tcBorders>
          </w:tcPr>
          <w:p w:rsidR="00E91151" w:rsidRPr="00634F3E" w:rsidRDefault="00E91151" w:rsidP="00BE55D9">
            <w:pPr>
              <w:jc w:val="both"/>
              <w:rPr>
                <w:rFonts w:ascii="Arial Narrow" w:hAnsi="Arial Narrow"/>
                <w:noProof/>
                <w:sz w:val="26"/>
                <w:szCs w:val="26"/>
              </w:rPr>
            </w:pPr>
          </w:p>
        </w:tc>
        <w:tc>
          <w:tcPr>
            <w:tcW w:w="426" w:type="dxa"/>
            <w:gridSpan w:val="4"/>
            <w:tcBorders>
              <w:top w:val="nil"/>
              <w:left w:val="nil"/>
              <w:bottom w:val="nil"/>
              <w:right w:val="nil"/>
            </w:tcBorders>
          </w:tcPr>
          <w:p w:rsidR="00E91151" w:rsidRPr="00634F3E" w:rsidRDefault="00E9115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E91151" w:rsidRPr="00634F3E" w:rsidRDefault="00E91151" w:rsidP="00BE55D9">
            <w:pPr>
              <w:jc w:val="both"/>
              <w:rPr>
                <w:rFonts w:ascii="Arial Narrow" w:hAnsi="Arial Narrow"/>
                <w:noProof/>
                <w:sz w:val="26"/>
                <w:szCs w:val="26"/>
              </w:rPr>
            </w:pPr>
          </w:p>
        </w:tc>
      </w:tr>
      <w:tr w:rsidR="00E91151" w:rsidRPr="00954258" w:rsidTr="00574EA7">
        <w:trPr>
          <w:gridAfter w:val="1"/>
          <w:wAfter w:w="94" w:type="dxa"/>
        </w:trPr>
        <w:tc>
          <w:tcPr>
            <w:tcW w:w="1134" w:type="dxa"/>
            <w:gridSpan w:val="4"/>
            <w:tcBorders>
              <w:top w:val="nil"/>
              <w:left w:val="nil"/>
              <w:bottom w:val="nil"/>
              <w:right w:val="nil"/>
            </w:tcBorders>
          </w:tcPr>
          <w:p w:rsidR="00E91151" w:rsidRPr="00634F3E" w:rsidRDefault="00E91151" w:rsidP="00BE55D9">
            <w:pPr>
              <w:jc w:val="both"/>
              <w:rPr>
                <w:rFonts w:ascii="Arial Narrow" w:hAnsi="Arial Narrow"/>
                <w:noProof/>
                <w:sz w:val="26"/>
                <w:szCs w:val="26"/>
              </w:rPr>
            </w:pPr>
          </w:p>
        </w:tc>
        <w:tc>
          <w:tcPr>
            <w:tcW w:w="426" w:type="dxa"/>
            <w:gridSpan w:val="4"/>
            <w:tcBorders>
              <w:top w:val="nil"/>
              <w:left w:val="nil"/>
              <w:bottom w:val="nil"/>
              <w:right w:val="nil"/>
            </w:tcBorders>
          </w:tcPr>
          <w:p w:rsidR="00E91151" w:rsidRPr="00634F3E" w:rsidRDefault="00E9115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E91151" w:rsidRPr="00634F3E" w:rsidRDefault="00E91151" w:rsidP="00BE55D9">
            <w:pPr>
              <w:jc w:val="both"/>
              <w:rPr>
                <w:rFonts w:ascii="Arial Narrow" w:hAnsi="Arial Narrow"/>
                <w:noProof/>
                <w:sz w:val="26"/>
                <w:szCs w:val="26"/>
              </w:rPr>
            </w:pPr>
          </w:p>
        </w:tc>
      </w:tr>
      <w:tr w:rsidR="00601599" w:rsidRPr="00954258" w:rsidTr="00574EA7">
        <w:trPr>
          <w:gridAfter w:val="1"/>
          <w:wAfter w:w="94" w:type="dxa"/>
        </w:trPr>
        <w:tc>
          <w:tcPr>
            <w:tcW w:w="1134" w:type="dxa"/>
            <w:gridSpan w:val="4"/>
            <w:tcBorders>
              <w:top w:val="nil"/>
              <w:left w:val="nil"/>
              <w:bottom w:val="nil"/>
              <w:right w:val="nil"/>
            </w:tcBorders>
          </w:tcPr>
          <w:p w:rsidR="00601599" w:rsidRPr="00634F3E" w:rsidRDefault="00601599" w:rsidP="00BE55D9">
            <w:pPr>
              <w:jc w:val="both"/>
              <w:rPr>
                <w:rFonts w:ascii="Arial Narrow" w:hAnsi="Arial Narrow"/>
                <w:noProof/>
                <w:sz w:val="26"/>
                <w:szCs w:val="26"/>
              </w:rPr>
            </w:pPr>
          </w:p>
        </w:tc>
        <w:tc>
          <w:tcPr>
            <w:tcW w:w="426" w:type="dxa"/>
            <w:gridSpan w:val="4"/>
            <w:tcBorders>
              <w:top w:val="nil"/>
              <w:left w:val="nil"/>
              <w:bottom w:val="nil"/>
              <w:right w:val="nil"/>
            </w:tcBorders>
          </w:tcPr>
          <w:p w:rsidR="00601599" w:rsidRPr="00634F3E" w:rsidRDefault="00601599" w:rsidP="00BE55D9">
            <w:pPr>
              <w:jc w:val="both"/>
              <w:rPr>
                <w:rFonts w:ascii="Arial Narrow" w:hAnsi="Arial Narrow"/>
                <w:noProof/>
                <w:sz w:val="26"/>
                <w:szCs w:val="26"/>
              </w:rPr>
            </w:pPr>
          </w:p>
        </w:tc>
        <w:tc>
          <w:tcPr>
            <w:tcW w:w="8079" w:type="dxa"/>
            <w:gridSpan w:val="2"/>
            <w:tcBorders>
              <w:top w:val="nil"/>
              <w:left w:val="nil"/>
              <w:bottom w:val="nil"/>
              <w:right w:val="nil"/>
            </w:tcBorders>
          </w:tcPr>
          <w:p w:rsidR="00601599" w:rsidRPr="00634F3E" w:rsidRDefault="00601599"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601599" w:rsidRPr="00954258" w:rsidTr="00255179">
        <w:trPr>
          <w:gridAfter w:val="1"/>
          <w:wAfter w:w="94" w:type="dxa"/>
        </w:trPr>
        <w:tc>
          <w:tcPr>
            <w:tcW w:w="9639" w:type="dxa"/>
            <w:gridSpan w:val="10"/>
            <w:tcBorders>
              <w:top w:val="nil"/>
              <w:left w:val="nil"/>
              <w:bottom w:val="nil"/>
              <w:right w:val="nil"/>
            </w:tcBorders>
          </w:tcPr>
          <w:p w:rsidR="00601599" w:rsidRDefault="00601599" w:rsidP="00601599">
            <w:pPr>
              <w:jc w:val="center"/>
              <w:rPr>
                <w:rFonts w:ascii="Arial Narrow" w:hAnsi="Arial Narrow"/>
                <w:noProof/>
                <w:sz w:val="26"/>
                <w:szCs w:val="26"/>
              </w:rPr>
            </w:pPr>
            <w:r>
              <w:rPr>
                <w:rFonts w:ascii="Arial Narrow" w:hAnsi="Arial Narrow"/>
                <w:noProof/>
                <w:sz w:val="26"/>
                <w:szCs w:val="26"/>
              </w:rPr>
              <w:drawing>
                <wp:inline distT="0" distB="0" distL="0" distR="0" wp14:anchorId="0FDBFF0D" wp14:editId="05D44F45">
                  <wp:extent cx="5667375" cy="3026338"/>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675962" cy="3030923"/>
                          </a:xfrm>
                          <a:prstGeom prst="rect">
                            <a:avLst/>
                          </a:prstGeom>
                          <a:noFill/>
                        </pic:spPr>
                      </pic:pic>
                    </a:graphicData>
                  </a:graphic>
                </wp:inline>
              </w:drawing>
            </w:r>
          </w:p>
          <w:p w:rsidR="00601599" w:rsidRPr="00634F3E" w:rsidRDefault="00601599"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3F1C30" w:rsidRPr="00954258" w:rsidTr="00574EA7">
        <w:trPr>
          <w:gridAfter w:val="1"/>
          <w:wAfter w:w="94" w:type="dxa"/>
        </w:trPr>
        <w:tc>
          <w:tcPr>
            <w:tcW w:w="1134" w:type="dxa"/>
            <w:gridSpan w:val="4"/>
            <w:tcBorders>
              <w:top w:val="nil"/>
              <w:left w:val="nil"/>
              <w:bottom w:val="nil"/>
              <w:right w:val="nil"/>
            </w:tcBorders>
          </w:tcPr>
          <w:p w:rsidR="003F1C30" w:rsidRPr="00634F3E" w:rsidRDefault="003F1C30" w:rsidP="00BE55D9">
            <w:pPr>
              <w:jc w:val="both"/>
              <w:rPr>
                <w:rFonts w:ascii="Arial Narrow" w:hAnsi="Arial Narrow"/>
                <w:noProof/>
                <w:sz w:val="26"/>
                <w:szCs w:val="26"/>
              </w:rPr>
            </w:pPr>
          </w:p>
        </w:tc>
        <w:tc>
          <w:tcPr>
            <w:tcW w:w="426" w:type="dxa"/>
            <w:gridSpan w:val="4"/>
            <w:tcBorders>
              <w:top w:val="nil"/>
              <w:left w:val="nil"/>
              <w:bottom w:val="nil"/>
              <w:right w:val="nil"/>
            </w:tcBorders>
          </w:tcPr>
          <w:p w:rsidR="003F1C30" w:rsidRPr="00634F3E" w:rsidRDefault="003F1C30"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F1C30" w:rsidRPr="00634F3E" w:rsidRDefault="003F1C30"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E91151" w:rsidRPr="00954258" w:rsidTr="00255179">
        <w:trPr>
          <w:gridAfter w:val="1"/>
          <w:wAfter w:w="94" w:type="dxa"/>
        </w:trPr>
        <w:tc>
          <w:tcPr>
            <w:tcW w:w="1134" w:type="dxa"/>
            <w:gridSpan w:val="4"/>
            <w:tcBorders>
              <w:top w:val="nil"/>
              <w:left w:val="nil"/>
              <w:bottom w:val="nil"/>
              <w:right w:val="nil"/>
            </w:tcBorders>
          </w:tcPr>
          <w:p w:rsidR="00E91151" w:rsidRPr="00E91151" w:rsidRDefault="00E91151" w:rsidP="00BE55D9">
            <w:pPr>
              <w:jc w:val="both"/>
              <w:rPr>
                <w:rFonts w:ascii="Arial Narrow" w:hAnsi="Arial Narrow"/>
                <w:b/>
                <w:noProof/>
                <w:sz w:val="26"/>
                <w:szCs w:val="26"/>
              </w:rPr>
            </w:pPr>
            <w:r w:rsidRPr="00E91151">
              <w:rPr>
                <w:rFonts w:ascii="Arial Narrow" w:hAnsi="Arial Narrow"/>
                <w:b/>
                <w:noProof/>
                <w:sz w:val="26"/>
                <w:szCs w:val="26"/>
              </w:rPr>
              <w:t>17.9.</w:t>
            </w:r>
          </w:p>
        </w:tc>
        <w:tc>
          <w:tcPr>
            <w:tcW w:w="8505" w:type="dxa"/>
            <w:gridSpan w:val="6"/>
            <w:tcBorders>
              <w:top w:val="nil"/>
              <w:left w:val="nil"/>
              <w:bottom w:val="nil"/>
              <w:right w:val="nil"/>
            </w:tcBorders>
          </w:tcPr>
          <w:p w:rsidR="00E91151" w:rsidRPr="00EB25CF" w:rsidRDefault="00E91151" w:rsidP="00E91151">
            <w:pPr>
              <w:jc w:val="both"/>
              <w:rPr>
                <w:rFonts w:ascii="Arial Narrow" w:hAnsi="Arial Narrow"/>
                <w:b/>
                <w:noProof/>
                <w:sz w:val="26"/>
                <w:szCs w:val="26"/>
              </w:rPr>
            </w:pPr>
            <w:r w:rsidRPr="00EB25CF">
              <w:rPr>
                <w:rFonts w:ascii="Arial Narrow" w:hAnsi="Arial Narrow"/>
                <w:b/>
                <w:noProof/>
                <w:sz w:val="26"/>
                <w:szCs w:val="26"/>
              </w:rPr>
              <w:t xml:space="preserve">Vertical and Horizontal Receding Door Out Stop Test – Cyclic Impact and Durability </w:t>
            </w:r>
          </w:p>
          <w:p w:rsidR="00E91151" w:rsidRDefault="00E91151" w:rsidP="00E91151">
            <w:pPr>
              <w:jc w:val="both"/>
              <w:rPr>
                <w:rFonts w:ascii="Arial Narrow" w:hAnsi="Arial Narrow"/>
                <w:noProof/>
                <w:sz w:val="26"/>
                <w:szCs w:val="26"/>
              </w:rPr>
            </w:pPr>
            <w:r w:rsidRPr="00EB25CF">
              <w:rPr>
                <w:rFonts w:ascii="Arial Narrow" w:hAnsi="Arial Narrow"/>
                <w:noProof/>
                <w:sz w:val="26"/>
                <w:szCs w:val="26"/>
              </w:rPr>
              <w:t>(See Figures 17h and 17i)</w:t>
            </w:r>
          </w:p>
          <w:p w:rsidR="00EB25CF" w:rsidRPr="00EB25CF" w:rsidRDefault="00EB25CF" w:rsidP="00E91151">
            <w:pPr>
              <w:jc w:val="both"/>
              <w:rPr>
                <w:rFonts w:ascii="Arial Narrow" w:hAnsi="Arial Narrow"/>
                <w:noProof/>
                <w:sz w:val="26"/>
                <w:szCs w:val="26"/>
              </w:rPr>
            </w:pPr>
          </w:p>
        </w:tc>
      </w:tr>
      <w:tr w:rsidR="00EB25CF" w:rsidRPr="00954258" w:rsidTr="00255179">
        <w:trPr>
          <w:gridAfter w:val="1"/>
          <w:wAfter w:w="94" w:type="dxa"/>
        </w:trPr>
        <w:tc>
          <w:tcPr>
            <w:tcW w:w="1134" w:type="dxa"/>
            <w:gridSpan w:val="4"/>
            <w:tcBorders>
              <w:top w:val="nil"/>
              <w:left w:val="nil"/>
              <w:bottom w:val="nil"/>
              <w:right w:val="nil"/>
            </w:tcBorders>
          </w:tcPr>
          <w:p w:rsidR="00EB25CF" w:rsidRPr="00EB25CF" w:rsidRDefault="00EB25CF" w:rsidP="00BE55D9">
            <w:pPr>
              <w:jc w:val="both"/>
              <w:rPr>
                <w:rFonts w:ascii="Arial Narrow" w:hAnsi="Arial Narrow"/>
                <w:b/>
                <w:noProof/>
                <w:sz w:val="26"/>
                <w:szCs w:val="26"/>
              </w:rPr>
            </w:pPr>
            <w:r w:rsidRPr="00EB25CF">
              <w:rPr>
                <w:rFonts w:ascii="Arial Narrow" w:hAnsi="Arial Narrow"/>
                <w:b/>
                <w:noProof/>
                <w:sz w:val="26"/>
                <w:szCs w:val="26"/>
              </w:rPr>
              <w:t>17.9.1.</w:t>
            </w:r>
          </w:p>
        </w:tc>
        <w:tc>
          <w:tcPr>
            <w:tcW w:w="8505" w:type="dxa"/>
            <w:gridSpan w:val="6"/>
            <w:tcBorders>
              <w:top w:val="nil"/>
              <w:left w:val="nil"/>
              <w:bottom w:val="nil"/>
              <w:right w:val="nil"/>
            </w:tcBorders>
          </w:tcPr>
          <w:p w:rsidR="00EB25CF" w:rsidRPr="00EB25CF" w:rsidRDefault="00EB25CF" w:rsidP="00BE55D9">
            <w:pPr>
              <w:jc w:val="both"/>
              <w:rPr>
                <w:rFonts w:ascii="Arial Narrow" w:hAnsi="Arial Narrow"/>
                <w:b/>
                <w:noProof/>
                <w:sz w:val="26"/>
                <w:szCs w:val="26"/>
              </w:rPr>
            </w:pPr>
            <w:r w:rsidRPr="00EB25CF">
              <w:rPr>
                <w:rFonts w:ascii="Arial Narrow" w:hAnsi="Arial Narrow"/>
                <w:b/>
                <w:noProof/>
                <w:sz w:val="26"/>
                <w:szCs w:val="26"/>
              </w:rPr>
              <w:t>Purpose of Test</w:t>
            </w:r>
          </w:p>
        </w:tc>
      </w:tr>
      <w:tr w:rsidR="00EB25CF" w:rsidRPr="00954258" w:rsidTr="00255179">
        <w:trPr>
          <w:gridAfter w:val="1"/>
          <w:wAfter w:w="94" w:type="dxa"/>
        </w:trPr>
        <w:tc>
          <w:tcPr>
            <w:tcW w:w="1134" w:type="dxa"/>
            <w:gridSpan w:val="4"/>
            <w:tcBorders>
              <w:top w:val="nil"/>
              <w:left w:val="nil"/>
              <w:bottom w:val="nil"/>
              <w:right w:val="nil"/>
            </w:tcBorders>
          </w:tcPr>
          <w:p w:rsidR="00EB25CF" w:rsidRPr="00634F3E" w:rsidRDefault="00EB25CF" w:rsidP="00BE55D9">
            <w:pPr>
              <w:jc w:val="both"/>
              <w:rPr>
                <w:rFonts w:ascii="Arial Narrow" w:hAnsi="Arial Narrow"/>
                <w:noProof/>
                <w:sz w:val="26"/>
                <w:szCs w:val="26"/>
              </w:rPr>
            </w:pPr>
          </w:p>
        </w:tc>
        <w:tc>
          <w:tcPr>
            <w:tcW w:w="8505" w:type="dxa"/>
            <w:gridSpan w:val="6"/>
            <w:tcBorders>
              <w:top w:val="nil"/>
              <w:left w:val="nil"/>
              <w:bottom w:val="nil"/>
              <w:right w:val="nil"/>
            </w:tcBorders>
          </w:tcPr>
          <w:p w:rsidR="00EB25CF" w:rsidRDefault="00EB25CF" w:rsidP="00BE55D9">
            <w:pPr>
              <w:jc w:val="both"/>
              <w:rPr>
                <w:rFonts w:ascii="Arial Narrow" w:hAnsi="Arial Narrow"/>
                <w:noProof/>
                <w:sz w:val="26"/>
                <w:szCs w:val="26"/>
              </w:rPr>
            </w:pPr>
            <w:r w:rsidRPr="00EB25CF">
              <w:rPr>
                <w:rFonts w:ascii="Arial Narrow" w:hAnsi="Arial Narrow"/>
                <w:noProof/>
                <w:sz w:val="26"/>
                <w:szCs w:val="26"/>
              </w:rPr>
              <w:t>The purpose of this test is to evaluate the ability of vertically or horizontally hinged receding doors to withstand excessive pullout forces</w:t>
            </w:r>
            <w:r w:rsidR="005C2202">
              <w:rPr>
                <w:rFonts w:ascii="Arial Narrow" w:hAnsi="Arial Narrow"/>
                <w:noProof/>
                <w:sz w:val="26"/>
                <w:szCs w:val="26"/>
              </w:rPr>
              <w:t>.</w:t>
            </w:r>
          </w:p>
          <w:p w:rsidR="0037329C" w:rsidRPr="00634F3E" w:rsidRDefault="0037329C" w:rsidP="00BE55D9">
            <w:pPr>
              <w:jc w:val="both"/>
              <w:rPr>
                <w:rFonts w:ascii="Arial Narrow" w:hAnsi="Arial Narrow"/>
                <w:noProof/>
                <w:sz w:val="26"/>
                <w:szCs w:val="26"/>
              </w:rPr>
            </w:pPr>
          </w:p>
        </w:tc>
      </w:tr>
      <w:tr w:rsidR="0037329C" w:rsidRPr="00954258" w:rsidTr="00255179">
        <w:trPr>
          <w:gridAfter w:val="1"/>
          <w:wAfter w:w="94" w:type="dxa"/>
        </w:trPr>
        <w:tc>
          <w:tcPr>
            <w:tcW w:w="1134" w:type="dxa"/>
            <w:gridSpan w:val="4"/>
            <w:tcBorders>
              <w:top w:val="nil"/>
              <w:left w:val="nil"/>
              <w:bottom w:val="nil"/>
              <w:right w:val="nil"/>
            </w:tcBorders>
          </w:tcPr>
          <w:p w:rsidR="0037329C" w:rsidRPr="0037329C" w:rsidRDefault="0037329C" w:rsidP="00BE55D9">
            <w:pPr>
              <w:jc w:val="both"/>
              <w:rPr>
                <w:rFonts w:ascii="Arial Narrow" w:hAnsi="Arial Narrow"/>
                <w:b/>
                <w:noProof/>
                <w:sz w:val="26"/>
                <w:szCs w:val="26"/>
              </w:rPr>
            </w:pPr>
            <w:r w:rsidRPr="0037329C">
              <w:rPr>
                <w:rFonts w:ascii="Arial Narrow" w:hAnsi="Arial Narrow"/>
                <w:b/>
                <w:noProof/>
                <w:sz w:val="26"/>
                <w:szCs w:val="26"/>
              </w:rPr>
              <w:t>17.9.2.</w:t>
            </w:r>
          </w:p>
        </w:tc>
        <w:tc>
          <w:tcPr>
            <w:tcW w:w="8505" w:type="dxa"/>
            <w:gridSpan w:val="6"/>
            <w:tcBorders>
              <w:top w:val="nil"/>
              <w:left w:val="nil"/>
              <w:bottom w:val="nil"/>
              <w:right w:val="nil"/>
            </w:tcBorders>
          </w:tcPr>
          <w:p w:rsidR="0037329C" w:rsidRPr="0037329C" w:rsidRDefault="0037329C" w:rsidP="00BE55D9">
            <w:pPr>
              <w:jc w:val="both"/>
              <w:rPr>
                <w:rFonts w:ascii="Arial Narrow" w:hAnsi="Arial Narrow"/>
                <w:b/>
                <w:noProof/>
                <w:sz w:val="26"/>
                <w:szCs w:val="26"/>
              </w:rPr>
            </w:pPr>
            <w:r>
              <w:rPr>
                <w:rFonts w:ascii="Arial Narrow" w:hAnsi="Arial Narrow"/>
                <w:b/>
                <w:noProof/>
                <w:sz w:val="26"/>
                <w:szCs w:val="26"/>
              </w:rPr>
              <w:t>Test Setup</w:t>
            </w: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37329C"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3F1C30" w:rsidRPr="00634F3E" w:rsidRDefault="0037329C" w:rsidP="0037329C">
            <w:pPr>
              <w:jc w:val="both"/>
              <w:rPr>
                <w:rFonts w:ascii="Arial Narrow" w:hAnsi="Arial Narrow"/>
                <w:noProof/>
                <w:sz w:val="26"/>
                <w:szCs w:val="26"/>
              </w:rPr>
            </w:pPr>
            <w:r>
              <w:rPr>
                <w:rFonts w:ascii="Arial Narrow" w:hAnsi="Arial Narrow"/>
                <w:noProof/>
                <w:sz w:val="26"/>
                <w:szCs w:val="26"/>
              </w:rPr>
              <w:t xml:space="preserve">The unit shall be placed on a test platform, leveled, and secured to prevent it </w:t>
            </w:r>
            <w:r w:rsidR="007558E9">
              <w:rPr>
                <w:rFonts w:ascii="Arial Narrow" w:hAnsi="Arial Narrow"/>
                <w:noProof/>
                <w:sz w:val="26"/>
                <w:szCs w:val="26"/>
              </w:rPr>
              <w:t>fro</w:t>
            </w:r>
            <w:r w:rsidR="009B28CD">
              <w:rPr>
                <w:rFonts w:ascii="Arial Narrow" w:hAnsi="Arial Narrow"/>
                <w:noProof/>
                <w:sz w:val="26"/>
                <w:szCs w:val="26"/>
              </w:rPr>
              <w:t>m</w:t>
            </w:r>
            <w:r w:rsidR="003F1C30">
              <w:rPr>
                <w:rFonts w:ascii="Arial Narrow" w:hAnsi="Arial Narrow"/>
                <w:noProof/>
                <w:sz w:val="26"/>
                <w:szCs w:val="26"/>
              </w:rPr>
              <w:t xml:space="preserve"> moving. The method of securing shall not interfere with the operation of the door(s) </w:t>
            </w:r>
            <w:r w:rsidR="003F1C30" w:rsidRPr="003F1C30">
              <w:rPr>
                <w:rFonts w:ascii="Arial Narrow" w:hAnsi="Arial Narrow"/>
                <w:noProof/>
                <w:sz w:val="26"/>
                <w:szCs w:val="26"/>
              </w:rPr>
              <w:t xml:space="preserve">being tested. </w:t>
            </w:r>
            <w:r w:rsidR="00F0168C">
              <w:rPr>
                <w:rFonts w:ascii="Arial Narrow" w:hAnsi="Arial Narrow"/>
                <w:noProof/>
                <w:sz w:val="26"/>
                <w:szCs w:val="26"/>
              </w:rPr>
              <w:t xml:space="preserve"> </w:t>
            </w: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3F1C30"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3F1C30" w:rsidRPr="00634F3E" w:rsidRDefault="003F1C30" w:rsidP="00BE55D9">
            <w:pPr>
              <w:jc w:val="both"/>
              <w:rPr>
                <w:rFonts w:ascii="Arial Narrow" w:hAnsi="Arial Narrow"/>
                <w:noProof/>
                <w:sz w:val="26"/>
                <w:szCs w:val="26"/>
              </w:rPr>
            </w:pPr>
            <w:r w:rsidRPr="003F1C30">
              <w:rPr>
                <w:rFonts w:ascii="Arial Narrow" w:hAnsi="Arial Narrow"/>
                <w:noProof/>
                <w:sz w:val="26"/>
                <w:szCs w:val="26"/>
              </w:rPr>
              <w:t>A stranded metallic cable shall be attached at the center of the door or door-pull.  This may be accomplished by means of a clamp or similar device that does not affect the test results</w:t>
            </w:r>
            <w:r w:rsidR="00397A6F">
              <w:rPr>
                <w:rFonts w:ascii="Arial Narrow" w:hAnsi="Arial Narrow"/>
                <w:noProof/>
                <w:sz w:val="26"/>
                <w:szCs w:val="26"/>
              </w:rPr>
              <w:t>.</w:t>
            </w: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3F1C30"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3F1C30" w:rsidRPr="00634F3E" w:rsidRDefault="003F1C30" w:rsidP="00BE55D9">
            <w:pPr>
              <w:jc w:val="both"/>
              <w:rPr>
                <w:rFonts w:ascii="Arial Narrow" w:hAnsi="Arial Narrow"/>
                <w:noProof/>
                <w:sz w:val="26"/>
                <w:szCs w:val="26"/>
              </w:rPr>
            </w:pPr>
            <w:r w:rsidRPr="00E91151">
              <w:rPr>
                <w:rFonts w:ascii="Arial Narrow" w:hAnsi="Arial Narrow"/>
                <w:noProof/>
                <w:sz w:val="26"/>
                <w:szCs w:val="26"/>
              </w:rPr>
              <w:t>For a horizontally hinged door, the door shall be supporte</w:t>
            </w:r>
            <w:r>
              <w:rPr>
                <w:rFonts w:ascii="Arial Narrow" w:hAnsi="Arial Narrow"/>
                <w:noProof/>
                <w:sz w:val="26"/>
                <w:szCs w:val="26"/>
              </w:rPr>
              <w:t xml:space="preserve">d in a horizontal plane during </w:t>
            </w:r>
            <w:r w:rsidRPr="00E91151">
              <w:rPr>
                <w:rFonts w:ascii="Arial Narrow" w:hAnsi="Arial Narrow"/>
                <w:noProof/>
                <w:sz w:val="26"/>
                <w:szCs w:val="26"/>
              </w:rPr>
              <w:t>the test.  The method of support shall not impede the horizontal travel of the door</w:t>
            </w:r>
            <w:r>
              <w:rPr>
                <w:rFonts w:ascii="Arial Narrow" w:hAnsi="Arial Narrow"/>
                <w:noProof/>
                <w:sz w:val="26"/>
                <w:szCs w:val="26"/>
              </w:rPr>
              <w:t>.</w:t>
            </w: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816092" w:rsidP="00BE55D9">
            <w:pPr>
              <w:jc w:val="both"/>
              <w:rPr>
                <w:rFonts w:ascii="Arial Narrow" w:hAnsi="Arial Narrow"/>
                <w:noProof/>
                <w:sz w:val="26"/>
                <w:szCs w:val="26"/>
              </w:rPr>
            </w:pPr>
            <w:r>
              <w:rPr>
                <w:rFonts w:ascii="Arial Narrow" w:hAnsi="Arial Narrow"/>
                <w:noProof/>
                <w:sz w:val="26"/>
                <w:szCs w:val="26"/>
              </w:rPr>
              <w:t>d</w:t>
            </w:r>
            <w:r w:rsidR="003F1C30">
              <w:rPr>
                <w:rFonts w:ascii="Arial Narrow" w:hAnsi="Arial Narrow"/>
                <w:noProof/>
                <w:sz w:val="26"/>
                <w:szCs w:val="26"/>
              </w:rPr>
              <w:t>)</w:t>
            </w:r>
          </w:p>
        </w:tc>
        <w:tc>
          <w:tcPr>
            <w:tcW w:w="8079" w:type="dxa"/>
            <w:gridSpan w:val="2"/>
            <w:tcBorders>
              <w:top w:val="nil"/>
              <w:left w:val="nil"/>
              <w:bottom w:val="nil"/>
              <w:right w:val="nil"/>
            </w:tcBorders>
          </w:tcPr>
          <w:p w:rsidR="003F1C30" w:rsidRPr="00634F3E" w:rsidRDefault="003F1C30" w:rsidP="00BE55D9">
            <w:pPr>
              <w:jc w:val="both"/>
              <w:rPr>
                <w:rFonts w:ascii="Arial Narrow" w:hAnsi="Arial Narrow"/>
                <w:noProof/>
                <w:sz w:val="26"/>
                <w:szCs w:val="26"/>
              </w:rPr>
            </w:pPr>
            <w:r w:rsidRPr="003F1C30">
              <w:rPr>
                <w:rFonts w:ascii="Arial Narrow" w:hAnsi="Arial Narrow"/>
                <w:noProof/>
                <w:sz w:val="26"/>
                <w:szCs w:val="26"/>
              </w:rPr>
              <w:t>Prior to performing test procedure, the door shall be tested to determine the pull force per Section 19.  For a horizontally hinged door the measurement shall be taken with the horizontal support device in place.</w:t>
            </w: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816092" w:rsidP="00BE55D9">
            <w:pPr>
              <w:jc w:val="both"/>
              <w:rPr>
                <w:rFonts w:ascii="Arial Narrow" w:hAnsi="Arial Narrow"/>
                <w:noProof/>
                <w:sz w:val="26"/>
                <w:szCs w:val="26"/>
              </w:rPr>
            </w:pPr>
            <w:r>
              <w:rPr>
                <w:rFonts w:ascii="Arial Narrow" w:hAnsi="Arial Narrow"/>
                <w:noProof/>
                <w:sz w:val="26"/>
                <w:szCs w:val="26"/>
              </w:rPr>
              <w:t>e)</w:t>
            </w:r>
          </w:p>
        </w:tc>
        <w:tc>
          <w:tcPr>
            <w:tcW w:w="8079" w:type="dxa"/>
            <w:gridSpan w:val="2"/>
            <w:tcBorders>
              <w:top w:val="nil"/>
              <w:left w:val="nil"/>
              <w:bottom w:val="nil"/>
              <w:right w:val="nil"/>
            </w:tcBorders>
          </w:tcPr>
          <w:p w:rsidR="00816092" w:rsidRPr="00816092" w:rsidRDefault="00816092" w:rsidP="00816092">
            <w:pPr>
              <w:jc w:val="both"/>
              <w:rPr>
                <w:rFonts w:ascii="Arial Narrow" w:hAnsi="Arial Narrow"/>
                <w:noProof/>
                <w:sz w:val="26"/>
                <w:szCs w:val="26"/>
              </w:rPr>
            </w:pPr>
            <w:r w:rsidRPr="00816092">
              <w:rPr>
                <w:rFonts w:ascii="Arial Narrow" w:hAnsi="Arial Narrow"/>
                <w:noProof/>
                <w:sz w:val="26"/>
                <w:szCs w:val="26"/>
              </w:rPr>
              <w:t xml:space="preserve">The opposite end of the stranded metallic cable shall extend horizontally to a pulley and then downward to an attached weight.  Open the door 38 mm (1.5 in.) from its stowed position.  Add to the pull force determined in d) 1 kg (2.2 lb.) to the weight on the cable.  </w:t>
            </w:r>
          </w:p>
          <w:p w:rsidR="00185316" w:rsidRDefault="00816092" w:rsidP="00816092">
            <w:pPr>
              <w:jc w:val="both"/>
              <w:rPr>
                <w:rFonts w:ascii="Arial Narrow" w:hAnsi="Arial Narrow"/>
                <w:noProof/>
                <w:sz w:val="26"/>
                <w:szCs w:val="26"/>
              </w:rPr>
            </w:pPr>
            <w:r w:rsidRPr="00816092">
              <w:rPr>
                <w:rFonts w:ascii="Arial Narrow" w:hAnsi="Arial Narrow"/>
                <w:noProof/>
                <w:sz w:val="26"/>
                <w:szCs w:val="26"/>
              </w:rPr>
              <w:t>This combined weight shall be used to conduct the test. The weight shall contact the restraint after the door reaches 80% of the door’s total extension.  (See Figure 17h).</w:t>
            </w:r>
          </w:p>
          <w:p w:rsidR="00816092" w:rsidRPr="00634F3E" w:rsidRDefault="00816092" w:rsidP="00816092">
            <w:pPr>
              <w:jc w:val="both"/>
              <w:rPr>
                <w:rFonts w:ascii="Arial Narrow" w:hAnsi="Arial Narrow"/>
                <w:noProof/>
                <w:sz w:val="26"/>
                <w:szCs w:val="26"/>
              </w:rPr>
            </w:pPr>
          </w:p>
        </w:tc>
      </w:tr>
      <w:tr w:rsidR="00816092" w:rsidRPr="00954258" w:rsidTr="00816092">
        <w:trPr>
          <w:gridAfter w:val="1"/>
          <w:wAfter w:w="94" w:type="dxa"/>
        </w:trPr>
        <w:tc>
          <w:tcPr>
            <w:tcW w:w="1134" w:type="dxa"/>
            <w:gridSpan w:val="4"/>
            <w:tcBorders>
              <w:top w:val="nil"/>
              <w:left w:val="nil"/>
              <w:bottom w:val="nil"/>
              <w:right w:val="nil"/>
            </w:tcBorders>
          </w:tcPr>
          <w:p w:rsidR="00816092" w:rsidRPr="00816092" w:rsidRDefault="00816092" w:rsidP="00BE55D9">
            <w:pPr>
              <w:jc w:val="both"/>
              <w:rPr>
                <w:rFonts w:ascii="Arial Narrow" w:hAnsi="Arial Narrow"/>
                <w:b/>
                <w:noProof/>
                <w:sz w:val="26"/>
                <w:szCs w:val="26"/>
              </w:rPr>
            </w:pPr>
            <w:r w:rsidRPr="00816092">
              <w:rPr>
                <w:rFonts w:ascii="Arial Narrow" w:hAnsi="Arial Narrow"/>
                <w:b/>
                <w:noProof/>
                <w:sz w:val="26"/>
                <w:szCs w:val="26"/>
              </w:rPr>
              <w:t>17.9.3.</w:t>
            </w:r>
          </w:p>
        </w:tc>
        <w:tc>
          <w:tcPr>
            <w:tcW w:w="8505" w:type="dxa"/>
            <w:gridSpan w:val="6"/>
            <w:tcBorders>
              <w:top w:val="nil"/>
              <w:left w:val="nil"/>
              <w:bottom w:val="nil"/>
              <w:right w:val="nil"/>
            </w:tcBorders>
          </w:tcPr>
          <w:p w:rsidR="00816092" w:rsidRPr="00816092" w:rsidRDefault="00816092" w:rsidP="00816092">
            <w:pPr>
              <w:jc w:val="both"/>
              <w:rPr>
                <w:rFonts w:ascii="Arial Narrow" w:hAnsi="Arial Narrow"/>
                <w:b/>
                <w:noProof/>
                <w:sz w:val="26"/>
                <w:szCs w:val="26"/>
              </w:rPr>
            </w:pPr>
            <w:r w:rsidRPr="00816092">
              <w:rPr>
                <w:rFonts w:ascii="Arial Narrow" w:hAnsi="Arial Narrow"/>
                <w:b/>
                <w:noProof/>
                <w:sz w:val="26"/>
                <w:szCs w:val="26"/>
              </w:rPr>
              <w:t xml:space="preserve">Test Procedure – Cyclic Impact Test </w:t>
            </w:r>
          </w:p>
          <w:p w:rsidR="00816092" w:rsidRPr="00E91151" w:rsidRDefault="00816092" w:rsidP="00816092">
            <w:pPr>
              <w:jc w:val="both"/>
              <w:rPr>
                <w:rFonts w:ascii="Arial Narrow" w:hAnsi="Arial Narrow"/>
                <w:noProof/>
                <w:sz w:val="26"/>
                <w:szCs w:val="26"/>
              </w:rPr>
            </w:pPr>
            <w:r w:rsidRPr="00E91151">
              <w:rPr>
                <w:rFonts w:ascii="Arial Narrow" w:hAnsi="Arial Narrow"/>
                <w:noProof/>
                <w:sz w:val="26"/>
                <w:szCs w:val="26"/>
              </w:rPr>
              <w:t xml:space="preserve">The door with stranded metallic cable and hanging weight shall be held 38 mm (1.5 in.) from the closed position and then released, permitting it to open rapidly (ensuring the weight is restrained according to 17.9.2(e) and impact the out stops. (See Figure 17h).  Repeat this procedure for a total of 5 times. </w:t>
            </w:r>
          </w:p>
          <w:p w:rsidR="00816092" w:rsidRPr="00816092" w:rsidRDefault="00816092" w:rsidP="00E91151">
            <w:pPr>
              <w:jc w:val="both"/>
              <w:rPr>
                <w:rFonts w:ascii="Arial Narrow" w:hAnsi="Arial Narrow"/>
                <w:b/>
                <w:noProof/>
                <w:sz w:val="26"/>
                <w:szCs w:val="26"/>
              </w:rPr>
            </w:pPr>
          </w:p>
        </w:tc>
      </w:tr>
      <w:tr w:rsidR="00816092" w:rsidRPr="00954258" w:rsidTr="00816092">
        <w:trPr>
          <w:gridAfter w:val="1"/>
          <w:wAfter w:w="94" w:type="dxa"/>
        </w:trPr>
        <w:tc>
          <w:tcPr>
            <w:tcW w:w="1134" w:type="dxa"/>
            <w:gridSpan w:val="4"/>
            <w:tcBorders>
              <w:top w:val="nil"/>
              <w:left w:val="nil"/>
              <w:bottom w:val="nil"/>
              <w:right w:val="nil"/>
            </w:tcBorders>
          </w:tcPr>
          <w:p w:rsidR="00816092" w:rsidRDefault="00397A6F" w:rsidP="00BE55D9">
            <w:pPr>
              <w:jc w:val="both"/>
              <w:rPr>
                <w:rFonts w:ascii="Arial Narrow" w:hAnsi="Arial Narrow"/>
                <w:b/>
                <w:noProof/>
                <w:sz w:val="26"/>
                <w:szCs w:val="26"/>
              </w:rPr>
            </w:pPr>
            <w:r>
              <w:rPr>
                <w:rFonts w:ascii="Arial Narrow" w:hAnsi="Arial Narrow"/>
                <w:b/>
                <w:noProof/>
                <w:sz w:val="26"/>
                <w:szCs w:val="26"/>
              </w:rPr>
              <w:t>17.9.4</w:t>
            </w:r>
            <w:r w:rsidRPr="00816092">
              <w:rPr>
                <w:rFonts w:ascii="Arial Narrow" w:hAnsi="Arial Narrow"/>
                <w:b/>
                <w:noProof/>
                <w:sz w:val="26"/>
                <w:szCs w:val="26"/>
              </w:rPr>
              <w:t>.</w:t>
            </w:r>
          </w:p>
        </w:tc>
        <w:tc>
          <w:tcPr>
            <w:tcW w:w="8505" w:type="dxa"/>
            <w:gridSpan w:val="6"/>
            <w:tcBorders>
              <w:top w:val="nil"/>
              <w:left w:val="nil"/>
              <w:bottom w:val="nil"/>
              <w:right w:val="nil"/>
            </w:tcBorders>
          </w:tcPr>
          <w:p w:rsidR="00816092" w:rsidRDefault="00397A6F" w:rsidP="00E91151">
            <w:pPr>
              <w:jc w:val="both"/>
              <w:rPr>
                <w:rFonts w:ascii="Arial Narrow" w:hAnsi="Arial Narrow"/>
                <w:b/>
                <w:noProof/>
                <w:sz w:val="26"/>
                <w:szCs w:val="26"/>
              </w:rPr>
            </w:pPr>
            <w:r>
              <w:rPr>
                <w:rFonts w:ascii="Arial Narrow" w:hAnsi="Arial Narrow"/>
                <w:b/>
                <w:noProof/>
                <w:sz w:val="26"/>
                <w:szCs w:val="26"/>
              </w:rPr>
              <w:t xml:space="preserve">Test Procedure – Cyclic Durability Test </w:t>
            </w:r>
          </w:p>
        </w:tc>
      </w:tr>
      <w:tr w:rsidR="00397A6F" w:rsidRPr="00954258" w:rsidTr="00397A6F">
        <w:trPr>
          <w:gridAfter w:val="1"/>
          <w:wAfter w:w="94" w:type="dxa"/>
        </w:trPr>
        <w:tc>
          <w:tcPr>
            <w:tcW w:w="1134" w:type="dxa"/>
            <w:gridSpan w:val="4"/>
            <w:tcBorders>
              <w:top w:val="nil"/>
              <w:left w:val="nil"/>
              <w:bottom w:val="nil"/>
              <w:right w:val="nil"/>
            </w:tcBorders>
          </w:tcPr>
          <w:p w:rsidR="00397A6F" w:rsidRDefault="00397A6F" w:rsidP="00BE55D9">
            <w:pPr>
              <w:jc w:val="both"/>
              <w:rPr>
                <w:rFonts w:ascii="Arial Narrow" w:hAnsi="Arial Narrow"/>
                <w:b/>
                <w:noProof/>
                <w:sz w:val="26"/>
                <w:szCs w:val="26"/>
              </w:rPr>
            </w:pPr>
          </w:p>
        </w:tc>
        <w:tc>
          <w:tcPr>
            <w:tcW w:w="426" w:type="dxa"/>
            <w:gridSpan w:val="4"/>
            <w:tcBorders>
              <w:top w:val="nil"/>
              <w:left w:val="nil"/>
              <w:bottom w:val="nil"/>
              <w:right w:val="nil"/>
            </w:tcBorders>
          </w:tcPr>
          <w:p w:rsidR="00397A6F" w:rsidRPr="00397A6F" w:rsidRDefault="00397A6F" w:rsidP="00E91151">
            <w:pPr>
              <w:jc w:val="both"/>
              <w:rPr>
                <w:rFonts w:ascii="Arial Narrow" w:hAnsi="Arial Narrow"/>
                <w:noProof/>
                <w:sz w:val="26"/>
                <w:szCs w:val="26"/>
              </w:rPr>
            </w:pPr>
            <w:r w:rsidRPr="00397A6F">
              <w:rPr>
                <w:rFonts w:ascii="Arial Narrow" w:hAnsi="Arial Narrow"/>
                <w:noProof/>
                <w:sz w:val="26"/>
                <w:szCs w:val="26"/>
              </w:rPr>
              <w:t>a)</w:t>
            </w:r>
          </w:p>
        </w:tc>
        <w:tc>
          <w:tcPr>
            <w:tcW w:w="8079" w:type="dxa"/>
            <w:gridSpan w:val="2"/>
            <w:tcBorders>
              <w:top w:val="nil"/>
              <w:left w:val="nil"/>
              <w:bottom w:val="nil"/>
              <w:right w:val="nil"/>
            </w:tcBorders>
          </w:tcPr>
          <w:p w:rsidR="00397A6F" w:rsidRPr="00397A6F" w:rsidRDefault="00397A6F" w:rsidP="00E91151">
            <w:pPr>
              <w:jc w:val="both"/>
              <w:rPr>
                <w:rFonts w:ascii="Arial Narrow" w:hAnsi="Arial Narrow"/>
                <w:noProof/>
                <w:sz w:val="26"/>
                <w:szCs w:val="26"/>
              </w:rPr>
            </w:pPr>
            <w:r w:rsidRPr="00397A6F">
              <w:rPr>
                <w:rFonts w:ascii="Arial Narrow" w:hAnsi="Arial Narrow"/>
                <w:noProof/>
                <w:sz w:val="26"/>
                <w:szCs w:val="26"/>
              </w:rPr>
              <w:t>Remove the load restraint such that the door will travel to full extension. (See Figure 17i.)</w:t>
            </w:r>
          </w:p>
        </w:tc>
      </w:tr>
      <w:tr w:rsidR="00397A6F" w:rsidRPr="00954258" w:rsidTr="00397A6F">
        <w:trPr>
          <w:gridAfter w:val="1"/>
          <w:wAfter w:w="94" w:type="dxa"/>
        </w:trPr>
        <w:tc>
          <w:tcPr>
            <w:tcW w:w="1134" w:type="dxa"/>
            <w:gridSpan w:val="4"/>
            <w:tcBorders>
              <w:top w:val="nil"/>
              <w:left w:val="nil"/>
              <w:bottom w:val="nil"/>
              <w:right w:val="nil"/>
            </w:tcBorders>
          </w:tcPr>
          <w:p w:rsidR="00397A6F" w:rsidRDefault="00397A6F" w:rsidP="00BE55D9">
            <w:pPr>
              <w:jc w:val="both"/>
              <w:rPr>
                <w:rFonts w:ascii="Arial Narrow" w:hAnsi="Arial Narrow"/>
                <w:b/>
                <w:noProof/>
                <w:sz w:val="26"/>
                <w:szCs w:val="26"/>
              </w:rPr>
            </w:pPr>
          </w:p>
        </w:tc>
        <w:tc>
          <w:tcPr>
            <w:tcW w:w="426" w:type="dxa"/>
            <w:gridSpan w:val="4"/>
            <w:tcBorders>
              <w:top w:val="nil"/>
              <w:left w:val="nil"/>
              <w:bottom w:val="nil"/>
              <w:right w:val="nil"/>
            </w:tcBorders>
          </w:tcPr>
          <w:p w:rsidR="00397A6F" w:rsidRDefault="00397A6F" w:rsidP="00E91151">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397A6F" w:rsidRPr="00397A6F" w:rsidRDefault="00397A6F" w:rsidP="00397A6F">
            <w:pPr>
              <w:jc w:val="both"/>
              <w:rPr>
                <w:rFonts w:ascii="Arial Narrow" w:hAnsi="Arial Narrow"/>
                <w:noProof/>
                <w:sz w:val="26"/>
                <w:szCs w:val="26"/>
              </w:rPr>
            </w:pPr>
            <w:r w:rsidRPr="00397A6F">
              <w:rPr>
                <w:rFonts w:ascii="Arial Narrow" w:hAnsi="Arial Narrow"/>
                <w:noProof/>
                <w:sz w:val="26"/>
                <w:szCs w:val="26"/>
              </w:rPr>
              <w:t xml:space="preserve">A device shall be used to move the door 51 mm (2 in.) toward the stowed position and then to release it rapidly, allowing it to impact the out stop. </w:t>
            </w:r>
          </w:p>
          <w:p w:rsidR="00397A6F" w:rsidRPr="00397A6F" w:rsidRDefault="00397A6F" w:rsidP="00397A6F">
            <w:pPr>
              <w:jc w:val="both"/>
              <w:rPr>
                <w:rFonts w:ascii="Arial Narrow" w:hAnsi="Arial Narrow"/>
                <w:noProof/>
                <w:sz w:val="26"/>
                <w:szCs w:val="26"/>
              </w:rPr>
            </w:pPr>
            <w:r w:rsidRPr="00397A6F">
              <w:rPr>
                <w:rFonts w:ascii="Arial Narrow" w:hAnsi="Arial Narrow"/>
                <w:noProof/>
                <w:sz w:val="26"/>
                <w:szCs w:val="26"/>
              </w:rPr>
              <w:t>This procedure shall be repeated 5000 cycles at a rate of 10 ± 2 cycles per minute.</w:t>
            </w:r>
          </w:p>
        </w:tc>
      </w:tr>
      <w:tr w:rsidR="00397A6F" w:rsidRPr="00954258" w:rsidTr="00397A6F">
        <w:trPr>
          <w:gridAfter w:val="1"/>
          <w:wAfter w:w="94" w:type="dxa"/>
        </w:trPr>
        <w:tc>
          <w:tcPr>
            <w:tcW w:w="1134" w:type="dxa"/>
            <w:gridSpan w:val="4"/>
            <w:tcBorders>
              <w:top w:val="nil"/>
              <w:left w:val="nil"/>
              <w:bottom w:val="nil"/>
              <w:right w:val="nil"/>
            </w:tcBorders>
          </w:tcPr>
          <w:p w:rsidR="00397A6F" w:rsidRDefault="00397A6F" w:rsidP="00BE55D9">
            <w:pPr>
              <w:jc w:val="both"/>
              <w:rPr>
                <w:rFonts w:ascii="Arial Narrow" w:hAnsi="Arial Narrow"/>
                <w:b/>
                <w:noProof/>
                <w:sz w:val="26"/>
                <w:szCs w:val="26"/>
              </w:rPr>
            </w:pPr>
          </w:p>
        </w:tc>
        <w:tc>
          <w:tcPr>
            <w:tcW w:w="426" w:type="dxa"/>
            <w:gridSpan w:val="4"/>
            <w:tcBorders>
              <w:top w:val="nil"/>
              <w:left w:val="nil"/>
              <w:bottom w:val="nil"/>
              <w:right w:val="nil"/>
            </w:tcBorders>
          </w:tcPr>
          <w:p w:rsidR="00397A6F" w:rsidRPr="00E91151" w:rsidRDefault="00397A6F" w:rsidP="00E91151">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397A6F" w:rsidRDefault="00397A6F" w:rsidP="00397A6F">
            <w:pPr>
              <w:jc w:val="both"/>
              <w:rPr>
                <w:rFonts w:ascii="Arial Narrow" w:hAnsi="Arial Narrow"/>
                <w:noProof/>
                <w:sz w:val="26"/>
                <w:szCs w:val="26"/>
              </w:rPr>
            </w:pPr>
            <w:r w:rsidRPr="00397A6F">
              <w:rPr>
                <w:rFonts w:ascii="Arial Narrow" w:hAnsi="Arial Narrow"/>
                <w:noProof/>
                <w:sz w:val="26"/>
                <w:szCs w:val="26"/>
              </w:rPr>
              <w:t>Upon completion of the cycles, perform the Pull Force Test in Section 19.</w:t>
            </w:r>
          </w:p>
          <w:p w:rsidR="00397A6F" w:rsidRPr="00E91151" w:rsidRDefault="00397A6F" w:rsidP="00397A6F">
            <w:pPr>
              <w:jc w:val="both"/>
              <w:rPr>
                <w:rFonts w:ascii="Arial Narrow" w:hAnsi="Arial Narrow"/>
                <w:noProof/>
                <w:sz w:val="26"/>
                <w:szCs w:val="26"/>
              </w:rPr>
            </w:pPr>
          </w:p>
        </w:tc>
      </w:tr>
      <w:tr w:rsidR="00816092" w:rsidRPr="00954258" w:rsidTr="00816092">
        <w:trPr>
          <w:gridAfter w:val="1"/>
          <w:wAfter w:w="94" w:type="dxa"/>
        </w:trPr>
        <w:tc>
          <w:tcPr>
            <w:tcW w:w="1134" w:type="dxa"/>
            <w:gridSpan w:val="4"/>
            <w:tcBorders>
              <w:top w:val="nil"/>
              <w:left w:val="nil"/>
              <w:bottom w:val="nil"/>
              <w:right w:val="nil"/>
            </w:tcBorders>
          </w:tcPr>
          <w:p w:rsidR="00816092" w:rsidRPr="00816092" w:rsidRDefault="00397A6F" w:rsidP="00BE55D9">
            <w:pPr>
              <w:jc w:val="both"/>
              <w:rPr>
                <w:rFonts w:ascii="Arial Narrow" w:hAnsi="Arial Narrow"/>
                <w:b/>
                <w:noProof/>
                <w:sz w:val="26"/>
                <w:szCs w:val="26"/>
              </w:rPr>
            </w:pPr>
            <w:r>
              <w:rPr>
                <w:rFonts w:ascii="Arial Narrow" w:hAnsi="Arial Narrow"/>
                <w:b/>
                <w:noProof/>
                <w:sz w:val="26"/>
                <w:szCs w:val="26"/>
              </w:rPr>
              <w:t>17.9.5</w:t>
            </w:r>
            <w:r w:rsidR="00816092" w:rsidRPr="00816092">
              <w:rPr>
                <w:rFonts w:ascii="Arial Narrow" w:hAnsi="Arial Narrow"/>
                <w:b/>
                <w:noProof/>
                <w:sz w:val="26"/>
                <w:szCs w:val="26"/>
              </w:rPr>
              <w:t>.</w:t>
            </w:r>
          </w:p>
        </w:tc>
        <w:tc>
          <w:tcPr>
            <w:tcW w:w="8505" w:type="dxa"/>
            <w:gridSpan w:val="6"/>
            <w:tcBorders>
              <w:top w:val="nil"/>
              <w:left w:val="nil"/>
              <w:bottom w:val="nil"/>
              <w:right w:val="nil"/>
            </w:tcBorders>
          </w:tcPr>
          <w:p w:rsidR="00397A6F" w:rsidRPr="00397A6F" w:rsidRDefault="00397A6F" w:rsidP="00397A6F">
            <w:pPr>
              <w:jc w:val="both"/>
              <w:rPr>
                <w:rFonts w:ascii="Arial Narrow" w:hAnsi="Arial Narrow"/>
                <w:b/>
                <w:noProof/>
                <w:sz w:val="26"/>
                <w:szCs w:val="26"/>
              </w:rPr>
            </w:pPr>
            <w:r w:rsidRPr="00397A6F">
              <w:rPr>
                <w:rFonts w:ascii="Arial Narrow" w:hAnsi="Arial Narrow"/>
                <w:b/>
                <w:noProof/>
                <w:sz w:val="26"/>
                <w:szCs w:val="26"/>
              </w:rPr>
              <w:t xml:space="preserve">Acceptance Level  </w:t>
            </w:r>
          </w:p>
          <w:p w:rsidR="00816092" w:rsidRPr="00E91151" w:rsidRDefault="00397A6F" w:rsidP="00E91151">
            <w:pPr>
              <w:jc w:val="both"/>
              <w:rPr>
                <w:rFonts w:ascii="Arial Narrow" w:hAnsi="Arial Narrow"/>
                <w:noProof/>
                <w:sz w:val="26"/>
                <w:szCs w:val="26"/>
              </w:rPr>
            </w:pPr>
            <w:r w:rsidRPr="00397A6F">
              <w:rPr>
                <w:rFonts w:ascii="Arial Narrow" w:hAnsi="Arial Narrow"/>
                <w:noProof/>
                <w:sz w:val="26"/>
                <w:szCs w:val="26"/>
              </w:rPr>
              <w:t>There shall be no loss of serviceability.  Before and after performing the cyclic out stop test, the extendible element shall meet the pull for</w:t>
            </w:r>
            <w:r>
              <w:rPr>
                <w:rFonts w:ascii="Arial Narrow" w:hAnsi="Arial Narrow"/>
                <w:noProof/>
                <w:sz w:val="26"/>
                <w:szCs w:val="26"/>
              </w:rPr>
              <w:t>ce requirements of Section 19.</w:t>
            </w:r>
          </w:p>
          <w:p w:rsidR="00816092" w:rsidRPr="00E91151" w:rsidRDefault="00816092" w:rsidP="00E91151">
            <w:pPr>
              <w:jc w:val="both"/>
              <w:rPr>
                <w:rFonts w:ascii="Arial Narrow" w:hAnsi="Arial Narrow"/>
                <w:noProof/>
                <w:sz w:val="26"/>
                <w:szCs w:val="26"/>
              </w:rPr>
            </w:pPr>
            <w:r w:rsidRPr="00E91151">
              <w:rPr>
                <w:rFonts w:ascii="Arial Narrow" w:hAnsi="Arial Narrow"/>
                <w:noProof/>
                <w:sz w:val="26"/>
                <w:szCs w:val="26"/>
              </w:rPr>
              <w:t xml:space="preserve"> </w:t>
            </w:r>
          </w:p>
          <w:p w:rsidR="00816092" w:rsidRPr="00634F3E" w:rsidRDefault="00816092" w:rsidP="00397A6F">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397A6F" w:rsidRPr="00954258" w:rsidTr="005107E2">
        <w:trPr>
          <w:gridAfter w:val="1"/>
          <w:wAfter w:w="94" w:type="dxa"/>
        </w:trPr>
        <w:tc>
          <w:tcPr>
            <w:tcW w:w="9639" w:type="dxa"/>
            <w:gridSpan w:val="10"/>
            <w:tcBorders>
              <w:top w:val="nil"/>
              <w:left w:val="nil"/>
              <w:bottom w:val="nil"/>
              <w:right w:val="nil"/>
            </w:tcBorders>
          </w:tcPr>
          <w:p w:rsidR="00397A6F" w:rsidRPr="00634F3E" w:rsidRDefault="00397A6F" w:rsidP="00397A6F">
            <w:pPr>
              <w:jc w:val="center"/>
              <w:rPr>
                <w:rFonts w:ascii="Arial Narrow" w:hAnsi="Arial Narrow"/>
                <w:noProof/>
                <w:sz w:val="26"/>
                <w:szCs w:val="26"/>
              </w:rPr>
            </w:pPr>
            <w:r>
              <w:rPr>
                <w:rFonts w:ascii="Arial Narrow" w:hAnsi="Arial Narrow"/>
                <w:noProof/>
                <w:sz w:val="26"/>
                <w:szCs w:val="26"/>
              </w:rPr>
              <w:drawing>
                <wp:inline distT="0" distB="0" distL="0" distR="0" wp14:anchorId="3CF1D0B9" wp14:editId="23E12E10">
                  <wp:extent cx="3981450" cy="44262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980608" cy="4425323"/>
                          </a:xfrm>
                          <a:prstGeom prst="rect">
                            <a:avLst/>
                          </a:prstGeom>
                          <a:noFill/>
                        </pic:spPr>
                      </pic:pic>
                    </a:graphicData>
                  </a:graphic>
                </wp:inline>
              </w:drawing>
            </w: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2F1EFB" w:rsidRPr="00954258" w:rsidTr="005107E2">
        <w:trPr>
          <w:gridAfter w:val="1"/>
          <w:wAfter w:w="94" w:type="dxa"/>
        </w:trPr>
        <w:tc>
          <w:tcPr>
            <w:tcW w:w="9639" w:type="dxa"/>
            <w:gridSpan w:val="10"/>
            <w:tcBorders>
              <w:top w:val="nil"/>
              <w:left w:val="nil"/>
              <w:bottom w:val="nil"/>
              <w:right w:val="nil"/>
            </w:tcBorders>
          </w:tcPr>
          <w:p w:rsidR="002F1EFB" w:rsidRPr="00634F3E" w:rsidRDefault="002F1EFB" w:rsidP="002F1EFB">
            <w:pPr>
              <w:jc w:val="center"/>
              <w:rPr>
                <w:rFonts w:ascii="Arial Narrow" w:hAnsi="Arial Narrow"/>
                <w:noProof/>
                <w:sz w:val="26"/>
                <w:szCs w:val="26"/>
              </w:rPr>
            </w:pPr>
            <w:r>
              <w:rPr>
                <w:rFonts w:ascii="Arial Narrow" w:hAnsi="Arial Narrow"/>
                <w:noProof/>
                <w:sz w:val="26"/>
                <w:szCs w:val="26"/>
              </w:rPr>
              <w:drawing>
                <wp:inline distT="0" distB="0" distL="0" distR="0" wp14:anchorId="10B0E206" wp14:editId="6CDBBB39">
                  <wp:extent cx="5334000" cy="742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338559" cy="743585"/>
                          </a:xfrm>
                          <a:prstGeom prst="rect">
                            <a:avLst/>
                          </a:prstGeom>
                          <a:noFill/>
                        </pic:spPr>
                      </pic:pic>
                    </a:graphicData>
                  </a:graphic>
                </wp:inline>
              </w:drawing>
            </w:r>
          </w:p>
        </w:tc>
      </w:tr>
      <w:tr w:rsidR="00185316" w:rsidRPr="00954258" w:rsidTr="00574EA7">
        <w:trPr>
          <w:gridAfter w:val="1"/>
          <w:wAfter w:w="94" w:type="dxa"/>
        </w:trPr>
        <w:tc>
          <w:tcPr>
            <w:tcW w:w="1134"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426" w:type="dxa"/>
            <w:gridSpan w:val="4"/>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c>
          <w:tcPr>
            <w:tcW w:w="8079" w:type="dxa"/>
            <w:gridSpan w:val="2"/>
            <w:tcBorders>
              <w:top w:val="nil"/>
              <w:left w:val="nil"/>
              <w:bottom w:val="nil"/>
              <w:right w:val="nil"/>
            </w:tcBorders>
          </w:tcPr>
          <w:p w:rsidR="00185316" w:rsidRPr="00634F3E" w:rsidRDefault="00185316" w:rsidP="00BE55D9">
            <w:pPr>
              <w:jc w:val="both"/>
              <w:rPr>
                <w:rFonts w:ascii="Arial Narrow" w:hAnsi="Arial Narrow"/>
                <w:noProof/>
                <w:sz w:val="26"/>
                <w:szCs w:val="26"/>
              </w:rPr>
            </w:pPr>
          </w:p>
        </w:tc>
      </w:tr>
      <w:tr w:rsidR="00225AC7" w:rsidRPr="00954258" w:rsidTr="00574EA7">
        <w:trPr>
          <w:gridAfter w:val="1"/>
          <w:wAfter w:w="94" w:type="dxa"/>
        </w:trPr>
        <w:tc>
          <w:tcPr>
            <w:tcW w:w="1134"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426"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r>
      <w:tr w:rsidR="00225AC7" w:rsidRPr="00954258" w:rsidTr="00574EA7">
        <w:trPr>
          <w:gridAfter w:val="1"/>
          <w:wAfter w:w="94" w:type="dxa"/>
        </w:trPr>
        <w:tc>
          <w:tcPr>
            <w:tcW w:w="1134"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426"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r>
      <w:tr w:rsidR="00225AC7" w:rsidRPr="00954258" w:rsidTr="00574EA7">
        <w:trPr>
          <w:gridAfter w:val="1"/>
          <w:wAfter w:w="94" w:type="dxa"/>
        </w:trPr>
        <w:tc>
          <w:tcPr>
            <w:tcW w:w="1134"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426"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r>
      <w:tr w:rsidR="00225AC7" w:rsidRPr="00954258" w:rsidTr="00574EA7">
        <w:trPr>
          <w:gridAfter w:val="1"/>
          <w:wAfter w:w="94" w:type="dxa"/>
        </w:trPr>
        <w:tc>
          <w:tcPr>
            <w:tcW w:w="1134"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426"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r>
      <w:tr w:rsidR="00225AC7" w:rsidRPr="00954258" w:rsidTr="00574EA7">
        <w:trPr>
          <w:gridAfter w:val="1"/>
          <w:wAfter w:w="94" w:type="dxa"/>
        </w:trPr>
        <w:tc>
          <w:tcPr>
            <w:tcW w:w="1134"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426"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r>
      <w:tr w:rsidR="00225AC7" w:rsidRPr="00954258" w:rsidTr="00574EA7">
        <w:trPr>
          <w:gridAfter w:val="1"/>
          <w:wAfter w:w="94" w:type="dxa"/>
        </w:trPr>
        <w:tc>
          <w:tcPr>
            <w:tcW w:w="1134"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426"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r>
      <w:tr w:rsidR="00225AC7" w:rsidRPr="00954258" w:rsidTr="00574EA7">
        <w:trPr>
          <w:gridAfter w:val="1"/>
          <w:wAfter w:w="94" w:type="dxa"/>
        </w:trPr>
        <w:tc>
          <w:tcPr>
            <w:tcW w:w="1134"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426" w:type="dxa"/>
            <w:gridSpan w:val="4"/>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25AC7" w:rsidRPr="00634F3E" w:rsidRDefault="00225AC7"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r>
      <w:tr w:rsidR="00983690" w:rsidRPr="00954258" w:rsidTr="005107E2">
        <w:trPr>
          <w:gridAfter w:val="1"/>
          <w:wAfter w:w="94" w:type="dxa"/>
        </w:trPr>
        <w:tc>
          <w:tcPr>
            <w:tcW w:w="1134" w:type="dxa"/>
            <w:gridSpan w:val="4"/>
            <w:tcBorders>
              <w:top w:val="nil"/>
              <w:left w:val="nil"/>
              <w:bottom w:val="nil"/>
              <w:right w:val="nil"/>
            </w:tcBorders>
          </w:tcPr>
          <w:p w:rsidR="00983690" w:rsidRPr="00983690" w:rsidRDefault="00983690" w:rsidP="00BE55D9">
            <w:pPr>
              <w:jc w:val="both"/>
              <w:rPr>
                <w:rFonts w:ascii="Arial Narrow" w:hAnsi="Arial Narrow"/>
                <w:b/>
                <w:noProof/>
                <w:sz w:val="26"/>
                <w:szCs w:val="26"/>
              </w:rPr>
            </w:pPr>
            <w:r w:rsidRPr="00983690">
              <w:rPr>
                <w:rFonts w:ascii="Arial Narrow" w:hAnsi="Arial Narrow"/>
                <w:b/>
                <w:noProof/>
                <w:sz w:val="26"/>
                <w:szCs w:val="26"/>
              </w:rPr>
              <w:lastRenderedPageBreak/>
              <w:t>17.10</w:t>
            </w:r>
          </w:p>
        </w:tc>
        <w:tc>
          <w:tcPr>
            <w:tcW w:w="8505" w:type="dxa"/>
            <w:gridSpan w:val="6"/>
            <w:tcBorders>
              <w:top w:val="nil"/>
              <w:left w:val="nil"/>
              <w:bottom w:val="nil"/>
              <w:right w:val="nil"/>
            </w:tcBorders>
          </w:tcPr>
          <w:p w:rsidR="00983690" w:rsidRDefault="00983690" w:rsidP="00BE55D9">
            <w:pPr>
              <w:jc w:val="both"/>
              <w:rPr>
                <w:rFonts w:ascii="Arial Narrow" w:hAnsi="Arial Narrow"/>
                <w:b/>
                <w:noProof/>
                <w:sz w:val="26"/>
                <w:szCs w:val="26"/>
              </w:rPr>
            </w:pPr>
            <w:r w:rsidRPr="00983690">
              <w:rPr>
                <w:rFonts w:ascii="Arial Narrow" w:hAnsi="Arial Narrow"/>
                <w:b/>
                <w:noProof/>
                <w:sz w:val="26"/>
                <w:szCs w:val="26"/>
              </w:rPr>
              <w:t xml:space="preserve">Slam Closed Test for Vertically Hinged and Vertically Receding Doors </w:t>
            </w:r>
          </w:p>
          <w:p w:rsidR="00983690" w:rsidRDefault="00983690" w:rsidP="00BE55D9">
            <w:pPr>
              <w:jc w:val="both"/>
              <w:rPr>
                <w:rFonts w:ascii="Arial Narrow" w:hAnsi="Arial Narrow"/>
                <w:noProof/>
                <w:sz w:val="26"/>
                <w:szCs w:val="26"/>
              </w:rPr>
            </w:pPr>
            <w:r w:rsidRPr="00983690">
              <w:rPr>
                <w:rFonts w:ascii="Arial Narrow" w:hAnsi="Arial Narrow"/>
                <w:noProof/>
                <w:sz w:val="26"/>
                <w:szCs w:val="26"/>
              </w:rPr>
              <w:t>(See</w:t>
            </w:r>
            <w:r>
              <w:rPr>
                <w:rFonts w:ascii="Arial Narrow" w:hAnsi="Arial Narrow"/>
                <w:noProof/>
                <w:sz w:val="26"/>
                <w:szCs w:val="26"/>
              </w:rPr>
              <w:t xml:space="preserve"> </w:t>
            </w:r>
            <w:r w:rsidRPr="00983690">
              <w:rPr>
                <w:rFonts w:ascii="Arial Narrow" w:hAnsi="Arial Narrow"/>
                <w:noProof/>
                <w:sz w:val="26"/>
                <w:szCs w:val="26"/>
              </w:rPr>
              <w:t>Figure 17j)</w:t>
            </w:r>
          </w:p>
          <w:p w:rsidR="00983690" w:rsidRPr="00983690" w:rsidRDefault="00983690" w:rsidP="00BE55D9">
            <w:pPr>
              <w:jc w:val="both"/>
              <w:rPr>
                <w:rFonts w:ascii="Arial Narrow" w:hAnsi="Arial Narrow"/>
                <w:b/>
                <w:noProof/>
                <w:sz w:val="26"/>
                <w:szCs w:val="26"/>
              </w:rPr>
            </w:pPr>
          </w:p>
        </w:tc>
      </w:tr>
      <w:tr w:rsidR="00983690" w:rsidRPr="00954258" w:rsidTr="005107E2">
        <w:trPr>
          <w:gridAfter w:val="1"/>
          <w:wAfter w:w="94" w:type="dxa"/>
        </w:trPr>
        <w:tc>
          <w:tcPr>
            <w:tcW w:w="1134" w:type="dxa"/>
            <w:gridSpan w:val="4"/>
            <w:tcBorders>
              <w:top w:val="nil"/>
              <w:left w:val="nil"/>
              <w:bottom w:val="nil"/>
              <w:right w:val="nil"/>
            </w:tcBorders>
          </w:tcPr>
          <w:p w:rsidR="00983690" w:rsidRPr="00983690" w:rsidRDefault="00983690" w:rsidP="00BE55D9">
            <w:pPr>
              <w:jc w:val="both"/>
              <w:rPr>
                <w:rFonts w:ascii="Arial Narrow" w:hAnsi="Arial Narrow"/>
                <w:b/>
                <w:noProof/>
                <w:sz w:val="26"/>
                <w:szCs w:val="26"/>
              </w:rPr>
            </w:pPr>
            <w:r w:rsidRPr="00983690">
              <w:rPr>
                <w:rFonts w:ascii="Arial Narrow" w:hAnsi="Arial Narrow"/>
                <w:b/>
                <w:noProof/>
                <w:sz w:val="26"/>
                <w:szCs w:val="26"/>
              </w:rPr>
              <w:t>17.10.1</w:t>
            </w:r>
          </w:p>
        </w:tc>
        <w:tc>
          <w:tcPr>
            <w:tcW w:w="8505" w:type="dxa"/>
            <w:gridSpan w:val="6"/>
            <w:tcBorders>
              <w:top w:val="nil"/>
              <w:left w:val="nil"/>
              <w:bottom w:val="nil"/>
              <w:right w:val="nil"/>
            </w:tcBorders>
          </w:tcPr>
          <w:p w:rsidR="00983690" w:rsidRDefault="00983690" w:rsidP="00BE55D9">
            <w:pPr>
              <w:jc w:val="both"/>
              <w:rPr>
                <w:rFonts w:ascii="Arial Narrow" w:hAnsi="Arial Narrow"/>
                <w:b/>
                <w:noProof/>
                <w:sz w:val="26"/>
                <w:szCs w:val="26"/>
              </w:rPr>
            </w:pPr>
            <w:r w:rsidRPr="00983690">
              <w:rPr>
                <w:rFonts w:ascii="Arial Narrow" w:hAnsi="Arial Narrow"/>
                <w:b/>
                <w:noProof/>
                <w:sz w:val="26"/>
                <w:szCs w:val="26"/>
              </w:rPr>
              <w:t>Purpose of Test</w:t>
            </w:r>
          </w:p>
          <w:p w:rsidR="00983690" w:rsidRDefault="00983690" w:rsidP="00BE55D9">
            <w:pPr>
              <w:jc w:val="both"/>
              <w:rPr>
                <w:rFonts w:ascii="Arial Narrow" w:hAnsi="Arial Narrow"/>
                <w:noProof/>
                <w:sz w:val="26"/>
                <w:szCs w:val="26"/>
              </w:rPr>
            </w:pPr>
            <w:r w:rsidRPr="00983690">
              <w:rPr>
                <w:rFonts w:ascii="Arial Narrow" w:hAnsi="Arial Narrow"/>
                <w:noProof/>
                <w:sz w:val="26"/>
                <w:szCs w:val="26"/>
              </w:rPr>
              <w:t>The purpose of this test is to evaluate the ability of the door to withstand forceful (slam) closures.</w:t>
            </w:r>
          </w:p>
          <w:p w:rsidR="00983690" w:rsidRPr="00983690" w:rsidRDefault="00983690" w:rsidP="00BE55D9">
            <w:pPr>
              <w:jc w:val="both"/>
              <w:rPr>
                <w:rFonts w:ascii="Arial Narrow" w:hAnsi="Arial Narrow"/>
                <w:noProof/>
                <w:sz w:val="26"/>
                <w:szCs w:val="26"/>
              </w:rPr>
            </w:pPr>
          </w:p>
        </w:tc>
      </w:tr>
      <w:tr w:rsidR="00983690" w:rsidRPr="00954258" w:rsidTr="005107E2">
        <w:trPr>
          <w:gridAfter w:val="1"/>
          <w:wAfter w:w="94" w:type="dxa"/>
        </w:trPr>
        <w:tc>
          <w:tcPr>
            <w:tcW w:w="1134" w:type="dxa"/>
            <w:gridSpan w:val="4"/>
            <w:tcBorders>
              <w:top w:val="nil"/>
              <w:left w:val="nil"/>
              <w:bottom w:val="nil"/>
              <w:right w:val="nil"/>
            </w:tcBorders>
          </w:tcPr>
          <w:p w:rsidR="00983690" w:rsidRPr="00983690" w:rsidRDefault="00983690" w:rsidP="00BE55D9">
            <w:pPr>
              <w:jc w:val="both"/>
              <w:rPr>
                <w:rFonts w:ascii="Arial Narrow" w:hAnsi="Arial Narrow"/>
                <w:b/>
                <w:noProof/>
                <w:sz w:val="26"/>
                <w:szCs w:val="26"/>
              </w:rPr>
            </w:pPr>
            <w:r w:rsidRPr="00983690">
              <w:rPr>
                <w:rFonts w:ascii="Arial Narrow" w:hAnsi="Arial Narrow"/>
                <w:b/>
                <w:noProof/>
                <w:sz w:val="26"/>
                <w:szCs w:val="26"/>
              </w:rPr>
              <w:t>17.10.2</w:t>
            </w:r>
          </w:p>
        </w:tc>
        <w:tc>
          <w:tcPr>
            <w:tcW w:w="8505" w:type="dxa"/>
            <w:gridSpan w:val="6"/>
            <w:tcBorders>
              <w:top w:val="nil"/>
              <w:left w:val="nil"/>
              <w:bottom w:val="nil"/>
              <w:right w:val="nil"/>
            </w:tcBorders>
          </w:tcPr>
          <w:p w:rsidR="00983690" w:rsidRPr="00983690" w:rsidRDefault="00983690" w:rsidP="00BE55D9">
            <w:pPr>
              <w:jc w:val="both"/>
              <w:rPr>
                <w:rFonts w:ascii="Arial Narrow" w:hAnsi="Arial Narrow"/>
                <w:b/>
                <w:noProof/>
                <w:sz w:val="26"/>
                <w:szCs w:val="26"/>
              </w:rPr>
            </w:pPr>
            <w:r w:rsidRPr="00983690">
              <w:rPr>
                <w:rFonts w:ascii="Arial Narrow" w:hAnsi="Arial Narrow"/>
                <w:b/>
                <w:noProof/>
                <w:sz w:val="26"/>
                <w:szCs w:val="26"/>
              </w:rPr>
              <w:t>Test Setup</w:t>
            </w: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983690"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2F1EFB" w:rsidRDefault="00983690" w:rsidP="00BE55D9">
            <w:pPr>
              <w:jc w:val="both"/>
              <w:rPr>
                <w:rFonts w:ascii="Arial Narrow" w:hAnsi="Arial Narrow"/>
                <w:noProof/>
                <w:sz w:val="26"/>
                <w:szCs w:val="26"/>
              </w:rPr>
            </w:pPr>
            <w:r w:rsidRPr="00983690">
              <w:rPr>
                <w:rFonts w:ascii="Arial Narrow" w:hAnsi="Arial Narrow"/>
                <w:noProof/>
                <w:sz w:val="26"/>
                <w:szCs w:val="26"/>
              </w:rPr>
              <w:t>The desk/table product shall be placed on a test platform and leveled.  The unit shall be affixed with obstruction(s) to prevent it from moving.  Obstructions shall not interfere with the operation of the door being tested.  Doors that have the ability to retract may have this feature disabled during the test.</w:t>
            </w:r>
          </w:p>
          <w:p w:rsidR="00983690" w:rsidRPr="00634F3E" w:rsidRDefault="00983690"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983690"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2F1EFB" w:rsidRDefault="00983690" w:rsidP="00BE55D9">
            <w:pPr>
              <w:jc w:val="both"/>
              <w:rPr>
                <w:rFonts w:ascii="Arial Narrow" w:hAnsi="Arial Narrow"/>
                <w:noProof/>
                <w:sz w:val="26"/>
                <w:szCs w:val="26"/>
              </w:rPr>
            </w:pPr>
            <w:r w:rsidRPr="00983690">
              <w:rPr>
                <w:rFonts w:ascii="Arial Narrow" w:hAnsi="Arial Narrow"/>
                <w:noProof/>
                <w:sz w:val="26"/>
                <w:szCs w:val="26"/>
              </w:rPr>
              <w:t>Load door shelves according to Table 1 (See page 20)</w:t>
            </w:r>
          </w:p>
          <w:p w:rsidR="00983690" w:rsidRPr="00634F3E" w:rsidRDefault="00983690"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983690"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983690" w:rsidRPr="00983690" w:rsidRDefault="00983690" w:rsidP="00983690">
            <w:pPr>
              <w:jc w:val="both"/>
              <w:rPr>
                <w:rFonts w:ascii="Arial Narrow" w:hAnsi="Arial Narrow"/>
                <w:noProof/>
                <w:sz w:val="26"/>
                <w:szCs w:val="26"/>
              </w:rPr>
            </w:pPr>
            <w:r w:rsidRPr="00983690">
              <w:rPr>
                <w:rFonts w:ascii="Arial Narrow" w:hAnsi="Arial Narrow"/>
                <w:noProof/>
                <w:sz w:val="26"/>
                <w:szCs w:val="26"/>
              </w:rPr>
              <w:t xml:space="preserve">A cable shall be attached to the middle of the door’s edge opposite the hinge. </w:t>
            </w:r>
          </w:p>
          <w:p w:rsidR="002F1EFB" w:rsidRDefault="00983690" w:rsidP="00983690">
            <w:pPr>
              <w:jc w:val="both"/>
              <w:rPr>
                <w:rFonts w:ascii="Arial Narrow" w:hAnsi="Arial Narrow"/>
                <w:noProof/>
                <w:sz w:val="26"/>
                <w:szCs w:val="26"/>
              </w:rPr>
            </w:pPr>
            <w:r w:rsidRPr="00983690">
              <w:rPr>
                <w:rFonts w:ascii="Arial Narrow" w:hAnsi="Arial Narrow"/>
                <w:noProof/>
                <w:sz w:val="26"/>
                <w:szCs w:val="26"/>
              </w:rPr>
              <w:t>Attachment point shall be as near to the door edge as possible without interfering with the door closure. This may be accomplished by means of a clamp or similar device that does not affect the test results</w:t>
            </w:r>
          </w:p>
          <w:p w:rsidR="00983690" w:rsidRPr="00634F3E" w:rsidRDefault="00983690" w:rsidP="00983690">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A13B5E" w:rsidP="00BE55D9">
            <w:pPr>
              <w:jc w:val="both"/>
              <w:rPr>
                <w:rFonts w:ascii="Arial Narrow" w:hAnsi="Arial Narrow"/>
                <w:noProof/>
                <w:sz w:val="26"/>
                <w:szCs w:val="26"/>
              </w:rPr>
            </w:pPr>
            <w:r>
              <w:rPr>
                <w:rFonts w:ascii="Arial Narrow" w:hAnsi="Arial Narrow"/>
                <w:noProof/>
                <w:sz w:val="26"/>
                <w:szCs w:val="26"/>
              </w:rPr>
              <w:t>d)</w:t>
            </w:r>
          </w:p>
        </w:tc>
        <w:tc>
          <w:tcPr>
            <w:tcW w:w="8079" w:type="dxa"/>
            <w:gridSpan w:val="2"/>
            <w:tcBorders>
              <w:top w:val="nil"/>
              <w:left w:val="nil"/>
              <w:bottom w:val="nil"/>
              <w:right w:val="nil"/>
            </w:tcBorders>
          </w:tcPr>
          <w:p w:rsidR="00A13B5E" w:rsidRPr="00A13B5E" w:rsidRDefault="00A13B5E" w:rsidP="00A13B5E">
            <w:pPr>
              <w:jc w:val="both"/>
              <w:rPr>
                <w:rFonts w:ascii="Arial Narrow" w:hAnsi="Arial Narrow"/>
                <w:noProof/>
                <w:sz w:val="26"/>
                <w:szCs w:val="26"/>
              </w:rPr>
            </w:pPr>
            <w:r w:rsidRPr="00A13B5E">
              <w:rPr>
                <w:rFonts w:ascii="Arial Narrow" w:hAnsi="Arial Narrow"/>
                <w:noProof/>
                <w:sz w:val="26"/>
                <w:szCs w:val="26"/>
              </w:rPr>
              <w:t xml:space="preserve">The opposite end of the stranded metallic cable shall extend horizontally to a pulley </w:t>
            </w:r>
          </w:p>
          <w:p w:rsidR="002F1EFB" w:rsidRDefault="00A13B5E" w:rsidP="00A13B5E">
            <w:pPr>
              <w:jc w:val="both"/>
              <w:rPr>
                <w:rFonts w:ascii="Arial Narrow" w:hAnsi="Arial Narrow"/>
                <w:noProof/>
                <w:sz w:val="26"/>
                <w:szCs w:val="26"/>
              </w:rPr>
            </w:pPr>
            <w:r w:rsidRPr="00A13B5E">
              <w:rPr>
                <w:rFonts w:ascii="Arial Narrow" w:hAnsi="Arial Narrow"/>
                <w:noProof/>
                <w:sz w:val="26"/>
                <w:szCs w:val="26"/>
              </w:rPr>
              <w:t>similar to that shown in Figure 17j.  Open the door 30 degrees and then determine the load that must be applied to the cable assembly to cause the door to close</w:t>
            </w:r>
            <w:r>
              <w:rPr>
                <w:rFonts w:ascii="Arial Narrow" w:hAnsi="Arial Narrow"/>
                <w:noProof/>
                <w:sz w:val="26"/>
                <w:szCs w:val="26"/>
              </w:rPr>
              <w:t>.</w:t>
            </w:r>
          </w:p>
          <w:p w:rsidR="00A13B5E" w:rsidRPr="00634F3E" w:rsidRDefault="00A13B5E" w:rsidP="00A13B5E">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A13B5E" w:rsidP="00BE55D9">
            <w:pPr>
              <w:jc w:val="both"/>
              <w:rPr>
                <w:rFonts w:ascii="Arial Narrow" w:hAnsi="Arial Narrow"/>
                <w:noProof/>
                <w:sz w:val="26"/>
                <w:szCs w:val="26"/>
              </w:rPr>
            </w:pPr>
            <w:r>
              <w:rPr>
                <w:rFonts w:ascii="Arial Narrow" w:hAnsi="Arial Narrow"/>
                <w:noProof/>
                <w:sz w:val="26"/>
                <w:szCs w:val="26"/>
              </w:rPr>
              <w:t>e)</w:t>
            </w:r>
          </w:p>
        </w:tc>
        <w:tc>
          <w:tcPr>
            <w:tcW w:w="8079" w:type="dxa"/>
            <w:gridSpan w:val="2"/>
            <w:tcBorders>
              <w:top w:val="nil"/>
              <w:left w:val="nil"/>
              <w:bottom w:val="nil"/>
              <w:right w:val="nil"/>
            </w:tcBorders>
          </w:tcPr>
          <w:p w:rsidR="00A13B5E" w:rsidRPr="00A13B5E" w:rsidRDefault="00A13B5E" w:rsidP="00A13B5E">
            <w:pPr>
              <w:jc w:val="both"/>
              <w:rPr>
                <w:rFonts w:ascii="Arial Narrow" w:hAnsi="Arial Narrow"/>
                <w:noProof/>
                <w:sz w:val="26"/>
                <w:szCs w:val="26"/>
              </w:rPr>
            </w:pPr>
            <w:r w:rsidRPr="00A13B5E">
              <w:rPr>
                <w:rFonts w:ascii="Arial Narrow" w:hAnsi="Arial Narrow"/>
                <w:noProof/>
                <w:sz w:val="26"/>
                <w:szCs w:val="26"/>
              </w:rPr>
              <w:t xml:space="preserve">Open the door through a distance of 300 mm (12 in.) or 30 degrees, whichever is less.  </w:t>
            </w:r>
          </w:p>
          <w:p w:rsidR="002F1EFB" w:rsidRDefault="00A13B5E" w:rsidP="00A13B5E">
            <w:pPr>
              <w:jc w:val="both"/>
              <w:rPr>
                <w:rFonts w:ascii="Arial Narrow" w:hAnsi="Arial Narrow"/>
                <w:noProof/>
                <w:sz w:val="26"/>
                <w:szCs w:val="26"/>
              </w:rPr>
            </w:pPr>
            <w:r w:rsidRPr="00A13B5E">
              <w:rPr>
                <w:rFonts w:ascii="Arial Narrow" w:hAnsi="Arial Narrow"/>
                <w:noProof/>
                <w:sz w:val="26"/>
                <w:szCs w:val="26"/>
              </w:rPr>
              <w:t>Add 2 kg (4.5 lb.) to the load determined in step (d).  This combined load shall be used to conduct the test.  The load shall be restrained after the door reaches a point 10 mm (0.4 in.) from closure.</w:t>
            </w:r>
          </w:p>
          <w:p w:rsidR="00A13B5E" w:rsidRPr="00634F3E" w:rsidRDefault="00A13B5E" w:rsidP="00A13B5E">
            <w:pPr>
              <w:jc w:val="both"/>
              <w:rPr>
                <w:rFonts w:ascii="Arial Narrow" w:hAnsi="Arial Narrow"/>
                <w:noProof/>
                <w:sz w:val="26"/>
                <w:szCs w:val="26"/>
              </w:rPr>
            </w:pPr>
          </w:p>
        </w:tc>
      </w:tr>
      <w:tr w:rsidR="00A13B5E" w:rsidRPr="00954258" w:rsidTr="005107E2">
        <w:trPr>
          <w:gridAfter w:val="1"/>
          <w:wAfter w:w="94" w:type="dxa"/>
        </w:trPr>
        <w:tc>
          <w:tcPr>
            <w:tcW w:w="1134" w:type="dxa"/>
            <w:gridSpan w:val="4"/>
            <w:tcBorders>
              <w:top w:val="nil"/>
              <w:left w:val="nil"/>
              <w:bottom w:val="nil"/>
              <w:right w:val="nil"/>
            </w:tcBorders>
          </w:tcPr>
          <w:p w:rsidR="00A13B5E" w:rsidRPr="00A13B5E" w:rsidRDefault="00A13B5E" w:rsidP="00BE55D9">
            <w:pPr>
              <w:jc w:val="both"/>
              <w:rPr>
                <w:rFonts w:ascii="Arial Narrow" w:hAnsi="Arial Narrow"/>
                <w:b/>
                <w:noProof/>
                <w:sz w:val="26"/>
                <w:szCs w:val="26"/>
              </w:rPr>
            </w:pPr>
            <w:r w:rsidRPr="00A13B5E">
              <w:rPr>
                <w:rFonts w:ascii="Arial Narrow" w:hAnsi="Arial Narrow"/>
                <w:b/>
                <w:noProof/>
                <w:sz w:val="26"/>
                <w:szCs w:val="26"/>
              </w:rPr>
              <w:t>17.10.3</w:t>
            </w:r>
          </w:p>
        </w:tc>
        <w:tc>
          <w:tcPr>
            <w:tcW w:w="8505" w:type="dxa"/>
            <w:gridSpan w:val="6"/>
            <w:tcBorders>
              <w:top w:val="nil"/>
              <w:left w:val="nil"/>
              <w:bottom w:val="nil"/>
              <w:right w:val="nil"/>
            </w:tcBorders>
          </w:tcPr>
          <w:p w:rsidR="00A13B5E" w:rsidRPr="00A13B5E" w:rsidRDefault="00A13B5E" w:rsidP="00BE55D9">
            <w:pPr>
              <w:jc w:val="both"/>
              <w:rPr>
                <w:rFonts w:ascii="Arial Narrow" w:hAnsi="Arial Narrow"/>
                <w:b/>
                <w:noProof/>
                <w:sz w:val="26"/>
                <w:szCs w:val="26"/>
              </w:rPr>
            </w:pPr>
            <w:r w:rsidRPr="00A13B5E">
              <w:rPr>
                <w:rFonts w:ascii="Arial Narrow" w:hAnsi="Arial Narrow"/>
                <w:b/>
                <w:noProof/>
                <w:sz w:val="26"/>
                <w:szCs w:val="26"/>
              </w:rPr>
              <w:t>Test Procedure</w:t>
            </w:r>
          </w:p>
        </w:tc>
      </w:tr>
      <w:tr w:rsidR="00A13B5E" w:rsidRPr="00954258" w:rsidTr="005107E2">
        <w:trPr>
          <w:gridAfter w:val="1"/>
          <w:wAfter w:w="94" w:type="dxa"/>
        </w:trPr>
        <w:tc>
          <w:tcPr>
            <w:tcW w:w="1134" w:type="dxa"/>
            <w:gridSpan w:val="4"/>
            <w:tcBorders>
              <w:top w:val="nil"/>
              <w:left w:val="nil"/>
              <w:bottom w:val="nil"/>
              <w:right w:val="nil"/>
            </w:tcBorders>
          </w:tcPr>
          <w:p w:rsidR="00A13B5E" w:rsidRPr="00634F3E" w:rsidRDefault="00A13B5E" w:rsidP="00BE55D9">
            <w:pPr>
              <w:jc w:val="both"/>
              <w:rPr>
                <w:rFonts w:ascii="Arial Narrow" w:hAnsi="Arial Narrow"/>
                <w:noProof/>
                <w:sz w:val="26"/>
                <w:szCs w:val="26"/>
              </w:rPr>
            </w:pPr>
          </w:p>
        </w:tc>
        <w:tc>
          <w:tcPr>
            <w:tcW w:w="8505" w:type="dxa"/>
            <w:gridSpan w:val="6"/>
            <w:tcBorders>
              <w:top w:val="nil"/>
              <w:left w:val="nil"/>
              <w:bottom w:val="nil"/>
              <w:right w:val="nil"/>
            </w:tcBorders>
          </w:tcPr>
          <w:p w:rsidR="00A13B5E" w:rsidRDefault="00A13B5E" w:rsidP="00BE55D9">
            <w:pPr>
              <w:jc w:val="both"/>
              <w:rPr>
                <w:rFonts w:ascii="Arial Narrow" w:hAnsi="Arial Narrow"/>
                <w:noProof/>
                <w:sz w:val="26"/>
                <w:szCs w:val="26"/>
              </w:rPr>
            </w:pPr>
            <w:r w:rsidRPr="00A13B5E">
              <w:rPr>
                <w:rFonts w:ascii="Arial Narrow" w:hAnsi="Arial Narrow"/>
                <w:noProof/>
                <w:sz w:val="26"/>
                <w:szCs w:val="26"/>
              </w:rPr>
              <w:t>The door with cable and hanging weight shall be held at 300 mm (12 in.) or 30 degrees from the closed position and then released, permitting the door to close, allowing it to impact the desk/table product case.</w:t>
            </w:r>
          </w:p>
          <w:p w:rsidR="00A13B5E" w:rsidRDefault="0062544A" w:rsidP="00BE55D9">
            <w:pPr>
              <w:jc w:val="both"/>
              <w:rPr>
                <w:rFonts w:ascii="Arial Narrow" w:hAnsi="Arial Narrow"/>
                <w:noProof/>
                <w:sz w:val="26"/>
                <w:szCs w:val="26"/>
              </w:rPr>
            </w:pPr>
            <w:r w:rsidRPr="0062544A">
              <w:rPr>
                <w:rFonts w:ascii="Arial Narrow" w:hAnsi="Arial Narrow"/>
                <w:noProof/>
                <w:sz w:val="26"/>
                <w:szCs w:val="26"/>
              </w:rPr>
              <w:t>Repeat this procedure for a total of 10 times without resetting the loading gaps.</w:t>
            </w:r>
          </w:p>
          <w:p w:rsidR="0062544A" w:rsidRPr="00634F3E" w:rsidRDefault="0062544A" w:rsidP="00BE55D9">
            <w:pPr>
              <w:jc w:val="both"/>
              <w:rPr>
                <w:rFonts w:ascii="Arial Narrow" w:hAnsi="Arial Narrow"/>
                <w:noProof/>
                <w:sz w:val="26"/>
                <w:szCs w:val="26"/>
              </w:rPr>
            </w:pPr>
          </w:p>
        </w:tc>
      </w:tr>
      <w:tr w:rsidR="0062544A" w:rsidRPr="00954258" w:rsidTr="005107E2">
        <w:trPr>
          <w:gridAfter w:val="1"/>
          <w:wAfter w:w="94" w:type="dxa"/>
        </w:trPr>
        <w:tc>
          <w:tcPr>
            <w:tcW w:w="1134" w:type="dxa"/>
            <w:gridSpan w:val="4"/>
            <w:tcBorders>
              <w:top w:val="nil"/>
              <w:left w:val="nil"/>
              <w:bottom w:val="nil"/>
              <w:right w:val="nil"/>
            </w:tcBorders>
          </w:tcPr>
          <w:p w:rsidR="0062544A" w:rsidRPr="0062544A" w:rsidRDefault="0062544A" w:rsidP="00BE55D9">
            <w:pPr>
              <w:jc w:val="both"/>
              <w:rPr>
                <w:rFonts w:ascii="Arial Narrow" w:hAnsi="Arial Narrow"/>
                <w:b/>
                <w:noProof/>
                <w:sz w:val="26"/>
                <w:szCs w:val="26"/>
              </w:rPr>
            </w:pPr>
            <w:r w:rsidRPr="0062544A">
              <w:rPr>
                <w:rFonts w:ascii="Arial Narrow" w:hAnsi="Arial Narrow"/>
                <w:b/>
                <w:noProof/>
                <w:sz w:val="26"/>
                <w:szCs w:val="26"/>
              </w:rPr>
              <w:t>17.10.4</w:t>
            </w:r>
          </w:p>
        </w:tc>
        <w:tc>
          <w:tcPr>
            <w:tcW w:w="8505" w:type="dxa"/>
            <w:gridSpan w:val="6"/>
            <w:tcBorders>
              <w:top w:val="nil"/>
              <w:left w:val="nil"/>
              <w:bottom w:val="nil"/>
              <w:right w:val="nil"/>
            </w:tcBorders>
          </w:tcPr>
          <w:p w:rsidR="0062544A" w:rsidRDefault="0062544A" w:rsidP="00BE55D9">
            <w:pPr>
              <w:jc w:val="both"/>
              <w:rPr>
                <w:rFonts w:ascii="Arial Narrow" w:hAnsi="Arial Narrow"/>
                <w:b/>
                <w:noProof/>
                <w:sz w:val="26"/>
                <w:szCs w:val="26"/>
              </w:rPr>
            </w:pPr>
            <w:r w:rsidRPr="0062544A">
              <w:rPr>
                <w:rFonts w:ascii="Arial Narrow" w:hAnsi="Arial Narrow"/>
                <w:b/>
                <w:noProof/>
                <w:sz w:val="26"/>
                <w:szCs w:val="26"/>
              </w:rPr>
              <w:t>Acceptance Level</w:t>
            </w:r>
          </w:p>
          <w:p w:rsidR="0062544A" w:rsidRPr="0062544A" w:rsidRDefault="0062544A" w:rsidP="00BE55D9">
            <w:pPr>
              <w:jc w:val="both"/>
              <w:rPr>
                <w:rFonts w:ascii="Arial Narrow" w:hAnsi="Arial Narrow"/>
                <w:noProof/>
                <w:sz w:val="26"/>
                <w:szCs w:val="26"/>
              </w:rPr>
            </w:pPr>
            <w:r w:rsidRPr="0062544A">
              <w:rPr>
                <w:rFonts w:ascii="Arial Narrow" w:hAnsi="Arial Narrow"/>
                <w:noProof/>
                <w:sz w:val="26"/>
                <w:szCs w:val="26"/>
              </w:rPr>
              <w:t>There shall be no loss of serviceability.</w:t>
            </w:r>
          </w:p>
        </w:tc>
      </w:tr>
      <w:tr w:rsidR="0062544A" w:rsidRPr="00954258" w:rsidTr="00574EA7">
        <w:trPr>
          <w:gridAfter w:val="1"/>
          <w:wAfter w:w="94" w:type="dxa"/>
        </w:trPr>
        <w:tc>
          <w:tcPr>
            <w:tcW w:w="1134" w:type="dxa"/>
            <w:gridSpan w:val="4"/>
            <w:tcBorders>
              <w:top w:val="nil"/>
              <w:left w:val="nil"/>
              <w:bottom w:val="nil"/>
              <w:right w:val="nil"/>
            </w:tcBorders>
          </w:tcPr>
          <w:p w:rsidR="0062544A" w:rsidRPr="00634F3E" w:rsidRDefault="0062544A" w:rsidP="00BE55D9">
            <w:pPr>
              <w:jc w:val="both"/>
              <w:rPr>
                <w:rFonts w:ascii="Arial Narrow" w:hAnsi="Arial Narrow"/>
                <w:noProof/>
                <w:sz w:val="26"/>
                <w:szCs w:val="26"/>
              </w:rPr>
            </w:pPr>
          </w:p>
        </w:tc>
        <w:tc>
          <w:tcPr>
            <w:tcW w:w="426" w:type="dxa"/>
            <w:gridSpan w:val="4"/>
            <w:tcBorders>
              <w:top w:val="nil"/>
              <w:left w:val="nil"/>
              <w:bottom w:val="nil"/>
              <w:right w:val="nil"/>
            </w:tcBorders>
          </w:tcPr>
          <w:p w:rsidR="0062544A" w:rsidRPr="00634F3E" w:rsidRDefault="0062544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62544A" w:rsidRPr="00634F3E" w:rsidRDefault="0062544A" w:rsidP="00BE55D9">
            <w:pPr>
              <w:jc w:val="both"/>
              <w:rPr>
                <w:rFonts w:ascii="Arial Narrow" w:hAnsi="Arial Narrow"/>
                <w:noProof/>
                <w:sz w:val="26"/>
                <w:szCs w:val="26"/>
              </w:rPr>
            </w:pPr>
          </w:p>
        </w:tc>
      </w:tr>
      <w:tr w:rsidR="00353019" w:rsidRPr="00954258" w:rsidTr="00574EA7">
        <w:trPr>
          <w:gridAfter w:val="1"/>
          <w:wAfter w:w="94" w:type="dxa"/>
        </w:trPr>
        <w:tc>
          <w:tcPr>
            <w:tcW w:w="1134"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426"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r>
      <w:tr w:rsidR="00353019" w:rsidRPr="00954258" w:rsidTr="00574EA7">
        <w:trPr>
          <w:gridAfter w:val="1"/>
          <w:wAfter w:w="94" w:type="dxa"/>
        </w:trPr>
        <w:tc>
          <w:tcPr>
            <w:tcW w:w="1134"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426"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r>
      <w:tr w:rsidR="00353019" w:rsidRPr="00954258" w:rsidTr="00574EA7">
        <w:trPr>
          <w:gridAfter w:val="1"/>
          <w:wAfter w:w="94" w:type="dxa"/>
        </w:trPr>
        <w:tc>
          <w:tcPr>
            <w:tcW w:w="1134"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426"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r>
      <w:tr w:rsidR="00353019" w:rsidRPr="00954258" w:rsidTr="00574EA7">
        <w:trPr>
          <w:gridAfter w:val="1"/>
          <w:wAfter w:w="94" w:type="dxa"/>
        </w:trPr>
        <w:tc>
          <w:tcPr>
            <w:tcW w:w="1134"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426"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r>
      <w:tr w:rsidR="00353019" w:rsidRPr="00954258" w:rsidTr="00574EA7">
        <w:trPr>
          <w:gridAfter w:val="1"/>
          <w:wAfter w:w="94" w:type="dxa"/>
        </w:trPr>
        <w:tc>
          <w:tcPr>
            <w:tcW w:w="1134"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426" w:type="dxa"/>
            <w:gridSpan w:val="4"/>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53019" w:rsidRPr="00634F3E" w:rsidRDefault="00353019"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83690" w:rsidRPr="00983690" w:rsidRDefault="00983690" w:rsidP="00983690">
            <w:pPr>
              <w:jc w:val="both"/>
              <w:rPr>
                <w:rFonts w:ascii="Arial Narrow" w:hAnsi="Arial Narrow"/>
                <w:noProof/>
                <w:sz w:val="26"/>
                <w:szCs w:val="26"/>
              </w:rPr>
            </w:pPr>
          </w:p>
          <w:p w:rsidR="00983690" w:rsidRPr="00983690" w:rsidRDefault="00983690" w:rsidP="00983690">
            <w:pPr>
              <w:jc w:val="both"/>
              <w:rPr>
                <w:rFonts w:ascii="Arial Narrow" w:hAnsi="Arial Narrow"/>
                <w:noProof/>
                <w:sz w:val="26"/>
                <w:szCs w:val="26"/>
              </w:rPr>
            </w:pPr>
          </w:p>
          <w:p w:rsidR="002F1EFB" w:rsidRPr="00634F3E" w:rsidRDefault="002F1EFB" w:rsidP="00983690">
            <w:pPr>
              <w:jc w:val="both"/>
              <w:rPr>
                <w:rFonts w:ascii="Arial Narrow" w:hAnsi="Arial Narrow"/>
                <w:noProof/>
                <w:sz w:val="26"/>
                <w:szCs w:val="26"/>
              </w:rPr>
            </w:pPr>
          </w:p>
        </w:tc>
      </w:tr>
      <w:tr w:rsidR="002F1EFB" w:rsidRPr="00954258" w:rsidTr="00574EA7">
        <w:trPr>
          <w:gridAfter w:val="1"/>
          <w:wAfter w:w="94" w:type="dxa"/>
        </w:trPr>
        <w:tc>
          <w:tcPr>
            <w:tcW w:w="1134"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426" w:type="dxa"/>
            <w:gridSpan w:val="4"/>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2F1EFB" w:rsidRPr="00634F3E" w:rsidRDefault="002F1EFB" w:rsidP="00BE55D9">
            <w:pPr>
              <w:jc w:val="both"/>
              <w:rPr>
                <w:rFonts w:ascii="Arial Narrow" w:hAnsi="Arial Narrow"/>
                <w:noProof/>
                <w:sz w:val="26"/>
                <w:szCs w:val="26"/>
              </w:rPr>
            </w:pPr>
          </w:p>
        </w:tc>
      </w:tr>
      <w:tr w:rsidR="00D84274" w:rsidRPr="00954258" w:rsidTr="005107E2">
        <w:trPr>
          <w:gridAfter w:val="1"/>
          <w:wAfter w:w="94" w:type="dxa"/>
        </w:trPr>
        <w:tc>
          <w:tcPr>
            <w:tcW w:w="9639" w:type="dxa"/>
            <w:gridSpan w:val="10"/>
            <w:tcBorders>
              <w:top w:val="nil"/>
              <w:left w:val="nil"/>
              <w:bottom w:val="nil"/>
              <w:right w:val="nil"/>
            </w:tcBorders>
          </w:tcPr>
          <w:p w:rsidR="00D84274" w:rsidRPr="00634F3E" w:rsidRDefault="00D84274" w:rsidP="00D84274">
            <w:pPr>
              <w:jc w:val="center"/>
              <w:rPr>
                <w:rFonts w:ascii="Arial Narrow" w:hAnsi="Arial Narrow"/>
                <w:noProof/>
                <w:sz w:val="26"/>
                <w:szCs w:val="26"/>
              </w:rPr>
            </w:pPr>
            <w:r>
              <w:rPr>
                <w:rFonts w:ascii="Arial Narrow" w:hAnsi="Arial Narrow"/>
                <w:noProof/>
                <w:sz w:val="26"/>
                <w:szCs w:val="26"/>
              </w:rPr>
              <w:drawing>
                <wp:inline distT="0" distB="0" distL="0" distR="0" wp14:anchorId="44AA58A4" wp14:editId="56176AD0">
                  <wp:extent cx="5066030" cy="318833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066030" cy="3188335"/>
                          </a:xfrm>
                          <a:prstGeom prst="rect">
                            <a:avLst/>
                          </a:prstGeom>
                          <a:noFill/>
                        </pic:spPr>
                      </pic:pic>
                    </a:graphicData>
                  </a:graphic>
                </wp:inline>
              </w:drawing>
            </w: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D84274" w:rsidRPr="00954258" w:rsidTr="005107E2">
        <w:trPr>
          <w:gridAfter w:val="1"/>
          <w:wAfter w:w="94" w:type="dxa"/>
        </w:trPr>
        <w:tc>
          <w:tcPr>
            <w:tcW w:w="1134" w:type="dxa"/>
            <w:gridSpan w:val="4"/>
            <w:tcBorders>
              <w:top w:val="nil"/>
              <w:left w:val="nil"/>
              <w:bottom w:val="nil"/>
              <w:right w:val="nil"/>
            </w:tcBorders>
          </w:tcPr>
          <w:p w:rsidR="00D84274" w:rsidRPr="00D84274" w:rsidRDefault="00D84274" w:rsidP="00BE55D9">
            <w:pPr>
              <w:jc w:val="both"/>
              <w:rPr>
                <w:rFonts w:ascii="Arial Narrow" w:hAnsi="Arial Narrow"/>
                <w:b/>
                <w:noProof/>
                <w:sz w:val="26"/>
                <w:szCs w:val="26"/>
              </w:rPr>
            </w:pPr>
            <w:r w:rsidRPr="00D84274">
              <w:rPr>
                <w:rFonts w:ascii="Arial Narrow" w:hAnsi="Arial Narrow"/>
                <w:b/>
                <w:noProof/>
                <w:sz w:val="26"/>
                <w:szCs w:val="26"/>
              </w:rPr>
              <w:t>17.11</w:t>
            </w:r>
          </w:p>
        </w:tc>
        <w:tc>
          <w:tcPr>
            <w:tcW w:w="8505" w:type="dxa"/>
            <w:gridSpan w:val="6"/>
            <w:tcBorders>
              <w:top w:val="nil"/>
              <w:left w:val="nil"/>
              <w:bottom w:val="nil"/>
              <w:right w:val="nil"/>
            </w:tcBorders>
          </w:tcPr>
          <w:p w:rsidR="00D84274" w:rsidRDefault="00D84274" w:rsidP="00BE55D9">
            <w:pPr>
              <w:jc w:val="both"/>
              <w:rPr>
                <w:rFonts w:ascii="Arial Narrow" w:hAnsi="Arial Narrow"/>
                <w:b/>
                <w:noProof/>
                <w:sz w:val="26"/>
                <w:szCs w:val="26"/>
              </w:rPr>
            </w:pPr>
            <w:r w:rsidRPr="00D84274">
              <w:rPr>
                <w:rFonts w:ascii="Arial Narrow" w:hAnsi="Arial Narrow"/>
                <w:b/>
                <w:noProof/>
                <w:sz w:val="26"/>
                <w:szCs w:val="26"/>
              </w:rPr>
              <w:t xml:space="preserve">Drop Cycle Test for Horizontally Hinged and Horizontally Receding Doors </w:t>
            </w:r>
          </w:p>
          <w:p w:rsidR="00D84274" w:rsidRDefault="00D84274" w:rsidP="00BE55D9">
            <w:pPr>
              <w:jc w:val="both"/>
              <w:rPr>
                <w:rFonts w:ascii="Arial Narrow" w:hAnsi="Arial Narrow"/>
                <w:noProof/>
                <w:sz w:val="26"/>
                <w:szCs w:val="26"/>
              </w:rPr>
            </w:pPr>
            <w:r w:rsidRPr="00D84274">
              <w:rPr>
                <w:rFonts w:ascii="Arial Narrow" w:hAnsi="Arial Narrow"/>
                <w:noProof/>
                <w:sz w:val="26"/>
                <w:szCs w:val="26"/>
              </w:rPr>
              <w:t>(See Figure 17k)</w:t>
            </w:r>
          </w:p>
          <w:p w:rsidR="00D84274" w:rsidRPr="00D84274" w:rsidRDefault="00D84274" w:rsidP="00BE55D9">
            <w:pPr>
              <w:jc w:val="both"/>
              <w:rPr>
                <w:rFonts w:ascii="Arial Narrow" w:hAnsi="Arial Narrow"/>
                <w:noProof/>
                <w:sz w:val="26"/>
                <w:szCs w:val="26"/>
              </w:rPr>
            </w:pPr>
          </w:p>
        </w:tc>
      </w:tr>
      <w:tr w:rsidR="00D84274" w:rsidRPr="00954258" w:rsidTr="005107E2">
        <w:trPr>
          <w:gridAfter w:val="1"/>
          <w:wAfter w:w="94" w:type="dxa"/>
        </w:trPr>
        <w:tc>
          <w:tcPr>
            <w:tcW w:w="1134" w:type="dxa"/>
            <w:gridSpan w:val="4"/>
            <w:tcBorders>
              <w:top w:val="nil"/>
              <w:left w:val="nil"/>
              <w:bottom w:val="nil"/>
              <w:right w:val="nil"/>
            </w:tcBorders>
          </w:tcPr>
          <w:p w:rsidR="00D84274" w:rsidRPr="00D84274" w:rsidRDefault="00D84274" w:rsidP="00BE55D9">
            <w:pPr>
              <w:jc w:val="both"/>
              <w:rPr>
                <w:rFonts w:ascii="Arial Narrow" w:hAnsi="Arial Narrow"/>
                <w:b/>
                <w:noProof/>
                <w:sz w:val="26"/>
                <w:szCs w:val="26"/>
              </w:rPr>
            </w:pPr>
            <w:r w:rsidRPr="00D84274">
              <w:rPr>
                <w:rFonts w:ascii="Arial Narrow" w:hAnsi="Arial Narrow"/>
                <w:b/>
                <w:noProof/>
                <w:sz w:val="26"/>
                <w:szCs w:val="26"/>
              </w:rPr>
              <w:t>17.11.1</w:t>
            </w:r>
          </w:p>
        </w:tc>
        <w:tc>
          <w:tcPr>
            <w:tcW w:w="8505" w:type="dxa"/>
            <w:gridSpan w:val="6"/>
            <w:tcBorders>
              <w:top w:val="nil"/>
              <w:left w:val="nil"/>
              <w:bottom w:val="nil"/>
              <w:right w:val="nil"/>
            </w:tcBorders>
          </w:tcPr>
          <w:p w:rsidR="00D84274" w:rsidRDefault="00CC0577" w:rsidP="00BE55D9">
            <w:pPr>
              <w:jc w:val="both"/>
              <w:rPr>
                <w:rFonts w:ascii="Arial Narrow" w:hAnsi="Arial Narrow"/>
                <w:b/>
                <w:noProof/>
                <w:sz w:val="26"/>
                <w:szCs w:val="26"/>
              </w:rPr>
            </w:pPr>
            <w:r w:rsidRPr="00CC0577">
              <w:rPr>
                <w:rFonts w:ascii="Arial Narrow" w:hAnsi="Arial Narrow"/>
                <w:b/>
                <w:noProof/>
                <w:sz w:val="26"/>
                <w:szCs w:val="26"/>
              </w:rPr>
              <w:t>Purpose of Test</w:t>
            </w:r>
          </w:p>
          <w:p w:rsidR="00CC0577" w:rsidRDefault="00CC0577" w:rsidP="00BE55D9">
            <w:pPr>
              <w:jc w:val="both"/>
              <w:rPr>
                <w:rFonts w:ascii="Arial Narrow" w:hAnsi="Arial Narrow"/>
                <w:noProof/>
                <w:sz w:val="26"/>
                <w:szCs w:val="26"/>
              </w:rPr>
            </w:pPr>
            <w:r w:rsidRPr="00CC0577">
              <w:rPr>
                <w:rFonts w:ascii="Arial Narrow" w:hAnsi="Arial Narrow"/>
                <w:noProof/>
                <w:sz w:val="26"/>
                <w:szCs w:val="26"/>
              </w:rPr>
              <w:t>The purpose of this test is to evaluate the ability of the horizontally hinged door mechanism to withstand lifting and a free fall drop.</w:t>
            </w:r>
          </w:p>
          <w:p w:rsidR="00CC0577" w:rsidRPr="00CC0577" w:rsidRDefault="00CC0577" w:rsidP="00BE55D9">
            <w:pPr>
              <w:jc w:val="both"/>
              <w:rPr>
                <w:rFonts w:ascii="Arial Narrow" w:hAnsi="Arial Narrow"/>
                <w:noProof/>
                <w:sz w:val="26"/>
                <w:szCs w:val="26"/>
              </w:rPr>
            </w:pPr>
          </w:p>
        </w:tc>
      </w:tr>
      <w:tr w:rsidR="00CC0577" w:rsidRPr="00954258" w:rsidTr="005107E2">
        <w:trPr>
          <w:gridAfter w:val="1"/>
          <w:wAfter w:w="94" w:type="dxa"/>
        </w:trPr>
        <w:tc>
          <w:tcPr>
            <w:tcW w:w="1134" w:type="dxa"/>
            <w:gridSpan w:val="4"/>
            <w:tcBorders>
              <w:top w:val="nil"/>
              <w:left w:val="nil"/>
              <w:bottom w:val="nil"/>
              <w:right w:val="nil"/>
            </w:tcBorders>
          </w:tcPr>
          <w:p w:rsidR="00CC0577" w:rsidRPr="00CC0577" w:rsidRDefault="00CC0577" w:rsidP="00BE55D9">
            <w:pPr>
              <w:jc w:val="both"/>
              <w:rPr>
                <w:rFonts w:ascii="Arial Narrow" w:hAnsi="Arial Narrow"/>
                <w:b/>
                <w:noProof/>
                <w:sz w:val="26"/>
                <w:szCs w:val="26"/>
              </w:rPr>
            </w:pPr>
            <w:r w:rsidRPr="00CC0577">
              <w:rPr>
                <w:rFonts w:ascii="Arial Narrow" w:hAnsi="Arial Narrow"/>
                <w:b/>
                <w:noProof/>
                <w:sz w:val="26"/>
                <w:szCs w:val="26"/>
              </w:rPr>
              <w:t>17.11.2</w:t>
            </w:r>
          </w:p>
        </w:tc>
        <w:tc>
          <w:tcPr>
            <w:tcW w:w="8505" w:type="dxa"/>
            <w:gridSpan w:val="6"/>
            <w:tcBorders>
              <w:top w:val="nil"/>
              <w:left w:val="nil"/>
              <w:bottom w:val="nil"/>
              <w:right w:val="nil"/>
            </w:tcBorders>
          </w:tcPr>
          <w:p w:rsidR="00CC0577" w:rsidRPr="00CC0577" w:rsidRDefault="00CC0577" w:rsidP="00BE55D9">
            <w:pPr>
              <w:jc w:val="both"/>
              <w:rPr>
                <w:rFonts w:ascii="Arial Narrow" w:hAnsi="Arial Narrow"/>
                <w:b/>
                <w:noProof/>
                <w:sz w:val="26"/>
                <w:szCs w:val="26"/>
              </w:rPr>
            </w:pPr>
            <w:r w:rsidRPr="00CC0577">
              <w:rPr>
                <w:rFonts w:ascii="Arial Narrow" w:hAnsi="Arial Narrow"/>
                <w:b/>
                <w:noProof/>
                <w:sz w:val="26"/>
                <w:szCs w:val="26"/>
              </w:rPr>
              <w:t>Test Setup</w:t>
            </w: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C0577"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C534E8" w:rsidRDefault="00CC0577" w:rsidP="00BE55D9">
            <w:pPr>
              <w:jc w:val="both"/>
              <w:rPr>
                <w:rFonts w:ascii="Arial Narrow" w:hAnsi="Arial Narrow"/>
                <w:noProof/>
                <w:sz w:val="26"/>
                <w:szCs w:val="26"/>
              </w:rPr>
            </w:pPr>
            <w:r w:rsidRPr="00CC0577">
              <w:rPr>
                <w:rFonts w:ascii="Arial Narrow" w:hAnsi="Arial Narrow"/>
                <w:noProof/>
                <w:sz w:val="26"/>
                <w:szCs w:val="26"/>
              </w:rPr>
              <w:t>The unit shall be placed on a test platform, leveled, and secured against movement.</w:t>
            </w:r>
          </w:p>
          <w:p w:rsidR="00CC0577" w:rsidRPr="00634F3E" w:rsidRDefault="00CC0577"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C0577"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C534E8" w:rsidRDefault="00CC0577" w:rsidP="00BE55D9">
            <w:pPr>
              <w:jc w:val="both"/>
              <w:rPr>
                <w:rFonts w:ascii="Arial Narrow" w:hAnsi="Arial Narrow"/>
                <w:noProof/>
                <w:sz w:val="26"/>
                <w:szCs w:val="26"/>
              </w:rPr>
            </w:pPr>
            <w:r w:rsidRPr="00CC0577">
              <w:rPr>
                <w:rFonts w:ascii="Arial Narrow" w:hAnsi="Arial Narrow"/>
                <w:noProof/>
                <w:sz w:val="26"/>
                <w:szCs w:val="26"/>
              </w:rPr>
              <w:t>The receding door shall be attached at its center to a mechanism that will pull the door up to an 85 degree to 90 degree angle from the closed-door position.</w:t>
            </w:r>
          </w:p>
          <w:p w:rsidR="00CC0577" w:rsidRPr="00634F3E" w:rsidRDefault="00CC0577"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C0577"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C534E8" w:rsidRDefault="00CC0577" w:rsidP="00BE55D9">
            <w:pPr>
              <w:jc w:val="both"/>
              <w:rPr>
                <w:rFonts w:ascii="Arial Narrow" w:hAnsi="Arial Narrow"/>
                <w:noProof/>
                <w:sz w:val="26"/>
                <w:szCs w:val="26"/>
              </w:rPr>
            </w:pPr>
            <w:r w:rsidRPr="00CC0577">
              <w:rPr>
                <w:rFonts w:ascii="Arial Narrow" w:hAnsi="Arial Narrow"/>
                <w:noProof/>
                <w:sz w:val="26"/>
                <w:szCs w:val="26"/>
              </w:rPr>
              <w:t>The mechanism shall release the door, allowing it to fall freely against the unit.</w:t>
            </w:r>
          </w:p>
          <w:p w:rsidR="00CC0577" w:rsidRPr="00634F3E" w:rsidRDefault="00CC0577" w:rsidP="00BE55D9">
            <w:pPr>
              <w:jc w:val="both"/>
              <w:rPr>
                <w:rFonts w:ascii="Arial Narrow" w:hAnsi="Arial Narrow"/>
                <w:noProof/>
                <w:sz w:val="26"/>
                <w:szCs w:val="26"/>
              </w:rPr>
            </w:pPr>
          </w:p>
        </w:tc>
      </w:tr>
      <w:tr w:rsidR="00CC0577" w:rsidRPr="00954258" w:rsidTr="005107E2">
        <w:trPr>
          <w:gridAfter w:val="1"/>
          <w:wAfter w:w="94" w:type="dxa"/>
        </w:trPr>
        <w:tc>
          <w:tcPr>
            <w:tcW w:w="1134" w:type="dxa"/>
            <w:gridSpan w:val="4"/>
            <w:tcBorders>
              <w:top w:val="nil"/>
              <w:left w:val="nil"/>
              <w:bottom w:val="nil"/>
              <w:right w:val="nil"/>
            </w:tcBorders>
          </w:tcPr>
          <w:p w:rsidR="00CC0577" w:rsidRPr="00CC0577" w:rsidRDefault="00CC0577" w:rsidP="00BE55D9">
            <w:pPr>
              <w:jc w:val="both"/>
              <w:rPr>
                <w:rFonts w:ascii="Arial Narrow" w:hAnsi="Arial Narrow"/>
                <w:b/>
                <w:noProof/>
                <w:sz w:val="26"/>
                <w:szCs w:val="26"/>
              </w:rPr>
            </w:pPr>
            <w:r w:rsidRPr="00CC0577">
              <w:rPr>
                <w:rFonts w:ascii="Arial Narrow" w:hAnsi="Arial Narrow"/>
                <w:b/>
                <w:noProof/>
                <w:sz w:val="26"/>
                <w:szCs w:val="26"/>
              </w:rPr>
              <w:t>17.11.3</w:t>
            </w:r>
          </w:p>
        </w:tc>
        <w:tc>
          <w:tcPr>
            <w:tcW w:w="8505" w:type="dxa"/>
            <w:gridSpan w:val="6"/>
            <w:tcBorders>
              <w:top w:val="nil"/>
              <w:left w:val="nil"/>
              <w:bottom w:val="nil"/>
              <w:right w:val="nil"/>
            </w:tcBorders>
          </w:tcPr>
          <w:p w:rsidR="00CC0577" w:rsidRPr="00CC0577" w:rsidRDefault="00CC0577" w:rsidP="00BE55D9">
            <w:pPr>
              <w:jc w:val="both"/>
              <w:rPr>
                <w:rFonts w:ascii="Arial Narrow" w:hAnsi="Arial Narrow"/>
                <w:b/>
                <w:noProof/>
                <w:sz w:val="26"/>
                <w:szCs w:val="26"/>
              </w:rPr>
            </w:pPr>
            <w:r w:rsidRPr="00CC0577">
              <w:rPr>
                <w:rFonts w:ascii="Arial Narrow" w:hAnsi="Arial Narrow"/>
                <w:b/>
                <w:noProof/>
                <w:sz w:val="26"/>
                <w:szCs w:val="26"/>
              </w:rPr>
              <w:t>Test Procedure</w:t>
            </w:r>
          </w:p>
        </w:tc>
      </w:tr>
      <w:tr w:rsidR="00CC0577" w:rsidRPr="00954258" w:rsidTr="005107E2">
        <w:trPr>
          <w:gridAfter w:val="1"/>
          <w:wAfter w:w="94" w:type="dxa"/>
        </w:trPr>
        <w:tc>
          <w:tcPr>
            <w:tcW w:w="1134" w:type="dxa"/>
            <w:gridSpan w:val="4"/>
            <w:tcBorders>
              <w:top w:val="nil"/>
              <w:left w:val="nil"/>
              <w:bottom w:val="nil"/>
              <w:right w:val="nil"/>
            </w:tcBorders>
          </w:tcPr>
          <w:p w:rsidR="00CC0577" w:rsidRPr="00634F3E" w:rsidRDefault="00CC0577" w:rsidP="00BE55D9">
            <w:pPr>
              <w:jc w:val="both"/>
              <w:rPr>
                <w:rFonts w:ascii="Arial Narrow" w:hAnsi="Arial Narrow"/>
                <w:noProof/>
                <w:sz w:val="26"/>
                <w:szCs w:val="26"/>
              </w:rPr>
            </w:pPr>
          </w:p>
        </w:tc>
        <w:tc>
          <w:tcPr>
            <w:tcW w:w="8505" w:type="dxa"/>
            <w:gridSpan w:val="6"/>
            <w:tcBorders>
              <w:top w:val="nil"/>
              <w:left w:val="nil"/>
              <w:bottom w:val="nil"/>
              <w:right w:val="nil"/>
            </w:tcBorders>
          </w:tcPr>
          <w:p w:rsidR="00CC0577" w:rsidRDefault="00CC0577" w:rsidP="00BE55D9">
            <w:pPr>
              <w:jc w:val="both"/>
              <w:rPr>
                <w:rFonts w:ascii="Arial Narrow" w:hAnsi="Arial Narrow"/>
                <w:noProof/>
                <w:sz w:val="26"/>
                <w:szCs w:val="26"/>
              </w:rPr>
            </w:pPr>
            <w:r w:rsidRPr="00CC0577">
              <w:rPr>
                <w:rFonts w:ascii="Arial Narrow" w:hAnsi="Arial Narrow"/>
                <w:noProof/>
                <w:sz w:val="26"/>
                <w:szCs w:val="26"/>
              </w:rPr>
              <w:t>The door shall be lifted and dropped 500 times at a rate not to exceed 10 cycles per minute.</w:t>
            </w:r>
          </w:p>
          <w:p w:rsidR="00CC0577" w:rsidRPr="00634F3E" w:rsidRDefault="00CC0577" w:rsidP="00BE55D9">
            <w:pPr>
              <w:jc w:val="both"/>
              <w:rPr>
                <w:rFonts w:ascii="Arial Narrow" w:hAnsi="Arial Narrow"/>
                <w:noProof/>
                <w:sz w:val="26"/>
                <w:szCs w:val="26"/>
              </w:rPr>
            </w:pPr>
          </w:p>
        </w:tc>
      </w:tr>
      <w:tr w:rsidR="00CC0577" w:rsidRPr="00954258" w:rsidTr="005107E2">
        <w:trPr>
          <w:gridAfter w:val="1"/>
          <w:wAfter w:w="94" w:type="dxa"/>
        </w:trPr>
        <w:tc>
          <w:tcPr>
            <w:tcW w:w="1134" w:type="dxa"/>
            <w:gridSpan w:val="4"/>
            <w:tcBorders>
              <w:top w:val="nil"/>
              <w:left w:val="nil"/>
              <w:bottom w:val="nil"/>
              <w:right w:val="nil"/>
            </w:tcBorders>
          </w:tcPr>
          <w:p w:rsidR="00CC0577" w:rsidRPr="00CC0577" w:rsidRDefault="00CC0577" w:rsidP="00BE55D9">
            <w:pPr>
              <w:jc w:val="both"/>
              <w:rPr>
                <w:rFonts w:ascii="Arial Narrow" w:hAnsi="Arial Narrow"/>
                <w:b/>
                <w:noProof/>
                <w:sz w:val="26"/>
                <w:szCs w:val="26"/>
              </w:rPr>
            </w:pPr>
            <w:r w:rsidRPr="00CC0577">
              <w:rPr>
                <w:rFonts w:ascii="Arial Narrow" w:hAnsi="Arial Narrow"/>
                <w:b/>
                <w:noProof/>
                <w:sz w:val="26"/>
                <w:szCs w:val="26"/>
              </w:rPr>
              <w:t>17.11.4</w:t>
            </w:r>
          </w:p>
        </w:tc>
        <w:tc>
          <w:tcPr>
            <w:tcW w:w="8505" w:type="dxa"/>
            <w:gridSpan w:val="6"/>
            <w:tcBorders>
              <w:top w:val="nil"/>
              <w:left w:val="nil"/>
              <w:bottom w:val="nil"/>
              <w:right w:val="nil"/>
            </w:tcBorders>
          </w:tcPr>
          <w:p w:rsidR="00CC0577" w:rsidRPr="00CC0577" w:rsidRDefault="00CC0577" w:rsidP="00CC0577">
            <w:pPr>
              <w:jc w:val="both"/>
              <w:rPr>
                <w:rFonts w:ascii="Arial Narrow" w:hAnsi="Arial Narrow"/>
                <w:b/>
                <w:noProof/>
                <w:sz w:val="26"/>
                <w:szCs w:val="26"/>
              </w:rPr>
            </w:pPr>
            <w:r w:rsidRPr="00CC0577">
              <w:rPr>
                <w:rFonts w:ascii="Arial Narrow" w:hAnsi="Arial Narrow"/>
                <w:b/>
                <w:noProof/>
                <w:sz w:val="26"/>
                <w:szCs w:val="26"/>
              </w:rPr>
              <w:t xml:space="preserve">Acceptance Level </w:t>
            </w:r>
          </w:p>
          <w:p w:rsidR="00CC0577" w:rsidRPr="00634F3E" w:rsidRDefault="00CC0577" w:rsidP="00CC0577">
            <w:pPr>
              <w:jc w:val="both"/>
              <w:rPr>
                <w:rFonts w:ascii="Arial Narrow" w:hAnsi="Arial Narrow"/>
                <w:noProof/>
                <w:sz w:val="26"/>
                <w:szCs w:val="26"/>
              </w:rPr>
            </w:pPr>
            <w:r w:rsidRPr="00CC0577">
              <w:rPr>
                <w:rFonts w:ascii="Arial Narrow" w:hAnsi="Arial Narrow"/>
                <w:noProof/>
                <w:sz w:val="26"/>
                <w:szCs w:val="26"/>
              </w:rPr>
              <w:t xml:space="preserve">There shall be no loss of serviceability to the desk/table unit or its components.  </w:t>
            </w: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D84274">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331A5F" w:rsidRPr="00954258" w:rsidTr="005107E2">
        <w:trPr>
          <w:gridAfter w:val="1"/>
          <w:wAfter w:w="94" w:type="dxa"/>
        </w:trPr>
        <w:tc>
          <w:tcPr>
            <w:tcW w:w="9639" w:type="dxa"/>
            <w:gridSpan w:val="10"/>
            <w:tcBorders>
              <w:top w:val="nil"/>
              <w:left w:val="nil"/>
              <w:bottom w:val="nil"/>
              <w:right w:val="nil"/>
            </w:tcBorders>
          </w:tcPr>
          <w:p w:rsidR="00331A5F" w:rsidRPr="00634F3E" w:rsidRDefault="00331A5F" w:rsidP="00331A5F">
            <w:pPr>
              <w:jc w:val="center"/>
              <w:rPr>
                <w:rFonts w:ascii="Arial Narrow" w:hAnsi="Arial Narrow"/>
                <w:noProof/>
                <w:sz w:val="26"/>
                <w:szCs w:val="26"/>
              </w:rPr>
            </w:pPr>
            <w:r>
              <w:rPr>
                <w:rFonts w:ascii="Arial Narrow" w:hAnsi="Arial Narrow"/>
                <w:noProof/>
                <w:sz w:val="26"/>
                <w:szCs w:val="26"/>
              </w:rPr>
              <w:drawing>
                <wp:inline distT="0" distB="0" distL="0" distR="0" wp14:anchorId="5B69823B" wp14:editId="79B5F503">
                  <wp:extent cx="4657725" cy="3495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657725" cy="3495675"/>
                          </a:xfrm>
                          <a:prstGeom prst="rect">
                            <a:avLst/>
                          </a:prstGeom>
                          <a:noFill/>
                        </pic:spPr>
                      </pic:pic>
                    </a:graphicData>
                  </a:graphic>
                </wp:inline>
              </w:drawing>
            </w:r>
          </w:p>
        </w:tc>
      </w:tr>
      <w:tr w:rsidR="00331A5F" w:rsidRPr="00954258" w:rsidTr="005107E2">
        <w:trPr>
          <w:gridAfter w:val="1"/>
          <w:wAfter w:w="94" w:type="dxa"/>
        </w:trPr>
        <w:tc>
          <w:tcPr>
            <w:tcW w:w="1134" w:type="dxa"/>
            <w:gridSpan w:val="4"/>
            <w:tcBorders>
              <w:top w:val="nil"/>
              <w:left w:val="nil"/>
              <w:bottom w:val="nil"/>
              <w:right w:val="nil"/>
            </w:tcBorders>
          </w:tcPr>
          <w:p w:rsidR="00331A5F" w:rsidRPr="00331A5F" w:rsidRDefault="00331A5F"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r>
      <w:tr w:rsidR="00331A5F" w:rsidRPr="00954258" w:rsidTr="005107E2">
        <w:trPr>
          <w:gridAfter w:val="1"/>
          <w:wAfter w:w="94" w:type="dxa"/>
        </w:trPr>
        <w:tc>
          <w:tcPr>
            <w:tcW w:w="1134" w:type="dxa"/>
            <w:gridSpan w:val="4"/>
            <w:tcBorders>
              <w:top w:val="nil"/>
              <w:left w:val="nil"/>
              <w:bottom w:val="nil"/>
              <w:right w:val="nil"/>
            </w:tcBorders>
          </w:tcPr>
          <w:p w:rsidR="00331A5F" w:rsidRPr="00331A5F" w:rsidRDefault="00331A5F"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r>
      <w:tr w:rsidR="00331A5F" w:rsidRPr="00954258" w:rsidTr="005107E2">
        <w:trPr>
          <w:gridAfter w:val="1"/>
          <w:wAfter w:w="94" w:type="dxa"/>
        </w:trPr>
        <w:tc>
          <w:tcPr>
            <w:tcW w:w="1134" w:type="dxa"/>
            <w:gridSpan w:val="4"/>
            <w:tcBorders>
              <w:top w:val="nil"/>
              <w:left w:val="nil"/>
              <w:bottom w:val="nil"/>
              <w:right w:val="nil"/>
            </w:tcBorders>
          </w:tcPr>
          <w:p w:rsidR="00331A5F" w:rsidRPr="00331A5F" w:rsidRDefault="00331A5F" w:rsidP="00BE55D9">
            <w:pPr>
              <w:jc w:val="both"/>
              <w:rPr>
                <w:rFonts w:ascii="Arial Narrow" w:hAnsi="Arial Narrow"/>
                <w:b/>
                <w:noProof/>
                <w:sz w:val="26"/>
                <w:szCs w:val="26"/>
              </w:rPr>
            </w:pPr>
            <w:r w:rsidRPr="00331A5F">
              <w:rPr>
                <w:rFonts w:ascii="Arial Narrow" w:hAnsi="Arial Narrow"/>
                <w:b/>
                <w:noProof/>
                <w:sz w:val="26"/>
                <w:szCs w:val="26"/>
              </w:rPr>
              <w:t>17.12</w:t>
            </w:r>
          </w:p>
        </w:tc>
        <w:tc>
          <w:tcPr>
            <w:tcW w:w="8505" w:type="dxa"/>
            <w:gridSpan w:val="6"/>
            <w:tcBorders>
              <w:top w:val="nil"/>
              <w:left w:val="nil"/>
              <w:bottom w:val="nil"/>
              <w:right w:val="nil"/>
            </w:tcBorders>
          </w:tcPr>
          <w:p w:rsidR="00331A5F" w:rsidRPr="00331A5F" w:rsidRDefault="00331A5F" w:rsidP="00331A5F">
            <w:pPr>
              <w:jc w:val="both"/>
              <w:rPr>
                <w:rFonts w:ascii="Arial Narrow" w:hAnsi="Arial Narrow"/>
                <w:b/>
                <w:noProof/>
                <w:sz w:val="26"/>
                <w:szCs w:val="26"/>
              </w:rPr>
            </w:pPr>
            <w:r w:rsidRPr="00331A5F">
              <w:rPr>
                <w:rFonts w:ascii="Arial Narrow" w:hAnsi="Arial Narrow"/>
                <w:b/>
                <w:noProof/>
                <w:sz w:val="26"/>
                <w:szCs w:val="26"/>
              </w:rPr>
              <w:t xml:space="preserve">Slam Test for Doors Which Free Fall Open or Closed </w:t>
            </w:r>
          </w:p>
          <w:p w:rsidR="00331A5F" w:rsidRDefault="00331A5F" w:rsidP="00331A5F">
            <w:pPr>
              <w:jc w:val="both"/>
              <w:rPr>
                <w:rFonts w:ascii="Arial Narrow" w:hAnsi="Arial Narrow"/>
                <w:noProof/>
                <w:sz w:val="26"/>
                <w:szCs w:val="26"/>
              </w:rPr>
            </w:pPr>
            <w:r w:rsidRPr="00331A5F">
              <w:rPr>
                <w:rFonts w:ascii="Arial Narrow" w:hAnsi="Arial Narrow"/>
                <w:noProof/>
                <w:sz w:val="26"/>
                <w:szCs w:val="26"/>
              </w:rPr>
              <w:t>(See Figure 17L)</w:t>
            </w:r>
          </w:p>
          <w:p w:rsidR="00331A5F" w:rsidRDefault="00331A5F" w:rsidP="00331A5F">
            <w:pPr>
              <w:jc w:val="both"/>
              <w:rPr>
                <w:rFonts w:ascii="Arial Narrow" w:hAnsi="Arial Narrow"/>
                <w:noProof/>
                <w:sz w:val="26"/>
                <w:szCs w:val="26"/>
              </w:rPr>
            </w:pPr>
          </w:p>
          <w:p w:rsidR="00331A5F" w:rsidRDefault="00331A5F" w:rsidP="00331A5F">
            <w:pPr>
              <w:jc w:val="both"/>
              <w:rPr>
                <w:rFonts w:ascii="Arial Narrow" w:hAnsi="Arial Narrow"/>
                <w:noProof/>
                <w:sz w:val="26"/>
                <w:szCs w:val="26"/>
              </w:rPr>
            </w:pPr>
            <w:r w:rsidRPr="00331A5F">
              <w:rPr>
                <w:rFonts w:ascii="Arial Narrow" w:hAnsi="Arial Narrow"/>
                <w:noProof/>
                <w:sz w:val="26"/>
                <w:szCs w:val="26"/>
              </w:rPr>
              <w:t>This test applies to doors which slide or roll, either open or closed, under their own weight. (This test does not apply to doors that are hinged.)</w:t>
            </w:r>
          </w:p>
          <w:p w:rsidR="00331A5F" w:rsidRPr="00634F3E" w:rsidRDefault="00331A5F" w:rsidP="00331A5F">
            <w:pPr>
              <w:jc w:val="both"/>
              <w:rPr>
                <w:rFonts w:ascii="Arial Narrow" w:hAnsi="Arial Narrow"/>
                <w:noProof/>
                <w:sz w:val="26"/>
                <w:szCs w:val="26"/>
              </w:rPr>
            </w:pPr>
          </w:p>
        </w:tc>
      </w:tr>
      <w:tr w:rsidR="00331A5F" w:rsidRPr="00954258" w:rsidTr="005107E2">
        <w:trPr>
          <w:gridAfter w:val="1"/>
          <w:wAfter w:w="94" w:type="dxa"/>
        </w:trPr>
        <w:tc>
          <w:tcPr>
            <w:tcW w:w="1134" w:type="dxa"/>
            <w:gridSpan w:val="4"/>
            <w:tcBorders>
              <w:top w:val="nil"/>
              <w:left w:val="nil"/>
              <w:bottom w:val="nil"/>
              <w:right w:val="nil"/>
            </w:tcBorders>
          </w:tcPr>
          <w:p w:rsidR="00331A5F" w:rsidRPr="00331A5F" w:rsidRDefault="00331A5F" w:rsidP="00BE55D9">
            <w:pPr>
              <w:jc w:val="both"/>
              <w:rPr>
                <w:rFonts w:ascii="Arial Narrow" w:hAnsi="Arial Narrow"/>
                <w:b/>
                <w:noProof/>
                <w:sz w:val="26"/>
                <w:szCs w:val="26"/>
              </w:rPr>
            </w:pPr>
            <w:r w:rsidRPr="00331A5F">
              <w:rPr>
                <w:rFonts w:ascii="Arial Narrow" w:hAnsi="Arial Narrow"/>
                <w:b/>
                <w:noProof/>
                <w:sz w:val="26"/>
                <w:szCs w:val="26"/>
              </w:rPr>
              <w:t>17.12.1</w:t>
            </w:r>
          </w:p>
        </w:tc>
        <w:tc>
          <w:tcPr>
            <w:tcW w:w="8505" w:type="dxa"/>
            <w:gridSpan w:val="6"/>
            <w:tcBorders>
              <w:top w:val="nil"/>
              <w:left w:val="nil"/>
              <w:bottom w:val="nil"/>
              <w:right w:val="nil"/>
            </w:tcBorders>
          </w:tcPr>
          <w:p w:rsidR="00331A5F" w:rsidRPr="00331A5F" w:rsidRDefault="00331A5F" w:rsidP="00BE55D9">
            <w:pPr>
              <w:jc w:val="both"/>
              <w:rPr>
                <w:rFonts w:ascii="Arial Narrow" w:hAnsi="Arial Narrow"/>
                <w:b/>
                <w:noProof/>
                <w:sz w:val="26"/>
                <w:szCs w:val="26"/>
              </w:rPr>
            </w:pPr>
            <w:r w:rsidRPr="00331A5F">
              <w:rPr>
                <w:rFonts w:ascii="Arial Narrow" w:hAnsi="Arial Narrow"/>
                <w:b/>
                <w:noProof/>
                <w:sz w:val="26"/>
                <w:szCs w:val="26"/>
              </w:rPr>
              <w:t>Purpose of Test</w:t>
            </w:r>
          </w:p>
        </w:tc>
      </w:tr>
      <w:tr w:rsidR="00331A5F" w:rsidRPr="00954258" w:rsidTr="005107E2">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8505" w:type="dxa"/>
            <w:gridSpan w:val="6"/>
            <w:tcBorders>
              <w:top w:val="nil"/>
              <w:left w:val="nil"/>
              <w:bottom w:val="nil"/>
              <w:right w:val="nil"/>
            </w:tcBorders>
          </w:tcPr>
          <w:p w:rsidR="00331A5F" w:rsidRDefault="006D2077" w:rsidP="00BE55D9">
            <w:pPr>
              <w:jc w:val="both"/>
              <w:rPr>
                <w:rFonts w:ascii="Arial Narrow" w:hAnsi="Arial Narrow"/>
                <w:noProof/>
                <w:sz w:val="26"/>
                <w:szCs w:val="26"/>
              </w:rPr>
            </w:pPr>
            <w:r w:rsidRPr="006D2077">
              <w:rPr>
                <w:rFonts w:ascii="Arial Narrow" w:hAnsi="Arial Narrow"/>
                <w:noProof/>
                <w:sz w:val="26"/>
                <w:szCs w:val="26"/>
              </w:rPr>
              <w:t>The purpose of this test is to evaluate the ability of doors that free-fall closed to withstand forceful (slam) closures.</w:t>
            </w:r>
          </w:p>
          <w:p w:rsidR="006D2077" w:rsidRPr="00634F3E" w:rsidRDefault="006D2077" w:rsidP="00BE55D9">
            <w:pPr>
              <w:jc w:val="both"/>
              <w:rPr>
                <w:rFonts w:ascii="Arial Narrow" w:hAnsi="Arial Narrow"/>
                <w:noProof/>
                <w:sz w:val="26"/>
                <w:szCs w:val="26"/>
              </w:rPr>
            </w:pPr>
          </w:p>
        </w:tc>
      </w:tr>
      <w:tr w:rsidR="006D2077" w:rsidRPr="00954258" w:rsidTr="005107E2">
        <w:trPr>
          <w:gridAfter w:val="1"/>
          <w:wAfter w:w="94" w:type="dxa"/>
        </w:trPr>
        <w:tc>
          <w:tcPr>
            <w:tcW w:w="1134" w:type="dxa"/>
            <w:gridSpan w:val="4"/>
            <w:tcBorders>
              <w:top w:val="nil"/>
              <w:left w:val="nil"/>
              <w:bottom w:val="nil"/>
              <w:right w:val="nil"/>
            </w:tcBorders>
          </w:tcPr>
          <w:p w:rsidR="006D2077" w:rsidRPr="006D2077" w:rsidRDefault="006D2077" w:rsidP="00BE55D9">
            <w:pPr>
              <w:jc w:val="both"/>
              <w:rPr>
                <w:rFonts w:ascii="Arial Narrow" w:hAnsi="Arial Narrow"/>
                <w:b/>
                <w:noProof/>
                <w:sz w:val="26"/>
                <w:szCs w:val="26"/>
              </w:rPr>
            </w:pPr>
            <w:r w:rsidRPr="006D2077">
              <w:rPr>
                <w:rFonts w:ascii="Arial Narrow" w:hAnsi="Arial Narrow"/>
                <w:b/>
                <w:noProof/>
                <w:sz w:val="26"/>
                <w:szCs w:val="26"/>
              </w:rPr>
              <w:t>17.12.2</w:t>
            </w:r>
          </w:p>
        </w:tc>
        <w:tc>
          <w:tcPr>
            <w:tcW w:w="8505" w:type="dxa"/>
            <w:gridSpan w:val="6"/>
            <w:tcBorders>
              <w:top w:val="nil"/>
              <w:left w:val="nil"/>
              <w:bottom w:val="nil"/>
              <w:right w:val="nil"/>
            </w:tcBorders>
          </w:tcPr>
          <w:p w:rsidR="006D2077" w:rsidRPr="006D2077" w:rsidRDefault="006D2077" w:rsidP="00BE55D9">
            <w:pPr>
              <w:jc w:val="both"/>
              <w:rPr>
                <w:rFonts w:ascii="Arial Narrow" w:hAnsi="Arial Narrow"/>
                <w:b/>
                <w:noProof/>
                <w:sz w:val="26"/>
                <w:szCs w:val="26"/>
              </w:rPr>
            </w:pPr>
            <w:r w:rsidRPr="006D2077">
              <w:rPr>
                <w:rFonts w:ascii="Arial Narrow" w:hAnsi="Arial Narrow"/>
                <w:b/>
                <w:noProof/>
                <w:sz w:val="26"/>
                <w:szCs w:val="26"/>
              </w:rPr>
              <w:t>Test Setup</w:t>
            </w: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6D2077"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C534E8" w:rsidRDefault="006D2077" w:rsidP="00BE55D9">
            <w:pPr>
              <w:jc w:val="both"/>
              <w:rPr>
                <w:rFonts w:ascii="Arial Narrow" w:hAnsi="Arial Narrow"/>
                <w:noProof/>
                <w:sz w:val="26"/>
                <w:szCs w:val="26"/>
              </w:rPr>
            </w:pPr>
            <w:r w:rsidRPr="006D2077">
              <w:rPr>
                <w:rFonts w:ascii="Arial Narrow" w:hAnsi="Arial Narrow"/>
                <w:noProof/>
                <w:sz w:val="26"/>
                <w:szCs w:val="26"/>
              </w:rPr>
              <w:t>The unit shall be placed on a test platform, leveled, and secured against movement.</w:t>
            </w:r>
          </w:p>
          <w:p w:rsidR="006D2077" w:rsidRPr="00634F3E" w:rsidRDefault="006D2077"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6D2077"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C534E8" w:rsidRDefault="006D2077" w:rsidP="00BE55D9">
            <w:pPr>
              <w:jc w:val="both"/>
              <w:rPr>
                <w:rFonts w:ascii="Arial Narrow" w:hAnsi="Arial Narrow"/>
                <w:noProof/>
                <w:sz w:val="26"/>
                <w:szCs w:val="26"/>
              </w:rPr>
            </w:pPr>
            <w:r w:rsidRPr="006D2077">
              <w:rPr>
                <w:rFonts w:ascii="Arial Narrow" w:hAnsi="Arial Narrow"/>
                <w:noProof/>
                <w:sz w:val="26"/>
                <w:szCs w:val="26"/>
              </w:rPr>
              <w:t>Determine the highest position from which the door will fall freely.</w:t>
            </w:r>
          </w:p>
          <w:p w:rsidR="006D2077" w:rsidRPr="00634F3E" w:rsidRDefault="006D2077" w:rsidP="00BE55D9">
            <w:pPr>
              <w:jc w:val="both"/>
              <w:rPr>
                <w:rFonts w:ascii="Arial Narrow" w:hAnsi="Arial Narrow"/>
                <w:noProof/>
                <w:sz w:val="26"/>
                <w:szCs w:val="26"/>
              </w:rPr>
            </w:pPr>
          </w:p>
        </w:tc>
      </w:tr>
      <w:tr w:rsidR="006D2077" w:rsidRPr="00954258" w:rsidTr="005107E2">
        <w:trPr>
          <w:gridAfter w:val="1"/>
          <w:wAfter w:w="94" w:type="dxa"/>
        </w:trPr>
        <w:tc>
          <w:tcPr>
            <w:tcW w:w="1134" w:type="dxa"/>
            <w:gridSpan w:val="4"/>
            <w:tcBorders>
              <w:top w:val="nil"/>
              <w:left w:val="nil"/>
              <w:bottom w:val="nil"/>
              <w:right w:val="nil"/>
            </w:tcBorders>
          </w:tcPr>
          <w:p w:rsidR="006D2077" w:rsidRPr="006D2077" w:rsidRDefault="006D2077" w:rsidP="00BE55D9">
            <w:pPr>
              <w:jc w:val="both"/>
              <w:rPr>
                <w:rFonts w:ascii="Arial Narrow" w:hAnsi="Arial Narrow"/>
                <w:b/>
                <w:noProof/>
                <w:sz w:val="26"/>
                <w:szCs w:val="26"/>
              </w:rPr>
            </w:pPr>
            <w:r w:rsidRPr="006D2077">
              <w:rPr>
                <w:rFonts w:ascii="Arial Narrow" w:hAnsi="Arial Narrow"/>
                <w:b/>
                <w:noProof/>
                <w:sz w:val="26"/>
                <w:szCs w:val="26"/>
              </w:rPr>
              <w:t>17.12.3</w:t>
            </w:r>
          </w:p>
        </w:tc>
        <w:tc>
          <w:tcPr>
            <w:tcW w:w="8505" w:type="dxa"/>
            <w:gridSpan w:val="6"/>
            <w:tcBorders>
              <w:top w:val="nil"/>
              <w:left w:val="nil"/>
              <w:bottom w:val="nil"/>
              <w:right w:val="nil"/>
            </w:tcBorders>
          </w:tcPr>
          <w:p w:rsidR="006D2077" w:rsidRPr="006D2077" w:rsidRDefault="006D2077" w:rsidP="00BE55D9">
            <w:pPr>
              <w:jc w:val="both"/>
              <w:rPr>
                <w:rFonts w:ascii="Arial Narrow" w:hAnsi="Arial Narrow"/>
                <w:b/>
                <w:noProof/>
                <w:sz w:val="26"/>
                <w:szCs w:val="26"/>
              </w:rPr>
            </w:pPr>
            <w:r w:rsidRPr="006D2077">
              <w:rPr>
                <w:rFonts w:ascii="Arial Narrow" w:hAnsi="Arial Narrow"/>
                <w:b/>
                <w:noProof/>
                <w:sz w:val="26"/>
                <w:szCs w:val="26"/>
              </w:rPr>
              <w:t>Test Procedure</w:t>
            </w:r>
          </w:p>
        </w:tc>
      </w:tr>
      <w:tr w:rsidR="006D2077" w:rsidRPr="00954258" w:rsidTr="005107E2">
        <w:trPr>
          <w:gridAfter w:val="1"/>
          <w:wAfter w:w="94" w:type="dxa"/>
        </w:trPr>
        <w:tc>
          <w:tcPr>
            <w:tcW w:w="1134" w:type="dxa"/>
            <w:gridSpan w:val="4"/>
            <w:tcBorders>
              <w:top w:val="nil"/>
              <w:left w:val="nil"/>
              <w:bottom w:val="nil"/>
              <w:right w:val="nil"/>
            </w:tcBorders>
          </w:tcPr>
          <w:p w:rsidR="006D2077" w:rsidRPr="00634F3E" w:rsidRDefault="006D2077" w:rsidP="00BE55D9">
            <w:pPr>
              <w:jc w:val="both"/>
              <w:rPr>
                <w:rFonts w:ascii="Arial Narrow" w:hAnsi="Arial Narrow"/>
                <w:noProof/>
                <w:sz w:val="26"/>
                <w:szCs w:val="26"/>
              </w:rPr>
            </w:pPr>
          </w:p>
        </w:tc>
        <w:tc>
          <w:tcPr>
            <w:tcW w:w="8505" w:type="dxa"/>
            <w:gridSpan w:val="6"/>
            <w:tcBorders>
              <w:top w:val="nil"/>
              <w:left w:val="nil"/>
              <w:bottom w:val="nil"/>
              <w:right w:val="nil"/>
            </w:tcBorders>
          </w:tcPr>
          <w:p w:rsidR="006D2077" w:rsidRDefault="006D2077" w:rsidP="00BE55D9">
            <w:pPr>
              <w:jc w:val="both"/>
              <w:rPr>
                <w:rFonts w:ascii="Arial Narrow" w:hAnsi="Arial Narrow"/>
                <w:noProof/>
                <w:sz w:val="26"/>
                <w:szCs w:val="26"/>
              </w:rPr>
            </w:pPr>
            <w:r w:rsidRPr="006D2077">
              <w:rPr>
                <w:rFonts w:ascii="Arial Narrow" w:hAnsi="Arial Narrow"/>
                <w:noProof/>
                <w:sz w:val="26"/>
                <w:szCs w:val="26"/>
              </w:rPr>
              <w:t>Allow the door to fall freely.  Repeat for 50 cycles.</w:t>
            </w:r>
          </w:p>
          <w:p w:rsidR="006D2077" w:rsidRPr="00634F3E" w:rsidRDefault="006D2077" w:rsidP="00BE55D9">
            <w:pPr>
              <w:jc w:val="both"/>
              <w:rPr>
                <w:rFonts w:ascii="Arial Narrow" w:hAnsi="Arial Narrow"/>
                <w:noProof/>
                <w:sz w:val="26"/>
                <w:szCs w:val="26"/>
              </w:rPr>
            </w:pPr>
          </w:p>
        </w:tc>
      </w:tr>
      <w:tr w:rsidR="006D2077" w:rsidRPr="00954258" w:rsidTr="005107E2">
        <w:trPr>
          <w:gridAfter w:val="1"/>
          <w:wAfter w:w="94" w:type="dxa"/>
        </w:trPr>
        <w:tc>
          <w:tcPr>
            <w:tcW w:w="1134" w:type="dxa"/>
            <w:gridSpan w:val="4"/>
            <w:tcBorders>
              <w:top w:val="nil"/>
              <w:left w:val="nil"/>
              <w:bottom w:val="nil"/>
              <w:right w:val="nil"/>
            </w:tcBorders>
          </w:tcPr>
          <w:p w:rsidR="006D2077" w:rsidRPr="006D2077" w:rsidRDefault="006D2077" w:rsidP="00BE55D9">
            <w:pPr>
              <w:jc w:val="both"/>
              <w:rPr>
                <w:rFonts w:ascii="Arial Narrow" w:hAnsi="Arial Narrow"/>
                <w:b/>
                <w:noProof/>
                <w:sz w:val="26"/>
                <w:szCs w:val="26"/>
              </w:rPr>
            </w:pPr>
            <w:r w:rsidRPr="006D2077">
              <w:rPr>
                <w:rFonts w:ascii="Arial Narrow" w:hAnsi="Arial Narrow"/>
                <w:b/>
                <w:noProof/>
                <w:sz w:val="26"/>
                <w:szCs w:val="26"/>
              </w:rPr>
              <w:t>17.2.4</w:t>
            </w:r>
          </w:p>
        </w:tc>
        <w:tc>
          <w:tcPr>
            <w:tcW w:w="8505" w:type="dxa"/>
            <w:gridSpan w:val="6"/>
            <w:tcBorders>
              <w:top w:val="nil"/>
              <w:left w:val="nil"/>
              <w:bottom w:val="nil"/>
              <w:right w:val="nil"/>
            </w:tcBorders>
          </w:tcPr>
          <w:p w:rsidR="006D2077" w:rsidRPr="006D2077" w:rsidRDefault="006D2077" w:rsidP="00BE55D9">
            <w:pPr>
              <w:jc w:val="both"/>
              <w:rPr>
                <w:rFonts w:ascii="Arial Narrow" w:hAnsi="Arial Narrow"/>
                <w:b/>
                <w:noProof/>
                <w:sz w:val="26"/>
                <w:szCs w:val="26"/>
              </w:rPr>
            </w:pPr>
            <w:r>
              <w:rPr>
                <w:rFonts w:ascii="Arial Narrow" w:hAnsi="Arial Narrow"/>
                <w:b/>
                <w:noProof/>
                <w:sz w:val="26"/>
                <w:szCs w:val="26"/>
              </w:rPr>
              <w:t xml:space="preserve">Acceptance Level </w:t>
            </w:r>
          </w:p>
        </w:tc>
      </w:tr>
      <w:tr w:rsidR="006D2077" w:rsidRPr="00954258" w:rsidTr="005107E2">
        <w:trPr>
          <w:gridAfter w:val="1"/>
          <w:wAfter w:w="94" w:type="dxa"/>
        </w:trPr>
        <w:tc>
          <w:tcPr>
            <w:tcW w:w="1134" w:type="dxa"/>
            <w:gridSpan w:val="4"/>
            <w:tcBorders>
              <w:top w:val="nil"/>
              <w:left w:val="nil"/>
              <w:bottom w:val="nil"/>
              <w:right w:val="nil"/>
            </w:tcBorders>
          </w:tcPr>
          <w:p w:rsidR="006D2077" w:rsidRPr="00634F3E" w:rsidRDefault="006D2077" w:rsidP="00BE55D9">
            <w:pPr>
              <w:jc w:val="both"/>
              <w:rPr>
                <w:rFonts w:ascii="Arial Narrow" w:hAnsi="Arial Narrow"/>
                <w:noProof/>
                <w:sz w:val="26"/>
                <w:szCs w:val="26"/>
              </w:rPr>
            </w:pPr>
          </w:p>
        </w:tc>
        <w:tc>
          <w:tcPr>
            <w:tcW w:w="8505" w:type="dxa"/>
            <w:gridSpan w:val="6"/>
            <w:tcBorders>
              <w:top w:val="nil"/>
              <w:left w:val="nil"/>
              <w:bottom w:val="nil"/>
              <w:right w:val="nil"/>
            </w:tcBorders>
          </w:tcPr>
          <w:p w:rsidR="006D2077" w:rsidRPr="00634F3E" w:rsidRDefault="006D2077" w:rsidP="00BE55D9">
            <w:pPr>
              <w:jc w:val="both"/>
              <w:rPr>
                <w:rFonts w:ascii="Arial Narrow" w:hAnsi="Arial Narrow"/>
                <w:noProof/>
                <w:sz w:val="26"/>
                <w:szCs w:val="26"/>
              </w:rPr>
            </w:pPr>
            <w:r w:rsidRPr="00331A5F">
              <w:rPr>
                <w:rFonts w:ascii="Arial Narrow" w:hAnsi="Arial Narrow"/>
                <w:noProof/>
                <w:sz w:val="26"/>
                <w:szCs w:val="26"/>
              </w:rPr>
              <w:t>There shall be no loss of serviceability to the desk/table unit or its components</w:t>
            </w: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331A5F">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C74D33" w:rsidRPr="00954258" w:rsidTr="005107E2">
        <w:trPr>
          <w:gridAfter w:val="1"/>
          <w:wAfter w:w="94" w:type="dxa"/>
        </w:trPr>
        <w:tc>
          <w:tcPr>
            <w:tcW w:w="9639" w:type="dxa"/>
            <w:gridSpan w:val="10"/>
            <w:tcBorders>
              <w:top w:val="nil"/>
              <w:left w:val="nil"/>
              <w:bottom w:val="nil"/>
              <w:right w:val="nil"/>
            </w:tcBorders>
          </w:tcPr>
          <w:p w:rsidR="00C74D33" w:rsidRPr="00634F3E" w:rsidRDefault="00C74D33" w:rsidP="00C74D33">
            <w:pPr>
              <w:jc w:val="center"/>
              <w:rPr>
                <w:rFonts w:ascii="Arial Narrow" w:hAnsi="Arial Narrow"/>
                <w:noProof/>
                <w:sz w:val="26"/>
                <w:szCs w:val="26"/>
              </w:rPr>
            </w:pPr>
            <w:r>
              <w:rPr>
                <w:rFonts w:ascii="Arial Narrow" w:hAnsi="Arial Narrow"/>
                <w:noProof/>
                <w:sz w:val="26"/>
                <w:szCs w:val="26"/>
              </w:rPr>
              <w:drawing>
                <wp:inline distT="0" distB="0" distL="0" distR="0" wp14:anchorId="54855D4A" wp14:editId="1B58BAA0">
                  <wp:extent cx="4798060" cy="316420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798060" cy="3164205"/>
                          </a:xfrm>
                          <a:prstGeom prst="rect">
                            <a:avLst/>
                          </a:prstGeom>
                          <a:noFill/>
                        </pic:spPr>
                      </pic:pic>
                    </a:graphicData>
                  </a:graphic>
                </wp:inline>
              </w:drawing>
            </w:r>
          </w:p>
        </w:tc>
      </w:tr>
      <w:tr w:rsidR="00C534E8" w:rsidRPr="00954258" w:rsidTr="00574EA7">
        <w:trPr>
          <w:gridAfter w:val="1"/>
          <w:wAfter w:w="94" w:type="dxa"/>
        </w:trPr>
        <w:tc>
          <w:tcPr>
            <w:tcW w:w="1134"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426" w:type="dxa"/>
            <w:gridSpan w:val="4"/>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534E8" w:rsidRPr="00634F3E" w:rsidRDefault="00C534E8" w:rsidP="00BE55D9">
            <w:pPr>
              <w:jc w:val="both"/>
              <w:rPr>
                <w:rFonts w:ascii="Arial Narrow" w:hAnsi="Arial Narrow"/>
                <w:noProof/>
                <w:sz w:val="26"/>
                <w:szCs w:val="26"/>
              </w:rPr>
            </w:pPr>
          </w:p>
        </w:tc>
      </w:tr>
      <w:tr w:rsidR="006B3717" w:rsidRPr="00954258" w:rsidTr="005107E2">
        <w:trPr>
          <w:gridAfter w:val="1"/>
          <w:wAfter w:w="94" w:type="dxa"/>
        </w:trPr>
        <w:tc>
          <w:tcPr>
            <w:tcW w:w="1134" w:type="dxa"/>
            <w:gridSpan w:val="4"/>
            <w:tcBorders>
              <w:top w:val="nil"/>
              <w:left w:val="nil"/>
              <w:bottom w:val="nil"/>
              <w:right w:val="nil"/>
            </w:tcBorders>
          </w:tcPr>
          <w:p w:rsidR="006B3717" w:rsidRPr="006B3717" w:rsidRDefault="006B3717" w:rsidP="00BE55D9">
            <w:pPr>
              <w:jc w:val="both"/>
              <w:rPr>
                <w:rFonts w:ascii="Arial Narrow" w:hAnsi="Arial Narrow"/>
                <w:b/>
                <w:noProof/>
                <w:sz w:val="26"/>
                <w:szCs w:val="26"/>
              </w:rPr>
            </w:pPr>
            <w:r w:rsidRPr="006B3717">
              <w:rPr>
                <w:rFonts w:ascii="Arial Narrow" w:hAnsi="Arial Narrow"/>
                <w:b/>
                <w:noProof/>
                <w:sz w:val="26"/>
                <w:szCs w:val="26"/>
              </w:rPr>
              <w:t>17.13</w:t>
            </w:r>
          </w:p>
        </w:tc>
        <w:tc>
          <w:tcPr>
            <w:tcW w:w="8505" w:type="dxa"/>
            <w:gridSpan w:val="6"/>
            <w:tcBorders>
              <w:top w:val="nil"/>
              <w:left w:val="nil"/>
              <w:bottom w:val="nil"/>
              <w:right w:val="nil"/>
            </w:tcBorders>
          </w:tcPr>
          <w:p w:rsidR="006B3717" w:rsidRDefault="006B3717" w:rsidP="00BE55D9">
            <w:pPr>
              <w:jc w:val="both"/>
              <w:rPr>
                <w:rFonts w:ascii="Arial Narrow" w:hAnsi="Arial Narrow"/>
                <w:b/>
                <w:noProof/>
                <w:sz w:val="26"/>
                <w:szCs w:val="26"/>
              </w:rPr>
            </w:pPr>
            <w:r w:rsidRPr="006B3717">
              <w:rPr>
                <w:rFonts w:ascii="Arial Narrow" w:hAnsi="Arial Narrow"/>
                <w:b/>
                <w:noProof/>
                <w:sz w:val="26"/>
                <w:szCs w:val="26"/>
              </w:rPr>
              <w:t>Slam Open and Closed Test for Doors That Do Not Free Fall</w:t>
            </w:r>
          </w:p>
          <w:p w:rsidR="006B3717" w:rsidRPr="006B3717" w:rsidRDefault="006B3717" w:rsidP="006B3717">
            <w:pPr>
              <w:jc w:val="both"/>
              <w:rPr>
                <w:rFonts w:ascii="Arial Narrow" w:hAnsi="Arial Narrow"/>
                <w:noProof/>
                <w:sz w:val="26"/>
                <w:szCs w:val="26"/>
              </w:rPr>
            </w:pPr>
            <w:r w:rsidRPr="006B3717">
              <w:rPr>
                <w:rFonts w:ascii="Arial Narrow" w:hAnsi="Arial Narrow"/>
                <w:noProof/>
                <w:sz w:val="26"/>
                <w:szCs w:val="26"/>
              </w:rPr>
              <w:t>(See Figure 17m)</w:t>
            </w:r>
          </w:p>
          <w:p w:rsidR="006B3717" w:rsidRPr="006B3717" w:rsidRDefault="006B3717" w:rsidP="00BE55D9">
            <w:pPr>
              <w:jc w:val="both"/>
              <w:rPr>
                <w:rFonts w:ascii="Arial Narrow" w:hAnsi="Arial Narrow"/>
                <w:b/>
                <w:noProof/>
                <w:sz w:val="26"/>
                <w:szCs w:val="26"/>
              </w:rPr>
            </w:pPr>
          </w:p>
        </w:tc>
      </w:tr>
      <w:tr w:rsidR="006B3717" w:rsidRPr="00954258" w:rsidTr="005107E2">
        <w:trPr>
          <w:gridAfter w:val="1"/>
          <w:wAfter w:w="94" w:type="dxa"/>
        </w:trPr>
        <w:tc>
          <w:tcPr>
            <w:tcW w:w="1134" w:type="dxa"/>
            <w:gridSpan w:val="4"/>
            <w:tcBorders>
              <w:top w:val="nil"/>
              <w:left w:val="nil"/>
              <w:bottom w:val="nil"/>
              <w:right w:val="nil"/>
            </w:tcBorders>
          </w:tcPr>
          <w:p w:rsidR="006B3717" w:rsidRPr="00634F3E" w:rsidRDefault="006B3717" w:rsidP="00BE55D9">
            <w:pPr>
              <w:jc w:val="both"/>
              <w:rPr>
                <w:rFonts w:ascii="Arial Narrow" w:hAnsi="Arial Narrow"/>
                <w:noProof/>
                <w:sz w:val="26"/>
                <w:szCs w:val="26"/>
              </w:rPr>
            </w:pPr>
          </w:p>
        </w:tc>
        <w:tc>
          <w:tcPr>
            <w:tcW w:w="8505" w:type="dxa"/>
            <w:gridSpan w:val="6"/>
            <w:tcBorders>
              <w:top w:val="nil"/>
              <w:left w:val="nil"/>
              <w:bottom w:val="nil"/>
              <w:right w:val="nil"/>
            </w:tcBorders>
          </w:tcPr>
          <w:p w:rsidR="006B3717" w:rsidRPr="006B3717" w:rsidRDefault="006B3717" w:rsidP="006B3717">
            <w:pPr>
              <w:jc w:val="both"/>
              <w:rPr>
                <w:rFonts w:ascii="Arial Narrow" w:hAnsi="Arial Narrow"/>
                <w:noProof/>
                <w:sz w:val="26"/>
                <w:szCs w:val="26"/>
              </w:rPr>
            </w:pPr>
            <w:r w:rsidRPr="006B3717">
              <w:rPr>
                <w:rFonts w:ascii="Arial Narrow" w:hAnsi="Arial Narrow"/>
                <w:noProof/>
                <w:sz w:val="26"/>
                <w:szCs w:val="26"/>
              </w:rPr>
              <w:t xml:space="preserve">This test applies to doors which slide or roll, open and closed, but not under their own weight. </w:t>
            </w:r>
          </w:p>
          <w:p w:rsidR="006B3717" w:rsidRDefault="006B3717" w:rsidP="006B3717">
            <w:pPr>
              <w:jc w:val="both"/>
              <w:rPr>
                <w:rFonts w:ascii="Arial Narrow" w:hAnsi="Arial Narrow"/>
                <w:noProof/>
                <w:sz w:val="26"/>
                <w:szCs w:val="26"/>
              </w:rPr>
            </w:pPr>
            <w:r w:rsidRPr="006B3717">
              <w:rPr>
                <w:rFonts w:ascii="Arial Narrow" w:hAnsi="Arial Narrow"/>
                <w:noProof/>
                <w:sz w:val="26"/>
                <w:szCs w:val="26"/>
              </w:rPr>
              <w:t>This test does not apply to doors that are hinged.</w:t>
            </w:r>
          </w:p>
          <w:p w:rsidR="006B3717" w:rsidRPr="00634F3E" w:rsidRDefault="006B3717" w:rsidP="006B3717">
            <w:pPr>
              <w:jc w:val="both"/>
              <w:rPr>
                <w:rFonts w:ascii="Arial Narrow" w:hAnsi="Arial Narrow"/>
                <w:noProof/>
                <w:sz w:val="26"/>
                <w:szCs w:val="26"/>
              </w:rPr>
            </w:pPr>
          </w:p>
        </w:tc>
      </w:tr>
      <w:tr w:rsidR="006B3717" w:rsidRPr="00954258" w:rsidTr="005107E2">
        <w:trPr>
          <w:gridAfter w:val="1"/>
          <w:wAfter w:w="94" w:type="dxa"/>
        </w:trPr>
        <w:tc>
          <w:tcPr>
            <w:tcW w:w="1134" w:type="dxa"/>
            <w:gridSpan w:val="4"/>
            <w:tcBorders>
              <w:top w:val="nil"/>
              <w:left w:val="nil"/>
              <w:bottom w:val="nil"/>
              <w:right w:val="nil"/>
            </w:tcBorders>
          </w:tcPr>
          <w:p w:rsidR="006B3717" w:rsidRPr="006B3717" w:rsidRDefault="006B3717" w:rsidP="00BE55D9">
            <w:pPr>
              <w:jc w:val="both"/>
              <w:rPr>
                <w:rFonts w:ascii="Arial Narrow" w:hAnsi="Arial Narrow"/>
                <w:b/>
                <w:noProof/>
                <w:sz w:val="26"/>
                <w:szCs w:val="26"/>
              </w:rPr>
            </w:pPr>
            <w:r w:rsidRPr="006B3717">
              <w:rPr>
                <w:rFonts w:ascii="Arial Narrow" w:hAnsi="Arial Narrow"/>
                <w:b/>
                <w:noProof/>
                <w:sz w:val="26"/>
                <w:szCs w:val="26"/>
              </w:rPr>
              <w:t>17.13.1</w:t>
            </w:r>
          </w:p>
        </w:tc>
        <w:tc>
          <w:tcPr>
            <w:tcW w:w="8505" w:type="dxa"/>
            <w:gridSpan w:val="6"/>
            <w:tcBorders>
              <w:top w:val="nil"/>
              <w:left w:val="nil"/>
              <w:bottom w:val="nil"/>
              <w:right w:val="nil"/>
            </w:tcBorders>
          </w:tcPr>
          <w:p w:rsidR="006B3717" w:rsidRPr="006B3717" w:rsidRDefault="006B3717" w:rsidP="00BE55D9">
            <w:pPr>
              <w:jc w:val="both"/>
              <w:rPr>
                <w:rFonts w:ascii="Arial Narrow" w:hAnsi="Arial Narrow"/>
                <w:b/>
                <w:noProof/>
                <w:sz w:val="26"/>
                <w:szCs w:val="26"/>
              </w:rPr>
            </w:pPr>
            <w:r w:rsidRPr="006B3717">
              <w:rPr>
                <w:rFonts w:ascii="Arial Narrow" w:hAnsi="Arial Narrow"/>
                <w:b/>
                <w:noProof/>
                <w:sz w:val="26"/>
                <w:szCs w:val="26"/>
              </w:rPr>
              <w:t>Purpose of Test</w:t>
            </w:r>
          </w:p>
        </w:tc>
      </w:tr>
      <w:tr w:rsidR="00D92F72" w:rsidRPr="00954258" w:rsidTr="005107E2">
        <w:trPr>
          <w:gridAfter w:val="1"/>
          <w:wAfter w:w="94" w:type="dxa"/>
        </w:trPr>
        <w:tc>
          <w:tcPr>
            <w:tcW w:w="1134" w:type="dxa"/>
            <w:gridSpan w:val="4"/>
            <w:tcBorders>
              <w:top w:val="nil"/>
              <w:left w:val="nil"/>
              <w:bottom w:val="nil"/>
              <w:right w:val="nil"/>
            </w:tcBorders>
          </w:tcPr>
          <w:p w:rsidR="00D92F72" w:rsidRPr="00634F3E" w:rsidRDefault="00D92F72" w:rsidP="00BE55D9">
            <w:pPr>
              <w:jc w:val="both"/>
              <w:rPr>
                <w:rFonts w:ascii="Arial Narrow" w:hAnsi="Arial Narrow"/>
                <w:noProof/>
                <w:sz w:val="26"/>
                <w:szCs w:val="26"/>
              </w:rPr>
            </w:pPr>
          </w:p>
        </w:tc>
        <w:tc>
          <w:tcPr>
            <w:tcW w:w="8505" w:type="dxa"/>
            <w:gridSpan w:val="6"/>
            <w:tcBorders>
              <w:top w:val="nil"/>
              <w:left w:val="nil"/>
              <w:bottom w:val="nil"/>
              <w:right w:val="nil"/>
            </w:tcBorders>
          </w:tcPr>
          <w:p w:rsidR="00D92F72" w:rsidRDefault="00D92F72" w:rsidP="00BE55D9">
            <w:pPr>
              <w:jc w:val="both"/>
              <w:rPr>
                <w:rFonts w:ascii="Arial Narrow" w:hAnsi="Arial Narrow"/>
                <w:noProof/>
                <w:sz w:val="26"/>
                <w:szCs w:val="26"/>
              </w:rPr>
            </w:pPr>
            <w:r w:rsidRPr="00D92F72">
              <w:rPr>
                <w:rFonts w:ascii="Arial Narrow" w:hAnsi="Arial Narrow"/>
                <w:noProof/>
                <w:sz w:val="26"/>
                <w:szCs w:val="26"/>
              </w:rPr>
              <w:t>The purpose of this test is to evaluate the ability of sliding and roll-front doors to withstand excessive pullout forces.</w:t>
            </w:r>
          </w:p>
          <w:p w:rsidR="00D92F72" w:rsidRPr="00634F3E" w:rsidRDefault="00D92F72" w:rsidP="00BE55D9">
            <w:pPr>
              <w:jc w:val="both"/>
              <w:rPr>
                <w:rFonts w:ascii="Arial Narrow" w:hAnsi="Arial Narrow"/>
                <w:noProof/>
                <w:sz w:val="26"/>
                <w:szCs w:val="26"/>
              </w:rPr>
            </w:pPr>
          </w:p>
        </w:tc>
      </w:tr>
      <w:tr w:rsidR="00D92F72" w:rsidRPr="00954258" w:rsidTr="005107E2">
        <w:trPr>
          <w:gridAfter w:val="1"/>
          <w:wAfter w:w="94" w:type="dxa"/>
        </w:trPr>
        <w:tc>
          <w:tcPr>
            <w:tcW w:w="1134" w:type="dxa"/>
            <w:gridSpan w:val="4"/>
            <w:tcBorders>
              <w:top w:val="nil"/>
              <w:left w:val="nil"/>
              <w:bottom w:val="nil"/>
              <w:right w:val="nil"/>
            </w:tcBorders>
          </w:tcPr>
          <w:p w:rsidR="00D92F72" w:rsidRPr="00D92F72" w:rsidRDefault="00D92F72" w:rsidP="00BE55D9">
            <w:pPr>
              <w:jc w:val="both"/>
              <w:rPr>
                <w:rFonts w:ascii="Arial Narrow" w:hAnsi="Arial Narrow"/>
                <w:b/>
                <w:noProof/>
                <w:sz w:val="26"/>
                <w:szCs w:val="26"/>
              </w:rPr>
            </w:pPr>
            <w:r w:rsidRPr="00D92F72">
              <w:rPr>
                <w:rFonts w:ascii="Arial Narrow" w:hAnsi="Arial Narrow"/>
                <w:b/>
                <w:noProof/>
                <w:sz w:val="26"/>
                <w:szCs w:val="26"/>
              </w:rPr>
              <w:t>17.13.2</w:t>
            </w:r>
          </w:p>
        </w:tc>
        <w:tc>
          <w:tcPr>
            <w:tcW w:w="8505" w:type="dxa"/>
            <w:gridSpan w:val="6"/>
            <w:tcBorders>
              <w:top w:val="nil"/>
              <w:left w:val="nil"/>
              <w:bottom w:val="nil"/>
              <w:right w:val="nil"/>
            </w:tcBorders>
          </w:tcPr>
          <w:p w:rsidR="00D92F72" w:rsidRPr="00D92F72" w:rsidRDefault="00D92F72" w:rsidP="00BE55D9">
            <w:pPr>
              <w:jc w:val="both"/>
              <w:rPr>
                <w:rFonts w:ascii="Arial Narrow" w:hAnsi="Arial Narrow"/>
                <w:b/>
                <w:noProof/>
                <w:sz w:val="26"/>
                <w:szCs w:val="26"/>
              </w:rPr>
            </w:pPr>
            <w:r w:rsidRPr="00D92F72">
              <w:rPr>
                <w:rFonts w:ascii="Arial Narrow" w:hAnsi="Arial Narrow"/>
                <w:b/>
                <w:noProof/>
                <w:sz w:val="26"/>
                <w:szCs w:val="26"/>
              </w:rPr>
              <w:t>Test Setup</w:t>
            </w: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D92F72"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D92F72" w:rsidRDefault="00D92F72" w:rsidP="00BE55D9">
            <w:pPr>
              <w:jc w:val="both"/>
              <w:rPr>
                <w:rFonts w:ascii="Arial Narrow" w:hAnsi="Arial Narrow"/>
                <w:noProof/>
                <w:sz w:val="26"/>
                <w:szCs w:val="26"/>
              </w:rPr>
            </w:pPr>
            <w:r w:rsidRPr="00D92F72">
              <w:rPr>
                <w:rFonts w:ascii="Arial Narrow" w:hAnsi="Arial Narrow"/>
                <w:noProof/>
                <w:sz w:val="26"/>
                <w:szCs w:val="26"/>
              </w:rPr>
              <w:t>The unit shall be placed on a test platform, leveled, and secured against movement</w:t>
            </w:r>
            <w:r>
              <w:rPr>
                <w:rFonts w:ascii="Arial Narrow" w:hAnsi="Arial Narrow"/>
                <w:noProof/>
                <w:sz w:val="26"/>
                <w:szCs w:val="26"/>
              </w:rPr>
              <w:t>.</w:t>
            </w:r>
          </w:p>
          <w:p w:rsidR="00D92F72" w:rsidRPr="00634F3E" w:rsidRDefault="00D92F72" w:rsidP="00BE55D9">
            <w:pPr>
              <w:jc w:val="both"/>
              <w:rPr>
                <w:rFonts w:ascii="Arial Narrow" w:hAnsi="Arial Narrow"/>
                <w:noProof/>
                <w:sz w:val="26"/>
                <w:szCs w:val="26"/>
              </w:rPr>
            </w:pP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D92F72"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D92F72" w:rsidRDefault="00D92F72" w:rsidP="00BE55D9">
            <w:pPr>
              <w:jc w:val="both"/>
              <w:rPr>
                <w:rFonts w:ascii="Arial Narrow" w:hAnsi="Arial Narrow"/>
                <w:noProof/>
                <w:sz w:val="26"/>
                <w:szCs w:val="26"/>
              </w:rPr>
            </w:pPr>
            <w:r w:rsidRPr="00D92F72">
              <w:rPr>
                <w:rFonts w:ascii="Arial Narrow" w:hAnsi="Arial Narrow"/>
                <w:noProof/>
                <w:sz w:val="26"/>
                <w:szCs w:val="26"/>
              </w:rPr>
              <w:t>Measure and record the force necessary to slide the door over the first 152 mm (6 in.) of travel</w:t>
            </w:r>
            <w:r>
              <w:rPr>
                <w:rFonts w:ascii="Arial Narrow" w:hAnsi="Arial Narrow"/>
                <w:noProof/>
                <w:sz w:val="26"/>
                <w:szCs w:val="26"/>
              </w:rPr>
              <w:t>.</w:t>
            </w:r>
          </w:p>
          <w:p w:rsidR="00D92F72" w:rsidRPr="00634F3E" w:rsidRDefault="00D92F72" w:rsidP="00BE55D9">
            <w:pPr>
              <w:jc w:val="both"/>
              <w:rPr>
                <w:rFonts w:ascii="Arial Narrow" w:hAnsi="Arial Narrow"/>
                <w:noProof/>
                <w:sz w:val="26"/>
                <w:szCs w:val="26"/>
              </w:rPr>
            </w:pP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D92F72"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D92F72" w:rsidRDefault="00D92F72" w:rsidP="00BE55D9">
            <w:pPr>
              <w:jc w:val="both"/>
              <w:rPr>
                <w:rFonts w:ascii="Arial Narrow" w:hAnsi="Arial Narrow"/>
                <w:noProof/>
                <w:sz w:val="26"/>
                <w:szCs w:val="26"/>
              </w:rPr>
            </w:pPr>
            <w:r w:rsidRPr="00D92F72">
              <w:rPr>
                <w:rFonts w:ascii="Arial Narrow" w:hAnsi="Arial Narrow"/>
                <w:noProof/>
                <w:sz w:val="26"/>
                <w:szCs w:val="26"/>
              </w:rPr>
              <w:t>A cable shall be attached to center of the door's pull area.  This may be accomplished by means of a clamp or similar device that does not affect the test results.</w:t>
            </w:r>
          </w:p>
          <w:p w:rsidR="00D92F72" w:rsidRPr="00634F3E" w:rsidRDefault="00D92F72" w:rsidP="00BE55D9">
            <w:pPr>
              <w:jc w:val="both"/>
              <w:rPr>
                <w:rFonts w:ascii="Arial Narrow" w:hAnsi="Arial Narrow"/>
                <w:noProof/>
                <w:sz w:val="26"/>
                <w:szCs w:val="26"/>
              </w:rPr>
            </w:pP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D92F72" w:rsidP="00BE55D9">
            <w:pPr>
              <w:jc w:val="both"/>
              <w:rPr>
                <w:rFonts w:ascii="Arial Narrow" w:hAnsi="Arial Narrow"/>
                <w:noProof/>
                <w:sz w:val="26"/>
                <w:szCs w:val="26"/>
              </w:rPr>
            </w:pPr>
            <w:r>
              <w:rPr>
                <w:rFonts w:ascii="Arial Narrow" w:hAnsi="Arial Narrow"/>
                <w:noProof/>
                <w:sz w:val="26"/>
                <w:szCs w:val="26"/>
              </w:rPr>
              <w:t>d)</w:t>
            </w:r>
          </w:p>
        </w:tc>
        <w:tc>
          <w:tcPr>
            <w:tcW w:w="8079" w:type="dxa"/>
            <w:gridSpan w:val="2"/>
            <w:tcBorders>
              <w:top w:val="nil"/>
              <w:left w:val="nil"/>
              <w:bottom w:val="nil"/>
              <w:right w:val="nil"/>
            </w:tcBorders>
          </w:tcPr>
          <w:p w:rsidR="00331A5F" w:rsidRDefault="00D92F72" w:rsidP="00BE55D9">
            <w:pPr>
              <w:jc w:val="both"/>
              <w:rPr>
                <w:rFonts w:ascii="Arial Narrow" w:hAnsi="Arial Narrow"/>
                <w:noProof/>
                <w:sz w:val="26"/>
                <w:szCs w:val="26"/>
              </w:rPr>
            </w:pPr>
            <w:r w:rsidRPr="00D92F72">
              <w:rPr>
                <w:rFonts w:ascii="Arial Narrow" w:hAnsi="Arial Narrow"/>
                <w:noProof/>
                <w:sz w:val="26"/>
                <w:szCs w:val="26"/>
              </w:rPr>
              <w:t>The opposite end of the cable shall be attached to a weight that will act to cause the door to open or close.  The weight shall be determined from the following equation.</w:t>
            </w:r>
          </w:p>
          <w:p w:rsidR="00D92F72" w:rsidRDefault="00D92F72" w:rsidP="00BE55D9">
            <w:pPr>
              <w:jc w:val="both"/>
              <w:rPr>
                <w:rFonts w:ascii="Arial Narrow" w:hAnsi="Arial Narrow"/>
                <w:noProof/>
                <w:sz w:val="26"/>
                <w:szCs w:val="26"/>
              </w:rPr>
            </w:pPr>
            <w:r w:rsidRPr="00D92F72">
              <w:rPr>
                <w:rFonts w:ascii="Arial Narrow" w:hAnsi="Arial Narrow"/>
                <w:noProof/>
                <w:sz w:val="26"/>
                <w:szCs w:val="26"/>
              </w:rPr>
              <w:t xml:space="preserve">Weight (kg) </w:t>
            </w:r>
            <w:r>
              <w:rPr>
                <w:rFonts w:ascii="Arial Narrow" w:hAnsi="Arial Narrow"/>
                <w:noProof/>
                <w:sz w:val="26"/>
                <w:szCs w:val="26"/>
              </w:rPr>
              <w:t>= 2 x (Pull Force (N)/9.8 m/sec2</w:t>
            </w:r>
            <w:r w:rsidRPr="00D92F72">
              <w:rPr>
                <w:rFonts w:ascii="Arial Narrow" w:hAnsi="Arial Narrow"/>
                <w:noProof/>
                <w:sz w:val="26"/>
                <w:szCs w:val="26"/>
              </w:rPr>
              <w:t>)  [Weight (lb.) = 2 x (Pull Force (lbf.))]</w:t>
            </w:r>
          </w:p>
          <w:p w:rsidR="00D92F72" w:rsidRPr="00634F3E" w:rsidRDefault="00D92F72" w:rsidP="00BE55D9">
            <w:pPr>
              <w:jc w:val="both"/>
              <w:rPr>
                <w:rFonts w:ascii="Arial Narrow" w:hAnsi="Arial Narrow"/>
                <w:noProof/>
                <w:sz w:val="26"/>
                <w:szCs w:val="26"/>
              </w:rPr>
            </w:pP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D92F72" w:rsidP="00BE55D9">
            <w:pPr>
              <w:jc w:val="both"/>
              <w:rPr>
                <w:rFonts w:ascii="Arial Narrow" w:hAnsi="Arial Narrow"/>
                <w:noProof/>
                <w:sz w:val="26"/>
                <w:szCs w:val="26"/>
              </w:rPr>
            </w:pPr>
            <w:r>
              <w:rPr>
                <w:rFonts w:ascii="Arial Narrow" w:hAnsi="Arial Narrow"/>
                <w:noProof/>
                <w:sz w:val="26"/>
                <w:szCs w:val="26"/>
              </w:rPr>
              <w:t>e)</w:t>
            </w:r>
          </w:p>
        </w:tc>
        <w:tc>
          <w:tcPr>
            <w:tcW w:w="8079" w:type="dxa"/>
            <w:gridSpan w:val="2"/>
            <w:tcBorders>
              <w:top w:val="nil"/>
              <w:left w:val="nil"/>
              <w:bottom w:val="nil"/>
              <w:right w:val="nil"/>
            </w:tcBorders>
          </w:tcPr>
          <w:p w:rsidR="00331A5F" w:rsidRPr="00634F3E" w:rsidRDefault="006B3717" w:rsidP="006B3717">
            <w:pPr>
              <w:jc w:val="both"/>
              <w:rPr>
                <w:rFonts w:ascii="Arial Narrow" w:hAnsi="Arial Narrow"/>
                <w:noProof/>
                <w:sz w:val="26"/>
                <w:szCs w:val="26"/>
              </w:rPr>
            </w:pPr>
            <w:r w:rsidRPr="006B3717">
              <w:rPr>
                <w:rFonts w:ascii="Arial Narrow" w:hAnsi="Arial Narrow"/>
                <w:noProof/>
                <w:sz w:val="26"/>
                <w:szCs w:val="26"/>
              </w:rPr>
              <w:t xml:space="preserve">Set up the test device to restrain the weight once the </w:t>
            </w:r>
            <w:r w:rsidR="00D92F72">
              <w:rPr>
                <w:rFonts w:ascii="Arial Narrow" w:hAnsi="Arial Narrow"/>
                <w:noProof/>
                <w:sz w:val="26"/>
                <w:szCs w:val="26"/>
              </w:rPr>
              <w:t xml:space="preserve">door has moved to within 25 mm </w:t>
            </w:r>
            <w:r w:rsidRPr="006B3717">
              <w:rPr>
                <w:rFonts w:ascii="Arial Narrow" w:hAnsi="Arial Narrow"/>
                <w:noProof/>
                <w:sz w:val="26"/>
                <w:szCs w:val="26"/>
              </w:rPr>
              <w:t>(1 in.) o</w:t>
            </w:r>
            <w:r w:rsidR="00D92F72">
              <w:rPr>
                <w:rFonts w:ascii="Arial Narrow" w:hAnsi="Arial Narrow"/>
                <w:noProof/>
                <w:sz w:val="26"/>
                <w:szCs w:val="26"/>
              </w:rPr>
              <w:t xml:space="preserve">f the doorstop to be impacted. </w:t>
            </w: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r>
      <w:tr w:rsidR="00D92F72" w:rsidRPr="00954258" w:rsidTr="005107E2">
        <w:trPr>
          <w:gridAfter w:val="1"/>
          <w:wAfter w:w="94" w:type="dxa"/>
        </w:trPr>
        <w:tc>
          <w:tcPr>
            <w:tcW w:w="1134" w:type="dxa"/>
            <w:gridSpan w:val="4"/>
            <w:tcBorders>
              <w:top w:val="nil"/>
              <w:left w:val="nil"/>
              <w:bottom w:val="nil"/>
              <w:right w:val="nil"/>
            </w:tcBorders>
          </w:tcPr>
          <w:p w:rsidR="00D92F72" w:rsidRPr="00D92F72" w:rsidRDefault="00D92F72" w:rsidP="00BE55D9">
            <w:pPr>
              <w:jc w:val="both"/>
              <w:rPr>
                <w:rFonts w:ascii="Arial Narrow" w:hAnsi="Arial Narrow"/>
                <w:b/>
                <w:noProof/>
                <w:sz w:val="26"/>
                <w:szCs w:val="26"/>
              </w:rPr>
            </w:pPr>
            <w:r w:rsidRPr="00D92F72">
              <w:rPr>
                <w:rFonts w:ascii="Arial Narrow" w:hAnsi="Arial Narrow"/>
                <w:b/>
                <w:noProof/>
                <w:sz w:val="26"/>
                <w:szCs w:val="26"/>
              </w:rPr>
              <w:t>17.13.3</w:t>
            </w:r>
          </w:p>
        </w:tc>
        <w:tc>
          <w:tcPr>
            <w:tcW w:w="8505" w:type="dxa"/>
            <w:gridSpan w:val="6"/>
            <w:tcBorders>
              <w:top w:val="nil"/>
              <w:left w:val="nil"/>
              <w:bottom w:val="nil"/>
              <w:right w:val="nil"/>
            </w:tcBorders>
          </w:tcPr>
          <w:p w:rsidR="00D92F72" w:rsidRPr="005107E2" w:rsidRDefault="005107E2" w:rsidP="00BE55D9">
            <w:pPr>
              <w:jc w:val="both"/>
              <w:rPr>
                <w:rFonts w:ascii="Arial Narrow" w:hAnsi="Arial Narrow"/>
                <w:b/>
                <w:noProof/>
                <w:sz w:val="26"/>
                <w:szCs w:val="26"/>
              </w:rPr>
            </w:pPr>
            <w:r w:rsidRPr="005107E2">
              <w:rPr>
                <w:rFonts w:ascii="Arial Narrow" w:hAnsi="Arial Narrow"/>
                <w:b/>
                <w:noProof/>
                <w:sz w:val="26"/>
                <w:szCs w:val="26"/>
              </w:rPr>
              <w:t>Test Procedure</w:t>
            </w: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5107E2"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331A5F" w:rsidRPr="00634F3E" w:rsidRDefault="005107E2" w:rsidP="00BE55D9">
            <w:pPr>
              <w:jc w:val="both"/>
              <w:rPr>
                <w:rFonts w:ascii="Arial Narrow" w:hAnsi="Arial Narrow"/>
                <w:noProof/>
                <w:sz w:val="26"/>
                <w:szCs w:val="26"/>
              </w:rPr>
            </w:pPr>
            <w:r w:rsidRPr="005107E2">
              <w:rPr>
                <w:rFonts w:ascii="Arial Narrow" w:hAnsi="Arial Narrow"/>
                <w:noProof/>
                <w:sz w:val="26"/>
                <w:szCs w:val="26"/>
              </w:rPr>
              <w:t>Move the door, lifting the weight to within 25 mm (1 in.) of the doorstop opposite to the one to be impacted.</w:t>
            </w: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5107E2"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331A5F" w:rsidRPr="00634F3E" w:rsidRDefault="005107E2" w:rsidP="00BE55D9">
            <w:pPr>
              <w:jc w:val="both"/>
              <w:rPr>
                <w:rFonts w:ascii="Arial Narrow" w:hAnsi="Arial Narrow"/>
                <w:noProof/>
                <w:sz w:val="26"/>
                <w:szCs w:val="26"/>
              </w:rPr>
            </w:pPr>
            <w:r w:rsidRPr="005107E2">
              <w:rPr>
                <w:rFonts w:ascii="Arial Narrow" w:hAnsi="Arial Narrow"/>
                <w:noProof/>
                <w:sz w:val="26"/>
                <w:szCs w:val="26"/>
              </w:rPr>
              <w:t xml:space="preserve">Release the door, permitting the door to move rapidly, allowing it to impact the doorstop.  </w:t>
            </w: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5107E2"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331A5F" w:rsidRPr="00634F3E" w:rsidRDefault="005107E2" w:rsidP="00BE55D9">
            <w:pPr>
              <w:jc w:val="both"/>
              <w:rPr>
                <w:rFonts w:ascii="Arial Narrow" w:hAnsi="Arial Narrow"/>
                <w:noProof/>
                <w:sz w:val="26"/>
                <w:szCs w:val="26"/>
              </w:rPr>
            </w:pPr>
            <w:r w:rsidRPr="005107E2">
              <w:rPr>
                <w:rFonts w:ascii="Arial Narrow" w:hAnsi="Arial Narrow"/>
                <w:noProof/>
                <w:sz w:val="26"/>
                <w:szCs w:val="26"/>
              </w:rPr>
              <w:t>Repeat steps (a) an</w:t>
            </w:r>
            <w:r>
              <w:rPr>
                <w:rFonts w:ascii="Arial Narrow" w:hAnsi="Arial Narrow"/>
                <w:noProof/>
                <w:sz w:val="26"/>
                <w:szCs w:val="26"/>
              </w:rPr>
              <w:t xml:space="preserve">d (b) for a total of 50 times. </w:t>
            </w: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5107E2" w:rsidP="00BE55D9">
            <w:pPr>
              <w:jc w:val="both"/>
              <w:rPr>
                <w:rFonts w:ascii="Arial Narrow" w:hAnsi="Arial Narrow"/>
                <w:noProof/>
                <w:sz w:val="26"/>
                <w:szCs w:val="26"/>
              </w:rPr>
            </w:pPr>
            <w:r>
              <w:rPr>
                <w:rFonts w:ascii="Arial Narrow" w:hAnsi="Arial Narrow"/>
                <w:noProof/>
                <w:sz w:val="26"/>
                <w:szCs w:val="26"/>
              </w:rPr>
              <w:t>d)</w:t>
            </w:r>
          </w:p>
        </w:tc>
        <w:tc>
          <w:tcPr>
            <w:tcW w:w="8079" w:type="dxa"/>
            <w:gridSpan w:val="2"/>
            <w:tcBorders>
              <w:top w:val="nil"/>
              <w:left w:val="nil"/>
              <w:bottom w:val="nil"/>
              <w:right w:val="nil"/>
            </w:tcBorders>
          </w:tcPr>
          <w:p w:rsidR="00331A5F" w:rsidRPr="00634F3E" w:rsidRDefault="005107E2" w:rsidP="00BE55D9">
            <w:pPr>
              <w:jc w:val="both"/>
              <w:rPr>
                <w:rFonts w:ascii="Arial Narrow" w:hAnsi="Arial Narrow"/>
                <w:noProof/>
                <w:sz w:val="26"/>
                <w:szCs w:val="26"/>
              </w:rPr>
            </w:pPr>
            <w:r w:rsidRPr="005107E2">
              <w:rPr>
                <w:rFonts w:ascii="Arial Narrow" w:hAnsi="Arial Narrow"/>
                <w:noProof/>
                <w:sz w:val="26"/>
                <w:szCs w:val="26"/>
              </w:rPr>
              <w:t>Repeat Test Setup and Test Procedure steps (a) through (c) to impact the opposite door stop on the same door.</w:t>
            </w:r>
          </w:p>
        </w:tc>
      </w:tr>
      <w:tr w:rsidR="00331A5F" w:rsidRPr="00954258" w:rsidTr="00574EA7">
        <w:trPr>
          <w:gridAfter w:val="1"/>
          <w:wAfter w:w="94" w:type="dxa"/>
        </w:trPr>
        <w:tc>
          <w:tcPr>
            <w:tcW w:w="1134" w:type="dxa"/>
            <w:gridSpan w:val="4"/>
            <w:tcBorders>
              <w:top w:val="nil"/>
              <w:left w:val="nil"/>
              <w:bottom w:val="nil"/>
              <w:right w:val="nil"/>
            </w:tcBorders>
          </w:tcPr>
          <w:p w:rsidR="00331A5F" w:rsidRPr="00634F3E" w:rsidRDefault="00331A5F" w:rsidP="00BE55D9">
            <w:pPr>
              <w:jc w:val="both"/>
              <w:rPr>
                <w:rFonts w:ascii="Arial Narrow" w:hAnsi="Arial Narrow"/>
                <w:noProof/>
                <w:sz w:val="26"/>
                <w:szCs w:val="26"/>
              </w:rPr>
            </w:pPr>
          </w:p>
        </w:tc>
        <w:tc>
          <w:tcPr>
            <w:tcW w:w="426" w:type="dxa"/>
            <w:gridSpan w:val="4"/>
            <w:tcBorders>
              <w:top w:val="nil"/>
              <w:left w:val="nil"/>
              <w:bottom w:val="nil"/>
              <w:right w:val="nil"/>
            </w:tcBorders>
          </w:tcPr>
          <w:p w:rsidR="00331A5F" w:rsidRPr="00634F3E" w:rsidRDefault="005107E2" w:rsidP="00BE55D9">
            <w:pPr>
              <w:jc w:val="both"/>
              <w:rPr>
                <w:rFonts w:ascii="Arial Narrow" w:hAnsi="Arial Narrow"/>
                <w:noProof/>
                <w:sz w:val="26"/>
                <w:szCs w:val="26"/>
              </w:rPr>
            </w:pPr>
            <w:r>
              <w:rPr>
                <w:rFonts w:ascii="Arial Narrow" w:hAnsi="Arial Narrow"/>
                <w:noProof/>
                <w:sz w:val="26"/>
                <w:szCs w:val="26"/>
              </w:rPr>
              <w:t>e)</w:t>
            </w:r>
          </w:p>
        </w:tc>
        <w:tc>
          <w:tcPr>
            <w:tcW w:w="8079" w:type="dxa"/>
            <w:gridSpan w:val="2"/>
            <w:tcBorders>
              <w:top w:val="nil"/>
              <w:left w:val="nil"/>
              <w:bottom w:val="nil"/>
              <w:right w:val="nil"/>
            </w:tcBorders>
          </w:tcPr>
          <w:p w:rsidR="005107E2" w:rsidRPr="005107E2" w:rsidRDefault="005107E2" w:rsidP="005107E2">
            <w:pPr>
              <w:jc w:val="both"/>
              <w:rPr>
                <w:rFonts w:ascii="Arial Narrow" w:hAnsi="Arial Narrow"/>
                <w:noProof/>
                <w:sz w:val="26"/>
                <w:szCs w:val="26"/>
              </w:rPr>
            </w:pPr>
            <w:r w:rsidRPr="005107E2">
              <w:rPr>
                <w:rFonts w:ascii="Arial Narrow" w:hAnsi="Arial Narrow"/>
                <w:noProof/>
                <w:sz w:val="26"/>
                <w:szCs w:val="26"/>
              </w:rPr>
              <w:t xml:space="preserve">Repeat test setup and test procedure for each type and size of door. </w:t>
            </w:r>
          </w:p>
          <w:p w:rsidR="00331A5F" w:rsidRPr="00634F3E" w:rsidRDefault="00331A5F" w:rsidP="00BE55D9">
            <w:pPr>
              <w:jc w:val="both"/>
              <w:rPr>
                <w:rFonts w:ascii="Arial Narrow" w:hAnsi="Arial Narrow"/>
                <w:noProof/>
                <w:sz w:val="26"/>
                <w:szCs w:val="26"/>
              </w:rPr>
            </w:pPr>
          </w:p>
        </w:tc>
      </w:tr>
      <w:tr w:rsidR="005107E2" w:rsidRPr="00954258" w:rsidTr="005107E2">
        <w:trPr>
          <w:gridAfter w:val="1"/>
          <w:wAfter w:w="94" w:type="dxa"/>
        </w:trPr>
        <w:tc>
          <w:tcPr>
            <w:tcW w:w="1134" w:type="dxa"/>
            <w:gridSpan w:val="4"/>
            <w:tcBorders>
              <w:top w:val="nil"/>
              <w:left w:val="nil"/>
              <w:bottom w:val="nil"/>
              <w:right w:val="nil"/>
            </w:tcBorders>
          </w:tcPr>
          <w:p w:rsidR="005107E2" w:rsidRPr="005107E2" w:rsidRDefault="005107E2" w:rsidP="00BE55D9">
            <w:pPr>
              <w:jc w:val="both"/>
              <w:rPr>
                <w:rFonts w:ascii="Arial Narrow" w:hAnsi="Arial Narrow"/>
                <w:b/>
                <w:noProof/>
                <w:sz w:val="26"/>
                <w:szCs w:val="26"/>
              </w:rPr>
            </w:pPr>
            <w:r w:rsidRPr="005107E2">
              <w:rPr>
                <w:rFonts w:ascii="Arial Narrow" w:hAnsi="Arial Narrow"/>
                <w:b/>
                <w:noProof/>
                <w:sz w:val="26"/>
                <w:szCs w:val="26"/>
              </w:rPr>
              <w:t>17.13.4</w:t>
            </w:r>
          </w:p>
        </w:tc>
        <w:tc>
          <w:tcPr>
            <w:tcW w:w="8505" w:type="dxa"/>
            <w:gridSpan w:val="6"/>
            <w:tcBorders>
              <w:top w:val="nil"/>
              <w:left w:val="nil"/>
              <w:bottom w:val="nil"/>
              <w:right w:val="nil"/>
            </w:tcBorders>
          </w:tcPr>
          <w:p w:rsidR="005107E2" w:rsidRPr="005107E2" w:rsidRDefault="005107E2" w:rsidP="00BE55D9">
            <w:pPr>
              <w:jc w:val="both"/>
              <w:rPr>
                <w:rFonts w:ascii="Arial Narrow" w:hAnsi="Arial Narrow"/>
                <w:b/>
                <w:noProof/>
                <w:sz w:val="26"/>
                <w:szCs w:val="26"/>
              </w:rPr>
            </w:pPr>
            <w:r w:rsidRPr="005107E2">
              <w:rPr>
                <w:rFonts w:ascii="Arial Narrow" w:hAnsi="Arial Narrow"/>
                <w:b/>
                <w:noProof/>
                <w:sz w:val="26"/>
                <w:szCs w:val="26"/>
              </w:rPr>
              <w:t xml:space="preserve">Acceptance Level </w:t>
            </w:r>
          </w:p>
        </w:tc>
      </w:tr>
      <w:tr w:rsidR="005107E2" w:rsidRPr="00954258" w:rsidTr="005107E2">
        <w:trPr>
          <w:gridAfter w:val="1"/>
          <w:wAfter w:w="94" w:type="dxa"/>
        </w:trPr>
        <w:tc>
          <w:tcPr>
            <w:tcW w:w="1134" w:type="dxa"/>
            <w:gridSpan w:val="4"/>
            <w:tcBorders>
              <w:top w:val="nil"/>
              <w:left w:val="nil"/>
              <w:bottom w:val="nil"/>
              <w:right w:val="nil"/>
            </w:tcBorders>
          </w:tcPr>
          <w:p w:rsidR="005107E2" w:rsidRPr="00634F3E" w:rsidRDefault="005107E2" w:rsidP="00BE55D9">
            <w:pPr>
              <w:jc w:val="both"/>
              <w:rPr>
                <w:rFonts w:ascii="Arial Narrow" w:hAnsi="Arial Narrow"/>
                <w:noProof/>
                <w:sz w:val="26"/>
                <w:szCs w:val="26"/>
              </w:rPr>
            </w:pPr>
          </w:p>
        </w:tc>
        <w:tc>
          <w:tcPr>
            <w:tcW w:w="8505" w:type="dxa"/>
            <w:gridSpan w:val="6"/>
            <w:tcBorders>
              <w:top w:val="nil"/>
              <w:left w:val="nil"/>
              <w:bottom w:val="nil"/>
              <w:right w:val="nil"/>
            </w:tcBorders>
          </w:tcPr>
          <w:p w:rsidR="005107E2" w:rsidRDefault="005107E2" w:rsidP="00BE55D9">
            <w:pPr>
              <w:jc w:val="both"/>
              <w:rPr>
                <w:rFonts w:ascii="Arial Narrow" w:hAnsi="Arial Narrow"/>
                <w:noProof/>
                <w:sz w:val="26"/>
                <w:szCs w:val="26"/>
              </w:rPr>
            </w:pPr>
            <w:r w:rsidRPr="005107E2">
              <w:rPr>
                <w:rFonts w:ascii="Arial Narrow" w:hAnsi="Arial Narrow"/>
                <w:noProof/>
                <w:sz w:val="26"/>
                <w:szCs w:val="26"/>
              </w:rPr>
              <w:t>There shall be no loss of serviceability to the desk/table unit or its components.</w:t>
            </w:r>
          </w:p>
          <w:p w:rsidR="005107E2" w:rsidRPr="00634F3E" w:rsidRDefault="005107E2" w:rsidP="00BE55D9">
            <w:pPr>
              <w:jc w:val="both"/>
              <w:rPr>
                <w:rFonts w:ascii="Arial Narrow" w:hAnsi="Arial Narrow"/>
                <w:noProof/>
                <w:sz w:val="26"/>
                <w:szCs w:val="26"/>
              </w:rPr>
            </w:pPr>
          </w:p>
        </w:tc>
      </w:tr>
      <w:tr w:rsidR="005107E2" w:rsidRPr="00954258" w:rsidTr="005107E2">
        <w:trPr>
          <w:gridAfter w:val="1"/>
          <w:wAfter w:w="94" w:type="dxa"/>
        </w:trPr>
        <w:tc>
          <w:tcPr>
            <w:tcW w:w="1134" w:type="dxa"/>
            <w:gridSpan w:val="4"/>
            <w:tcBorders>
              <w:top w:val="nil"/>
              <w:left w:val="nil"/>
              <w:bottom w:val="nil"/>
              <w:right w:val="nil"/>
            </w:tcBorders>
          </w:tcPr>
          <w:p w:rsidR="005107E2" w:rsidRPr="005107E2" w:rsidRDefault="005107E2" w:rsidP="005107E2">
            <w:pPr>
              <w:jc w:val="both"/>
              <w:rPr>
                <w:rFonts w:ascii="Arial Narrow" w:hAnsi="Arial Narrow"/>
                <w:b/>
                <w:noProof/>
                <w:sz w:val="26"/>
                <w:szCs w:val="26"/>
              </w:rPr>
            </w:pPr>
            <w:r w:rsidRPr="005107E2">
              <w:rPr>
                <w:rFonts w:ascii="Arial Narrow" w:hAnsi="Arial Narrow"/>
                <w:b/>
                <w:noProof/>
                <w:sz w:val="26"/>
                <w:szCs w:val="26"/>
              </w:rPr>
              <w:t>17.14.</w:t>
            </w:r>
          </w:p>
        </w:tc>
        <w:tc>
          <w:tcPr>
            <w:tcW w:w="8505" w:type="dxa"/>
            <w:gridSpan w:val="6"/>
            <w:tcBorders>
              <w:top w:val="nil"/>
              <w:left w:val="nil"/>
              <w:bottom w:val="nil"/>
              <w:right w:val="nil"/>
            </w:tcBorders>
          </w:tcPr>
          <w:p w:rsidR="005107E2" w:rsidRPr="005107E2" w:rsidRDefault="005107E2" w:rsidP="005107E2">
            <w:pPr>
              <w:jc w:val="both"/>
              <w:rPr>
                <w:rFonts w:ascii="Arial Narrow" w:hAnsi="Arial Narrow"/>
                <w:b/>
                <w:noProof/>
                <w:sz w:val="26"/>
                <w:szCs w:val="26"/>
              </w:rPr>
            </w:pPr>
            <w:r w:rsidRPr="005107E2">
              <w:rPr>
                <w:rFonts w:ascii="Arial Narrow" w:hAnsi="Arial Narrow"/>
                <w:b/>
                <w:noProof/>
                <w:sz w:val="26"/>
                <w:szCs w:val="26"/>
              </w:rPr>
              <w:t xml:space="preserve">Door Latch Test </w:t>
            </w:r>
          </w:p>
        </w:tc>
      </w:tr>
      <w:tr w:rsidR="005107E2" w:rsidRPr="00954258" w:rsidTr="005107E2">
        <w:trPr>
          <w:gridAfter w:val="1"/>
          <w:wAfter w:w="94" w:type="dxa"/>
        </w:trPr>
        <w:tc>
          <w:tcPr>
            <w:tcW w:w="1134" w:type="dxa"/>
            <w:gridSpan w:val="4"/>
            <w:tcBorders>
              <w:top w:val="nil"/>
              <w:left w:val="nil"/>
              <w:bottom w:val="nil"/>
              <w:right w:val="nil"/>
            </w:tcBorders>
          </w:tcPr>
          <w:p w:rsidR="005107E2" w:rsidRPr="005107E2" w:rsidRDefault="005107E2" w:rsidP="00BE55D9">
            <w:pPr>
              <w:jc w:val="both"/>
              <w:rPr>
                <w:rFonts w:ascii="Arial Narrow" w:hAnsi="Arial Narrow"/>
                <w:b/>
                <w:noProof/>
                <w:sz w:val="26"/>
                <w:szCs w:val="26"/>
              </w:rPr>
            </w:pPr>
          </w:p>
        </w:tc>
        <w:tc>
          <w:tcPr>
            <w:tcW w:w="8505" w:type="dxa"/>
            <w:gridSpan w:val="6"/>
            <w:tcBorders>
              <w:top w:val="nil"/>
              <w:left w:val="nil"/>
              <w:bottom w:val="nil"/>
              <w:right w:val="nil"/>
            </w:tcBorders>
          </w:tcPr>
          <w:p w:rsidR="005107E2" w:rsidRPr="005107E2" w:rsidRDefault="005107E2" w:rsidP="005107E2">
            <w:pPr>
              <w:jc w:val="both"/>
              <w:rPr>
                <w:rFonts w:ascii="Arial Narrow" w:hAnsi="Arial Narrow"/>
                <w:noProof/>
                <w:sz w:val="26"/>
                <w:szCs w:val="26"/>
              </w:rPr>
            </w:pPr>
            <w:r>
              <w:rPr>
                <w:rFonts w:ascii="Arial Narrow" w:hAnsi="Arial Narrow"/>
                <w:noProof/>
                <w:sz w:val="26"/>
                <w:szCs w:val="26"/>
              </w:rPr>
              <w:t xml:space="preserve">This test applies to all door types equipped with </w:t>
            </w:r>
            <w:r w:rsidRPr="005107E2">
              <w:rPr>
                <w:rFonts w:ascii="Arial Narrow" w:hAnsi="Arial Narrow"/>
                <w:noProof/>
                <w:sz w:val="26"/>
                <w:szCs w:val="26"/>
              </w:rPr>
              <w:t xml:space="preserve">latches. </w:t>
            </w:r>
          </w:p>
          <w:p w:rsidR="005107E2" w:rsidRPr="005107E2" w:rsidRDefault="005107E2" w:rsidP="005107E2">
            <w:pPr>
              <w:jc w:val="both"/>
              <w:rPr>
                <w:rFonts w:ascii="Arial Narrow" w:hAnsi="Arial Narrow"/>
                <w:noProof/>
                <w:sz w:val="26"/>
                <w:szCs w:val="26"/>
              </w:rPr>
            </w:pPr>
            <w:r>
              <w:rPr>
                <w:rFonts w:ascii="Arial Narrow" w:hAnsi="Arial Narrow"/>
                <w:noProof/>
                <w:sz w:val="26"/>
                <w:szCs w:val="26"/>
              </w:rPr>
              <w:t xml:space="preserve">This test may be run in conjunction </w:t>
            </w:r>
            <w:r w:rsidRPr="005107E2">
              <w:rPr>
                <w:rFonts w:ascii="Arial Narrow" w:hAnsi="Arial Narrow"/>
                <w:noProof/>
                <w:sz w:val="26"/>
                <w:szCs w:val="26"/>
              </w:rPr>
              <w:t xml:space="preserve">with the door wear and fatigue tests. </w:t>
            </w:r>
          </w:p>
          <w:p w:rsidR="005107E2" w:rsidRPr="005107E2" w:rsidRDefault="005107E2" w:rsidP="00BE55D9">
            <w:pPr>
              <w:jc w:val="both"/>
              <w:rPr>
                <w:rFonts w:ascii="Arial Narrow" w:hAnsi="Arial Narrow"/>
                <w:b/>
                <w:noProof/>
                <w:sz w:val="26"/>
                <w:szCs w:val="26"/>
              </w:rPr>
            </w:pPr>
          </w:p>
        </w:tc>
      </w:tr>
      <w:tr w:rsidR="005107E2" w:rsidRPr="00954258" w:rsidTr="005107E2">
        <w:trPr>
          <w:gridAfter w:val="1"/>
          <w:wAfter w:w="94" w:type="dxa"/>
        </w:trPr>
        <w:tc>
          <w:tcPr>
            <w:tcW w:w="1134" w:type="dxa"/>
            <w:gridSpan w:val="4"/>
            <w:tcBorders>
              <w:top w:val="nil"/>
              <w:left w:val="nil"/>
              <w:bottom w:val="nil"/>
              <w:right w:val="nil"/>
            </w:tcBorders>
          </w:tcPr>
          <w:p w:rsidR="005107E2" w:rsidRPr="005107E2" w:rsidRDefault="005107E2" w:rsidP="00BE55D9">
            <w:pPr>
              <w:jc w:val="both"/>
              <w:rPr>
                <w:rFonts w:ascii="Arial Narrow" w:hAnsi="Arial Narrow"/>
                <w:b/>
                <w:noProof/>
                <w:sz w:val="26"/>
                <w:szCs w:val="26"/>
              </w:rPr>
            </w:pPr>
            <w:r>
              <w:rPr>
                <w:rFonts w:ascii="Arial Narrow" w:hAnsi="Arial Narrow"/>
                <w:b/>
                <w:noProof/>
                <w:sz w:val="26"/>
                <w:szCs w:val="26"/>
              </w:rPr>
              <w:t>17.14.1</w:t>
            </w:r>
          </w:p>
        </w:tc>
        <w:tc>
          <w:tcPr>
            <w:tcW w:w="8505" w:type="dxa"/>
            <w:gridSpan w:val="6"/>
            <w:tcBorders>
              <w:top w:val="nil"/>
              <w:left w:val="nil"/>
              <w:bottom w:val="nil"/>
              <w:right w:val="nil"/>
            </w:tcBorders>
          </w:tcPr>
          <w:p w:rsidR="005107E2" w:rsidRDefault="005107E2" w:rsidP="00BE55D9">
            <w:pPr>
              <w:jc w:val="both"/>
              <w:rPr>
                <w:rFonts w:ascii="Arial Narrow" w:hAnsi="Arial Narrow"/>
                <w:b/>
                <w:noProof/>
                <w:sz w:val="26"/>
                <w:szCs w:val="26"/>
              </w:rPr>
            </w:pPr>
            <w:r w:rsidRPr="005107E2">
              <w:rPr>
                <w:rFonts w:ascii="Arial Narrow" w:hAnsi="Arial Narrow"/>
                <w:b/>
                <w:noProof/>
                <w:sz w:val="26"/>
                <w:szCs w:val="26"/>
              </w:rPr>
              <w:t xml:space="preserve">Purpose of Test </w:t>
            </w:r>
          </w:p>
          <w:p w:rsidR="005107E2" w:rsidRPr="005107E2" w:rsidRDefault="005107E2" w:rsidP="005107E2">
            <w:pPr>
              <w:jc w:val="both"/>
              <w:rPr>
                <w:rFonts w:ascii="Arial Narrow" w:hAnsi="Arial Narrow"/>
                <w:noProof/>
                <w:sz w:val="26"/>
                <w:szCs w:val="26"/>
              </w:rPr>
            </w:pPr>
            <w:r w:rsidRPr="005107E2">
              <w:rPr>
                <w:rFonts w:ascii="Arial Narrow" w:hAnsi="Arial Narrow"/>
                <w:noProof/>
                <w:sz w:val="26"/>
                <w:szCs w:val="26"/>
              </w:rPr>
              <w:t xml:space="preserve">The purpose of this test is to evaluate the ability of door latches to function. </w:t>
            </w:r>
          </w:p>
          <w:p w:rsidR="005107E2" w:rsidRPr="005107E2" w:rsidRDefault="005107E2" w:rsidP="00BE55D9">
            <w:pPr>
              <w:jc w:val="both"/>
              <w:rPr>
                <w:rFonts w:ascii="Arial Narrow" w:hAnsi="Arial Narrow"/>
                <w:b/>
                <w:noProof/>
                <w:sz w:val="26"/>
                <w:szCs w:val="26"/>
              </w:rPr>
            </w:pPr>
          </w:p>
        </w:tc>
      </w:tr>
      <w:tr w:rsidR="005107E2" w:rsidRPr="00954258" w:rsidTr="005107E2">
        <w:trPr>
          <w:gridAfter w:val="1"/>
          <w:wAfter w:w="94" w:type="dxa"/>
        </w:trPr>
        <w:tc>
          <w:tcPr>
            <w:tcW w:w="1134" w:type="dxa"/>
            <w:gridSpan w:val="4"/>
            <w:tcBorders>
              <w:top w:val="nil"/>
              <w:left w:val="nil"/>
              <w:bottom w:val="nil"/>
              <w:right w:val="nil"/>
            </w:tcBorders>
          </w:tcPr>
          <w:p w:rsidR="005107E2" w:rsidRPr="005107E2" w:rsidRDefault="005107E2" w:rsidP="00BE55D9">
            <w:pPr>
              <w:jc w:val="both"/>
              <w:rPr>
                <w:rFonts w:ascii="Arial Narrow" w:hAnsi="Arial Narrow"/>
                <w:b/>
                <w:noProof/>
                <w:sz w:val="26"/>
                <w:szCs w:val="26"/>
              </w:rPr>
            </w:pPr>
            <w:r w:rsidRPr="005107E2">
              <w:rPr>
                <w:rFonts w:ascii="Arial Narrow" w:hAnsi="Arial Narrow"/>
                <w:b/>
                <w:noProof/>
                <w:sz w:val="26"/>
                <w:szCs w:val="26"/>
              </w:rPr>
              <w:t>17.14.2.</w:t>
            </w:r>
          </w:p>
        </w:tc>
        <w:tc>
          <w:tcPr>
            <w:tcW w:w="8505" w:type="dxa"/>
            <w:gridSpan w:val="6"/>
            <w:tcBorders>
              <w:top w:val="nil"/>
              <w:left w:val="nil"/>
              <w:bottom w:val="nil"/>
              <w:right w:val="nil"/>
            </w:tcBorders>
          </w:tcPr>
          <w:p w:rsidR="005107E2" w:rsidRPr="005107E2" w:rsidRDefault="005107E2" w:rsidP="005107E2">
            <w:pPr>
              <w:jc w:val="both"/>
              <w:rPr>
                <w:rFonts w:ascii="Arial Narrow" w:hAnsi="Arial Narrow"/>
                <w:b/>
                <w:noProof/>
                <w:sz w:val="26"/>
                <w:szCs w:val="26"/>
              </w:rPr>
            </w:pPr>
            <w:r w:rsidRPr="005107E2">
              <w:rPr>
                <w:rFonts w:ascii="Arial Narrow" w:hAnsi="Arial Narrow"/>
                <w:b/>
                <w:noProof/>
                <w:sz w:val="26"/>
                <w:szCs w:val="26"/>
              </w:rPr>
              <w:t>Test Setup</w:t>
            </w:r>
          </w:p>
        </w:tc>
      </w:tr>
      <w:tr w:rsidR="005107E2" w:rsidRPr="00954258" w:rsidTr="00341FF4">
        <w:trPr>
          <w:gridAfter w:val="1"/>
          <w:wAfter w:w="94" w:type="dxa"/>
        </w:trPr>
        <w:tc>
          <w:tcPr>
            <w:tcW w:w="1134" w:type="dxa"/>
            <w:gridSpan w:val="4"/>
            <w:tcBorders>
              <w:top w:val="nil"/>
              <w:left w:val="nil"/>
              <w:bottom w:val="nil"/>
              <w:right w:val="nil"/>
            </w:tcBorders>
          </w:tcPr>
          <w:p w:rsidR="005107E2" w:rsidRPr="00634F3E" w:rsidRDefault="005107E2" w:rsidP="00BE55D9">
            <w:pPr>
              <w:jc w:val="both"/>
              <w:rPr>
                <w:rFonts w:ascii="Arial Narrow" w:hAnsi="Arial Narrow"/>
                <w:noProof/>
                <w:sz w:val="26"/>
                <w:szCs w:val="26"/>
              </w:rPr>
            </w:pPr>
          </w:p>
        </w:tc>
        <w:tc>
          <w:tcPr>
            <w:tcW w:w="426" w:type="dxa"/>
            <w:gridSpan w:val="4"/>
            <w:tcBorders>
              <w:top w:val="nil"/>
              <w:left w:val="nil"/>
              <w:bottom w:val="nil"/>
              <w:right w:val="nil"/>
            </w:tcBorders>
          </w:tcPr>
          <w:p w:rsidR="005107E2" w:rsidRPr="005107E2" w:rsidRDefault="005107E2" w:rsidP="005107E2">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5107E2" w:rsidRPr="005107E2" w:rsidRDefault="005107E2" w:rsidP="005107E2">
            <w:pPr>
              <w:jc w:val="both"/>
              <w:rPr>
                <w:rFonts w:ascii="Arial Narrow" w:hAnsi="Arial Narrow"/>
                <w:noProof/>
                <w:sz w:val="26"/>
                <w:szCs w:val="26"/>
              </w:rPr>
            </w:pPr>
            <w:r w:rsidRPr="005107E2">
              <w:rPr>
                <w:rFonts w:ascii="Arial Narrow" w:hAnsi="Arial Narrow"/>
                <w:noProof/>
                <w:sz w:val="26"/>
                <w:szCs w:val="26"/>
              </w:rPr>
              <w:t>The unit shall be placed on a test platform, leveled, and secured against mo</w:t>
            </w:r>
            <w:r w:rsidR="00341FF4">
              <w:rPr>
                <w:rFonts w:ascii="Arial Narrow" w:hAnsi="Arial Narrow"/>
                <w:noProof/>
                <w:sz w:val="26"/>
                <w:szCs w:val="26"/>
              </w:rPr>
              <w:t xml:space="preserve">vement. </w:t>
            </w:r>
          </w:p>
        </w:tc>
      </w:tr>
      <w:tr w:rsidR="00341FF4" w:rsidRPr="00954258" w:rsidTr="00341FF4">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5107E2" w:rsidRDefault="00341FF4" w:rsidP="005107E2">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341FF4" w:rsidRPr="005107E2" w:rsidRDefault="00341FF4" w:rsidP="005107E2">
            <w:pPr>
              <w:jc w:val="both"/>
              <w:rPr>
                <w:rFonts w:ascii="Arial Narrow" w:hAnsi="Arial Narrow"/>
                <w:noProof/>
                <w:sz w:val="26"/>
                <w:szCs w:val="26"/>
              </w:rPr>
            </w:pPr>
            <w:r w:rsidRPr="005107E2">
              <w:rPr>
                <w:rFonts w:ascii="Arial Narrow" w:hAnsi="Arial Narrow"/>
                <w:noProof/>
                <w:sz w:val="26"/>
                <w:szCs w:val="26"/>
              </w:rPr>
              <w:t>Attach the door to a cycling device</w:t>
            </w:r>
          </w:p>
        </w:tc>
      </w:tr>
      <w:tr w:rsidR="00341FF4" w:rsidRPr="00954258" w:rsidTr="00341FF4">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5107E2" w:rsidRDefault="00341FF4" w:rsidP="00C85936">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341FF4" w:rsidRDefault="00341FF4" w:rsidP="00C85936">
            <w:pPr>
              <w:jc w:val="both"/>
              <w:rPr>
                <w:rFonts w:ascii="Arial Narrow" w:hAnsi="Arial Narrow"/>
                <w:noProof/>
                <w:sz w:val="26"/>
                <w:szCs w:val="26"/>
              </w:rPr>
            </w:pPr>
            <w:r w:rsidRPr="00341FF4">
              <w:rPr>
                <w:rFonts w:ascii="Arial Narrow" w:hAnsi="Arial Narrow"/>
                <w:noProof/>
                <w:sz w:val="26"/>
                <w:szCs w:val="26"/>
              </w:rPr>
              <w:t>Set the c</w:t>
            </w:r>
            <w:r>
              <w:rPr>
                <w:rFonts w:ascii="Arial Narrow" w:hAnsi="Arial Narrow"/>
                <w:noProof/>
                <w:sz w:val="26"/>
                <w:szCs w:val="26"/>
              </w:rPr>
              <w:t>ycling device to operate at 12 ±</w:t>
            </w:r>
            <w:r w:rsidRPr="00341FF4">
              <w:rPr>
                <w:rFonts w:ascii="Arial Narrow" w:hAnsi="Arial Narrow"/>
                <w:noProof/>
                <w:sz w:val="26"/>
                <w:szCs w:val="26"/>
              </w:rPr>
              <w:t xml:space="preserve"> 4 cycles per minute.</w:t>
            </w:r>
          </w:p>
          <w:p w:rsidR="00341FF4" w:rsidRPr="005107E2" w:rsidRDefault="00341FF4" w:rsidP="00C85936">
            <w:pPr>
              <w:jc w:val="both"/>
              <w:rPr>
                <w:rFonts w:ascii="Arial Narrow" w:hAnsi="Arial Narrow"/>
                <w:noProof/>
                <w:sz w:val="26"/>
                <w:szCs w:val="26"/>
              </w:rPr>
            </w:pPr>
          </w:p>
        </w:tc>
      </w:tr>
      <w:tr w:rsidR="00341FF4" w:rsidRPr="00954258" w:rsidTr="00C9590A">
        <w:trPr>
          <w:gridAfter w:val="1"/>
          <w:wAfter w:w="94" w:type="dxa"/>
        </w:trPr>
        <w:tc>
          <w:tcPr>
            <w:tcW w:w="1134" w:type="dxa"/>
            <w:gridSpan w:val="4"/>
            <w:tcBorders>
              <w:top w:val="nil"/>
              <w:left w:val="nil"/>
              <w:bottom w:val="nil"/>
              <w:right w:val="nil"/>
            </w:tcBorders>
          </w:tcPr>
          <w:p w:rsidR="00341FF4" w:rsidRPr="00341FF4" w:rsidRDefault="00341FF4" w:rsidP="00BE55D9">
            <w:pPr>
              <w:jc w:val="both"/>
              <w:rPr>
                <w:rFonts w:ascii="Arial Narrow" w:hAnsi="Arial Narrow"/>
                <w:b/>
                <w:noProof/>
                <w:sz w:val="26"/>
                <w:szCs w:val="26"/>
              </w:rPr>
            </w:pPr>
            <w:r w:rsidRPr="00341FF4">
              <w:rPr>
                <w:rFonts w:ascii="Arial Narrow" w:hAnsi="Arial Narrow"/>
                <w:b/>
                <w:noProof/>
                <w:sz w:val="26"/>
                <w:szCs w:val="26"/>
              </w:rPr>
              <w:t>17.14.3.</w:t>
            </w:r>
          </w:p>
        </w:tc>
        <w:tc>
          <w:tcPr>
            <w:tcW w:w="8505" w:type="dxa"/>
            <w:gridSpan w:val="6"/>
            <w:tcBorders>
              <w:top w:val="nil"/>
              <w:left w:val="nil"/>
              <w:bottom w:val="nil"/>
              <w:right w:val="nil"/>
            </w:tcBorders>
          </w:tcPr>
          <w:p w:rsidR="00341FF4" w:rsidRPr="00341FF4" w:rsidRDefault="00341FF4" w:rsidP="00341FF4">
            <w:pPr>
              <w:jc w:val="both"/>
              <w:rPr>
                <w:rFonts w:ascii="Arial Narrow" w:hAnsi="Arial Narrow"/>
                <w:b/>
                <w:noProof/>
                <w:sz w:val="26"/>
                <w:szCs w:val="26"/>
              </w:rPr>
            </w:pPr>
            <w:r w:rsidRPr="00341FF4">
              <w:rPr>
                <w:rFonts w:ascii="Arial Narrow" w:hAnsi="Arial Narrow"/>
                <w:b/>
                <w:noProof/>
                <w:sz w:val="26"/>
                <w:szCs w:val="26"/>
              </w:rPr>
              <w:t>Test Procedure</w:t>
            </w:r>
          </w:p>
        </w:tc>
      </w:tr>
      <w:tr w:rsidR="00341FF4" w:rsidRPr="00954258" w:rsidTr="003E0B0F">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505" w:type="dxa"/>
            <w:gridSpan w:val="6"/>
            <w:tcBorders>
              <w:top w:val="nil"/>
              <w:left w:val="nil"/>
              <w:bottom w:val="nil"/>
              <w:right w:val="nil"/>
            </w:tcBorders>
          </w:tcPr>
          <w:p w:rsidR="00341FF4" w:rsidRPr="005107E2" w:rsidRDefault="00341FF4" w:rsidP="00341FF4">
            <w:pPr>
              <w:jc w:val="both"/>
              <w:rPr>
                <w:rFonts w:ascii="Arial Narrow" w:hAnsi="Arial Narrow"/>
                <w:noProof/>
                <w:sz w:val="26"/>
                <w:szCs w:val="26"/>
              </w:rPr>
            </w:pPr>
            <w:r w:rsidRPr="005107E2">
              <w:rPr>
                <w:rFonts w:ascii="Arial Narrow" w:hAnsi="Arial Narrow"/>
                <w:noProof/>
                <w:sz w:val="26"/>
                <w:szCs w:val="26"/>
              </w:rPr>
              <w:t xml:space="preserve">Operate the latch 20,000 times. </w:t>
            </w:r>
          </w:p>
          <w:p w:rsidR="00341FF4" w:rsidRPr="005107E2" w:rsidRDefault="00341FF4" w:rsidP="00341FF4">
            <w:pPr>
              <w:jc w:val="both"/>
              <w:rPr>
                <w:rFonts w:ascii="Arial Narrow" w:hAnsi="Arial Narrow"/>
                <w:noProof/>
                <w:sz w:val="26"/>
                <w:szCs w:val="26"/>
              </w:rPr>
            </w:pPr>
          </w:p>
        </w:tc>
      </w:tr>
      <w:tr w:rsidR="00341FF4" w:rsidRPr="00954258" w:rsidTr="0048448F">
        <w:trPr>
          <w:gridAfter w:val="1"/>
          <w:wAfter w:w="94" w:type="dxa"/>
        </w:trPr>
        <w:tc>
          <w:tcPr>
            <w:tcW w:w="1134" w:type="dxa"/>
            <w:gridSpan w:val="4"/>
            <w:tcBorders>
              <w:top w:val="nil"/>
              <w:left w:val="nil"/>
              <w:bottom w:val="nil"/>
              <w:right w:val="nil"/>
            </w:tcBorders>
          </w:tcPr>
          <w:p w:rsidR="00341FF4" w:rsidRPr="00341FF4" w:rsidRDefault="00341FF4" w:rsidP="00BE55D9">
            <w:pPr>
              <w:jc w:val="both"/>
              <w:rPr>
                <w:rFonts w:ascii="Arial Narrow" w:hAnsi="Arial Narrow"/>
                <w:b/>
                <w:noProof/>
                <w:sz w:val="26"/>
                <w:szCs w:val="26"/>
              </w:rPr>
            </w:pPr>
            <w:r w:rsidRPr="00341FF4">
              <w:rPr>
                <w:rFonts w:ascii="Arial Narrow" w:hAnsi="Arial Narrow"/>
                <w:b/>
                <w:noProof/>
                <w:sz w:val="26"/>
                <w:szCs w:val="26"/>
              </w:rPr>
              <w:t>17.14.4</w:t>
            </w:r>
          </w:p>
        </w:tc>
        <w:tc>
          <w:tcPr>
            <w:tcW w:w="8505" w:type="dxa"/>
            <w:gridSpan w:val="6"/>
            <w:tcBorders>
              <w:top w:val="nil"/>
              <w:left w:val="nil"/>
              <w:bottom w:val="nil"/>
              <w:right w:val="nil"/>
            </w:tcBorders>
          </w:tcPr>
          <w:p w:rsidR="00341FF4" w:rsidRPr="00341FF4" w:rsidRDefault="00341FF4" w:rsidP="00341FF4">
            <w:pPr>
              <w:jc w:val="both"/>
              <w:rPr>
                <w:rFonts w:ascii="Arial Narrow" w:hAnsi="Arial Narrow"/>
                <w:b/>
                <w:noProof/>
                <w:sz w:val="26"/>
                <w:szCs w:val="26"/>
              </w:rPr>
            </w:pPr>
            <w:r>
              <w:rPr>
                <w:rFonts w:ascii="Arial Narrow" w:hAnsi="Arial Narrow"/>
                <w:b/>
                <w:noProof/>
                <w:sz w:val="26"/>
                <w:szCs w:val="26"/>
              </w:rPr>
              <w:t xml:space="preserve">Acceptance Level </w:t>
            </w:r>
          </w:p>
        </w:tc>
      </w:tr>
      <w:tr w:rsidR="00341FF4" w:rsidRPr="00954258" w:rsidTr="0069023B">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505" w:type="dxa"/>
            <w:gridSpan w:val="6"/>
            <w:tcBorders>
              <w:top w:val="nil"/>
              <w:left w:val="nil"/>
              <w:bottom w:val="nil"/>
              <w:right w:val="nil"/>
            </w:tcBorders>
          </w:tcPr>
          <w:p w:rsidR="00341FF4" w:rsidRPr="005107E2" w:rsidRDefault="00341FF4" w:rsidP="00341FF4">
            <w:pPr>
              <w:jc w:val="both"/>
              <w:rPr>
                <w:rFonts w:ascii="Arial Narrow" w:hAnsi="Arial Narrow"/>
                <w:noProof/>
                <w:sz w:val="26"/>
                <w:szCs w:val="26"/>
              </w:rPr>
            </w:pPr>
            <w:r w:rsidRPr="005107E2">
              <w:rPr>
                <w:rFonts w:ascii="Arial Narrow" w:hAnsi="Arial Narrow"/>
                <w:noProof/>
                <w:sz w:val="26"/>
                <w:szCs w:val="26"/>
              </w:rPr>
              <w:t xml:space="preserve">There shall be no loss of serviceability to the </w:t>
            </w:r>
            <w:r>
              <w:rPr>
                <w:rFonts w:ascii="Arial Narrow" w:hAnsi="Arial Narrow"/>
                <w:noProof/>
                <w:sz w:val="26"/>
                <w:szCs w:val="26"/>
              </w:rPr>
              <w:t>door or its latching mechanism.</w:t>
            </w:r>
          </w:p>
        </w:tc>
      </w:tr>
      <w:tr w:rsidR="00341FF4" w:rsidRPr="00954258" w:rsidTr="00341FF4">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5107E2" w:rsidRDefault="00341FF4" w:rsidP="005107E2">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5107E2" w:rsidRDefault="00341FF4" w:rsidP="00341FF4">
            <w:pPr>
              <w:jc w:val="both"/>
              <w:rPr>
                <w:rFonts w:ascii="Arial Narrow" w:hAnsi="Arial Narrow"/>
                <w:noProof/>
                <w:sz w:val="26"/>
                <w:szCs w:val="26"/>
              </w:rPr>
            </w:pPr>
          </w:p>
        </w:tc>
      </w:tr>
      <w:tr w:rsidR="00341FF4" w:rsidRPr="00954258" w:rsidTr="005107E2">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505" w:type="dxa"/>
            <w:gridSpan w:val="6"/>
            <w:tcBorders>
              <w:top w:val="nil"/>
              <w:left w:val="nil"/>
              <w:bottom w:val="nil"/>
              <w:right w:val="nil"/>
            </w:tcBorders>
          </w:tcPr>
          <w:p w:rsidR="00341FF4" w:rsidRPr="00634F3E" w:rsidRDefault="00341FF4" w:rsidP="005107E2">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B363E8">
        <w:trPr>
          <w:gridAfter w:val="1"/>
          <w:wAfter w:w="94" w:type="dxa"/>
        </w:trPr>
        <w:tc>
          <w:tcPr>
            <w:tcW w:w="9639" w:type="dxa"/>
            <w:gridSpan w:val="10"/>
            <w:tcBorders>
              <w:top w:val="nil"/>
              <w:left w:val="nil"/>
              <w:bottom w:val="nil"/>
              <w:right w:val="nil"/>
            </w:tcBorders>
          </w:tcPr>
          <w:p w:rsidR="00341FF4" w:rsidRPr="00634F3E" w:rsidRDefault="00341FF4" w:rsidP="00341FF4">
            <w:pPr>
              <w:jc w:val="center"/>
              <w:rPr>
                <w:rFonts w:ascii="Arial Narrow" w:hAnsi="Arial Narrow"/>
                <w:noProof/>
                <w:sz w:val="26"/>
                <w:szCs w:val="26"/>
              </w:rPr>
            </w:pPr>
            <w:r>
              <w:rPr>
                <w:rFonts w:ascii="Arial Narrow" w:hAnsi="Arial Narrow"/>
                <w:noProof/>
                <w:sz w:val="26"/>
                <w:szCs w:val="26"/>
              </w:rPr>
              <w:drawing>
                <wp:inline distT="0" distB="0" distL="0" distR="0" wp14:anchorId="110078E7">
                  <wp:extent cx="4848225" cy="38576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859020" cy="3866214"/>
                          </a:xfrm>
                          <a:prstGeom prst="rect">
                            <a:avLst/>
                          </a:prstGeom>
                          <a:noFill/>
                        </pic:spPr>
                      </pic:pic>
                    </a:graphicData>
                  </a:graphic>
                </wp:inline>
              </w:drawing>
            </w: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1E425F">
        <w:trPr>
          <w:gridAfter w:val="1"/>
          <w:wAfter w:w="94" w:type="dxa"/>
        </w:trPr>
        <w:tc>
          <w:tcPr>
            <w:tcW w:w="9639" w:type="dxa"/>
            <w:gridSpan w:val="10"/>
            <w:tcBorders>
              <w:top w:val="nil"/>
              <w:left w:val="nil"/>
              <w:bottom w:val="nil"/>
              <w:right w:val="nil"/>
            </w:tcBorders>
          </w:tcPr>
          <w:p w:rsidR="00341FF4" w:rsidRPr="00634F3E" w:rsidRDefault="00341FF4" w:rsidP="00341FF4">
            <w:pPr>
              <w:jc w:val="center"/>
              <w:rPr>
                <w:rFonts w:ascii="Arial Narrow" w:hAnsi="Arial Narrow"/>
                <w:noProof/>
                <w:sz w:val="26"/>
                <w:szCs w:val="26"/>
              </w:rPr>
            </w:pPr>
            <w:r>
              <w:rPr>
                <w:rFonts w:ascii="Arial Narrow" w:hAnsi="Arial Narrow"/>
                <w:noProof/>
                <w:sz w:val="26"/>
                <w:szCs w:val="26"/>
              </w:rPr>
              <w:drawing>
                <wp:inline distT="0" distB="0" distL="0" distR="0" wp14:anchorId="3212EA0A">
                  <wp:extent cx="4572000" cy="3657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572635" cy="3658108"/>
                          </a:xfrm>
                          <a:prstGeom prst="rect">
                            <a:avLst/>
                          </a:prstGeom>
                          <a:noFill/>
                        </pic:spPr>
                      </pic:pic>
                    </a:graphicData>
                  </a:graphic>
                </wp:inline>
              </w:drawing>
            </w: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8A7334" w:rsidRPr="00954258" w:rsidTr="006B2CA5">
        <w:trPr>
          <w:gridAfter w:val="1"/>
          <w:wAfter w:w="94" w:type="dxa"/>
        </w:trPr>
        <w:tc>
          <w:tcPr>
            <w:tcW w:w="9639" w:type="dxa"/>
            <w:gridSpan w:val="10"/>
            <w:tcBorders>
              <w:top w:val="nil"/>
              <w:left w:val="nil"/>
              <w:bottom w:val="nil"/>
              <w:right w:val="nil"/>
            </w:tcBorders>
          </w:tcPr>
          <w:p w:rsidR="008A7334" w:rsidRPr="00634F3E" w:rsidRDefault="008A7334" w:rsidP="008A7334">
            <w:pPr>
              <w:jc w:val="center"/>
              <w:rPr>
                <w:rFonts w:ascii="Arial Narrow" w:hAnsi="Arial Narrow"/>
                <w:noProof/>
                <w:sz w:val="26"/>
                <w:szCs w:val="26"/>
              </w:rPr>
            </w:pPr>
            <w:r>
              <w:rPr>
                <w:rFonts w:ascii="Arial Narrow" w:hAnsi="Arial Narrow"/>
                <w:noProof/>
                <w:sz w:val="26"/>
                <w:szCs w:val="26"/>
              </w:rPr>
              <w:drawing>
                <wp:inline distT="0" distB="0" distL="0" distR="0" wp14:anchorId="5938FFAE">
                  <wp:extent cx="4078605" cy="14573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078605" cy="1457325"/>
                          </a:xfrm>
                          <a:prstGeom prst="rect">
                            <a:avLst/>
                          </a:prstGeom>
                          <a:noFill/>
                        </pic:spPr>
                      </pic:pic>
                    </a:graphicData>
                  </a:graphic>
                </wp:inline>
              </w:drawing>
            </w: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B203EA" w:rsidRPr="00954258" w:rsidTr="00E124EF">
        <w:trPr>
          <w:gridAfter w:val="1"/>
          <w:wAfter w:w="94" w:type="dxa"/>
        </w:trPr>
        <w:tc>
          <w:tcPr>
            <w:tcW w:w="1134" w:type="dxa"/>
            <w:gridSpan w:val="4"/>
            <w:tcBorders>
              <w:top w:val="nil"/>
              <w:left w:val="nil"/>
              <w:bottom w:val="nil"/>
              <w:right w:val="nil"/>
            </w:tcBorders>
          </w:tcPr>
          <w:p w:rsidR="00B203EA" w:rsidRPr="00B203EA" w:rsidRDefault="00B203EA" w:rsidP="00BE55D9">
            <w:pPr>
              <w:jc w:val="both"/>
              <w:rPr>
                <w:rFonts w:ascii="Arial Narrow" w:hAnsi="Arial Narrow"/>
                <w:b/>
                <w:noProof/>
                <w:sz w:val="26"/>
                <w:szCs w:val="26"/>
              </w:rPr>
            </w:pPr>
            <w:r w:rsidRPr="00B203EA">
              <w:rPr>
                <w:rFonts w:ascii="Arial Narrow" w:hAnsi="Arial Narrow"/>
                <w:b/>
                <w:noProof/>
                <w:sz w:val="26"/>
                <w:szCs w:val="26"/>
              </w:rPr>
              <w:t>18.</w:t>
            </w:r>
          </w:p>
        </w:tc>
        <w:tc>
          <w:tcPr>
            <w:tcW w:w="8505" w:type="dxa"/>
            <w:gridSpan w:val="6"/>
            <w:tcBorders>
              <w:top w:val="nil"/>
              <w:left w:val="nil"/>
              <w:bottom w:val="nil"/>
              <w:right w:val="nil"/>
            </w:tcBorders>
          </w:tcPr>
          <w:p w:rsidR="00B203EA" w:rsidRDefault="00B203EA" w:rsidP="00BE55D9">
            <w:pPr>
              <w:jc w:val="both"/>
              <w:rPr>
                <w:rFonts w:ascii="Arial Narrow" w:hAnsi="Arial Narrow"/>
                <w:b/>
                <w:noProof/>
                <w:sz w:val="26"/>
                <w:szCs w:val="26"/>
              </w:rPr>
            </w:pPr>
            <w:r w:rsidRPr="00B203EA">
              <w:rPr>
                <w:rFonts w:ascii="Arial Narrow" w:hAnsi="Arial Narrow"/>
                <w:b/>
                <w:noProof/>
                <w:sz w:val="26"/>
                <w:szCs w:val="26"/>
              </w:rPr>
              <w:t>Durability Test for Desks and Tables with Casters</w:t>
            </w:r>
          </w:p>
          <w:p w:rsidR="00B203EA" w:rsidRPr="006B4B3F" w:rsidRDefault="00B203EA" w:rsidP="00B203EA">
            <w:pPr>
              <w:jc w:val="both"/>
              <w:rPr>
                <w:rFonts w:ascii="Arial Narrow" w:hAnsi="Arial Narrow"/>
                <w:noProof/>
                <w:sz w:val="26"/>
                <w:szCs w:val="26"/>
              </w:rPr>
            </w:pPr>
            <w:r w:rsidRPr="006B4B3F">
              <w:rPr>
                <w:rFonts w:ascii="Arial Narrow" w:hAnsi="Arial Narrow"/>
                <w:noProof/>
                <w:sz w:val="26"/>
                <w:szCs w:val="26"/>
              </w:rPr>
              <w:t>(See Figure 18)</w:t>
            </w:r>
          </w:p>
          <w:p w:rsidR="00B203EA" w:rsidRPr="00B203EA" w:rsidRDefault="00B203EA" w:rsidP="00BE55D9">
            <w:pPr>
              <w:jc w:val="both"/>
              <w:rPr>
                <w:rFonts w:ascii="Arial Narrow" w:hAnsi="Arial Narrow"/>
                <w:b/>
                <w:noProof/>
                <w:sz w:val="26"/>
                <w:szCs w:val="26"/>
              </w:rPr>
            </w:pPr>
          </w:p>
        </w:tc>
      </w:tr>
      <w:tr w:rsidR="00B203EA" w:rsidRPr="00954258" w:rsidTr="006306B8">
        <w:trPr>
          <w:gridAfter w:val="1"/>
          <w:wAfter w:w="94" w:type="dxa"/>
        </w:trPr>
        <w:tc>
          <w:tcPr>
            <w:tcW w:w="1134" w:type="dxa"/>
            <w:gridSpan w:val="4"/>
            <w:tcBorders>
              <w:top w:val="nil"/>
              <w:left w:val="nil"/>
              <w:bottom w:val="nil"/>
              <w:right w:val="nil"/>
            </w:tcBorders>
          </w:tcPr>
          <w:p w:rsidR="00B203EA" w:rsidRPr="00B203EA" w:rsidRDefault="00B203EA" w:rsidP="00BE55D9">
            <w:pPr>
              <w:jc w:val="both"/>
              <w:rPr>
                <w:rFonts w:ascii="Arial Narrow" w:hAnsi="Arial Narrow"/>
                <w:b/>
                <w:noProof/>
                <w:sz w:val="26"/>
                <w:szCs w:val="26"/>
              </w:rPr>
            </w:pPr>
            <w:r w:rsidRPr="00B203EA">
              <w:rPr>
                <w:rFonts w:ascii="Arial Narrow" w:hAnsi="Arial Narrow"/>
                <w:b/>
                <w:noProof/>
                <w:sz w:val="26"/>
                <w:szCs w:val="26"/>
              </w:rPr>
              <w:t>18.1.</w:t>
            </w:r>
          </w:p>
        </w:tc>
        <w:tc>
          <w:tcPr>
            <w:tcW w:w="8505" w:type="dxa"/>
            <w:gridSpan w:val="6"/>
            <w:tcBorders>
              <w:top w:val="nil"/>
              <w:left w:val="nil"/>
              <w:bottom w:val="nil"/>
              <w:right w:val="nil"/>
            </w:tcBorders>
          </w:tcPr>
          <w:p w:rsidR="00B203EA" w:rsidRPr="00B203EA" w:rsidRDefault="00B203EA" w:rsidP="00BE55D9">
            <w:pPr>
              <w:jc w:val="both"/>
              <w:rPr>
                <w:rFonts w:ascii="Arial Narrow" w:hAnsi="Arial Narrow"/>
                <w:b/>
                <w:noProof/>
                <w:sz w:val="26"/>
                <w:szCs w:val="26"/>
              </w:rPr>
            </w:pPr>
            <w:r w:rsidRPr="00B203EA">
              <w:rPr>
                <w:rFonts w:ascii="Arial Narrow" w:hAnsi="Arial Narrow"/>
                <w:b/>
                <w:noProof/>
                <w:sz w:val="26"/>
                <w:szCs w:val="26"/>
              </w:rPr>
              <w:t>Purpose of Test</w:t>
            </w:r>
          </w:p>
        </w:tc>
      </w:tr>
      <w:tr w:rsidR="00B203EA" w:rsidRPr="00954258" w:rsidTr="00FF2CD4">
        <w:trPr>
          <w:gridAfter w:val="1"/>
          <w:wAfter w:w="94" w:type="dxa"/>
        </w:trPr>
        <w:tc>
          <w:tcPr>
            <w:tcW w:w="1134"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p>
        </w:tc>
        <w:tc>
          <w:tcPr>
            <w:tcW w:w="8505" w:type="dxa"/>
            <w:gridSpan w:val="6"/>
            <w:tcBorders>
              <w:top w:val="nil"/>
              <w:left w:val="nil"/>
              <w:bottom w:val="nil"/>
              <w:right w:val="nil"/>
            </w:tcBorders>
          </w:tcPr>
          <w:p w:rsidR="00B203EA" w:rsidRPr="00634F3E" w:rsidRDefault="00B203EA" w:rsidP="00BE55D9">
            <w:pPr>
              <w:jc w:val="both"/>
              <w:rPr>
                <w:rFonts w:ascii="Arial Narrow" w:hAnsi="Arial Narrow"/>
                <w:noProof/>
                <w:sz w:val="26"/>
                <w:szCs w:val="26"/>
              </w:rPr>
            </w:pPr>
            <w:r w:rsidRPr="00B203EA">
              <w:rPr>
                <w:rFonts w:ascii="Arial Narrow" w:hAnsi="Arial Narrow"/>
                <w:noProof/>
                <w:sz w:val="26"/>
                <w:szCs w:val="26"/>
              </w:rPr>
              <w:t>The purpose of this test is to evaluate the ability of desks/tables with casters to withstand fatigue, stress, and wear caused by moving the product</w:t>
            </w: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r>
      <w:tr w:rsidR="00B203EA" w:rsidRPr="00954258" w:rsidTr="004652E4">
        <w:trPr>
          <w:gridAfter w:val="1"/>
          <w:wAfter w:w="94" w:type="dxa"/>
        </w:trPr>
        <w:tc>
          <w:tcPr>
            <w:tcW w:w="1134" w:type="dxa"/>
            <w:gridSpan w:val="4"/>
            <w:tcBorders>
              <w:top w:val="nil"/>
              <w:left w:val="nil"/>
              <w:bottom w:val="nil"/>
              <w:right w:val="nil"/>
            </w:tcBorders>
          </w:tcPr>
          <w:p w:rsidR="00B203EA" w:rsidRPr="00B203EA" w:rsidRDefault="00B203EA" w:rsidP="00BE55D9">
            <w:pPr>
              <w:jc w:val="both"/>
              <w:rPr>
                <w:rFonts w:ascii="Arial Narrow" w:hAnsi="Arial Narrow"/>
                <w:b/>
                <w:noProof/>
                <w:sz w:val="26"/>
                <w:szCs w:val="26"/>
              </w:rPr>
            </w:pPr>
            <w:r w:rsidRPr="00B203EA">
              <w:rPr>
                <w:rFonts w:ascii="Arial Narrow" w:hAnsi="Arial Narrow"/>
                <w:b/>
                <w:noProof/>
                <w:sz w:val="26"/>
                <w:szCs w:val="26"/>
              </w:rPr>
              <w:t>18.2.</w:t>
            </w:r>
          </w:p>
        </w:tc>
        <w:tc>
          <w:tcPr>
            <w:tcW w:w="8505" w:type="dxa"/>
            <w:gridSpan w:val="6"/>
            <w:tcBorders>
              <w:top w:val="nil"/>
              <w:left w:val="nil"/>
              <w:bottom w:val="nil"/>
              <w:right w:val="nil"/>
            </w:tcBorders>
          </w:tcPr>
          <w:p w:rsidR="00B203EA" w:rsidRPr="00B203EA" w:rsidRDefault="00B203EA" w:rsidP="00BE55D9">
            <w:pPr>
              <w:jc w:val="both"/>
              <w:rPr>
                <w:rFonts w:ascii="Arial Narrow" w:hAnsi="Arial Narrow"/>
                <w:b/>
                <w:noProof/>
                <w:sz w:val="26"/>
                <w:szCs w:val="26"/>
              </w:rPr>
            </w:pPr>
            <w:r w:rsidRPr="00B203EA">
              <w:rPr>
                <w:rFonts w:ascii="Arial Narrow" w:hAnsi="Arial Narrow"/>
                <w:b/>
                <w:noProof/>
                <w:sz w:val="26"/>
                <w:szCs w:val="26"/>
              </w:rPr>
              <w:t>Test Setup</w:t>
            </w: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B203EA"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B203EA" w:rsidRDefault="00B203EA" w:rsidP="00BE55D9">
            <w:pPr>
              <w:jc w:val="both"/>
              <w:rPr>
                <w:rFonts w:ascii="Arial Narrow" w:hAnsi="Arial Narrow"/>
                <w:noProof/>
                <w:sz w:val="26"/>
                <w:szCs w:val="26"/>
              </w:rPr>
            </w:pPr>
            <w:r w:rsidRPr="006B4B3F">
              <w:rPr>
                <w:rFonts w:ascii="Arial Narrow" w:hAnsi="Arial Narrow"/>
                <w:noProof/>
                <w:sz w:val="26"/>
                <w:szCs w:val="26"/>
              </w:rPr>
              <w:t>Place the desk/table on a smooth, hard surfaced test platf</w:t>
            </w:r>
            <w:r>
              <w:rPr>
                <w:rFonts w:ascii="Arial Narrow" w:hAnsi="Arial Narrow"/>
                <w:noProof/>
                <w:sz w:val="26"/>
                <w:szCs w:val="26"/>
              </w:rPr>
              <w:t xml:space="preserve">orm with obstacles. Adjustable </w:t>
            </w:r>
            <w:r w:rsidRPr="006B4B3F">
              <w:rPr>
                <w:rFonts w:ascii="Arial Narrow" w:hAnsi="Arial Narrow"/>
                <w:noProof/>
                <w:sz w:val="26"/>
                <w:szCs w:val="26"/>
              </w:rPr>
              <w:t>height desk/tables shall be positioned at the midpo</w:t>
            </w:r>
            <w:r>
              <w:rPr>
                <w:rFonts w:ascii="Arial Narrow" w:hAnsi="Arial Narrow"/>
                <w:noProof/>
                <w:sz w:val="26"/>
                <w:szCs w:val="26"/>
              </w:rPr>
              <w:t xml:space="preserve">int of their adjustment range. </w:t>
            </w:r>
          </w:p>
          <w:p w:rsidR="00B203EA" w:rsidRPr="00634F3E" w:rsidRDefault="00B203EA" w:rsidP="00BE55D9">
            <w:pPr>
              <w:jc w:val="both"/>
              <w:rPr>
                <w:rFonts w:ascii="Arial Narrow" w:hAnsi="Arial Narrow"/>
                <w:noProof/>
                <w:sz w:val="26"/>
                <w:szCs w:val="26"/>
              </w:rPr>
            </w:pP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B203EA"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B203EA" w:rsidRDefault="00B203EA" w:rsidP="00B203EA">
            <w:pPr>
              <w:jc w:val="both"/>
              <w:rPr>
                <w:rFonts w:ascii="Arial Narrow" w:hAnsi="Arial Narrow"/>
                <w:noProof/>
                <w:sz w:val="26"/>
                <w:szCs w:val="26"/>
              </w:rPr>
            </w:pPr>
            <w:r w:rsidRPr="00B203EA">
              <w:rPr>
                <w:rFonts w:ascii="Arial Narrow" w:hAnsi="Arial Narrow"/>
                <w:noProof/>
                <w:sz w:val="26"/>
                <w:szCs w:val="26"/>
              </w:rPr>
              <w:t xml:space="preserve">Attach the cycling device no lower than 51 mm (2 in.) from the </w:t>
            </w:r>
            <w:r>
              <w:rPr>
                <w:rFonts w:ascii="Arial Narrow" w:hAnsi="Arial Narrow"/>
                <w:noProof/>
                <w:sz w:val="26"/>
                <w:szCs w:val="26"/>
              </w:rPr>
              <w:t xml:space="preserve">top surface of the desk/table. </w:t>
            </w:r>
            <w:r w:rsidRPr="00B203EA">
              <w:rPr>
                <w:rFonts w:ascii="Arial Narrow" w:hAnsi="Arial Narrow"/>
                <w:noProof/>
                <w:sz w:val="26"/>
                <w:szCs w:val="26"/>
              </w:rPr>
              <w:t>The method of attachment shall not support the unit during the test, except as noted in step (i).  The load applied by the attachmen</w:t>
            </w:r>
            <w:r>
              <w:rPr>
                <w:rFonts w:ascii="Arial Narrow" w:hAnsi="Arial Narrow"/>
                <w:noProof/>
                <w:sz w:val="26"/>
                <w:szCs w:val="26"/>
              </w:rPr>
              <w:t xml:space="preserve">t device shall be removed from </w:t>
            </w:r>
            <w:r w:rsidRPr="00B203EA">
              <w:rPr>
                <w:rFonts w:ascii="Arial Narrow" w:hAnsi="Arial Narrow"/>
                <w:noProof/>
                <w:sz w:val="26"/>
                <w:szCs w:val="26"/>
              </w:rPr>
              <w:t xml:space="preserve">the amount of unit loading — See step (e).  </w:t>
            </w:r>
          </w:p>
          <w:p w:rsidR="00B203EA" w:rsidRPr="00634F3E" w:rsidRDefault="00B203EA" w:rsidP="00B203EA">
            <w:pPr>
              <w:jc w:val="both"/>
              <w:rPr>
                <w:rFonts w:ascii="Arial Narrow" w:hAnsi="Arial Narrow"/>
                <w:noProof/>
                <w:sz w:val="26"/>
                <w:szCs w:val="26"/>
              </w:rPr>
            </w:pPr>
          </w:p>
        </w:tc>
      </w:tr>
      <w:tr w:rsidR="00B203EA" w:rsidRPr="00954258" w:rsidTr="00574EA7">
        <w:trPr>
          <w:gridAfter w:val="1"/>
          <w:wAfter w:w="94" w:type="dxa"/>
        </w:trPr>
        <w:tc>
          <w:tcPr>
            <w:tcW w:w="1134"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p>
        </w:tc>
        <w:tc>
          <w:tcPr>
            <w:tcW w:w="426"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B203EA" w:rsidRPr="00634F3E" w:rsidRDefault="00B203EA" w:rsidP="00BE55D9">
            <w:pPr>
              <w:jc w:val="both"/>
              <w:rPr>
                <w:rFonts w:ascii="Arial Narrow" w:hAnsi="Arial Narrow"/>
                <w:noProof/>
                <w:sz w:val="26"/>
                <w:szCs w:val="26"/>
              </w:rPr>
            </w:pPr>
            <w:r w:rsidRPr="00B203EA">
              <w:rPr>
                <w:rFonts w:ascii="Arial Narrow" w:hAnsi="Arial Narrow"/>
                <w:noProof/>
                <w:sz w:val="26"/>
                <w:szCs w:val="26"/>
              </w:rPr>
              <w:t xml:space="preserve">Apply a 39 kg. (85 lb.) load to the primary surface.  The load shall be applied through a 305 mm (12 in.) diameter disk centered on the table.    </w:t>
            </w: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B203EA" w:rsidP="00BE55D9">
            <w:pPr>
              <w:jc w:val="both"/>
              <w:rPr>
                <w:rFonts w:ascii="Arial Narrow" w:hAnsi="Arial Narrow"/>
                <w:noProof/>
                <w:sz w:val="26"/>
                <w:szCs w:val="26"/>
              </w:rPr>
            </w:pPr>
            <w:r>
              <w:rPr>
                <w:rFonts w:ascii="Arial Narrow" w:hAnsi="Arial Narrow"/>
                <w:noProof/>
                <w:sz w:val="26"/>
                <w:szCs w:val="26"/>
              </w:rPr>
              <w:t>d)</w:t>
            </w:r>
          </w:p>
        </w:tc>
        <w:tc>
          <w:tcPr>
            <w:tcW w:w="8079" w:type="dxa"/>
            <w:gridSpan w:val="2"/>
            <w:tcBorders>
              <w:top w:val="nil"/>
              <w:left w:val="nil"/>
              <w:bottom w:val="nil"/>
              <w:right w:val="nil"/>
            </w:tcBorders>
          </w:tcPr>
          <w:p w:rsidR="00B203EA" w:rsidRDefault="00B203EA" w:rsidP="00BE55D9">
            <w:pPr>
              <w:jc w:val="both"/>
              <w:rPr>
                <w:rFonts w:ascii="Arial Narrow" w:hAnsi="Arial Narrow"/>
                <w:noProof/>
                <w:sz w:val="26"/>
                <w:szCs w:val="26"/>
              </w:rPr>
            </w:pPr>
            <w:r w:rsidRPr="00B203EA">
              <w:rPr>
                <w:rFonts w:ascii="Arial Narrow" w:hAnsi="Arial Narrow"/>
                <w:noProof/>
                <w:sz w:val="26"/>
                <w:szCs w:val="26"/>
              </w:rPr>
              <w:t>Apply a distributed functional load per Table 1 (See page 20) to all other surfaces, shelves, and/or extendible elements.  The loads may be concentrated on the center of the component(s).</w:t>
            </w:r>
          </w:p>
          <w:p w:rsidR="00B203EA" w:rsidRPr="00634F3E" w:rsidRDefault="00B203EA" w:rsidP="00BE55D9">
            <w:pPr>
              <w:jc w:val="both"/>
              <w:rPr>
                <w:rFonts w:ascii="Arial Narrow" w:hAnsi="Arial Narrow"/>
                <w:noProof/>
                <w:sz w:val="26"/>
                <w:szCs w:val="26"/>
              </w:rPr>
            </w:pPr>
          </w:p>
        </w:tc>
      </w:tr>
      <w:tr w:rsidR="00B203EA" w:rsidRPr="00954258" w:rsidTr="00574EA7">
        <w:trPr>
          <w:gridAfter w:val="1"/>
          <w:wAfter w:w="94" w:type="dxa"/>
        </w:trPr>
        <w:tc>
          <w:tcPr>
            <w:tcW w:w="1134"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p>
        </w:tc>
        <w:tc>
          <w:tcPr>
            <w:tcW w:w="426"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r>
              <w:rPr>
                <w:rFonts w:ascii="Arial Narrow" w:hAnsi="Arial Narrow"/>
                <w:noProof/>
                <w:sz w:val="26"/>
                <w:szCs w:val="26"/>
              </w:rPr>
              <w:t>e)</w:t>
            </w:r>
          </w:p>
        </w:tc>
        <w:tc>
          <w:tcPr>
            <w:tcW w:w="8079" w:type="dxa"/>
            <w:gridSpan w:val="2"/>
            <w:tcBorders>
              <w:top w:val="nil"/>
              <w:left w:val="nil"/>
              <w:bottom w:val="nil"/>
              <w:right w:val="nil"/>
            </w:tcBorders>
          </w:tcPr>
          <w:p w:rsidR="00B203EA" w:rsidRDefault="00B203EA" w:rsidP="006B4B3F">
            <w:pPr>
              <w:jc w:val="both"/>
              <w:rPr>
                <w:rFonts w:ascii="Arial Narrow" w:hAnsi="Arial Narrow"/>
                <w:noProof/>
                <w:sz w:val="26"/>
                <w:szCs w:val="26"/>
              </w:rPr>
            </w:pPr>
            <w:r w:rsidRPr="00B203EA">
              <w:rPr>
                <w:rFonts w:ascii="Arial Narrow" w:hAnsi="Arial Narrow"/>
                <w:noProof/>
                <w:sz w:val="26"/>
                <w:szCs w:val="26"/>
              </w:rPr>
              <w:t>A weight equal to that of the force of the cycling device attachment on the unit shall be removed from the total weight in the unit.</w:t>
            </w:r>
          </w:p>
          <w:p w:rsidR="00B203EA" w:rsidRPr="006B4B3F" w:rsidRDefault="00B203EA" w:rsidP="006B4B3F">
            <w:pPr>
              <w:jc w:val="both"/>
              <w:rPr>
                <w:rFonts w:ascii="Arial Narrow" w:hAnsi="Arial Narrow"/>
                <w:noProof/>
                <w:sz w:val="26"/>
                <w:szCs w:val="26"/>
              </w:rPr>
            </w:pPr>
          </w:p>
        </w:tc>
      </w:tr>
      <w:tr w:rsidR="00B203EA" w:rsidRPr="00954258" w:rsidTr="00574EA7">
        <w:trPr>
          <w:gridAfter w:val="1"/>
          <w:wAfter w:w="94" w:type="dxa"/>
        </w:trPr>
        <w:tc>
          <w:tcPr>
            <w:tcW w:w="1134"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p>
        </w:tc>
        <w:tc>
          <w:tcPr>
            <w:tcW w:w="426"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r>
              <w:rPr>
                <w:rFonts w:ascii="Arial Narrow" w:hAnsi="Arial Narrow"/>
                <w:noProof/>
                <w:sz w:val="26"/>
                <w:szCs w:val="26"/>
              </w:rPr>
              <w:t>f)</w:t>
            </w:r>
          </w:p>
        </w:tc>
        <w:tc>
          <w:tcPr>
            <w:tcW w:w="8079" w:type="dxa"/>
            <w:gridSpan w:val="2"/>
            <w:tcBorders>
              <w:top w:val="nil"/>
              <w:left w:val="nil"/>
              <w:bottom w:val="nil"/>
              <w:right w:val="nil"/>
            </w:tcBorders>
          </w:tcPr>
          <w:p w:rsidR="00B203EA" w:rsidRDefault="00B203EA" w:rsidP="006B4B3F">
            <w:pPr>
              <w:jc w:val="both"/>
              <w:rPr>
                <w:rFonts w:ascii="Arial Narrow" w:hAnsi="Arial Narrow"/>
                <w:noProof/>
                <w:sz w:val="26"/>
                <w:szCs w:val="26"/>
              </w:rPr>
            </w:pPr>
            <w:r w:rsidRPr="00B203EA">
              <w:rPr>
                <w:rFonts w:ascii="Arial Narrow" w:hAnsi="Arial Narrow"/>
                <w:noProof/>
                <w:sz w:val="26"/>
                <w:szCs w:val="26"/>
              </w:rPr>
              <w:t xml:space="preserve">Adjust the length of stroke to a maximum of 762 mm (30 in.) and position the obstacles to ensure that all casters travel over an obstacle twice for each cycle (See Figure 18).  </w:t>
            </w:r>
          </w:p>
          <w:p w:rsidR="00B203EA" w:rsidRPr="006B4B3F" w:rsidRDefault="00B203EA" w:rsidP="006B4B3F">
            <w:pPr>
              <w:jc w:val="both"/>
              <w:rPr>
                <w:rFonts w:ascii="Arial Narrow" w:hAnsi="Arial Narrow"/>
                <w:noProof/>
                <w:sz w:val="26"/>
                <w:szCs w:val="26"/>
              </w:rPr>
            </w:pPr>
          </w:p>
        </w:tc>
      </w:tr>
      <w:tr w:rsidR="00B203EA" w:rsidRPr="00954258" w:rsidTr="00574EA7">
        <w:trPr>
          <w:gridAfter w:val="1"/>
          <w:wAfter w:w="94" w:type="dxa"/>
        </w:trPr>
        <w:tc>
          <w:tcPr>
            <w:tcW w:w="1134"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p>
        </w:tc>
        <w:tc>
          <w:tcPr>
            <w:tcW w:w="426"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r>
              <w:rPr>
                <w:rFonts w:ascii="Arial Narrow" w:hAnsi="Arial Narrow"/>
                <w:noProof/>
                <w:sz w:val="26"/>
                <w:szCs w:val="26"/>
              </w:rPr>
              <w:t>g)</w:t>
            </w:r>
          </w:p>
        </w:tc>
        <w:tc>
          <w:tcPr>
            <w:tcW w:w="8079" w:type="dxa"/>
            <w:gridSpan w:val="2"/>
            <w:tcBorders>
              <w:top w:val="nil"/>
              <w:left w:val="nil"/>
              <w:bottom w:val="nil"/>
              <w:right w:val="nil"/>
            </w:tcBorders>
          </w:tcPr>
          <w:p w:rsidR="00B203EA" w:rsidRDefault="00B203EA" w:rsidP="006B4B3F">
            <w:pPr>
              <w:jc w:val="both"/>
              <w:rPr>
                <w:rFonts w:ascii="Arial Narrow" w:hAnsi="Arial Narrow"/>
                <w:noProof/>
                <w:sz w:val="26"/>
                <w:szCs w:val="26"/>
              </w:rPr>
            </w:pPr>
            <w:r w:rsidRPr="00B203EA">
              <w:rPr>
                <w:rFonts w:ascii="Arial Narrow" w:hAnsi="Arial Narrow"/>
                <w:noProof/>
                <w:sz w:val="26"/>
                <w:szCs w:val="26"/>
              </w:rPr>
              <w:t>After changing direction at each end of the stroke, provide 200 mm to 400 mm (8 in. to 15 in.) of travel before encountering an obstacle. Only two casters will pass over an obstacle at one time.</w:t>
            </w:r>
          </w:p>
          <w:p w:rsidR="00B203EA" w:rsidRPr="006B4B3F" w:rsidRDefault="00B203EA" w:rsidP="006B4B3F">
            <w:pPr>
              <w:jc w:val="both"/>
              <w:rPr>
                <w:rFonts w:ascii="Arial Narrow" w:hAnsi="Arial Narrow"/>
                <w:noProof/>
                <w:sz w:val="26"/>
                <w:szCs w:val="26"/>
              </w:rPr>
            </w:pPr>
          </w:p>
        </w:tc>
      </w:tr>
      <w:tr w:rsidR="00B203EA" w:rsidRPr="00954258" w:rsidTr="00574EA7">
        <w:trPr>
          <w:gridAfter w:val="1"/>
          <w:wAfter w:w="94" w:type="dxa"/>
        </w:trPr>
        <w:tc>
          <w:tcPr>
            <w:tcW w:w="1134"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p>
        </w:tc>
        <w:tc>
          <w:tcPr>
            <w:tcW w:w="426" w:type="dxa"/>
            <w:gridSpan w:val="4"/>
            <w:tcBorders>
              <w:top w:val="nil"/>
              <w:left w:val="nil"/>
              <w:bottom w:val="nil"/>
              <w:right w:val="nil"/>
            </w:tcBorders>
          </w:tcPr>
          <w:p w:rsidR="00B203EA" w:rsidRPr="00634F3E" w:rsidRDefault="00B203EA" w:rsidP="00BE55D9">
            <w:pPr>
              <w:jc w:val="both"/>
              <w:rPr>
                <w:rFonts w:ascii="Arial Narrow" w:hAnsi="Arial Narrow"/>
                <w:noProof/>
                <w:sz w:val="26"/>
                <w:szCs w:val="26"/>
              </w:rPr>
            </w:pPr>
            <w:r>
              <w:rPr>
                <w:rFonts w:ascii="Arial Narrow" w:hAnsi="Arial Narrow"/>
                <w:noProof/>
                <w:sz w:val="26"/>
                <w:szCs w:val="26"/>
              </w:rPr>
              <w:t>h)</w:t>
            </w:r>
          </w:p>
        </w:tc>
        <w:tc>
          <w:tcPr>
            <w:tcW w:w="8079" w:type="dxa"/>
            <w:gridSpan w:val="2"/>
            <w:tcBorders>
              <w:top w:val="nil"/>
              <w:left w:val="nil"/>
              <w:bottom w:val="nil"/>
              <w:right w:val="nil"/>
            </w:tcBorders>
          </w:tcPr>
          <w:p w:rsidR="00B203EA" w:rsidRPr="006B4B3F" w:rsidRDefault="00B203EA" w:rsidP="006B4B3F">
            <w:pPr>
              <w:jc w:val="both"/>
              <w:rPr>
                <w:rFonts w:ascii="Arial Narrow" w:hAnsi="Arial Narrow"/>
                <w:noProof/>
                <w:sz w:val="26"/>
                <w:szCs w:val="26"/>
              </w:rPr>
            </w:pPr>
            <w:r w:rsidRPr="00B203EA">
              <w:rPr>
                <w:rFonts w:ascii="Arial Narrow" w:hAnsi="Arial Narrow"/>
                <w:noProof/>
                <w:sz w:val="26"/>
                <w:szCs w:val="26"/>
              </w:rPr>
              <w:t xml:space="preserve">Set the cycling device to operate at a rate of 10 ± 2 cycles per minute. One cycle consists of a forward, then a backward stroke of the machine.  </w:t>
            </w: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8A7334" w:rsidRPr="00634F3E" w:rsidRDefault="008A7334" w:rsidP="006B4B3F">
            <w:pPr>
              <w:jc w:val="both"/>
              <w:rPr>
                <w:rFonts w:ascii="Arial Narrow" w:hAnsi="Arial Narrow"/>
                <w:noProof/>
                <w:sz w:val="26"/>
                <w:szCs w:val="26"/>
              </w:rPr>
            </w:pP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7A1B42" w:rsidP="00BE55D9">
            <w:pPr>
              <w:jc w:val="both"/>
              <w:rPr>
                <w:rFonts w:ascii="Arial Narrow" w:hAnsi="Arial Narrow"/>
                <w:noProof/>
                <w:sz w:val="26"/>
                <w:szCs w:val="26"/>
              </w:rPr>
            </w:pPr>
            <w:r>
              <w:rPr>
                <w:rFonts w:ascii="Arial Narrow" w:hAnsi="Arial Narrow"/>
                <w:noProof/>
                <w:sz w:val="26"/>
                <w:szCs w:val="26"/>
              </w:rPr>
              <w:t>i)</w:t>
            </w:r>
          </w:p>
        </w:tc>
        <w:tc>
          <w:tcPr>
            <w:tcW w:w="8079" w:type="dxa"/>
            <w:gridSpan w:val="2"/>
            <w:tcBorders>
              <w:top w:val="nil"/>
              <w:left w:val="nil"/>
              <w:bottom w:val="nil"/>
              <w:right w:val="nil"/>
            </w:tcBorders>
          </w:tcPr>
          <w:p w:rsidR="008A7334" w:rsidRDefault="007A1B42" w:rsidP="00BE55D9">
            <w:pPr>
              <w:jc w:val="both"/>
              <w:rPr>
                <w:rFonts w:ascii="Arial Narrow" w:hAnsi="Arial Narrow"/>
                <w:noProof/>
                <w:sz w:val="26"/>
                <w:szCs w:val="26"/>
              </w:rPr>
            </w:pPr>
            <w:r w:rsidRPr="007A1B42">
              <w:rPr>
                <w:rFonts w:ascii="Arial Narrow" w:hAnsi="Arial Narrow"/>
                <w:noProof/>
                <w:sz w:val="26"/>
                <w:szCs w:val="26"/>
              </w:rPr>
              <w:t xml:space="preserve">For desk/table units with caster and glide combinations, the legs without casters may be raised a maximum of 51 mm (2 in.) above the test platform (supported by the attachment device) during this test.  The casters shall be free to rotate and swivel where applicable.   </w:t>
            </w:r>
          </w:p>
          <w:p w:rsidR="007A1B42" w:rsidRPr="00634F3E" w:rsidRDefault="007A1B42" w:rsidP="00BE55D9">
            <w:pPr>
              <w:jc w:val="both"/>
              <w:rPr>
                <w:rFonts w:ascii="Arial Narrow" w:hAnsi="Arial Narrow"/>
                <w:noProof/>
                <w:sz w:val="26"/>
                <w:szCs w:val="26"/>
              </w:rPr>
            </w:pPr>
          </w:p>
        </w:tc>
      </w:tr>
      <w:tr w:rsidR="007A1B42" w:rsidRPr="00954258" w:rsidTr="00C62EC2">
        <w:trPr>
          <w:gridAfter w:val="1"/>
          <w:wAfter w:w="94" w:type="dxa"/>
        </w:trPr>
        <w:tc>
          <w:tcPr>
            <w:tcW w:w="1134" w:type="dxa"/>
            <w:gridSpan w:val="4"/>
            <w:tcBorders>
              <w:top w:val="nil"/>
              <w:left w:val="nil"/>
              <w:bottom w:val="nil"/>
              <w:right w:val="nil"/>
            </w:tcBorders>
          </w:tcPr>
          <w:p w:rsidR="007A1B42" w:rsidRPr="007A1B42" w:rsidRDefault="007A1B42" w:rsidP="00BE55D9">
            <w:pPr>
              <w:jc w:val="both"/>
              <w:rPr>
                <w:rFonts w:ascii="Arial Narrow" w:hAnsi="Arial Narrow"/>
                <w:b/>
                <w:noProof/>
                <w:sz w:val="26"/>
                <w:szCs w:val="26"/>
              </w:rPr>
            </w:pPr>
            <w:r w:rsidRPr="007A1B42">
              <w:rPr>
                <w:rFonts w:ascii="Arial Narrow" w:hAnsi="Arial Narrow"/>
                <w:b/>
                <w:noProof/>
                <w:sz w:val="26"/>
                <w:szCs w:val="26"/>
              </w:rPr>
              <w:t>18.3.</w:t>
            </w:r>
          </w:p>
        </w:tc>
        <w:tc>
          <w:tcPr>
            <w:tcW w:w="8505" w:type="dxa"/>
            <w:gridSpan w:val="6"/>
            <w:tcBorders>
              <w:top w:val="nil"/>
              <w:left w:val="nil"/>
              <w:bottom w:val="nil"/>
              <w:right w:val="nil"/>
            </w:tcBorders>
          </w:tcPr>
          <w:p w:rsidR="007A1B42" w:rsidRPr="007A1B42" w:rsidRDefault="007A1B42" w:rsidP="00BE55D9">
            <w:pPr>
              <w:jc w:val="both"/>
              <w:rPr>
                <w:rFonts w:ascii="Arial Narrow" w:hAnsi="Arial Narrow"/>
                <w:b/>
                <w:noProof/>
                <w:sz w:val="26"/>
                <w:szCs w:val="26"/>
              </w:rPr>
            </w:pPr>
            <w:r w:rsidRPr="007A1B42">
              <w:rPr>
                <w:rFonts w:ascii="Arial Narrow" w:hAnsi="Arial Narrow"/>
                <w:b/>
                <w:noProof/>
                <w:sz w:val="26"/>
                <w:szCs w:val="26"/>
              </w:rPr>
              <w:t>Test Procedure</w:t>
            </w:r>
          </w:p>
        </w:tc>
      </w:tr>
      <w:tr w:rsidR="007A1B42" w:rsidRPr="00954258" w:rsidTr="00AB6D9B">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505" w:type="dxa"/>
            <w:gridSpan w:val="6"/>
            <w:tcBorders>
              <w:top w:val="nil"/>
              <w:left w:val="nil"/>
              <w:bottom w:val="nil"/>
              <w:right w:val="nil"/>
            </w:tcBorders>
          </w:tcPr>
          <w:p w:rsidR="007A1B42" w:rsidRPr="00634F3E" w:rsidRDefault="007A1B42" w:rsidP="00BE55D9">
            <w:pPr>
              <w:jc w:val="both"/>
              <w:rPr>
                <w:rFonts w:ascii="Arial Narrow" w:hAnsi="Arial Narrow"/>
                <w:noProof/>
                <w:sz w:val="26"/>
                <w:szCs w:val="26"/>
              </w:rPr>
            </w:pPr>
            <w:r w:rsidRPr="007A1B42">
              <w:rPr>
                <w:rFonts w:ascii="Arial Narrow" w:hAnsi="Arial Narrow"/>
                <w:noProof/>
                <w:sz w:val="26"/>
                <w:szCs w:val="26"/>
              </w:rPr>
              <w:t>Cycle the desk/table unit for the appropriate number of cycles over a platform with and without obstructions per Table 8 (See page 95).</w:t>
            </w: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r>
      <w:tr w:rsidR="007A1B42" w:rsidRPr="00954258" w:rsidTr="00E72F57">
        <w:trPr>
          <w:gridAfter w:val="1"/>
          <w:wAfter w:w="94" w:type="dxa"/>
        </w:trPr>
        <w:tc>
          <w:tcPr>
            <w:tcW w:w="1134" w:type="dxa"/>
            <w:gridSpan w:val="4"/>
            <w:tcBorders>
              <w:top w:val="nil"/>
              <w:left w:val="nil"/>
              <w:bottom w:val="nil"/>
              <w:right w:val="nil"/>
            </w:tcBorders>
          </w:tcPr>
          <w:p w:rsidR="007A1B42" w:rsidRPr="007A1B42" w:rsidRDefault="007A1B42" w:rsidP="00BE55D9">
            <w:pPr>
              <w:jc w:val="both"/>
              <w:rPr>
                <w:rFonts w:ascii="Arial Narrow" w:hAnsi="Arial Narrow"/>
                <w:b/>
                <w:noProof/>
                <w:sz w:val="26"/>
                <w:szCs w:val="26"/>
              </w:rPr>
            </w:pPr>
            <w:r w:rsidRPr="007A1B42">
              <w:rPr>
                <w:rFonts w:ascii="Arial Narrow" w:hAnsi="Arial Narrow"/>
                <w:b/>
                <w:noProof/>
                <w:sz w:val="26"/>
                <w:szCs w:val="26"/>
              </w:rPr>
              <w:t>18.4.</w:t>
            </w:r>
          </w:p>
        </w:tc>
        <w:tc>
          <w:tcPr>
            <w:tcW w:w="8505" w:type="dxa"/>
            <w:gridSpan w:val="6"/>
            <w:tcBorders>
              <w:top w:val="nil"/>
              <w:left w:val="nil"/>
              <w:bottom w:val="nil"/>
              <w:right w:val="nil"/>
            </w:tcBorders>
          </w:tcPr>
          <w:p w:rsidR="007A1B42" w:rsidRPr="007A1B42" w:rsidRDefault="007A1B42" w:rsidP="00BE55D9">
            <w:pPr>
              <w:jc w:val="both"/>
              <w:rPr>
                <w:rFonts w:ascii="Arial Narrow" w:hAnsi="Arial Narrow"/>
                <w:b/>
                <w:noProof/>
                <w:sz w:val="26"/>
                <w:szCs w:val="26"/>
              </w:rPr>
            </w:pPr>
            <w:r>
              <w:rPr>
                <w:rFonts w:ascii="Arial Narrow" w:hAnsi="Arial Narrow"/>
                <w:b/>
                <w:noProof/>
                <w:sz w:val="26"/>
                <w:szCs w:val="26"/>
              </w:rPr>
              <w:t xml:space="preserve">Acceptance Level  </w:t>
            </w:r>
          </w:p>
        </w:tc>
      </w:tr>
      <w:tr w:rsidR="007A1B42" w:rsidRPr="00954258" w:rsidTr="00BF52BB">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505" w:type="dxa"/>
            <w:gridSpan w:val="6"/>
            <w:tcBorders>
              <w:top w:val="nil"/>
              <w:left w:val="nil"/>
              <w:bottom w:val="nil"/>
              <w:right w:val="nil"/>
            </w:tcBorders>
          </w:tcPr>
          <w:p w:rsidR="007A1B42" w:rsidRPr="00A738FF" w:rsidRDefault="007A1B42" w:rsidP="007A1B42">
            <w:pPr>
              <w:jc w:val="both"/>
              <w:rPr>
                <w:rFonts w:ascii="Arial Narrow" w:hAnsi="Arial Narrow"/>
                <w:noProof/>
                <w:sz w:val="26"/>
                <w:szCs w:val="26"/>
              </w:rPr>
            </w:pPr>
            <w:r w:rsidRPr="00A738FF">
              <w:rPr>
                <w:rFonts w:ascii="Arial Narrow" w:hAnsi="Arial Narrow"/>
                <w:noProof/>
                <w:sz w:val="26"/>
                <w:szCs w:val="26"/>
              </w:rPr>
              <w:t xml:space="preserve">There shall be no loss of serviceability to a caster or the desk/table. </w:t>
            </w:r>
          </w:p>
          <w:p w:rsidR="007A1B42" w:rsidRPr="00634F3E" w:rsidRDefault="007A1B42" w:rsidP="00BE55D9">
            <w:pPr>
              <w:jc w:val="both"/>
              <w:rPr>
                <w:rFonts w:ascii="Arial Narrow" w:hAnsi="Arial Narrow"/>
                <w:noProof/>
                <w:sz w:val="26"/>
                <w:szCs w:val="26"/>
              </w:rPr>
            </w:pPr>
          </w:p>
        </w:tc>
      </w:tr>
      <w:tr w:rsidR="008A7334" w:rsidRPr="00954258" w:rsidTr="00574EA7">
        <w:trPr>
          <w:gridAfter w:val="1"/>
          <w:wAfter w:w="94" w:type="dxa"/>
        </w:trPr>
        <w:tc>
          <w:tcPr>
            <w:tcW w:w="1134"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426" w:type="dxa"/>
            <w:gridSpan w:val="4"/>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8A7334" w:rsidRPr="00634F3E" w:rsidRDefault="008A733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A738FF" w:rsidP="00A738FF">
            <w:pPr>
              <w:jc w:val="both"/>
              <w:rPr>
                <w:rFonts w:ascii="Arial Narrow" w:hAnsi="Arial Narrow"/>
                <w:noProof/>
                <w:sz w:val="26"/>
                <w:szCs w:val="26"/>
              </w:rPr>
            </w:pPr>
            <w:r w:rsidRPr="00A738FF">
              <w:rPr>
                <w:rFonts w:ascii="Arial Narrow" w:hAnsi="Arial Narrow"/>
                <w:noProof/>
                <w:sz w:val="26"/>
                <w:szCs w:val="26"/>
              </w:rPr>
              <w:t xml:space="preserve"> </w:t>
            </w: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r>
      <w:tr w:rsidR="00AC69AB" w:rsidRPr="00954258" w:rsidTr="00605C28">
        <w:trPr>
          <w:gridAfter w:val="1"/>
          <w:wAfter w:w="94" w:type="dxa"/>
        </w:trPr>
        <w:tc>
          <w:tcPr>
            <w:tcW w:w="9639" w:type="dxa"/>
            <w:gridSpan w:val="10"/>
            <w:tcBorders>
              <w:top w:val="nil"/>
              <w:left w:val="nil"/>
              <w:bottom w:val="nil"/>
              <w:right w:val="nil"/>
            </w:tcBorders>
          </w:tcPr>
          <w:p w:rsidR="00AC69AB" w:rsidRPr="00634F3E" w:rsidRDefault="00AC69AB" w:rsidP="00AC69AB">
            <w:pPr>
              <w:jc w:val="center"/>
              <w:rPr>
                <w:rFonts w:ascii="Arial Narrow" w:hAnsi="Arial Narrow"/>
                <w:noProof/>
                <w:sz w:val="26"/>
                <w:szCs w:val="26"/>
              </w:rPr>
            </w:pPr>
            <w:r>
              <w:rPr>
                <w:rFonts w:ascii="Arial Narrow" w:hAnsi="Arial Narrow"/>
                <w:noProof/>
                <w:sz w:val="26"/>
                <w:szCs w:val="26"/>
              </w:rPr>
              <w:drawing>
                <wp:inline distT="0" distB="0" distL="0" distR="0" wp14:anchorId="1D6D333E">
                  <wp:extent cx="3914775" cy="23050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914140" cy="2304676"/>
                          </a:xfrm>
                          <a:prstGeom prst="rect">
                            <a:avLst/>
                          </a:prstGeom>
                          <a:noFill/>
                        </pic:spPr>
                      </pic:pic>
                    </a:graphicData>
                  </a:graphic>
                </wp:inline>
              </w:drawing>
            </w: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r>
      <w:tr w:rsidR="00AC69AB" w:rsidRPr="00954258" w:rsidTr="00FE5743">
        <w:trPr>
          <w:gridAfter w:val="1"/>
          <w:wAfter w:w="94" w:type="dxa"/>
        </w:trPr>
        <w:tc>
          <w:tcPr>
            <w:tcW w:w="1134" w:type="dxa"/>
            <w:gridSpan w:val="4"/>
            <w:tcBorders>
              <w:top w:val="nil"/>
              <w:left w:val="nil"/>
              <w:bottom w:val="nil"/>
              <w:right w:val="nil"/>
            </w:tcBorders>
          </w:tcPr>
          <w:p w:rsidR="00AC69AB" w:rsidRPr="00AC69AB" w:rsidRDefault="00AC69AB" w:rsidP="00BE55D9">
            <w:pPr>
              <w:jc w:val="both"/>
              <w:rPr>
                <w:rFonts w:ascii="Arial Narrow" w:hAnsi="Arial Narrow"/>
                <w:b/>
                <w:noProof/>
                <w:sz w:val="26"/>
                <w:szCs w:val="26"/>
              </w:rPr>
            </w:pPr>
            <w:r w:rsidRPr="00AC69AB">
              <w:rPr>
                <w:rFonts w:ascii="Arial Narrow" w:hAnsi="Arial Narrow"/>
                <w:b/>
                <w:noProof/>
                <w:sz w:val="26"/>
                <w:szCs w:val="26"/>
              </w:rPr>
              <w:t>19.</w:t>
            </w:r>
          </w:p>
        </w:tc>
        <w:tc>
          <w:tcPr>
            <w:tcW w:w="8505" w:type="dxa"/>
            <w:gridSpan w:val="6"/>
            <w:tcBorders>
              <w:top w:val="nil"/>
              <w:left w:val="nil"/>
              <w:bottom w:val="nil"/>
              <w:right w:val="nil"/>
            </w:tcBorders>
          </w:tcPr>
          <w:p w:rsidR="00AC69AB" w:rsidRPr="00AC69AB" w:rsidRDefault="00AC69AB" w:rsidP="00BE55D9">
            <w:pPr>
              <w:jc w:val="both"/>
              <w:rPr>
                <w:rFonts w:ascii="Arial Narrow" w:hAnsi="Arial Narrow"/>
                <w:b/>
                <w:noProof/>
                <w:sz w:val="26"/>
                <w:szCs w:val="26"/>
              </w:rPr>
            </w:pPr>
            <w:r w:rsidRPr="00AC69AB">
              <w:rPr>
                <w:rFonts w:ascii="Arial Narrow" w:hAnsi="Arial Narrow"/>
                <w:b/>
                <w:noProof/>
                <w:sz w:val="26"/>
                <w:szCs w:val="26"/>
              </w:rPr>
              <w:t>Pull Force Test</w:t>
            </w:r>
          </w:p>
          <w:p w:rsidR="00AC69AB" w:rsidRDefault="00AC69AB" w:rsidP="00BE55D9">
            <w:pPr>
              <w:jc w:val="both"/>
              <w:rPr>
                <w:rFonts w:ascii="Arial Narrow" w:hAnsi="Arial Narrow"/>
                <w:noProof/>
                <w:sz w:val="26"/>
                <w:szCs w:val="26"/>
              </w:rPr>
            </w:pPr>
            <w:r>
              <w:rPr>
                <w:rFonts w:ascii="Arial Narrow" w:hAnsi="Arial Narrow"/>
                <w:noProof/>
                <w:sz w:val="26"/>
                <w:szCs w:val="26"/>
              </w:rPr>
              <w:t>(SeeFigure 19)</w:t>
            </w:r>
          </w:p>
          <w:p w:rsidR="00AC69AB" w:rsidRPr="00634F3E" w:rsidRDefault="00AC69AB" w:rsidP="00BE55D9">
            <w:pPr>
              <w:jc w:val="both"/>
              <w:rPr>
                <w:rFonts w:ascii="Arial Narrow" w:hAnsi="Arial Narrow"/>
                <w:noProof/>
                <w:sz w:val="26"/>
                <w:szCs w:val="26"/>
              </w:rPr>
            </w:pPr>
          </w:p>
        </w:tc>
      </w:tr>
      <w:tr w:rsidR="00AC69AB" w:rsidRPr="00954258" w:rsidTr="00782F20">
        <w:trPr>
          <w:gridAfter w:val="1"/>
          <w:wAfter w:w="94" w:type="dxa"/>
        </w:trPr>
        <w:tc>
          <w:tcPr>
            <w:tcW w:w="1134" w:type="dxa"/>
            <w:gridSpan w:val="4"/>
            <w:tcBorders>
              <w:top w:val="nil"/>
              <w:left w:val="nil"/>
              <w:bottom w:val="nil"/>
              <w:right w:val="nil"/>
            </w:tcBorders>
          </w:tcPr>
          <w:p w:rsidR="00AC69AB" w:rsidRPr="00AC69AB" w:rsidRDefault="00AC69AB" w:rsidP="00BE55D9">
            <w:pPr>
              <w:jc w:val="both"/>
              <w:rPr>
                <w:rFonts w:ascii="Arial Narrow" w:hAnsi="Arial Narrow"/>
                <w:b/>
                <w:noProof/>
                <w:sz w:val="26"/>
                <w:szCs w:val="26"/>
              </w:rPr>
            </w:pPr>
            <w:r w:rsidRPr="00AC69AB">
              <w:rPr>
                <w:rFonts w:ascii="Arial Narrow" w:hAnsi="Arial Narrow"/>
                <w:b/>
                <w:noProof/>
                <w:sz w:val="26"/>
                <w:szCs w:val="26"/>
              </w:rPr>
              <w:t>19.1.</w:t>
            </w:r>
          </w:p>
        </w:tc>
        <w:tc>
          <w:tcPr>
            <w:tcW w:w="8505" w:type="dxa"/>
            <w:gridSpan w:val="6"/>
            <w:tcBorders>
              <w:top w:val="nil"/>
              <w:left w:val="nil"/>
              <w:bottom w:val="nil"/>
              <w:right w:val="nil"/>
            </w:tcBorders>
          </w:tcPr>
          <w:p w:rsidR="00AC69AB" w:rsidRPr="00AC69AB" w:rsidRDefault="00AC69AB" w:rsidP="00BE55D9">
            <w:pPr>
              <w:jc w:val="both"/>
              <w:rPr>
                <w:rFonts w:ascii="Arial Narrow" w:hAnsi="Arial Narrow"/>
                <w:b/>
                <w:noProof/>
                <w:sz w:val="26"/>
                <w:szCs w:val="26"/>
              </w:rPr>
            </w:pPr>
            <w:r>
              <w:rPr>
                <w:rFonts w:ascii="Arial Narrow" w:hAnsi="Arial Narrow"/>
                <w:b/>
                <w:noProof/>
                <w:sz w:val="26"/>
                <w:szCs w:val="26"/>
              </w:rPr>
              <w:t xml:space="preserve">Purpose of Test </w:t>
            </w:r>
          </w:p>
        </w:tc>
      </w:tr>
      <w:tr w:rsidR="00AC69AB" w:rsidRPr="00954258" w:rsidTr="00A03FFF">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505" w:type="dxa"/>
            <w:gridSpan w:val="6"/>
            <w:tcBorders>
              <w:top w:val="nil"/>
              <w:left w:val="nil"/>
              <w:bottom w:val="nil"/>
              <w:right w:val="nil"/>
            </w:tcBorders>
          </w:tcPr>
          <w:p w:rsidR="00AC69AB" w:rsidRPr="00634F3E" w:rsidRDefault="00AC69AB" w:rsidP="00BE55D9">
            <w:pPr>
              <w:jc w:val="both"/>
              <w:rPr>
                <w:rFonts w:ascii="Arial Narrow" w:hAnsi="Arial Narrow"/>
                <w:noProof/>
                <w:sz w:val="26"/>
                <w:szCs w:val="26"/>
              </w:rPr>
            </w:pPr>
            <w:r w:rsidRPr="00AC69AB">
              <w:rPr>
                <w:rFonts w:ascii="Arial Narrow" w:hAnsi="Arial Narrow"/>
                <w:noProof/>
                <w:sz w:val="26"/>
                <w:szCs w:val="26"/>
              </w:rPr>
              <w:t xml:space="preserve">The purpose of this test is to measure the force required to move an extendible element or door from the fully closed position to the fully extended position.  </w:t>
            </w: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r>
      <w:tr w:rsidR="00AC69AB" w:rsidRPr="00954258" w:rsidTr="007F388D">
        <w:trPr>
          <w:gridAfter w:val="1"/>
          <w:wAfter w:w="94" w:type="dxa"/>
        </w:trPr>
        <w:tc>
          <w:tcPr>
            <w:tcW w:w="1134" w:type="dxa"/>
            <w:gridSpan w:val="4"/>
            <w:tcBorders>
              <w:top w:val="nil"/>
              <w:left w:val="nil"/>
              <w:bottom w:val="nil"/>
              <w:right w:val="nil"/>
            </w:tcBorders>
          </w:tcPr>
          <w:p w:rsidR="00AC69AB" w:rsidRPr="00AC69AB" w:rsidRDefault="00AC69AB" w:rsidP="00BE55D9">
            <w:pPr>
              <w:jc w:val="both"/>
              <w:rPr>
                <w:rFonts w:ascii="Arial Narrow" w:hAnsi="Arial Narrow"/>
                <w:b/>
                <w:noProof/>
                <w:sz w:val="26"/>
                <w:szCs w:val="26"/>
              </w:rPr>
            </w:pPr>
            <w:r w:rsidRPr="00AC69AB">
              <w:rPr>
                <w:rFonts w:ascii="Arial Narrow" w:hAnsi="Arial Narrow"/>
                <w:b/>
                <w:noProof/>
                <w:sz w:val="26"/>
                <w:szCs w:val="26"/>
              </w:rPr>
              <w:t>19.2.</w:t>
            </w:r>
          </w:p>
        </w:tc>
        <w:tc>
          <w:tcPr>
            <w:tcW w:w="8505" w:type="dxa"/>
            <w:gridSpan w:val="6"/>
            <w:tcBorders>
              <w:top w:val="nil"/>
              <w:left w:val="nil"/>
              <w:bottom w:val="nil"/>
              <w:right w:val="nil"/>
            </w:tcBorders>
          </w:tcPr>
          <w:p w:rsidR="00AC69AB" w:rsidRPr="00AC69AB" w:rsidRDefault="00AC69AB" w:rsidP="00AC69AB">
            <w:pPr>
              <w:jc w:val="both"/>
              <w:rPr>
                <w:rFonts w:ascii="Arial Narrow" w:hAnsi="Arial Narrow"/>
                <w:b/>
                <w:noProof/>
                <w:sz w:val="26"/>
                <w:szCs w:val="26"/>
              </w:rPr>
            </w:pPr>
            <w:r w:rsidRPr="00AC69AB">
              <w:rPr>
                <w:rFonts w:ascii="Arial Narrow" w:hAnsi="Arial Narrow"/>
                <w:b/>
                <w:noProof/>
                <w:sz w:val="26"/>
                <w:szCs w:val="26"/>
              </w:rPr>
              <w:t>Test Setup</w:t>
            </w: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r>
              <w:rPr>
                <w:rFonts w:ascii="Arial Narrow" w:hAnsi="Arial Narrow"/>
                <w:noProof/>
                <w:sz w:val="26"/>
                <w:szCs w:val="26"/>
              </w:rPr>
              <w:t>a)</w:t>
            </w:r>
          </w:p>
        </w:tc>
        <w:tc>
          <w:tcPr>
            <w:tcW w:w="8079" w:type="dxa"/>
            <w:gridSpan w:val="2"/>
            <w:tcBorders>
              <w:top w:val="nil"/>
              <w:left w:val="nil"/>
              <w:bottom w:val="nil"/>
              <w:right w:val="nil"/>
            </w:tcBorders>
          </w:tcPr>
          <w:p w:rsidR="00AC69AB" w:rsidRPr="00AC69AB" w:rsidRDefault="00AC69AB" w:rsidP="00AC69AB">
            <w:pPr>
              <w:jc w:val="both"/>
              <w:rPr>
                <w:rFonts w:ascii="Arial Narrow" w:hAnsi="Arial Narrow"/>
                <w:noProof/>
                <w:sz w:val="26"/>
                <w:szCs w:val="26"/>
              </w:rPr>
            </w:pPr>
            <w:r w:rsidRPr="00AC69AB">
              <w:rPr>
                <w:rFonts w:ascii="Arial Narrow" w:hAnsi="Arial Narrow"/>
                <w:noProof/>
                <w:sz w:val="26"/>
                <w:szCs w:val="26"/>
              </w:rPr>
              <w:t>The desk/table unit shall be placed on a test platform</w:t>
            </w:r>
            <w:r>
              <w:rPr>
                <w:rFonts w:ascii="Arial Narrow" w:hAnsi="Arial Narrow"/>
                <w:noProof/>
                <w:sz w:val="26"/>
                <w:szCs w:val="26"/>
              </w:rPr>
              <w:t xml:space="preserve">, leveled, and secured against </w:t>
            </w:r>
            <w:r>
              <w:rPr>
                <w:rFonts w:ascii="Arial Narrow" w:hAnsi="Arial Narrow"/>
                <w:noProof/>
                <w:sz w:val="26"/>
                <w:szCs w:val="26"/>
              </w:rPr>
              <w:t xml:space="preserve">movement. </w:t>
            </w: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r>
              <w:rPr>
                <w:rFonts w:ascii="Arial Narrow" w:hAnsi="Arial Narrow"/>
                <w:noProof/>
                <w:sz w:val="26"/>
                <w:szCs w:val="26"/>
              </w:rPr>
              <w:t>b)</w:t>
            </w:r>
          </w:p>
        </w:tc>
        <w:tc>
          <w:tcPr>
            <w:tcW w:w="8079" w:type="dxa"/>
            <w:gridSpan w:val="2"/>
            <w:tcBorders>
              <w:top w:val="nil"/>
              <w:left w:val="nil"/>
              <w:bottom w:val="nil"/>
              <w:right w:val="nil"/>
            </w:tcBorders>
          </w:tcPr>
          <w:p w:rsidR="00AC69AB" w:rsidRPr="00AC69AB" w:rsidRDefault="00AC69AB" w:rsidP="00AC69AB">
            <w:pPr>
              <w:jc w:val="both"/>
              <w:rPr>
                <w:rFonts w:ascii="Arial Narrow" w:hAnsi="Arial Narrow"/>
                <w:noProof/>
                <w:sz w:val="26"/>
                <w:szCs w:val="26"/>
              </w:rPr>
            </w:pPr>
            <w:r w:rsidRPr="00AC69AB">
              <w:rPr>
                <w:rFonts w:ascii="Arial Narrow" w:hAnsi="Arial Narrow"/>
                <w:noProof/>
                <w:sz w:val="26"/>
                <w:szCs w:val="26"/>
              </w:rPr>
              <w:t xml:space="preserve">Extendible elements shall be uniformly loaded per Table 1 (See page 20). </w:t>
            </w:r>
          </w:p>
          <w:p w:rsidR="00AC69AB" w:rsidRPr="00AC69AB" w:rsidRDefault="00AC69AB" w:rsidP="00AC69AB">
            <w:pPr>
              <w:jc w:val="both"/>
              <w:rPr>
                <w:rFonts w:ascii="Arial Narrow" w:hAnsi="Arial Narrow"/>
                <w:noProof/>
                <w:sz w:val="26"/>
                <w:szCs w:val="26"/>
              </w:rPr>
            </w:pPr>
            <w:r w:rsidRPr="00AC69AB">
              <w:rPr>
                <w:rFonts w:ascii="Arial Narrow" w:hAnsi="Arial Narrow"/>
                <w:noProof/>
                <w:sz w:val="26"/>
                <w:szCs w:val="26"/>
              </w:rPr>
              <w:t xml:space="preserve">The load shall be configured per Section 3.9.3 (Figure 3a or 3b) if extendible elements have bottoms.  The load shall be configured per Section 3.9.4 (Figure 3c or 3d) if extendible elements do not have bottoms.  For extendible elements functioning as a shelf the load shall be evenly distributed front to back and left to right on the shelf surface. </w:t>
            </w:r>
          </w:p>
          <w:p w:rsidR="00AC69AB" w:rsidRPr="00AC69AB" w:rsidRDefault="00AC69AB" w:rsidP="00AC69AB">
            <w:pPr>
              <w:jc w:val="both"/>
              <w:rPr>
                <w:rFonts w:ascii="Arial Narrow" w:hAnsi="Arial Narrow"/>
                <w:noProof/>
                <w:sz w:val="26"/>
                <w:szCs w:val="26"/>
              </w:rPr>
            </w:pPr>
            <w:r w:rsidRPr="00AC69AB">
              <w:rPr>
                <w:rFonts w:ascii="Arial Narrow" w:hAnsi="Arial Narrow"/>
                <w:noProof/>
                <w:sz w:val="26"/>
                <w:szCs w:val="26"/>
              </w:rPr>
              <w:t xml:space="preserve">Any latching mechanisms shall be disabled. Doors with storage capability shall not be loaded for this test.  </w:t>
            </w:r>
          </w:p>
        </w:tc>
      </w:tr>
      <w:tr w:rsidR="00AC69AB" w:rsidRPr="00954258" w:rsidTr="00574EA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426" w:type="dxa"/>
            <w:gridSpan w:val="4"/>
            <w:tcBorders>
              <w:top w:val="nil"/>
              <w:left w:val="nil"/>
              <w:bottom w:val="nil"/>
              <w:right w:val="nil"/>
            </w:tcBorders>
          </w:tcPr>
          <w:p w:rsidR="00AC69AB" w:rsidRDefault="00AC69AB" w:rsidP="00BE55D9">
            <w:pPr>
              <w:jc w:val="both"/>
              <w:rPr>
                <w:rFonts w:ascii="Arial Narrow" w:hAnsi="Arial Narrow"/>
                <w:noProof/>
                <w:sz w:val="26"/>
                <w:szCs w:val="26"/>
              </w:rPr>
            </w:pPr>
            <w:r>
              <w:rPr>
                <w:rFonts w:ascii="Arial Narrow" w:hAnsi="Arial Narrow"/>
                <w:noProof/>
                <w:sz w:val="26"/>
                <w:szCs w:val="26"/>
              </w:rPr>
              <w:t>c)</w:t>
            </w:r>
          </w:p>
        </w:tc>
        <w:tc>
          <w:tcPr>
            <w:tcW w:w="8079" w:type="dxa"/>
            <w:gridSpan w:val="2"/>
            <w:tcBorders>
              <w:top w:val="nil"/>
              <w:left w:val="nil"/>
              <w:bottom w:val="nil"/>
              <w:right w:val="nil"/>
            </w:tcBorders>
          </w:tcPr>
          <w:p w:rsidR="00AC69AB" w:rsidRPr="00AC69AB" w:rsidRDefault="00AC69AB" w:rsidP="00AC69AB">
            <w:pPr>
              <w:jc w:val="both"/>
              <w:rPr>
                <w:rFonts w:ascii="Arial Narrow" w:hAnsi="Arial Narrow"/>
                <w:noProof/>
                <w:sz w:val="26"/>
                <w:szCs w:val="26"/>
              </w:rPr>
            </w:pPr>
            <w:r w:rsidRPr="00AC69AB">
              <w:rPr>
                <w:rFonts w:ascii="Arial Narrow" w:hAnsi="Arial Narrow"/>
                <w:noProof/>
                <w:sz w:val="26"/>
                <w:szCs w:val="26"/>
              </w:rPr>
              <w:t xml:space="preserve">Where applicable (typically for ball-bearing suspension) </w:t>
            </w:r>
            <w:r>
              <w:rPr>
                <w:rFonts w:ascii="Arial Narrow" w:hAnsi="Arial Narrow"/>
                <w:noProof/>
                <w:sz w:val="26"/>
                <w:szCs w:val="26"/>
              </w:rPr>
              <w:t xml:space="preserve">fully open and fully close the </w:t>
            </w:r>
            <w:r w:rsidRPr="00AC69AB">
              <w:rPr>
                <w:rFonts w:ascii="Arial Narrow" w:hAnsi="Arial Narrow"/>
                <w:noProof/>
                <w:sz w:val="26"/>
                <w:szCs w:val="26"/>
              </w:rPr>
              <w:t>extendible element one time to ensure the suspens</w:t>
            </w:r>
            <w:r>
              <w:rPr>
                <w:rFonts w:ascii="Arial Narrow" w:hAnsi="Arial Narrow"/>
                <w:noProof/>
                <w:sz w:val="26"/>
                <w:szCs w:val="26"/>
              </w:rPr>
              <w:t xml:space="preserve">ion is adequately reset before </w:t>
            </w:r>
            <w:r w:rsidRPr="00AC69AB">
              <w:rPr>
                <w:rFonts w:ascii="Arial Narrow" w:hAnsi="Arial Narrow"/>
                <w:noProof/>
                <w:sz w:val="26"/>
                <w:szCs w:val="26"/>
              </w:rPr>
              <w:t xml:space="preserve">performing the pull force test. </w:t>
            </w:r>
          </w:p>
          <w:p w:rsidR="00AC69AB" w:rsidRPr="00AC69AB" w:rsidRDefault="00AC69AB" w:rsidP="00AC69AB">
            <w:pPr>
              <w:jc w:val="both"/>
              <w:rPr>
                <w:rFonts w:ascii="Arial Narrow" w:hAnsi="Arial Narrow"/>
                <w:noProof/>
                <w:sz w:val="26"/>
                <w:szCs w:val="26"/>
              </w:rPr>
            </w:pP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AC69AB" w:rsidP="00BE55D9">
            <w:pPr>
              <w:jc w:val="both"/>
              <w:rPr>
                <w:rFonts w:ascii="Arial Narrow" w:hAnsi="Arial Narrow"/>
                <w:noProof/>
                <w:sz w:val="26"/>
                <w:szCs w:val="26"/>
              </w:rPr>
            </w:pPr>
            <w:r>
              <w:rPr>
                <w:rFonts w:ascii="Arial Narrow" w:hAnsi="Arial Narrow"/>
                <w:noProof/>
                <w:sz w:val="26"/>
                <w:szCs w:val="26"/>
              </w:rPr>
              <w:t>d)</w:t>
            </w:r>
          </w:p>
        </w:tc>
        <w:tc>
          <w:tcPr>
            <w:tcW w:w="8079" w:type="dxa"/>
            <w:gridSpan w:val="2"/>
            <w:tcBorders>
              <w:top w:val="nil"/>
              <w:left w:val="nil"/>
              <w:bottom w:val="nil"/>
              <w:right w:val="nil"/>
            </w:tcBorders>
          </w:tcPr>
          <w:p w:rsidR="00AC69AB" w:rsidRPr="00AC69AB" w:rsidRDefault="00AC69AB" w:rsidP="00AC69AB">
            <w:pPr>
              <w:jc w:val="both"/>
              <w:rPr>
                <w:rFonts w:ascii="Arial Narrow" w:hAnsi="Arial Narrow"/>
                <w:noProof/>
                <w:sz w:val="26"/>
                <w:szCs w:val="26"/>
              </w:rPr>
            </w:pPr>
            <w:r w:rsidRPr="00AC69AB">
              <w:rPr>
                <w:rFonts w:ascii="Arial Narrow" w:hAnsi="Arial Narrow"/>
                <w:noProof/>
                <w:sz w:val="26"/>
                <w:szCs w:val="26"/>
              </w:rPr>
              <w:t>A force gauge or other force measurement device shall be</w:t>
            </w:r>
            <w:r>
              <w:rPr>
                <w:rFonts w:ascii="Arial Narrow" w:hAnsi="Arial Narrow"/>
                <w:noProof/>
                <w:sz w:val="26"/>
                <w:szCs w:val="26"/>
              </w:rPr>
              <w:t xml:space="preserve"> attached to the center of the </w:t>
            </w:r>
            <w:r w:rsidRPr="00AC69AB">
              <w:rPr>
                <w:rFonts w:ascii="Arial Narrow" w:hAnsi="Arial Narrow"/>
                <w:noProof/>
                <w:sz w:val="26"/>
                <w:szCs w:val="26"/>
              </w:rPr>
              <w:t xml:space="preserve">pull area. </w:t>
            </w:r>
          </w:p>
          <w:p w:rsidR="007A1B42" w:rsidRPr="00634F3E" w:rsidRDefault="007A1B42" w:rsidP="00412F4B">
            <w:pPr>
              <w:jc w:val="both"/>
              <w:rPr>
                <w:rFonts w:ascii="Arial Narrow" w:hAnsi="Arial Narrow"/>
                <w:noProof/>
                <w:sz w:val="26"/>
                <w:szCs w:val="26"/>
              </w:rPr>
            </w:pPr>
          </w:p>
        </w:tc>
      </w:tr>
      <w:tr w:rsidR="00AC69AB" w:rsidRPr="00954258" w:rsidTr="00453F10">
        <w:trPr>
          <w:gridAfter w:val="1"/>
          <w:wAfter w:w="94" w:type="dxa"/>
        </w:trPr>
        <w:tc>
          <w:tcPr>
            <w:tcW w:w="1134" w:type="dxa"/>
            <w:gridSpan w:val="4"/>
            <w:tcBorders>
              <w:top w:val="nil"/>
              <w:left w:val="nil"/>
              <w:bottom w:val="nil"/>
              <w:right w:val="nil"/>
            </w:tcBorders>
          </w:tcPr>
          <w:p w:rsidR="00AC69AB" w:rsidRPr="00AC69AB" w:rsidRDefault="00AC69AB" w:rsidP="00BE55D9">
            <w:pPr>
              <w:jc w:val="both"/>
              <w:rPr>
                <w:rFonts w:ascii="Arial Narrow" w:hAnsi="Arial Narrow"/>
                <w:b/>
                <w:noProof/>
                <w:sz w:val="26"/>
                <w:szCs w:val="26"/>
              </w:rPr>
            </w:pPr>
            <w:r w:rsidRPr="00AC69AB">
              <w:rPr>
                <w:rFonts w:ascii="Arial Narrow" w:hAnsi="Arial Narrow"/>
                <w:b/>
                <w:noProof/>
                <w:sz w:val="26"/>
                <w:szCs w:val="26"/>
              </w:rPr>
              <w:t>19.3.</w:t>
            </w:r>
          </w:p>
        </w:tc>
        <w:tc>
          <w:tcPr>
            <w:tcW w:w="8505" w:type="dxa"/>
            <w:gridSpan w:val="6"/>
            <w:tcBorders>
              <w:top w:val="nil"/>
              <w:left w:val="nil"/>
              <w:bottom w:val="nil"/>
              <w:right w:val="nil"/>
            </w:tcBorders>
          </w:tcPr>
          <w:p w:rsidR="00AC69AB" w:rsidRPr="00AC69AB" w:rsidRDefault="00AC69AB" w:rsidP="00BE55D9">
            <w:pPr>
              <w:jc w:val="both"/>
              <w:rPr>
                <w:rFonts w:ascii="Arial Narrow" w:hAnsi="Arial Narrow"/>
                <w:b/>
                <w:noProof/>
                <w:sz w:val="26"/>
                <w:szCs w:val="26"/>
              </w:rPr>
            </w:pPr>
            <w:r w:rsidRPr="00AC69AB">
              <w:rPr>
                <w:rFonts w:ascii="Arial Narrow" w:hAnsi="Arial Narrow"/>
                <w:b/>
                <w:noProof/>
                <w:sz w:val="26"/>
                <w:szCs w:val="26"/>
              </w:rPr>
              <w:t>Test Procedure</w:t>
            </w:r>
          </w:p>
        </w:tc>
      </w:tr>
      <w:tr w:rsidR="00AC69AB" w:rsidRPr="00954258" w:rsidTr="00447287">
        <w:trPr>
          <w:gridAfter w:val="1"/>
          <w:wAfter w:w="94" w:type="dxa"/>
        </w:trPr>
        <w:tc>
          <w:tcPr>
            <w:tcW w:w="1134" w:type="dxa"/>
            <w:gridSpan w:val="4"/>
            <w:tcBorders>
              <w:top w:val="nil"/>
              <w:left w:val="nil"/>
              <w:bottom w:val="nil"/>
              <w:right w:val="nil"/>
            </w:tcBorders>
          </w:tcPr>
          <w:p w:rsidR="00AC69AB" w:rsidRPr="00634F3E" w:rsidRDefault="00AC69AB" w:rsidP="00BE55D9">
            <w:pPr>
              <w:jc w:val="both"/>
              <w:rPr>
                <w:rFonts w:ascii="Arial Narrow" w:hAnsi="Arial Narrow"/>
                <w:noProof/>
                <w:sz w:val="26"/>
                <w:szCs w:val="26"/>
              </w:rPr>
            </w:pPr>
          </w:p>
        </w:tc>
        <w:tc>
          <w:tcPr>
            <w:tcW w:w="8505" w:type="dxa"/>
            <w:gridSpan w:val="6"/>
            <w:tcBorders>
              <w:top w:val="nil"/>
              <w:left w:val="nil"/>
              <w:bottom w:val="nil"/>
              <w:right w:val="nil"/>
            </w:tcBorders>
          </w:tcPr>
          <w:p w:rsidR="00AC69AB" w:rsidRPr="00634F3E" w:rsidRDefault="00AC69AB" w:rsidP="00BE55D9">
            <w:pPr>
              <w:jc w:val="both"/>
              <w:rPr>
                <w:rFonts w:ascii="Arial Narrow" w:hAnsi="Arial Narrow"/>
                <w:noProof/>
                <w:sz w:val="26"/>
                <w:szCs w:val="26"/>
              </w:rPr>
            </w:pPr>
            <w:r w:rsidRPr="00AC69AB">
              <w:rPr>
                <w:rFonts w:ascii="Arial Narrow" w:hAnsi="Arial Narrow"/>
                <w:noProof/>
                <w:sz w:val="26"/>
                <w:szCs w:val="26"/>
              </w:rPr>
              <w:t>Open the extendible element or door from its fully closed position to its fully extended position while measuring the maximum force.  If initial pull test exceeds th</w:t>
            </w:r>
            <w:r w:rsidR="00412F4B">
              <w:rPr>
                <w:rFonts w:ascii="Arial Narrow" w:hAnsi="Arial Narrow"/>
                <w:noProof/>
                <w:sz w:val="26"/>
                <w:szCs w:val="26"/>
              </w:rPr>
              <w:t xml:space="preserve">e pull force requirements, the </w:t>
            </w:r>
            <w:r w:rsidR="00412F4B" w:rsidRPr="00412F4B">
              <w:rPr>
                <w:rFonts w:ascii="Arial Narrow" w:hAnsi="Arial Narrow"/>
                <w:noProof/>
                <w:sz w:val="26"/>
                <w:szCs w:val="26"/>
              </w:rPr>
              <w:t>extendible elements may be subjected to a one-time break-in period not to exceed 100 cycles. One cycle is defined as travel from 0 to 6 mm (0 to 0.25 in.) of the closed position to 0 to 6 mm (0 to 0.25 in.) of the fully extended position and return</w:t>
            </w:r>
            <w:r w:rsidR="00412F4B">
              <w:rPr>
                <w:rFonts w:ascii="Arial Narrow" w:hAnsi="Arial Narrow"/>
                <w:noProof/>
                <w:sz w:val="26"/>
                <w:szCs w:val="26"/>
              </w:rPr>
              <w:t>.</w:t>
            </w: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r>
      <w:tr w:rsidR="00412F4B" w:rsidRPr="00954258" w:rsidTr="00574EA7">
        <w:trPr>
          <w:gridAfter w:val="1"/>
          <w:wAfter w:w="94" w:type="dxa"/>
        </w:trPr>
        <w:tc>
          <w:tcPr>
            <w:tcW w:w="1134" w:type="dxa"/>
            <w:gridSpan w:val="4"/>
            <w:tcBorders>
              <w:top w:val="nil"/>
              <w:left w:val="nil"/>
              <w:bottom w:val="nil"/>
              <w:right w:val="nil"/>
            </w:tcBorders>
          </w:tcPr>
          <w:p w:rsidR="00412F4B" w:rsidRPr="00634F3E" w:rsidRDefault="00412F4B" w:rsidP="00BE55D9">
            <w:pPr>
              <w:jc w:val="both"/>
              <w:rPr>
                <w:rFonts w:ascii="Arial Narrow" w:hAnsi="Arial Narrow"/>
                <w:noProof/>
                <w:sz w:val="26"/>
                <w:szCs w:val="26"/>
              </w:rPr>
            </w:pPr>
          </w:p>
        </w:tc>
        <w:tc>
          <w:tcPr>
            <w:tcW w:w="426" w:type="dxa"/>
            <w:gridSpan w:val="4"/>
            <w:tcBorders>
              <w:top w:val="nil"/>
              <w:left w:val="nil"/>
              <w:bottom w:val="nil"/>
              <w:right w:val="nil"/>
            </w:tcBorders>
          </w:tcPr>
          <w:p w:rsidR="00412F4B" w:rsidRPr="00634F3E" w:rsidRDefault="00412F4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412F4B" w:rsidRPr="00634F3E" w:rsidRDefault="00412F4B" w:rsidP="00412F4B">
            <w:pPr>
              <w:jc w:val="both"/>
              <w:rPr>
                <w:rFonts w:ascii="Arial Narrow" w:hAnsi="Arial Narrow"/>
                <w:noProof/>
                <w:sz w:val="26"/>
                <w:szCs w:val="26"/>
              </w:rPr>
            </w:pPr>
          </w:p>
        </w:tc>
      </w:tr>
      <w:tr w:rsidR="00412F4B" w:rsidRPr="00954258" w:rsidTr="00574EA7">
        <w:trPr>
          <w:gridAfter w:val="1"/>
          <w:wAfter w:w="94" w:type="dxa"/>
        </w:trPr>
        <w:tc>
          <w:tcPr>
            <w:tcW w:w="1134" w:type="dxa"/>
            <w:gridSpan w:val="4"/>
            <w:tcBorders>
              <w:top w:val="nil"/>
              <w:left w:val="nil"/>
              <w:bottom w:val="nil"/>
              <w:right w:val="nil"/>
            </w:tcBorders>
          </w:tcPr>
          <w:p w:rsidR="00412F4B" w:rsidRPr="00634F3E" w:rsidRDefault="00412F4B" w:rsidP="00BE55D9">
            <w:pPr>
              <w:jc w:val="both"/>
              <w:rPr>
                <w:rFonts w:ascii="Arial Narrow" w:hAnsi="Arial Narrow"/>
                <w:noProof/>
                <w:sz w:val="26"/>
                <w:szCs w:val="26"/>
              </w:rPr>
            </w:pPr>
          </w:p>
        </w:tc>
        <w:tc>
          <w:tcPr>
            <w:tcW w:w="426" w:type="dxa"/>
            <w:gridSpan w:val="4"/>
            <w:tcBorders>
              <w:top w:val="nil"/>
              <w:left w:val="nil"/>
              <w:bottom w:val="nil"/>
              <w:right w:val="nil"/>
            </w:tcBorders>
          </w:tcPr>
          <w:p w:rsidR="00412F4B" w:rsidRPr="00634F3E" w:rsidRDefault="00412F4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412F4B" w:rsidRPr="00634F3E" w:rsidRDefault="00412F4B" w:rsidP="00412F4B">
            <w:pPr>
              <w:jc w:val="both"/>
              <w:rPr>
                <w:rFonts w:ascii="Arial Narrow" w:hAnsi="Arial Narrow"/>
                <w:noProof/>
                <w:sz w:val="26"/>
                <w:szCs w:val="26"/>
              </w:rPr>
            </w:pP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412F4B">
            <w:pPr>
              <w:jc w:val="both"/>
              <w:rPr>
                <w:rFonts w:ascii="Arial Narrow" w:hAnsi="Arial Narrow"/>
                <w:noProof/>
                <w:sz w:val="26"/>
                <w:szCs w:val="26"/>
              </w:rPr>
            </w:pPr>
          </w:p>
        </w:tc>
      </w:tr>
      <w:tr w:rsidR="00412F4B" w:rsidRPr="00954258" w:rsidTr="00A973C3">
        <w:trPr>
          <w:gridAfter w:val="1"/>
          <w:wAfter w:w="94" w:type="dxa"/>
        </w:trPr>
        <w:tc>
          <w:tcPr>
            <w:tcW w:w="1134" w:type="dxa"/>
            <w:gridSpan w:val="4"/>
            <w:tcBorders>
              <w:top w:val="nil"/>
              <w:left w:val="nil"/>
              <w:bottom w:val="nil"/>
              <w:right w:val="nil"/>
            </w:tcBorders>
          </w:tcPr>
          <w:p w:rsidR="00412F4B" w:rsidRPr="00412F4B" w:rsidRDefault="00412F4B" w:rsidP="00BE55D9">
            <w:pPr>
              <w:jc w:val="both"/>
              <w:rPr>
                <w:rFonts w:ascii="Arial Narrow" w:hAnsi="Arial Narrow"/>
                <w:b/>
                <w:noProof/>
                <w:sz w:val="26"/>
                <w:szCs w:val="26"/>
              </w:rPr>
            </w:pPr>
            <w:r w:rsidRPr="00412F4B">
              <w:rPr>
                <w:rFonts w:ascii="Arial Narrow" w:hAnsi="Arial Narrow"/>
                <w:b/>
                <w:noProof/>
                <w:sz w:val="26"/>
                <w:szCs w:val="26"/>
              </w:rPr>
              <w:t>19.4.</w:t>
            </w:r>
          </w:p>
        </w:tc>
        <w:tc>
          <w:tcPr>
            <w:tcW w:w="8505" w:type="dxa"/>
            <w:gridSpan w:val="6"/>
            <w:tcBorders>
              <w:top w:val="nil"/>
              <w:left w:val="nil"/>
              <w:bottom w:val="nil"/>
              <w:right w:val="nil"/>
            </w:tcBorders>
          </w:tcPr>
          <w:p w:rsidR="00412F4B" w:rsidRPr="00412F4B" w:rsidRDefault="00412F4B" w:rsidP="00BE55D9">
            <w:pPr>
              <w:jc w:val="both"/>
              <w:rPr>
                <w:rFonts w:ascii="Arial Narrow" w:hAnsi="Arial Narrow"/>
                <w:b/>
                <w:noProof/>
                <w:sz w:val="26"/>
                <w:szCs w:val="26"/>
              </w:rPr>
            </w:pPr>
            <w:r w:rsidRPr="00412F4B">
              <w:rPr>
                <w:rFonts w:ascii="Arial Narrow" w:hAnsi="Arial Narrow"/>
                <w:b/>
                <w:noProof/>
                <w:sz w:val="26"/>
                <w:szCs w:val="26"/>
              </w:rPr>
              <w:t>Acceptance Level</w:t>
            </w:r>
          </w:p>
        </w:tc>
      </w:tr>
      <w:tr w:rsidR="00412F4B" w:rsidRPr="00954258" w:rsidTr="00043C4E">
        <w:trPr>
          <w:gridAfter w:val="1"/>
          <w:wAfter w:w="94" w:type="dxa"/>
        </w:trPr>
        <w:tc>
          <w:tcPr>
            <w:tcW w:w="1134" w:type="dxa"/>
            <w:gridSpan w:val="4"/>
            <w:tcBorders>
              <w:top w:val="nil"/>
              <w:left w:val="nil"/>
              <w:bottom w:val="nil"/>
              <w:right w:val="nil"/>
            </w:tcBorders>
          </w:tcPr>
          <w:p w:rsidR="00412F4B" w:rsidRPr="00634F3E" w:rsidRDefault="00412F4B" w:rsidP="00BE55D9">
            <w:pPr>
              <w:jc w:val="both"/>
              <w:rPr>
                <w:rFonts w:ascii="Arial Narrow" w:hAnsi="Arial Narrow"/>
                <w:noProof/>
                <w:sz w:val="26"/>
                <w:szCs w:val="26"/>
              </w:rPr>
            </w:pPr>
          </w:p>
        </w:tc>
        <w:tc>
          <w:tcPr>
            <w:tcW w:w="8505" w:type="dxa"/>
            <w:gridSpan w:val="6"/>
            <w:tcBorders>
              <w:top w:val="nil"/>
              <w:left w:val="nil"/>
              <w:bottom w:val="nil"/>
              <w:right w:val="nil"/>
            </w:tcBorders>
          </w:tcPr>
          <w:p w:rsidR="00412F4B" w:rsidRPr="00634F3E" w:rsidRDefault="00412F4B" w:rsidP="00BE55D9">
            <w:pPr>
              <w:jc w:val="both"/>
              <w:rPr>
                <w:rFonts w:ascii="Arial Narrow" w:hAnsi="Arial Narrow"/>
                <w:noProof/>
                <w:sz w:val="26"/>
                <w:szCs w:val="26"/>
              </w:rPr>
            </w:pPr>
            <w:r w:rsidRPr="00412F4B">
              <w:rPr>
                <w:rFonts w:ascii="Arial Narrow" w:hAnsi="Arial Narrow"/>
                <w:noProof/>
                <w:sz w:val="26"/>
                <w:szCs w:val="26"/>
              </w:rPr>
              <w:t>The applied force shall not exceed 50 N (11.2 lbf.).</w:t>
            </w: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F94623">
        <w:trPr>
          <w:gridAfter w:val="1"/>
          <w:wAfter w:w="94" w:type="dxa"/>
        </w:trPr>
        <w:tc>
          <w:tcPr>
            <w:tcW w:w="9639" w:type="dxa"/>
            <w:gridSpan w:val="10"/>
            <w:tcBorders>
              <w:top w:val="nil"/>
              <w:left w:val="nil"/>
              <w:bottom w:val="nil"/>
              <w:right w:val="nil"/>
            </w:tcBorders>
          </w:tcPr>
          <w:p w:rsidR="00D03EAA" w:rsidRPr="00634F3E" w:rsidRDefault="00D03EAA" w:rsidP="00D03EAA">
            <w:pPr>
              <w:jc w:val="center"/>
              <w:rPr>
                <w:rFonts w:ascii="Arial Narrow" w:hAnsi="Arial Narrow"/>
                <w:noProof/>
                <w:sz w:val="26"/>
                <w:szCs w:val="26"/>
              </w:rPr>
            </w:pPr>
            <w:r>
              <w:rPr>
                <w:rFonts w:ascii="Arial Narrow" w:hAnsi="Arial Narrow"/>
                <w:noProof/>
                <w:sz w:val="26"/>
                <w:szCs w:val="26"/>
              </w:rPr>
              <w:drawing>
                <wp:inline distT="0" distB="0" distL="0" distR="0" wp14:anchorId="5B4F327C">
                  <wp:extent cx="5779770" cy="460883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79770" cy="4608830"/>
                          </a:xfrm>
                          <a:prstGeom prst="rect">
                            <a:avLst/>
                          </a:prstGeom>
                          <a:noFill/>
                        </pic:spPr>
                      </pic:pic>
                    </a:graphicData>
                  </a:graphic>
                </wp:inline>
              </w:drawing>
            </w: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9B71EB" w:rsidRPr="00954258" w:rsidTr="00B33B31">
        <w:trPr>
          <w:gridAfter w:val="1"/>
          <w:wAfter w:w="94" w:type="dxa"/>
        </w:trPr>
        <w:tc>
          <w:tcPr>
            <w:tcW w:w="9639" w:type="dxa"/>
            <w:gridSpan w:val="10"/>
            <w:tcBorders>
              <w:top w:val="nil"/>
              <w:left w:val="nil"/>
              <w:bottom w:val="nil"/>
              <w:right w:val="nil"/>
            </w:tcBorders>
          </w:tcPr>
          <w:p w:rsidR="009B71EB" w:rsidRPr="00634F3E" w:rsidRDefault="009B71EB" w:rsidP="009B71EB">
            <w:pPr>
              <w:jc w:val="center"/>
              <w:rPr>
                <w:rFonts w:ascii="Arial Narrow" w:hAnsi="Arial Narrow"/>
                <w:noProof/>
                <w:sz w:val="26"/>
                <w:szCs w:val="26"/>
              </w:rPr>
            </w:pPr>
            <w:r>
              <w:rPr>
                <w:rFonts w:ascii="Arial Narrow" w:hAnsi="Arial Narrow"/>
                <w:noProof/>
                <w:sz w:val="26"/>
                <w:szCs w:val="26"/>
              </w:rPr>
              <w:drawing>
                <wp:inline distT="0" distB="0" distL="0" distR="0" wp14:anchorId="153D71AF">
                  <wp:extent cx="5224780" cy="21640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4780" cy="2164080"/>
                          </a:xfrm>
                          <a:prstGeom prst="rect">
                            <a:avLst/>
                          </a:prstGeom>
                          <a:noFill/>
                        </pic:spPr>
                      </pic:pic>
                    </a:graphicData>
                  </a:graphic>
                </wp:inline>
              </w:drawing>
            </w: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9B71EB" w:rsidRPr="00954258" w:rsidTr="006817A1">
        <w:trPr>
          <w:gridAfter w:val="1"/>
          <w:wAfter w:w="94" w:type="dxa"/>
        </w:trPr>
        <w:tc>
          <w:tcPr>
            <w:tcW w:w="9639" w:type="dxa"/>
            <w:gridSpan w:val="10"/>
            <w:tcBorders>
              <w:top w:val="nil"/>
              <w:left w:val="nil"/>
              <w:bottom w:val="nil"/>
              <w:right w:val="nil"/>
            </w:tcBorders>
          </w:tcPr>
          <w:p w:rsidR="009B71EB" w:rsidRPr="00634F3E" w:rsidRDefault="009B71EB" w:rsidP="009B71EB">
            <w:pPr>
              <w:jc w:val="center"/>
              <w:rPr>
                <w:rFonts w:ascii="Arial Narrow" w:hAnsi="Arial Narrow"/>
                <w:noProof/>
                <w:sz w:val="26"/>
                <w:szCs w:val="26"/>
              </w:rPr>
            </w:pPr>
            <w:r>
              <w:rPr>
                <w:rFonts w:ascii="Arial Narrow" w:hAnsi="Arial Narrow"/>
                <w:noProof/>
                <w:sz w:val="26"/>
                <w:szCs w:val="26"/>
              </w:rPr>
              <w:drawing>
                <wp:inline distT="0" distB="0" distL="0" distR="0" wp14:anchorId="431AFDEF">
                  <wp:extent cx="5480685" cy="4584700"/>
                  <wp:effectExtent l="0" t="0" r="571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0685" cy="4584700"/>
                          </a:xfrm>
                          <a:prstGeom prst="rect">
                            <a:avLst/>
                          </a:prstGeom>
                          <a:noFill/>
                        </pic:spPr>
                      </pic:pic>
                    </a:graphicData>
                  </a:graphic>
                </wp:inline>
              </w:drawing>
            </w: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D03EAA" w:rsidRPr="00954258" w:rsidTr="00574EA7">
        <w:trPr>
          <w:gridAfter w:val="1"/>
          <w:wAfter w:w="94" w:type="dxa"/>
        </w:trPr>
        <w:tc>
          <w:tcPr>
            <w:tcW w:w="1134"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426" w:type="dxa"/>
            <w:gridSpan w:val="4"/>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c>
          <w:tcPr>
            <w:tcW w:w="8079" w:type="dxa"/>
            <w:gridSpan w:val="2"/>
            <w:tcBorders>
              <w:top w:val="nil"/>
              <w:left w:val="nil"/>
              <w:bottom w:val="nil"/>
              <w:right w:val="nil"/>
            </w:tcBorders>
          </w:tcPr>
          <w:p w:rsidR="00D03EAA" w:rsidRPr="00634F3E" w:rsidRDefault="00D03EAA" w:rsidP="00BE55D9">
            <w:pPr>
              <w:jc w:val="both"/>
              <w:rPr>
                <w:rFonts w:ascii="Arial Narrow" w:hAnsi="Arial Narrow"/>
                <w:noProof/>
                <w:sz w:val="26"/>
                <w:szCs w:val="26"/>
              </w:rPr>
            </w:pP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r>
      <w:tr w:rsidR="007A1B42" w:rsidRPr="00954258" w:rsidTr="00574EA7">
        <w:trPr>
          <w:gridAfter w:val="1"/>
          <w:wAfter w:w="94" w:type="dxa"/>
        </w:trPr>
        <w:tc>
          <w:tcPr>
            <w:tcW w:w="1134"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426" w:type="dxa"/>
            <w:gridSpan w:val="4"/>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c>
          <w:tcPr>
            <w:tcW w:w="8079" w:type="dxa"/>
            <w:gridSpan w:val="2"/>
            <w:tcBorders>
              <w:top w:val="nil"/>
              <w:left w:val="nil"/>
              <w:bottom w:val="nil"/>
              <w:right w:val="nil"/>
            </w:tcBorders>
          </w:tcPr>
          <w:p w:rsidR="007A1B42" w:rsidRPr="00634F3E" w:rsidRDefault="007A1B42"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355A5A">
        <w:trPr>
          <w:gridAfter w:val="1"/>
          <w:wAfter w:w="94" w:type="dxa"/>
        </w:trPr>
        <w:tc>
          <w:tcPr>
            <w:tcW w:w="9639" w:type="dxa"/>
            <w:gridSpan w:val="10"/>
            <w:tcBorders>
              <w:top w:val="nil"/>
              <w:left w:val="nil"/>
              <w:bottom w:val="nil"/>
              <w:right w:val="nil"/>
            </w:tcBorders>
          </w:tcPr>
          <w:p w:rsidR="009B71EB" w:rsidRPr="00634F3E" w:rsidRDefault="009B71EB" w:rsidP="009B71EB">
            <w:pPr>
              <w:jc w:val="center"/>
              <w:rPr>
                <w:rFonts w:ascii="Arial Narrow" w:hAnsi="Arial Narrow"/>
                <w:noProof/>
                <w:sz w:val="26"/>
                <w:szCs w:val="26"/>
              </w:rPr>
            </w:pPr>
            <w:r>
              <w:rPr>
                <w:rFonts w:ascii="Arial Narrow" w:hAnsi="Arial Narrow"/>
                <w:noProof/>
                <w:sz w:val="26"/>
                <w:szCs w:val="26"/>
              </w:rPr>
              <w:drawing>
                <wp:inline distT="0" distB="0" distL="0" distR="0" wp14:anchorId="25138BF0">
                  <wp:extent cx="3914140" cy="23774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4140" cy="2377440"/>
                          </a:xfrm>
                          <a:prstGeom prst="rect">
                            <a:avLst/>
                          </a:prstGeom>
                          <a:noFill/>
                        </pic:spPr>
                      </pic:pic>
                    </a:graphicData>
                  </a:graphic>
                </wp:inline>
              </w:drawing>
            </w: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2A7285">
        <w:trPr>
          <w:gridAfter w:val="1"/>
          <w:wAfter w:w="94" w:type="dxa"/>
        </w:trPr>
        <w:tc>
          <w:tcPr>
            <w:tcW w:w="9639" w:type="dxa"/>
            <w:gridSpan w:val="10"/>
            <w:tcBorders>
              <w:top w:val="nil"/>
              <w:left w:val="nil"/>
              <w:bottom w:val="nil"/>
              <w:right w:val="nil"/>
            </w:tcBorders>
          </w:tcPr>
          <w:p w:rsidR="009B71EB" w:rsidRPr="00634F3E" w:rsidRDefault="009B71EB" w:rsidP="009B71EB">
            <w:pPr>
              <w:jc w:val="center"/>
              <w:rPr>
                <w:rFonts w:ascii="Arial Narrow" w:hAnsi="Arial Narrow"/>
                <w:noProof/>
                <w:sz w:val="26"/>
                <w:szCs w:val="26"/>
              </w:rPr>
            </w:pPr>
            <w:r>
              <w:rPr>
                <w:rFonts w:ascii="Arial Narrow" w:hAnsi="Arial Narrow"/>
                <w:noProof/>
                <w:sz w:val="26"/>
                <w:szCs w:val="26"/>
              </w:rPr>
              <w:drawing>
                <wp:inline distT="0" distB="0" distL="0" distR="0" wp14:anchorId="31396EA2">
                  <wp:extent cx="4200525" cy="3615055"/>
                  <wp:effectExtent l="0" t="0" r="9525"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00525" cy="3615055"/>
                          </a:xfrm>
                          <a:prstGeom prst="rect">
                            <a:avLst/>
                          </a:prstGeom>
                          <a:noFill/>
                        </pic:spPr>
                      </pic:pic>
                    </a:graphicData>
                  </a:graphic>
                </wp:inline>
              </w:drawing>
            </w: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690F61" w:rsidRPr="00954258" w:rsidTr="00AC7FBD">
        <w:trPr>
          <w:gridAfter w:val="1"/>
          <w:wAfter w:w="94" w:type="dxa"/>
        </w:trPr>
        <w:tc>
          <w:tcPr>
            <w:tcW w:w="9639" w:type="dxa"/>
            <w:gridSpan w:val="10"/>
            <w:tcBorders>
              <w:top w:val="nil"/>
              <w:left w:val="nil"/>
              <w:bottom w:val="nil"/>
              <w:right w:val="nil"/>
            </w:tcBorders>
          </w:tcPr>
          <w:p w:rsidR="00690F61" w:rsidRPr="00690F61" w:rsidRDefault="00690F61" w:rsidP="00690F61">
            <w:pPr>
              <w:jc w:val="center"/>
              <w:rPr>
                <w:rFonts w:ascii="Arial Narrow" w:hAnsi="Arial Narrow"/>
                <w:b/>
                <w:noProof/>
                <w:sz w:val="28"/>
                <w:szCs w:val="26"/>
              </w:rPr>
            </w:pPr>
            <w:r w:rsidRPr="00690F61">
              <w:rPr>
                <w:rFonts w:ascii="Arial Narrow" w:hAnsi="Arial Narrow"/>
                <w:b/>
                <w:noProof/>
                <w:sz w:val="28"/>
                <w:szCs w:val="26"/>
              </w:rPr>
              <w:t>TEST BAG</w:t>
            </w: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690F61" w:rsidRPr="00954258" w:rsidTr="00BE2C36">
        <w:trPr>
          <w:gridAfter w:val="1"/>
          <w:wAfter w:w="94" w:type="dxa"/>
        </w:trPr>
        <w:tc>
          <w:tcPr>
            <w:tcW w:w="9639" w:type="dxa"/>
            <w:gridSpan w:val="10"/>
            <w:tcBorders>
              <w:top w:val="nil"/>
              <w:left w:val="nil"/>
              <w:bottom w:val="nil"/>
              <w:right w:val="nil"/>
            </w:tcBorders>
          </w:tcPr>
          <w:p w:rsidR="00690F61" w:rsidRPr="00634F3E" w:rsidRDefault="00690F61" w:rsidP="00690F61">
            <w:pPr>
              <w:jc w:val="center"/>
              <w:rPr>
                <w:rFonts w:ascii="Arial Narrow" w:hAnsi="Arial Narrow"/>
                <w:noProof/>
                <w:sz w:val="26"/>
                <w:szCs w:val="26"/>
              </w:rPr>
            </w:pPr>
            <w:r>
              <w:rPr>
                <w:rFonts w:ascii="Arial Narrow" w:hAnsi="Arial Narrow"/>
                <w:noProof/>
                <w:sz w:val="26"/>
                <w:szCs w:val="26"/>
              </w:rPr>
              <w:drawing>
                <wp:inline distT="0" distB="0" distL="0" distR="0" wp14:anchorId="34E14791">
                  <wp:extent cx="5029835" cy="55664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835" cy="5566410"/>
                          </a:xfrm>
                          <a:prstGeom prst="rect">
                            <a:avLst/>
                          </a:prstGeom>
                          <a:noFill/>
                        </pic:spPr>
                      </pic:pic>
                    </a:graphicData>
                  </a:graphic>
                </wp:inline>
              </w:drawing>
            </w: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690F61" w:rsidRPr="00954258" w:rsidTr="00B06042">
        <w:trPr>
          <w:gridAfter w:val="1"/>
          <w:wAfter w:w="94" w:type="dxa"/>
        </w:trPr>
        <w:tc>
          <w:tcPr>
            <w:tcW w:w="9639" w:type="dxa"/>
            <w:gridSpan w:val="10"/>
            <w:tcBorders>
              <w:top w:val="nil"/>
              <w:left w:val="nil"/>
              <w:bottom w:val="nil"/>
              <w:right w:val="nil"/>
            </w:tcBorders>
          </w:tcPr>
          <w:p w:rsidR="00690F61" w:rsidRPr="00634F3E" w:rsidRDefault="00690F61" w:rsidP="00690F61">
            <w:pPr>
              <w:jc w:val="center"/>
              <w:rPr>
                <w:rFonts w:ascii="Arial Narrow" w:hAnsi="Arial Narrow"/>
                <w:noProof/>
                <w:sz w:val="26"/>
                <w:szCs w:val="26"/>
              </w:rPr>
            </w:pPr>
            <w:r>
              <w:rPr>
                <w:rFonts w:ascii="Arial Narrow" w:hAnsi="Arial Narrow"/>
                <w:noProof/>
                <w:sz w:val="26"/>
                <w:szCs w:val="26"/>
              </w:rPr>
              <w:drawing>
                <wp:inline distT="0" distB="0" distL="0" distR="0" wp14:anchorId="79E3C654">
                  <wp:extent cx="3924296" cy="609600"/>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6205" cy="609896"/>
                          </a:xfrm>
                          <a:prstGeom prst="rect">
                            <a:avLst/>
                          </a:prstGeom>
                          <a:noFill/>
                        </pic:spPr>
                      </pic:pic>
                    </a:graphicData>
                  </a:graphic>
                </wp:inline>
              </w:drawing>
            </w: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C40A21" w:rsidRPr="00954258" w:rsidTr="00BE47F9">
        <w:trPr>
          <w:gridAfter w:val="1"/>
          <w:wAfter w:w="94" w:type="dxa"/>
        </w:trPr>
        <w:tc>
          <w:tcPr>
            <w:tcW w:w="9639" w:type="dxa"/>
            <w:gridSpan w:val="10"/>
            <w:tcBorders>
              <w:top w:val="nil"/>
              <w:left w:val="nil"/>
              <w:bottom w:val="nil"/>
              <w:right w:val="nil"/>
            </w:tcBorders>
          </w:tcPr>
          <w:p w:rsidR="00C40A21" w:rsidRDefault="00C40A21" w:rsidP="00C40A21">
            <w:pPr>
              <w:jc w:val="center"/>
              <w:rPr>
                <w:rFonts w:ascii="Arial Narrow" w:hAnsi="Arial Narrow"/>
                <w:b/>
                <w:noProof/>
                <w:sz w:val="28"/>
                <w:szCs w:val="26"/>
              </w:rPr>
            </w:pPr>
            <w:r w:rsidRPr="00C40A21">
              <w:rPr>
                <w:rFonts w:ascii="Arial Narrow" w:hAnsi="Arial Narrow"/>
                <w:b/>
                <w:noProof/>
                <w:sz w:val="28"/>
                <w:szCs w:val="26"/>
              </w:rPr>
              <w:t>TEST BAG</w:t>
            </w:r>
          </w:p>
          <w:p w:rsidR="00C40A21" w:rsidRPr="00C40A21" w:rsidRDefault="00C40A21" w:rsidP="00C40A21">
            <w:pPr>
              <w:jc w:val="center"/>
              <w:rPr>
                <w:rFonts w:ascii="Arial Narrow" w:hAnsi="Arial Narrow"/>
                <w:b/>
                <w:noProof/>
                <w:sz w:val="26"/>
                <w:szCs w:val="26"/>
              </w:rPr>
            </w:pPr>
          </w:p>
        </w:tc>
      </w:tr>
      <w:tr w:rsidR="00C40A21" w:rsidRPr="00954258" w:rsidTr="00D154C2">
        <w:trPr>
          <w:gridAfter w:val="1"/>
          <w:wAfter w:w="94" w:type="dxa"/>
        </w:trPr>
        <w:tc>
          <w:tcPr>
            <w:tcW w:w="9639" w:type="dxa"/>
            <w:gridSpan w:val="10"/>
            <w:tcBorders>
              <w:top w:val="nil"/>
              <w:left w:val="nil"/>
              <w:bottom w:val="nil"/>
              <w:right w:val="nil"/>
            </w:tcBorders>
          </w:tcPr>
          <w:p w:rsidR="00C40A21" w:rsidRPr="00634F3E" w:rsidRDefault="00C40A21" w:rsidP="00C40A21">
            <w:pPr>
              <w:jc w:val="center"/>
              <w:rPr>
                <w:rFonts w:ascii="Arial Narrow" w:hAnsi="Arial Narrow"/>
                <w:noProof/>
                <w:sz w:val="26"/>
                <w:szCs w:val="26"/>
              </w:rPr>
            </w:pPr>
            <w:r>
              <w:rPr>
                <w:rFonts w:ascii="Arial Narrow" w:hAnsi="Arial Narrow"/>
                <w:noProof/>
                <w:sz w:val="26"/>
                <w:szCs w:val="26"/>
              </w:rPr>
              <w:drawing>
                <wp:inline distT="0" distB="0" distL="0" distR="0" wp14:anchorId="520CA7CD">
                  <wp:extent cx="4980940" cy="54013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80940" cy="5401310"/>
                          </a:xfrm>
                          <a:prstGeom prst="rect">
                            <a:avLst/>
                          </a:prstGeom>
                          <a:noFill/>
                        </pic:spPr>
                      </pic:pic>
                    </a:graphicData>
                  </a:graphic>
                </wp:inline>
              </w:drawing>
            </w: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C40A21" w:rsidRPr="00954258" w:rsidTr="00013A89">
        <w:trPr>
          <w:gridAfter w:val="1"/>
          <w:wAfter w:w="94" w:type="dxa"/>
        </w:trPr>
        <w:tc>
          <w:tcPr>
            <w:tcW w:w="9639" w:type="dxa"/>
            <w:gridSpan w:val="10"/>
            <w:tcBorders>
              <w:top w:val="nil"/>
              <w:left w:val="nil"/>
              <w:bottom w:val="nil"/>
              <w:right w:val="nil"/>
            </w:tcBorders>
          </w:tcPr>
          <w:p w:rsidR="00C40A21" w:rsidRPr="00634F3E" w:rsidRDefault="00C40A21" w:rsidP="00C40A21">
            <w:pPr>
              <w:jc w:val="center"/>
              <w:rPr>
                <w:rFonts w:ascii="Arial Narrow" w:hAnsi="Arial Narrow"/>
                <w:noProof/>
                <w:sz w:val="26"/>
                <w:szCs w:val="26"/>
              </w:rPr>
            </w:pPr>
            <w:r>
              <w:rPr>
                <w:rFonts w:ascii="Arial Narrow" w:hAnsi="Arial Narrow"/>
                <w:noProof/>
                <w:sz w:val="26"/>
                <w:szCs w:val="26"/>
              </w:rPr>
              <w:drawing>
                <wp:inline distT="0" distB="0" distL="0" distR="0" wp14:anchorId="5548BA76">
                  <wp:extent cx="3994634" cy="59055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6060" cy="596674"/>
                          </a:xfrm>
                          <a:prstGeom prst="rect">
                            <a:avLst/>
                          </a:prstGeom>
                          <a:noFill/>
                        </pic:spPr>
                      </pic:pic>
                    </a:graphicData>
                  </a:graphic>
                </wp:inline>
              </w:drawing>
            </w: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C40A21" w:rsidRPr="00954258" w:rsidTr="00574EA7">
        <w:trPr>
          <w:gridAfter w:val="1"/>
          <w:wAfter w:w="94" w:type="dxa"/>
        </w:trPr>
        <w:tc>
          <w:tcPr>
            <w:tcW w:w="1134"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426" w:type="dxa"/>
            <w:gridSpan w:val="4"/>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c>
          <w:tcPr>
            <w:tcW w:w="8079" w:type="dxa"/>
            <w:gridSpan w:val="2"/>
            <w:tcBorders>
              <w:top w:val="nil"/>
              <w:left w:val="nil"/>
              <w:bottom w:val="nil"/>
              <w:right w:val="nil"/>
            </w:tcBorders>
          </w:tcPr>
          <w:p w:rsidR="00C40A21" w:rsidRPr="00634F3E" w:rsidRDefault="00C40A21"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9B71EB" w:rsidRPr="00954258" w:rsidTr="00574EA7">
        <w:trPr>
          <w:gridAfter w:val="1"/>
          <w:wAfter w:w="94" w:type="dxa"/>
        </w:trPr>
        <w:tc>
          <w:tcPr>
            <w:tcW w:w="1134"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426" w:type="dxa"/>
            <w:gridSpan w:val="4"/>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c>
          <w:tcPr>
            <w:tcW w:w="8079" w:type="dxa"/>
            <w:gridSpan w:val="2"/>
            <w:tcBorders>
              <w:top w:val="nil"/>
              <w:left w:val="nil"/>
              <w:bottom w:val="nil"/>
              <w:right w:val="nil"/>
            </w:tcBorders>
          </w:tcPr>
          <w:p w:rsidR="009B71EB" w:rsidRPr="00634F3E" w:rsidRDefault="009B71EB"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C40A21" w:rsidRPr="00954258" w:rsidTr="00597684">
        <w:trPr>
          <w:gridAfter w:val="1"/>
          <w:wAfter w:w="94" w:type="dxa"/>
        </w:trPr>
        <w:tc>
          <w:tcPr>
            <w:tcW w:w="9639" w:type="dxa"/>
            <w:gridSpan w:val="10"/>
            <w:tcBorders>
              <w:top w:val="nil"/>
              <w:left w:val="nil"/>
              <w:bottom w:val="nil"/>
              <w:right w:val="nil"/>
            </w:tcBorders>
          </w:tcPr>
          <w:p w:rsidR="00C40A21" w:rsidRPr="00634F3E" w:rsidRDefault="00C40A21" w:rsidP="00C40A21">
            <w:pPr>
              <w:jc w:val="center"/>
              <w:rPr>
                <w:rFonts w:ascii="Arial Narrow" w:hAnsi="Arial Narrow"/>
                <w:noProof/>
                <w:sz w:val="26"/>
                <w:szCs w:val="26"/>
              </w:rPr>
            </w:pPr>
            <w:r>
              <w:rPr>
                <w:rFonts w:ascii="Arial Narrow" w:hAnsi="Arial Narrow"/>
                <w:noProof/>
                <w:sz w:val="26"/>
                <w:szCs w:val="26"/>
              </w:rPr>
              <w:drawing>
                <wp:inline distT="0" distB="0" distL="0" distR="0" wp14:anchorId="1F23A3D0" wp14:editId="35502420">
                  <wp:extent cx="4986655" cy="494030"/>
                  <wp:effectExtent l="0" t="0" r="444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86655" cy="494030"/>
                          </a:xfrm>
                          <a:prstGeom prst="rect">
                            <a:avLst/>
                          </a:prstGeom>
                          <a:noFill/>
                        </pic:spPr>
                      </pic:pic>
                    </a:graphicData>
                  </a:graphic>
                </wp:inline>
              </w:drawing>
            </w: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r w:rsidR="00341FF4" w:rsidRPr="00954258" w:rsidTr="00574EA7">
        <w:trPr>
          <w:gridAfter w:val="1"/>
          <w:wAfter w:w="94" w:type="dxa"/>
        </w:trPr>
        <w:tc>
          <w:tcPr>
            <w:tcW w:w="1134"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426" w:type="dxa"/>
            <w:gridSpan w:val="4"/>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c>
          <w:tcPr>
            <w:tcW w:w="8079" w:type="dxa"/>
            <w:gridSpan w:val="2"/>
            <w:tcBorders>
              <w:top w:val="nil"/>
              <w:left w:val="nil"/>
              <w:bottom w:val="nil"/>
              <w:right w:val="nil"/>
            </w:tcBorders>
          </w:tcPr>
          <w:p w:rsidR="00341FF4" w:rsidRPr="00634F3E" w:rsidRDefault="00341FF4" w:rsidP="00BE55D9">
            <w:pPr>
              <w:jc w:val="both"/>
              <w:rPr>
                <w:rFonts w:ascii="Arial Narrow" w:hAnsi="Arial Narrow"/>
                <w:noProof/>
                <w:sz w:val="26"/>
                <w:szCs w:val="26"/>
              </w:rPr>
            </w:pPr>
          </w:p>
        </w:tc>
      </w:tr>
    </w:tbl>
    <w:p w:rsidR="006374E3" w:rsidRPr="007E13BD" w:rsidRDefault="006374E3" w:rsidP="007E13BD">
      <w:pPr>
        <w:spacing w:after="0" w:line="240" w:lineRule="auto"/>
        <w:jc w:val="both"/>
        <w:rPr>
          <w:rFonts w:ascii="Arial Narrow" w:hAnsi="Arial Narrow"/>
          <w:b/>
          <w:sz w:val="26"/>
          <w:szCs w:val="26"/>
        </w:rPr>
      </w:pPr>
    </w:p>
    <w:sectPr w:rsidR="006374E3" w:rsidRPr="007E13BD" w:rsidSect="00954258">
      <w:headerReference w:type="default" r:id="rId85"/>
      <w:footerReference w:type="default" r:id="rId86"/>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B8E" w:rsidRDefault="00A06B8E" w:rsidP="001260AE">
      <w:pPr>
        <w:spacing w:after="0" w:line="240" w:lineRule="auto"/>
      </w:pPr>
      <w:r>
        <w:separator/>
      </w:r>
    </w:p>
  </w:endnote>
  <w:endnote w:type="continuationSeparator" w:id="0">
    <w:p w:rsidR="00A06B8E" w:rsidRDefault="00A06B8E" w:rsidP="00126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35930"/>
      <w:docPartObj>
        <w:docPartGallery w:val="Page Numbers (Bottom of Page)"/>
        <w:docPartUnique/>
      </w:docPartObj>
    </w:sdtPr>
    <w:sdtEndPr>
      <w:rPr>
        <w:noProof/>
      </w:rPr>
    </w:sdtEndPr>
    <w:sdtContent>
      <w:p w:rsidR="005107E2" w:rsidRDefault="005107E2">
        <w:pPr>
          <w:pStyle w:val="Footer"/>
          <w:jc w:val="right"/>
        </w:pPr>
        <w:r>
          <w:fldChar w:fldCharType="begin"/>
        </w:r>
        <w:r>
          <w:instrText xml:space="preserve"> PAGE   \* MERGEFORMAT </w:instrText>
        </w:r>
        <w:r>
          <w:fldChar w:fldCharType="separate"/>
        </w:r>
        <w:r w:rsidR="00D97D2B">
          <w:rPr>
            <w:noProof/>
          </w:rPr>
          <w:t>31</w:t>
        </w:r>
        <w:r>
          <w:rPr>
            <w:noProof/>
          </w:rPr>
          <w:fldChar w:fldCharType="end"/>
        </w:r>
      </w:p>
    </w:sdtContent>
  </w:sdt>
  <w:p w:rsidR="005107E2" w:rsidRDefault="00510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B8E" w:rsidRDefault="00A06B8E" w:rsidP="001260AE">
      <w:pPr>
        <w:spacing w:after="0" w:line="240" w:lineRule="auto"/>
      </w:pPr>
      <w:r>
        <w:separator/>
      </w:r>
    </w:p>
  </w:footnote>
  <w:footnote w:type="continuationSeparator" w:id="0">
    <w:p w:rsidR="00A06B8E" w:rsidRDefault="00A06B8E" w:rsidP="00126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7E2" w:rsidRPr="00943098" w:rsidRDefault="005107E2" w:rsidP="00943098">
    <w:pPr>
      <w:pStyle w:val="Header"/>
      <w:jc w:val="right"/>
      <w:rPr>
        <w:rFonts w:ascii="Arial Narrow" w:hAnsi="Arial Narrow"/>
        <w:b/>
        <w:sz w:val="26"/>
        <w:szCs w:val="26"/>
      </w:rPr>
    </w:pPr>
    <w:r w:rsidRPr="00943098">
      <w:rPr>
        <w:rFonts w:ascii="Arial Narrow" w:hAnsi="Arial Narrow"/>
        <w:b/>
        <w:sz w:val="26"/>
        <w:szCs w:val="26"/>
      </w:rPr>
      <w:t>ANSI/BIFMA X5.5-2008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81B44"/>
    <w:multiLevelType w:val="hybridMultilevel"/>
    <w:tmpl w:val="6B3A0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753740"/>
    <w:multiLevelType w:val="hybridMultilevel"/>
    <w:tmpl w:val="7B7E2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C72147"/>
    <w:multiLevelType w:val="hybridMultilevel"/>
    <w:tmpl w:val="ACF260DE"/>
    <w:lvl w:ilvl="0" w:tplc="0290AB2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F25"/>
    <w:rsid w:val="00001411"/>
    <w:rsid w:val="00002933"/>
    <w:rsid w:val="0000632E"/>
    <w:rsid w:val="0000788F"/>
    <w:rsid w:val="00014F69"/>
    <w:rsid w:val="00023873"/>
    <w:rsid w:val="000259B9"/>
    <w:rsid w:val="00030123"/>
    <w:rsid w:val="00031103"/>
    <w:rsid w:val="000320A4"/>
    <w:rsid w:val="00037A8E"/>
    <w:rsid w:val="00043BA1"/>
    <w:rsid w:val="00043E62"/>
    <w:rsid w:val="00052CFF"/>
    <w:rsid w:val="00053CB3"/>
    <w:rsid w:val="000611FC"/>
    <w:rsid w:val="0006225C"/>
    <w:rsid w:val="00063EDE"/>
    <w:rsid w:val="00065794"/>
    <w:rsid w:val="00065D69"/>
    <w:rsid w:val="0007675A"/>
    <w:rsid w:val="00081F49"/>
    <w:rsid w:val="000840CC"/>
    <w:rsid w:val="0009583C"/>
    <w:rsid w:val="000973F5"/>
    <w:rsid w:val="0009784E"/>
    <w:rsid w:val="000A22E4"/>
    <w:rsid w:val="000A6838"/>
    <w:rsid w:val="000A6C35"/>
    <w:rsid w:val="000B1443"/>
    <w:rsid w:val="000B42A1"/>
    <w:rsid w:val="000B445B"/>
    <w:rsid w:val="000C2741"/>
    <w:rsid w:val="000C3D95"/>
    <w:rsid w:val="000C5B98"/>
    <w:rsid w:val="000C6C40"/>
    <w:rsid w:val="000C6D05"/>
    <w:rsid w:val="000D1E17"/>
    <w:rsid w:val="000D2ED3"/>
    <w:rsid w:val="000D3C05"/>
    <w:rsid w:val="000D4B52"/>
    <w:rsid w:val="000D7EC1"/>
    <w:rsid w:val="000E1B2C"/>
    <w:rsid w:val="000E287D"/>
    <w:rsid w:val="000F166E"/>
    <w:rsid w:val="000F3C92"/>
    <w:rsid w:val="00107DF0"/>
    <w:rsid w:val="00110584"/>
    <w:rsid w:val="00113964"/>
    <w:rsid w:val="001260AE"/>
    <w:rsid w:val="001266DC"/>
    <w:rsid w:val="00140386"/>
    <w:rsid w:val="001513C3"/>
    <w:rsid w:val="001535E1"/>
    <w:rsid w:val="00165B6C"/>
    <w:rsid w:val="00166FCB"/>
    <w:rsid w:val="00170577"/>
    <w:rsid w:val="00177704"/>
    <w:rsid w:val="00177F2E"/>
    <w:rsid w:val="00180BF6"/>
    <w:rsid w:val="00180DBD"/>
    <w:rsid w:val="00180E43"/>
    <w:rsid w:val="00182F1F"/>
    <w:rsid w:val="00184832"/>
    <w:rsid w:val="00185316"/>
    <w:rsid w:val="0019144B"/>
    <w:rsid w:val="001933BE"/>
    <w:rsid w:val="001935A4"/>
    <w:rsid w:val="001A227F"/>
    <w:rsid w:val="001A3E43"/>
    <w:rsid w:val="001A413E"/>
    <w:rsid w:val="001A6211"/>
    <w:rsid w:val="001B0B2B"/>
    <w:rsid w:val="001B26FB"/>
    <w:rsid w:val="001B2EC0"/>
    <w:rsid w:val="001B4398"/>
    <w:rsid w:val="001C0C4A"/>
    <w:rsid w:val="001C624B"/>
    <w:rsid w:val="001D0345"/>
    <w:rsid w:val="001D3984"/>
    <w:rsid w:val="001D73C1"/>
    <w:rsid w:val="001F133E"/>
    <w:rsid w:val="001F4234"/>
    <w:rsid w:val="001F5726"/>
    <w:rsid w:val="001F7190"/>
    <w:rsid w:val="00203A94"/>
    <w:rsid w:val="00210F9D"/>
    <w:rsid w:val="00217189"/>
    <w:rsid w:val="00217D12"/>
    <w:rsid w:val="002201A7"/>
    <w:rsid w:val="00223BA0"/>
    <w:rsid w:val="00225AC7"/>
    <w:rsid w:val="0023243B"/>
    <w:rsid w:val="00233057"/>
    <w:rsid w:val="00233C3E"/>
    <w:rsid w:val="00237BC8"/>
    <w:rsid w:val="002427D8"/>
    <w:rsid w:val="002505A7"/>
    <w:rsid w:val="00255179"/>
    <w:rsid w:val="00255E34"/>
    <w:rsid w:val="00260E5A"/>
    <w:rsid w:val="00263E06"/>
    <w:rsid w:val="00270625"/>
    <w:rsid w:val="0027242F"/>
    <w:rsid w:val="00273F17"/>
    <w:rsid w:val="002769BE"/>
    <w:rsid w:val="00276D7A"/>
    <w:rsid w:val="00282087"/>
    <w:rsid w:val="00285A48"/>
    <w:rsid w:val="00286CF9"/>
    <w:rsid w:val="002911AE"/>
    <w:rsid w:val="00292E31"/>
    <w:rsid w:val="00296383"/>
    <w:rsid w:val="002968F2"/>
    <w:rsid w:val="002A1459"/>
    <w:rsid w:val="002A1A9E"/>
    <w:rsid w:val="002A51E8"/>
    <w:rsid w:val="002B4A1F"/>
    <w:rsid w:val="002B4A31"/>
    <w:rsid w:val="002B5F81"/>
    <w:rsid w:val="002B6B52"/>
    <w:rsid w:val="002C15A7"/>
    <w:rsid w:val="002C1D90"/>
    <w:rsid w:val="002C20DF"/>
    <w:rsid w:val="002C2ECA"/>
    <w:rsid w:val="002C4315"/>
    <w:rsid w:val="002C7EA7"/>
    <w:rsid w:val="002C7EDD"/>
    <w:rsid w:val="002D1A91"/>
    <w:rsid w:val="002D7687"/>
    <w:rsid w:val="002D77F6"/>
    <w:rsid w:val="002D7F44"/>
    <w:rsid w:val="002E3A84"/>
    <w:rsid w:val="002E55D4"/>
    <w:rsid w:val="002F1EFB"/>
    <w:rsid w:val="002F384E"/>
    <w:rsid w:val="002F4946"/>
    <w:rsid w:val="00300613"/>
    <w:rsid w:val="00307939"/>
    <w:rsid w:val="00317D49"/>
    <w:rsid w:val="0032130D"/>
    <w:rsid w:val="00322389"/>
    <w:rsid w:val="003267D9"/>
    <w:rsid w:val="00327708"/>
    <w:rsid w:val="0033095E"/>
    <w:rsid w:val="003315BF"/>
    <w:rsid w:val="00331A5F"/>
    <w:rsid w:val="003376E4"/>
    <w:rsid w:val="00341FF4"/>
    <w:rsid w:val="00347712"/>
    <w:rsid w:val="00353019"/>
    <w:rsid w:val="00364ADC"/>
    <w:rsid w:val="00367B82"/>
    <w:rsid w:val="0037329C"/>
    <w:rsid w:val="003736D6"/>
    <w:rsid w:val="00375EE2"/>
    <w:rsid w:val="0038112F"/>
    <w:rsid w:val="003816C3"/>
    <w:rsid w:val="00390659"/>
    <w:rsid w:val="00391960"/>
    <w:rsid w:val="00391F6A"/>
    <w:rsid w:val="00394546"/>
    <w:rsid w:val="00397A6F"/>
    <w:rsid w:val="003A2E20"/>
    <w:rsid w:val="003A5E18"/>
    <w:rsid w:val="003A71F1"/>
    <w:rsid w:val="003B146A"/>
    <w:rsid w:val="003B5CF7"/>
    <w:rsid w:val="003B6815"/>
    <w:rsid w:val="003C173B"/>
    <w:rsid w:val="003C2966"/>
    <w:rsid w:val="003E37A5"/>
    <w:rsid w:val="003F1C30"/>
    <w:rsid w:val="003F5891"/>
    <w:rsid w:val="003F7591"/>
    <w:rsid w:val="004037C6"/>
    <w:rsid w:val="00404A87"/>
    <w:rsid w:val="0041051A"/>
    <w:rsid w:val="00412F4B"/>
    <w:rsid w:val="00420ADB"/>
    <w:rsid w:val="00424250"/>
    <w:rsid w:val="00426632"/>
    <w:rsid w:val="004270C8"/>
    <w:rsid w:val="00430522"/>
    <w:rsid w:val="004537DE"/>
    <w:rsid w:val="00453B8F"/>
    <w:rsid w:val="00454B1C"/>
    <w:rsid w:val="004710E7"/>
    <w:rsid w:val="0047112E"/>
    <w:rsid w:val="0047246C"/>
    <w:rsid w:val="00472B32"/>
    <w:rsid w:val="00473E12"/>
    <w:rsid w:val="00474A84"/>
    <w:rsid w:val="00482B4B"/>
    <w:rsid w:val="004853C0"/>
    <w:rsid w:val="004875FD"/>
    <w:rsid w:val="0048796A"/>
    <w:rsid w:val="00491B95"/>
    <w:rsid w:val="00495B4B"/>
    <w:rsid w:val="00495F4A"/>
    <w:rsid w:val="004A0EC5"/>
    <w:rsid w:val="004A12EB"/>
    <w:rsid w:val="004A4B2E"/>
    <w:rsid w:val="004A6CF7"/>
    <w:rsid w:val="004A7E5F"/>
    <w:rsid w:val="004B7817"/>
    <w:rsid w:val="004C0A2E"/>
    <w:rsid w:val="004E5669"/>
    <w:rsid w:val="004E6E8C"/>
    <w:rsid w:val="004F058A"/>
    <w:rsid w:val="004F0D7A"/>
    <w:rsid w:val="004F280A"/>
    <w:rsid w:val="004F2FA9"/>
    <w:rsid w:val="004F506D"/>
    <w:rsid w:val="004F5C1A"/>
    <w:rsid w:val="0050008D"/>
    <w:rsid w:val="00503D7D"/>
    <w:rsid w:val="00506668"/>
    <w:rsid w:val="005107E2"/>
    <w:rsid w:val="00511E40"/>
    <w:rsid w:val="0051537F"/>
    <w:rsid w:val="005222D9"/>
    <w:rsid w:val="005234C8"/>
    <w:rsid w:val="00523FB9"/>
    <w:rsid w:val="005274EA"/>
    <w:rsid w:val="0053095F"/>
    <w:rsid w:val="0053262E"/>
    <w:rsid w:val="00552BB2"/>
    <w:rsid w:val="00556061"/>
    <w:rsid w:val="00562421"/>
    <w:rsid w:val="00562650"/>
    <w:rsid w:val="0056309E"/>
    <w:rsid w:val="00565AE5"/>
    <w:rsid w:val="0057387C"/>
    <w:rsid w:val="00574A19"/>
    <w:rsid w:val="00574EA7"/>
    <w:rsid w:val="00594B1C"/>
    <w:rsid w:val="00596816"/>
    <w:rsid w:val="005A0509"/>
    <w:rsid w:val="005A5024"/>
    <w:rsid w:val="005A7CC6"/>
    <w:rsid w:val="005B362D"/>
    <w:rsid w:val="005B3936"/>
    <w:rsid w:val="005B50FE"/>
    <w:rsid w:val="005B722F"/>
    <w:rsid w:val="005C2202"/>
    <w:rsid w:val="005C3D94"/>
    <w:rsid w:val="005C4800"/>
    <w:rsid w:val="005D03BA"/>
    <w:rsid w:val="005D6328"/>
    <w:rsid w:val="005E2535"/>
    <w:rsid w:val="005F0455"/>
    <w:rsid w:val="005F2B94"/>
    <w:rsid w:val="005F3D69"/>
    <w:rsid w:val="005F6597"/>
    <w:rsid w:val="00601599"/>
    <w:rsid w:val="006017BD"/>
    <w:rsid w:val="0061198E"/>
    <w:rsid w:val="00614FC2"/>
    <w:rsid w:val="00616907"/>
    <w:rsid w:val="0062191E"/>
    <w:rsid w:val="00622E48"/>
    <w:rsid w:val="0062338D"/>
    <w:rsid w:val="0062544A"/>
    <w:rsid w:val="006279A4"/>
    <w:rsid w:val="00634F3E"/>
    <w:rsid w:val="006374E3"/>
    <w:rsid w:val="0064416F"/>
    <w:rsid w:val="006472ED"/>
    <w:rsid w:val="0065071A"/>
    <w:rsid w:val="006511D7"/>
    <w:rsid w:val="00655FB3"/>
    <w:rsid w:val="00667851"/>
    <w:rsid w:val="00672E45"/>
    <w:rsid w:val="00675966"/>
    <w:rsid w:val="00675D38"/>
    <w:rsid w:val="00680685"/>
    <w:rsid w:val="00681332"/>
    <w:rsid w:val="00682921"/>
    <w:rsid w:val="006834AA"/>
    <w:rsid w:val="00685E7E"/>
    <w:rsid w:val="006867C6"/>
    <w:rsid w:val="006871A9"/>
    <w:rsid w:val="00687447"/>
    <w:rsid w:val="00690984"/>
    <w:rsid w:val="00690F61"/>
    <w:rsid w:val="00694F15"/>
    <w:rsid w:val="00695446"/>
    <w:rsid w:val="006A16E0"/>
    <w:rsid w:val="006B140B"/>
    <w:rsid w:val="006B23C6"/>
    <w:rsid w:val="006B2506"/>
    <w:rsid w:val="006B3717"/>
    <w:rsid w:val="006B4B3F"/>
    <w:rsid w:val="006C588E"/>
    <w:rsid w:val="006D0B17"/>
    <w:rsid w:val="006D1764"/>
    <w:rsid w:val="006D2077"/>
    <w:rsid w:val="006F50B2"/>
    <w:rsid w:val="00701799"/>
    <w:rsid w:val="00706154"/>
    <w:rsid w:val="00710EAF"/>
    <w:rsid w:val="007154FA"/>
    <w:rsid w:val="00717008"/>
    <w:rsid w:val="00717BAF"/>
    <w:rsid w:val="00723BEB"/>
    <w:rsid w:val="007418E9"/>
    <w:rsid w:val="00742499"/>
    <w:rsid w:val="007425CF"/>
    <w:rsid w:val="00743C61"/>
    <w:rsid w:val="00752444"/>
    <w:rsid w:val="007558E9"/>
    <w:rsid w:val="007573C7"/>
    <w:rsid w:val="00757AB0"/>
    <w:rsid w:val="007627A6"/>
    <w:rsid w:val="007633BE"/>
    <w:rsid w:val="0076648D"/>
    <w:rsid w:val="0077120D"/>
    <w:rsid w:val="0077624E"/>
    <w:rsid w:val="00784B46"/>
    <w:rsid w:val="00786FD9"/>
    <w:rsid w:val="007905FA"/>
    <w:rsid w:val="0079138A"/>
    <w:rsid w:val="007A046E"/>
    <w:rsid w:val="007A1B42"/>
    <w:rsid w:val="007A4D11"/>
    <w:rsid w:val="007A5F9C"/>
    <w:rsid w:val="007C60FB"/>
    <w:rsid w:val="007C6813"/>
    <w:rsid w:val="007D4281"/>
    <w:rsid w:val="007D6309"/>
    <w:rsid w:val="007E13BD"/>
    <w:rsid w:val="007E45FF"/>
    <w:rsid w:val="007E53A8"/>
    <w:rsid w:val="007F0F68"/>
    <w:rsid w:val="007F1E15"/>
    <w:rsid w:val="007F1EEC"/>
    <w:rsid w:val="007F3E56"/>
    <w:rsid w:val="007F543B"/>
    <w:rsid w:val="007F65DC"/>
    <w:rsid w:val="00801152"/>
    <w:rsid w:val="00807341"/>
    <w:rsid w:val="00810861"/>
    <w:rsid w:val="0081086A"/>
    <w:rsid w:val="008132BC"/>
    <w:rsid w:val="00815D41"/>
    <w:rsid w:val="00816092"/>
    <w:rsid w:val="00816D00"/>
    <w:rsid w:val="00820ADB"/>
    <w:rsid w:val="00821C75"/>
    <w:rsid w:val="00823D21"/>
    <w:rsid w:val="00836A72"/>
    <w:rsid w:val="00847829"/>
    <w:rsid w:val="00851137"/>
    <w:rsid w:val="00853600"/>
    <w:rsid w:val="008633A8"/>
    <w:rsid w:val="00881ACC"/>
    <w:rsid w:val="00891E64"/>
    <w:rsid w:val="00891EFB"/>
    <w:rsid w:val="00892CF4"/>
    <w:rsid w:val="00893146"/>
    <w:rsid w:val="008938DE"/>
    <w:rsid w:val="008A3344"/>
    <w:rsid w:val="008A7334"/>
    <w:rsid w:val="008B21A3"/>
    <w:rsid w:val="008B2CF4"/>
    <w:rsid w:val="008B510C"/>
    <w:rsid w:val="008B6F27"/>
    <w:rsid w:val="008B7FA4"/>
    <w:rsid w:val="008D222C"/>
    <w:rsid w:val="008D33E9"/>
    <w:rsid w:val="008D6922"/>
    <w:rsid w:val="008F4CF1"/>
    <w:rsid w:val="008F4DDD"/>
    <w:rsid w:val="0090206C"/>
    <w:rsid w:val="0090355F"/>
    <w:rsid w:val="00903957"/>
    <w:rsid w:val="0090490E"/>
    <w:rsid w:val="009079A3"/>
    <w:rsid w:val="00911B41"/>
    <w:rsid w:val="009123C8"/>
    <w:rsid w:val="009142C3"/>
    <w:rsid w:val="0092673C"/>
    <w:rsid w:val="00932BC1"/>
    <w:rsid w:val="009403C0"/>
    <w:rsid w:val="009416C1"/>
    <w:rsid w:val="00943098"/>
    <w:rsid w:val="009467C8"/>
    <w:rsid w:val="009534A1"/>
    <w:rsid w:val="00953D41"/>
    <w:rsid w:val="00954258"/>
    <w:rsid w:val="00954D31"/>
    <w:rsid w:val="009615C5"/>
    <w:rsid w:val="00971B10"/>
    <w:rsid w:val="00974B03"/>
    <w:rsid w:val="009818B6"/>
    <w:rsid w:val="0098348D"/>
    <w:rsid w:val="00983690"/>
    <w:rsid w:val="009856AE"/>
    <w:rsid w:val="00995D5D"/>
    <w:rsid w:val="0099647E"/>
    <w:rsid w:val="009A1C70"/>
    <w:rsid w:val="009A21E2"/>
    <w:rsid w:val="009A4353"/>
    <w:rsid w:val="009B1A77"/>
    <w:rsid w:val="009B28CD"/>
    <w:rsid w:val="009B71EB"/>
    <w:rsid w:val="009C4DAF"/>
    <w:rsid w:val="009C6416"/>
    <w:rsid w:val="009C7006"/>
    <w:rsid w:val="009C72C6"/>
    <w:rsid w:val="009D2FB3"/>
    <w:rsid w:val="009D6289"/>
    <w:rsid w:val="009E276E"/>
    <w:rsid w:val="009E2893"/>
    <w:rsid w:val="009E30BD"/>
    <w:rsid w:val="009E58ED"/>
    <w:rsid w:val="00A0047D"/>
    <w:rsid w:val="00A02A85"/>
    <w:rsid w:val="00A06B8E"/>
    <w:rsid w:val="00A074E9"/>
    <w:rsid w:val="00A13B5E"/>
    <w:rsid w:val="00A234EC"/>
    <w:rsid w:val="00A25F25"/>
    <w:rsid w:val="00A31B35"/>
    <w:rsid w:val="00A351B0"/>
    <w:rsid w:val="00A3697E"/>
    <w:rsid w:val="00A37B7D"/>
    <w:rsid w:val="00A51116"/>
    <w:rsid w:val="00A53BEF"/>
    <w:rsid w:val="00A57007"/>
    <w:rsid w:val="00A60A9C"/>
    <w:rsid w:val="00A66095"/>
    <w:rsid w:val="00A70123"/>
    <w:rsid w:val="00A70B2B"/>
    <w:rsid w:val="00A73285"/>
    <w:rsid w:val="00A73348"/>
    <w:rsid w:val="00A738FF"/>
    <w:rsid w:val="00A74B51"/>
    <w:rsid w:val="00A77528"/>
    <w:rsid w:val="00A8091B"/>
    <w:rsid w:val="00A826C2"/>
    <w:rsid w:val="00A85D63"/>
    <w:rsid w:val="00A867BC"/>
    <w:rsid w:val="00A93A53"/>
    <w:rsid w:val="00A93F9F"/>
    <w:rsid w:val="00A967EA"/>
    <w:rsid w:val="00AA0F1F"/>
    <w:rsid w:val="00AA25F2"/>
    <w:rsid w:val="00AA46D8"/>
    <w:rsid w:val="00AB008C"/>
    <w:rsid w:val="00AB11D8"/>
    <w:rsid w:val="00AB55C8"/>
    <w:rsid w:val="00AB7554"/>
    <w:rsid w:val="00AC23F3"/>
    <w:rsid w:val="00AC5AFE"/>
    <w:rsid w:val="00AC69AB"/>
    <w:rsid w:val="00AD44E3"/>
    <w:rsid w:val="00AD5068"/>
    <w:rsid w:val="00AD6726"/>
    <w:rsid w:val="00AE4991"/>
    <w:rsid w:val="00AE7F0E"/>
    <w:rsid w:val="00B054CE"/>
    <w:rsid w:val="00B12229"/>
    <w:rsid w:val="00B1274F"/>
    <w:rsid w:val="00B155E3"/>
    <w:rsid w:val="00B17079"/>
    <w:rsid w:val="00B203EA"/>
    <w:rsid w:val="00B2086F"/>
    <w:rsid w:val="00B20B23"/>
    <w:rsid w:val="00B33EE0"/>
    <w:rsid w:val="00B4260D"/>
    <w:rsid w:val="00B44203"/>
    <w:rsid w:val="00B5683C"/>
    <w:rsid w:val="00B605AB"/>
    <w:rsid w:val="00B6634E"/>
    <w:rsid w:val="00B71636"/>
    <w:rsid w:val="00B73B0C"/>
    <w:rsid w:val="00B7487D"/>
    <w:rsid w:val="00B82972"/>
    <w:rsid w:val="00B86811"/>
    <w:rsid w:val="00B87B94"/>
    <w:rsid w:val="00B90F24"/>
    <w:rsid w:val="00B943CF"/>
    <w:rsid w:val="00BA40A7"/>
    <w:rsid w:val="00BA4E34"/>
    <w:rsid w:val="00BA6650"/>
    <w:rsid w:val="00BA67F3"/>
    <w:rsid w:val="00BA7F26"/>
    <w:rsid w:val="00BB62E1"/>
    <w:rsid w:val="00BC084A"/>
    <w:rsid w:val="00BC3874"/>
    <w:rsid w:val="00BD49E8"/>
    <w:rsid w:val="00BD506F"/>
    <w:rsid w:val="00BD5342"/>
    <w:rsid w:val="00BE25A0"/>
    <w:rsid w:val="00BE3C3D"/>
    <w:rsid w:val="00BE55D9"/>
    <w:rsid w:val="00BE5AD6"/>
    <w:rsid w:val="00BF0186"/>
    <w:rsid w:val="00BF0CF6"/>
    <w:rsid w:val="00BF1309"/>
    <w:rsid w:val="00BF2120"/>
    <w:rsid w:val="00BF4100"/>
    <w:rsid w:val="00BF6400"/>
    <w:rsid w:val="00C06F53"/>
    <w:rsid w:val="00C112BF"/>
    <w:rsid w:val="00C2275F"/>
    <w:rsid w:val="00C2454D"/>
    <w:rsid w:val="00C33BD8"/>
    <w:rsid w:val="00C35741"/>
    <w:rsid w:val="00C377B9"/>
    <w:rsid w:val="00C40A21"/>
    <w:rsid w:val="00C45ADF"/>
    <w:rsid w:val="00C47ABB"/>
    <w:rsid w:val="00C5203A"/>
    <w:rsid w:val="00C5236D"/>
    <w:rsid w:val="00C534E8"/>
    <w:rsid w:val="00C54855"/>
    <w:rsid w:val="00C55EAD"/>
    <w:rsid w:val="00C62414"/>
    <w:rsid w:val="00C63257"/>
    <w:rsid w:val="00C70D96"/>
    <w:rsid w:val="00C74D33"/>
    <w:rsid w:val="00C838A2"/>
    <w:rsid w:val="00C84D21"/>
    <w:rsid w:val="00C86A8C"/>
    <w:rsid w:val="00C875ED"/>
    <w:rsid w:val="00C9159D"/>
    <w:rsid w:val="00C9336C"/>
    <w:rsid w:val="00CA305B"/>
    <w:rsid w:val="00CA3475"/>
    <w:rsid w:val="00CA3D3D"/>
    <w:rsid w:val="00CB0C69"/>
    <w:rsid w:val="00CB18EB"/>
    <w:rsid w:val="00CB696A"/>
    <w:rsid w:val="00CC0577"/>
    <w:rsid w:val="00CC0578"/>
    <w:rsid w:val="00CC2064"/>
    <w:rsid w:val="00CC3DB5"/>
    <w:rsid w:val="00CC51FA"/>
    <w:rsid w:val="00CD2EBD"/>
    <w:rsid w:val="00CD3F25"/>
    <w:rsid w:val="00CD46F2"/>
    <w:rsid w:val="00CE23AC"/>
    <w:rsid w:val="00CE5F84"/>
    <w:rsid w:val="00CF7F6B"/>
    <w:rsid w:val="00D01951"/>
    <w:rsid w:val="00D03EAA"/>
    <w:rsid w:val="00D03F14"/>
    <w:rsid w:val="00D129A4"/>
    <w:rsid w:val="00D17276"/>
    <w:rsid w:val="00D2029A"/>
    <w:rsid w:val="00D2051A"/>
    <w:rsid w:val="00D3325A"/>
    <w:rsid w:val="00D54181"/>
    <w:rsid w:val="00D548D6"/>
    <w:rsid w:val="00D55E02"/>
    <w:rsid w:val="00D60155"/>
    <w:rsid w:val="00D63A1C"/>
    <w:rsid w:val="00D65C27"/>
    <w:rsid w:val="00D665F9"/>
    <w:rsid w:val="00D671F1"/>
    <w:rsid w:val="00D707F3"/>
    <w:rsid w:val="00D7091B"/>
    <w:rsid w:val="00D77AEC"/>
    <w:rsid w:val="00D81A19"/>
    <w:rsid w:val="00D84274"/>
    <w:rsid w:val="00D92498"/>
    <w:rsid w:val="00D92F72"/>
    <w:rsid w:val="00D95E4C"/>
    <w:rsid w:val="00D97D2B"/>
    <w:rsid w:val="00DA0926"/>
    <w:rsid w:val="00DA14EF"/>
    <w:rsid w:val="00DB01B4"/>
    <w:rsid w:val="00DB106B"/>
    <w:rsid w:val="00DB2539"/>
    <w:rsid w:val="00DB5972"/>
    <w:rsid w:val="00DC617A"/>
    <w:rsid w:val="00DD4A25"/>
    <w:rsid w:val="00DE1089"/>
    <w:rsid w:val="00DF134C"/>
    <w:rsid w:val="00DF4279"/>
    <w:rsid w:val="00E04D40"/>
    <w:rsid w:val="00E058D0"/>
    <w:rsid w:val="00E13DB5"/>
    <w:rsid w:val="00E150B2"/>
    <w:rsid w:val="00E15943"/>
    <w:rsid w:val="00E15ED0"/>
    <w:rsid w:val="00E20D3A"/>
    <w:rsid w:val="00E21E28"/>
    <w:rsid w:val="00E26A1F"/>
    <w:rsid w:val="00E33362"/>
    <w:rsid w:val="00E33705"/>
    <w:rsid w:val="00E45696"/>
    <w:rsid w:val="00E4625B"/>
    <w:rsid w:val="00E51BB8"/>
    <w:rsid w:val="00E653F2"/>
    <w:rsid w:val="00E668D8"/>
    <w:rsid w:val="00E71AAD"/>
    <w:rsid w:val="00E739BD"/>
    <w:rsid w:val="00E73CB9"/>
    <w:rsid w:val="00E747B5"/>
    <w:rsid w:val="00E770DF"/>
    <w:rsid w:val="00E81920"/>
    <w:rsid w:val="00E81A06"/>
    <w:rsid w:val="00E8233D"/>
    <w:rsid w:val="00E834F8"/>
    <w:rsid w:val="00E84CBE"/>
    <w:rsid w:val="00E8709B"/>
    <w:rsid w:val="00E8751B"/>
    <w:rsid w:val="00E91151"/>
    <w:rsid w:val="00E912B5"/>
    <w:rsid w:val="00E91B39"/>
    <w:rsid w:val="00E96EA5"/>
    <w:rsid w:val="00E972ED"/>
    <w:rsid w:val="00EA3943"/>
    <w:rsid w:val="00EA50C6"/>
    <w:rsid w:val="00EA652E"/>
    <w:rsid w:val="00EA6FC9"/>
    <w:rsid w:val="00EB25CF"/>
    <w:rsid w:val="00EB2E7C"/>
    <w:rsid w:val="00EB3695"/>
    <w:rsid w:val="00EB5483"/>
    <w:rsid w:val="00EC29A4"/>
    <w:rsid w:val="00EC3053"/>
    <w:rsid w:val="00EC3E29"/>
    <w:rsid w:val="00ED0440"/>
    <w:rsid w:val="00ED616E"/>
    <w:rsid w:val="00EE1788"/>
    <w:rsid w:val="00EF40A2"/>
    <w:rsid w:val="00F002DF"/>
    <w:rsid w:val="00F00F74"/>
    <w:rsid w:val="00F0168C"/>
    <w:rsid w:val="00F01C8C"/>
    <w:rsid w:val="00F130D2"/>
    <w:rsid w:val="00F16B8D"/>
    <w:rsid w:val="00F22720"/>
    <w:rsid w:val="00F30E25"/>
    <w:rsid w:val="00F334BD"/>
    <w:rsid w:val="00F3404F"/>
    <w:rsid w:val="00F375C9"/>
    <w:rsid w:val="00F435FF"/>
    <w:rsid w:val="00F469F6"/>
    <w:rsid w:val="00F47C62"/>
    <w:rsid w:val="00F637F8"/>
    <w:rsid w:val="00F64911"/>
    <w:rsid w:val="00F649D1"/>
    <w:rsid w:val="00F70639"/>
    <w:rsid w:val="00F75AB8"/>
    <w:rsid w:val="00F864F2"/>
    <w:rsid w:val="00F90689"/>
    <w:rsid w:val="00F922A0"/>
    <w:rsid w:val="00F958CC"/>
    <w:rsid w:val="00F95922"/>
    <w:rsid w:val="00F9798E"/>
    <w:rsid w:val="00FA04BE"/>
    <w:rsid w:val="00FA1D2F"/>
    <w:rsid w:val="00FA2682"/>
    <w:rsid w:val="00FA48C9"/>
    <w:rsid w:val="00FA602C"/>
    <w:rsid w:val="00FA676D"/>
    <w:rsid w:val="00FB1E17"/>
    <w:rsid w:val="00FC07BD"/>
    <w:rsid w:val="00FC2C5E"/>
    <w:rsid w:val="00FC6257"/>
    <w:rsid w:val="00FC7470"/>
    <w:rsid w:val="00FC7DA4"/>
    <w:rsid w:val="00FD0424"/>
    <w:rsid w:val="00FD6EB8"/>
    <w:rsid w:val="00FD7A46"/>
    <w:rsid w:val="00FF4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4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D05"/>
    <w:pPr>
      <w:ind w:left="720"/>
      <w:contextualSpacing/>
    </w:pPr>
  </w:style>
  <w:style w:type="table" w:styleId="TableGrid">
    <w:name w:val="Table Grid"/>
    <w:basedOn w:val="TableNormal"/>
    <w:uiPriority w:val="59"/>
    <w:rsid w:val="00043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4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A87"/>
    <w:rPr>
      <w:rFonts w:ascii="Tahoma" w:hAnsi="Tahoma" w:cs="Tahoma"/>
      <w:sz w:val="16"/>
      <w:szCs w:val="16"/>
    </w:rPr>
  </w:style>
  <w:style w:type="paragraph" w:customStyle="1" w:styleId="reader-word-layer">
    <w:name w:val="reader-word-layer"/>
    <w:basedOn w:val="Normal"/>
    <w:rsid w:val="00BA67F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6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0AE"/>
  </w:style>
  <w:style w:type="paragraph" w:styleId="Footer">
    <w:name w:val="footer"/>
    <w:basedOn w:val="Normal"/>
    <w:link w:val="FooterChar"/>
    <w:uiPriority w:val="99"/>
    <w:unhideWhenUsed/>
    <w:rsid w:val="00126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0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4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D05"/>
    <w:pPr>
      <w:ind w:left="720"/>
      <w:contextualSpacing/>
    </w:pPr>
  </w:style>
  <w:style w:type="table" w:styleId="TableGrid">
    <w:name w:val="Table Grid"/>
    <w:basedOn w:val="TableNormal"/>
    <w:uiPriority w:val="59"/>
    <w:rsid w:val="00043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4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A87"/>
    <w:rPr>
      <w:rFonts w:ascii="Tahoma" w:hAnsi="Tahoma" w:cs="Tahoma"/>
      <w:sz w:val="16"/>
      <w:szCs w:val="16"/>
    </w:rPr>
  </w:style>
  <w:style w:type="paragraph" w:customStyle="1" w:styleId="reader-word-layer">
    <w:name w:val="reader-word-layer"/>
    <w:basedOn w:val="Normal"/>
    <w:rsid w:val="00BA67F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6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0AE"/>
  </w:style>
  <w:style w:type="paragraph" w:styleId="Footer">
    <w:name w:val="footer"/>
    <w:basedOn w:val="Normal"/>
    <w:link w:val="FooterChar"/>
    <w:uiPriority w:val="99"/>
    <w:unhideWhenUsed/>
    <w:rsid w:val="00126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5">
      <w:bodyDiv w:val="1"/>
      <w:marLeft w:val="0"/>
      <w:marRight w:val="0"/>
      <w:marTop w:val="0"/>
      <w:marBottom w:val="0"/>
      <w:divBdr>
        <w:top w:val="none" w:sz="0" w:space="0" w:color="auto"/>
        <w:left w:val="none" w:sz="0" w:space="0" w:color="auto"/>
        <w:bottom w:val="none" w:sz="0" w:space="0" w:color="auto"/>
        <w:right w:val="none" w:sz="0" w:space="0" w:color="auto"/>
      </w:divBdr>
    </w:div>
    <w:div w:id="2712524">
      <w:bodyDiv w:val="1"/>
      <w:marLeft w:val="0"/>
      <w:marRight w:val="0"/>
      <w:marTop w:val="0"/>
      <w:marBottom w:val="0"/>
      <w:divBdr>
        <w:top w:val="none" w:sz="0" w:space="0" w:color="auto"/>
        <w:left w:val="none" w:sz="0" w:space="0" w:color="auto"/>
        <w:bottom w:val="none" w:sz="0" w:space="0" w:color="auto"/>
        <w:right w:val="none" w:sz="0" w:space="0" w:color="auto"/>
      </w:divBdr>
    </w:div>
    <w:div w:id="20135464">
      <w:bodyDiv w:val="1"/>
      <w:marLeft w:val="0"/>
      <w:marRight w:val="0"/>
      <w:marTop w:val="0"/>
      <w:marBottom w:val="0"/>
      <w:divBdr>
        <w:top w:val="none" w:sz="0" w:space="0" w:color="auto"/>
        <w:left w:val="none" w:sz="0" w:space="0" w:color="auto"/>
        <w:bottom w:val="none" w:sz="0" w:space="0" w:color="auto"/>
        <w:right w:val="none" w:sz="0" w:space="0" w:color="auto"/>
      </w:divBdr>
    </w:div>
    <w:div w:id="25373428">
      <w:bodyDiv w:val="1"/>
      <w:marLeft w:val="0"/>
      <w:marRight w:val="0"/>
      <w:marTop w:val="0"/>
      <w:marBottom w:val="0"/>
      <w:divBdr>
        <w:top w:val="none" w:sz="0" w:space="0" w:color="auto"/>
        <w:left w:val="none" w:sz="0" w:space="0" w:color="auto"/>
        <w:bottom w:val="none" w:sz="0" w:space="0" w:color="auto"/>
        <w:right w:val="none" w:sz="0" w:space="0" w:color="auto"/>
      </w:divBdr>
      <w:divsChild>
        <w:div w:id="616638010">
          <w:marLeft w:val="0"/>
          <w:marRight w:val="0"/>
          <w:marTop w:val="0"/>
          <w:marBottom w:val="0"/>
          <w:divBdr>
            <w:top w:val="none" w:sz="0" w:space="0" w:color="auto"/>
            <w:left w:val="none" w:sz="0" w:space="0" w:color="auto"/>
            <w:bottom w:val="none" w:sz="0" w:space="0" w:color="auto"/>
            <w:right w:val="none" w:sz="0" w:space="0" w:color="auto"/>
          </w:divBdr>
          <w:divsChild>
            <w:div w:id="1322662950">
              <w:marLeft w:val="0"/>
              <w:marRight w:val="0"/>
              <w:marTop w:val="0"/>
              <w:marBottom w:val="0"/>
              <w:divBdr>
                <w:top w:val="none" w:sz="0" w:space="0" w:color="auto"/>
                <w:left w:val="none" w:sz="0" w:space="0" w:color="auto"/>
                <w:bottom w:val="none" w:sz="0" w:space="0" w:color="auto"/>
                <w:right w:val="none" w:sz="0" w:space="0" w:color="auto"/>
              </w:divBdr>
              <w:divsChild>
                <w:div w:id="726224243">
                  <w:marLeft w:val="0"/>
                  <w:marRight w:val="0"/>
                  <w:marTop w:val="0"/>
                  <w:marBottom w:val="0"/>
                  <w:divBdr>
                    <w:top w:val="none" w:sz="0" w:space="0" w:color="auto"/>
                    <w:left w:val="none" w:sz="0" w:space="0" w:color="auto"/>
                    <w:bottom w:val="none" w:sz="0" w:space="0" w:color="auto"/>
                    <w:right w:val="none" w:sz="0" w:space="0" w:color="auto"/>
                  </w:divBdr>
                  <w:divsChild>
                    <w:div w:id="1650093255">
                      <w:marLeft w:val="0"/>
                      <w:marRight w:val="0"/>
                      <w:marTop w:val="0"/>
                      <w:marBottom w:val="0"/>
                      <w:divBdr>
                        <w:top w:val="none" w:sz="0" w:space="0" w:color="auto"/>
                        <w:left w:val="none" w:sz="0" w:space="0" w:color="auto"/>
                        <w:bottom w:val="none" w:sz="0" w:space="0" w:color="auto"/>
                        <w:right w:val="none" w:sz="0" w:space="0" w:color="auto"/>
                      </w:divBdr>
                      <w:divsChild>
                        <w:div w:id="96291714">
                          <w:marLeft w:val="0"/>
                          <w:marRight w:val="0"/>
                          <w:marTop w:val="0"/>
                          <w:marBottom w:val="0"/>
                          <w:divBdr>
                            <w:top w:val="none" w:sz="0" w:space="0" w:color="auto"/>
                            <w:left w:val="none" w:sz="0" w:space="0" w:color="auto"/>
                            <w:bottom w:val="none" w:sz="0" w:space="0" w:color="auto"/>
                            <w:right w:val="none" w:sz="0" w:space="0" w:color="auto"/>
                          </w:divBdr>
                          <w:divsChild>
                            <w:div w:id="18693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94613">
      <w:bodyDiv w:val="1"/>
      <w:marLeft w:val="0"/>
      <w:marRight w:val="0"/>
      <w:marTop w:val="0"/>
      <w:marBottom w:val="0"/>
      <w:divBdr>
        <w:top w:val="none" w:sz="0" w:space="0" w:color="auto"/>
        <w:left w:val="none" w:sz="0" w:space="0" w:color="auto"/>
        <w:bottom w:val="none" w:sz="0" w:space="0" w:color="auto"/>
        <w:right w:val="none" w:sz="0" w:space="0" w:color="auto"/>
      </w:divBdr>
    </w:div>
    <w:div w:id="29964744">
      <w:bodyDiv w:val="1"/>
      <w:marLeft w:val="0"/>
      <w:marRight w:val="0"/>
      <w:marTop w:val="0"/>
      <w:marBottom w:val="0"/>
      <w:divBdr>
        <w:top w:val="none" w:sz="0" w:space="0" w:color="auto"/>
        <w:left w:val="none" w:sz="0" w:space="0" w:color="auto"/>
        <w:bottom w:val="none" w:sz="0" w:space="0" w:color="auto"/>
        <w:right w:val="none" w:sz="0" w:space="0" w:color="auto"/>
      </w:divBdr>
    </w:div>
    <w:div w:id="37511341">
      <w:bodyDiv w:val="1"/>
      <w:marLeft w:val="0"/>
      <w:marRight w:val="0"/>
      <w:marTop w:val="0"/>
      <w:marBottom w:val="0"/>
      <w:divBdr>
        <w:top w:val="none" w:sz="0" w:space="0" w:color="auto"/>
        <w:left w:val="none" w:sz="0" w:space="0" w:color="auto"/>
        <w:bottom w:val="none" w:sz="0" w:space="0" w:color="auto"/>
        <w:right w:val="none" w:sz="0" w:space="0" w:color="auto"/>
      </w:divBdr>
    </w:div>
    <w:div w:id="37820854">
      <w:bodyDiv w:val="1"/>
      <w:marLeft w:val="0"/>
      <w:marRight w:val="0"/>
      <w:marTop w:val="0"/>
      <w:marBottom w:val="0"/>
      <w:divBdr>
        <w:top w:val="none" w:sz="0" w:space="0" w:color="auto"/>
        <w:left w:val="none" w:sz="0" w:space="0" w:color="auto"/>
        <w:bottom w:val="none" w:sz="0" w:space="0" w:color="auto"/>
        <w:right w:val="none" w:sz="0" w:space="0" w:color="auto"/>
      </w:divBdr>
    </w:div>
    <w:div w:id="40516592">
      <w:bodyDiv w:val="1"/>
      <w:marLeft w:val="0"/>
      <w:marRight w:val="0"/>
      <w:marTop w:val="0"/>
      <w:marBottom w:val="0"/>
      <w:divBdr>
        <w:top w:val="none" w:sz="0" w:space="0" w:color="auto"/>
        <w:left w:val="none" w:sz="0" w:space="0" w:color="auto"/>
        <w:bottom w:val="none" w:sz="0" w:space="0" w:color="auto"/>
        <w:right w:val="none" w:sz="0" w:space="0" w:color="auto"/>
      </w:divBdr>
    </w:div>
    <w:div w:id="45809815">
      <w:bodyDiv w:val="1"/>
      <w:marLeft w:val="0"/>
      <w:marRight w:val="0"/>
      <w:marTop w:val="0"/>
      <w:marBottom w:val="0"/>
      <w:divBdr>
        <w:top w:val="none" w:sz="0" w:space="0" w:color="auto"/>
        <w:left w:val="none" w:sz="0" w:space="0" w:color="auto"/>
        <w:bottom w:val="none" w:sz="0" w:space="0" w:color="auto"/>
        <w:right w:val="none" w:sz="0" w:space="0" w:color="auto"/>
      </w:divBdr>
    </w:div>
    <w:div w:id="46422631">
      <w:bodyDiv w:val="1"/>
      <w:marLeft w:val="0"/>
      <w:marRight w:val="0"/>
      <w:marTop w:val="0"/>
      <w:marBottom w:val="0"/>
      <w:divBdr>
        <w:top w:val="none" w:sz="0" w:space="0" w:color="auto"/>
        <w:left w:val="none" w:sz="0" w:space="0" w:color="auto"/>
        <w:bottom w:val="none" w:sz="0" w:space="0" w:color="auto"/>
        <w:right w:val="none" w:sz="0" w:space="0" w:color="auto"/>
      </w:divBdr>
    </w:div>
    <w:div w:id="63528164">
      <w:bodyDiv w:val="1"/>
      <w:marLeft w:val="0"/>
      <w:marRight w:val="0"/>
      <w:marTop w:val="0"/>
      <w:marBottom w:val="0"/>
      <w:divBdr>
        <w:top w:val="none" w:sz="0" w:space="0" w:color="auto"/>
        <w:left w:val="none" w:sz="0" w:space="0" w:color="auto"/>
        <w:bottom w:val="none" w:sz="0" w:space="0" w:color="auto"/>
        <w:right w:val="none" w:sz="0" w:space="0" w:color="auto"/>
      </w:divBdr>
    </w:div>
    <w:div w:id="67650727">
      <w:bodyDiv w:val="1"/>
      <w:marLeft w:val="0"/>
      <w:marRight w:val="0"/>
      <w:marTop w:val="0"/>
      <w:marBottom w:val="0"/>
      <w:divBdr>
        <w:top w:val="none" w:sz="0" w:space="0" w:color="auto"/>
        <w:left w:val="none" w:sz="0" w:space="0" w:color="auto"/>
        <w:bottom w:val="none" w:sz="0" w:space="0" w:color="auto"/>
        <w:right w:val="none" w:sz="0" w:space="0" w:color="auto"/>
      </w:divBdr>
      <w:divsChild>
        <w:div w:id="1794130251">
          <w:marLeft w:val="0"/>
          <w:marRight w:val="0"/>
          <w:marTop w:val="0"/>
          <w:marBottom w:val="0"/>
          <w:divBdr>
            <w:top w:val="none" w:sz="0" w:space="0" w:color="auto"/>
            <w:left w:val="none" w:sz="0" w:space="0" w:color="auto"/>
            <w:bottom w:val="none" w:sz="0" w:space="0" w:color="auto"/>
            <w:right w:val="none" w:sz="0" w:space="0" w:color="auto"/>
          </w:divBdr>
          <w:divsChild>
            <w:div w:id="869799240">
              <w:marLeft w:val="0"/>
              <w:marRight w:val="0"/>
              <w:marTop w:val="0"/>
              <w:marBottom w:val="0"/>
              <w:divBdr>
                <w:top w:val="none" w:sz="0" w:space="0" w:color="auto"/>
                <w:left w:val="none" w:sz="0" w:space="0" w:color="auto"/>
                <w:bottom w:val="none" w:sz="0" w:space="0" w:color="auto"/>
                <w:right w:val="none" w:sz="0" w:space="0" w:color="auto"/>
              </w:divBdr>
              <w:divsChild>
                <w:div w:id="2060086474">
                  <w:marLeft w:val="0"/>
                  <w:marRight w:val="0"/>
                  <w:marTop w:val="0"/>
                  <w:marBottom w:val="0"/>
                  <w:divBdr>
                    <w:top w:val="none" w:sz="0" w:space="0" w:color="auto"/>
                    <w:left w:val="none" w:sz="0" w:space="0" w:color="auto"/>
                    <w:bottom w:val="none" w:sz="0" w:space="0" w:color="auto"/>
                    <w:right w:val="none" w:sz="0" w:space="0" w:color="auto"/>
                  </w:divBdr>
                  <w:divsChild>
                    <w:div w:id="2022775573">
                      <w:marLeft w:val="0"/>
                      <w:marRight w:val="0"/>
                      <w:marTop w:val="0"/>
                      <w:marBottom w:val="0"/>
                      <w:divBdr>
                        <w:top w:val="none" w:sz="0" w:space="0" w:color="auto"/>
                        <w:left w:val="none" w:sz="0" w:space="0" w:color="auto"/>
                        <w:bottom w:val="none" w:sz="0" w:space="0" w:color="auto"/>
                        <w:right w:val="none" w:sz="0" w:space="0" w:color="auto"/>
                      </w:divBdr>
                      <w:divsChild>
                        <w:div w:id="276527215">
                          <w:marLeft w:val="0"/>
                          <w:marRight w:val="0"/>
                          <w:marTop w:val="0"/>
                          <w:marBottom w:val="0"/>
                          <w:divBdr>
                            <w:top w:val="none" w:sz="0" w:space="0" w:color="auto"/>
                            <w:left w:val="none" w:sz="0" w:space="0" w:color="auto"/>
                            <w:bottom w:val="none" w:sz="0" w:space="0" w:color="auto"/>
                            <w:right w:val="none" w:sz="0" w:space="0" w:color="auto"/>
                          </w:divBdr>
                          <w:divsChild>
                            <w:div w:id="16363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2783">
      <w:bodyDiv w:val="1"/>
      <w:marLeft w:val="0"/>
      <w:marRight w:val="0"/>
      <w:marTop w:val="0"/>
      <w:marBottom w:val="0"/>
      <w:divBdr>
        <w:top w:val="none" w:sz="0" w:space="0" w:color="auto"/>
        <w:left w:val="none" w:sz="0" w:space="0" w:color="auto"/>
        <w:bottom w:val="none" w:sz="0" w:space="0" w:color="auto"/>
        <w:right w:val="none" w:sz="0" w:space="0" w:color="auto"/>
      </w:divBdr>
    </w:div>
    <w:div w:id="89083077">
      <w:bodyDiv w:val="1"/>
      <w:marLeft w:val="0"/>
      <w:marRight w:val="0"/>
      <w:marTop w:val="0"/>
      <w:marBottom w:val="0"/>
      <w:divBdr>
        <w:top w:val="none" w:sz="0" w:space="0" w:color="auto"/>
        <w:left w:val="none" w:sz="0" w:space="0" w:color="auto"/>
        <w:bottom w:val="none" w:sz="0" w:space="0" w:color="auto"/>
        <w:right w:val="none" w:sz="0" w:space="0" w:color="auto"/>
      </w:divBdr>
    </w:div>
    <w:div w:id="90782847">
      <w:bodyDiv w:val="1"/>
      <w:marLeft w:val="0"/>
      <w:marRight w:val="0"/>
      <w:marTop w:val="0"/>
      <w:marBottom w:val="0"/>
      <w:divBdr>
        <w:top w:val="none" w:sz="0" w:space="0" w:color="auto"/>
        <w:left w:val="none" w:sz="0" w:space="0" w:color="auto"/>
        <w:bottom w:val="none" w:sz="0" w:space="0" w:color="auto"/>
        <w:right w:val="none" w:sz="0" w:space="0" w:color="auto"/>
      </w:divBdr>
    </w:div>
    <w:div w:id="91095143">
      <w:bodyDiv w:val="1"/>
      <w:marLeft w:val="0"/>
      <w:marRight w:val="0"/>
      <w:marTop w:val="0"/>
      <w:marBottom w:val="0"/>
      <w:divBdr>
        <w:top w:val="none" w:sz="0" w:space="0" w:color="auto"/>
        <w:left w:val="none" w:sz="0" w:space="0" w:color="auto"/>
        <w:bottom w:val="none" w:sz="0" w:space="0" w:color="auto"/>
        <w:right w:val="none" w:sz="0" w:space="0" w:color="auto"/>
      </w:divBdr>
    </w:div>
    <w:div w:id="95174907">
      <w:bodyDiv w:val="1"/>
      <w:marLeft w:val="0"/>
      <w:marRight w:val="0"/>
      <w:marTop w:val="0"/>
      <w:marBottom w:val="0"/>
      <w:divBdr>
        <w:top w:val="none" w:sz="0" w:space="0" w:color="auto"/>
        <w:left w:val="none" w:sz="0" w:space="0" w:color="auto"/>
        <w:bottom w:val="none" w:sz="0" w:space="0" w:color="auto"/>
        <w:right w:val="none" w:sz="0" w:space="0" w:color="auto"/>
      </w:divBdr>
    </w:div>
    <w:div w:id="95754673">
      <w:bodyDiv w:val="1"/>
      <w:marLeft w:val="0"/>
      <w:marRight w:val="0"/>
      <w:marTop w:val="0"/>
      <w:marBottom w:val="0"/>
      <w:divBdr>
        <w:top w:val="none" w:sz="0" w:space="0" w:color="auto"/>
        <w:left w:val="none" w:sz="0" w:space="0" w:color="auto"/>
        <w:bottom w:val="none" w:sz="0" w:space="0" w:color="auto"/>
        <w:right w:val="none" w:sz="0" w:space="0" w:color="auto"/>
      </w:divBdr>
    </w:div>
    <w:div w:id="102264686">
      <w:bodyDiv w:val="1"/>
      <w:marLeft w:val="0"/>
      <w:marRight w:val="0"/>
      <w:marTop w:val="0"/>
      <w:marBottom w:val="0"/>
      <w:divBdr>
        <w:top w:val="none" w:sz="0" w:space="0" w:color="auto"/>
        <w:left w:val="none" w:sz="0" w:space="0" w:color="auto"/>
        <w:bottom w:val="none" w:sz="0" w:space="0" w:color="auto"/>
        <w:right w:val="none" w:sz="0" w:space="0" w:color="auto"/>
      </w:divBdr>
    </w:div>
    <w:div w:id="105538054">
      <w:bodyDiv w:val="1"/>
      <w:marLeft w:val="0"/>
      <w:marRight w:val="0"/>
      <w:marTop w:val="0"/>
      <w:marBottom w:val="0"/>
      <w:divBdr>
        <w:top w:val="none" w:sz="0" w:space="0" w:color="auto"/>
        <w:left w:val="none" w:sz="0" w:space="0" w:color="auto"/>
        <w:bottom w:val="none" w:sz="0" w:space="0" w:color="auto"/>
        <w:right w:val="none" w:sz="0" w:space="0" w:color="auto"/>
      </w:divBdr>
    </w:div>
    <w:div w:id="107091334">
      <w:bodyDiv w:val="1"/>
      <w:marLeft w:val="0"/>
      <w:marRight w:val="0"/>
      <w:marTop w:val="0"/>
      <w:marBottom w:val="0"/>
      <w:divBdr>
        <w:top w:val="none" w:sz="0" w:space="0" w:color="auto"/>
        <w:left w:val="none" w:sz="0" w:space="0" w:color="auto"/>
        <w:bottom w:val="none" w:sz="0" w:space="0" w:color="auto"/>
        <w:right w:val="none" w:sz="0" w:space="0" w:color="auto"/>
      </w:divBdr>
    </w:div>
    <w:div w:id="126509082">
      <w:bodyDiv w:val="1"/>
      <w:marLeft w:val="0"/>
      <w:marRight w:val="0"/>
      <w:marTop w:val="0"/>
      <w:marBottom w:val="0"/>
      <w:divBdr>
        <w:top w:val="none" w:sz="0" w:space="0" w:color="auto"/>
        <w:left w:val="none" w:sz="0" w:space="0" w:color="auto"/>
        <w:bottom w:val="none" w:sz="0" w:space="0" w:color="auto"/>
        <w:right w:val="none" w:sz="0" w:space="0" w:color="auto"/>
      </w:divBdr>
    </w:div>
    <w:div w:id="143012287">
      <w:bodyDiv w:val="1"/>
      <w:marLeft w:val="0"/>
      <w:marRight w:val="0"/>
      <w:marTop w:val="0"/>
      <w:marBottom w:val="0"/>
      <w:divBdr>
        <w:top w:val="none" w:sz="0" w:space="0" w:color="auto"/>
        <w:left w:val="none" w:sz="0" w:space="0" w:color="auto"/>
        <w:bottom w:val="none" w:sz="0" w:space="0" w:color="auto"/>
        <w:right w:val="none" w:sz="0" w:space="0" w:color="auto"/>
      </w:divBdr>
      <w:divsChild>
        <w:div w:id="608897849">
          <w:marLeft w:val="0"/>
          <w:marRight w:val="0"/>
          <w:marTop w:val="0"/>
          <w:marBottom w:val="0"/>
          <w:divBdr>
            <w:top w:val="none" w:sz="0" w:space="0" w:color="auto"/>
            <w:left w:val="none" w:sz="0" w:space="0" w:color="auto"/>
            <w:bottom w:val="none" w:sz="0" w:space="0" w:color="auto"/>
            <w:right w:val="none" w:sz="0" w:space="0" w:color="auto"/>
          </w:divBdr>
          <w:divsChild>
            <w:div w:id="522934729">
              <w:marLeft w:val="0"/>
              <w:marRight w:val="0"/>
              <w:marTop w:val="0"/>
              <w:marBottom w:val="0"/>
              <w:divBdr>
                <w:top w:val="none" w:sz="0" w:space="0" w:color="auto"/>
                <w:left w:val="none" w:sz="0" w:space="0" w:color="auto"/>
                <w:bottom w:val="none" w:sz="0" w:space="0" w:color="auto"/>
                <w:right w:val="none" w:sz="0" w:space="0" w:color="auto"/>
              </w:divBdr>
              <w:divsChild>
                <w:div w:id="724645622">
                  <w:marLeft w:val="0"/>
                  <w:marRight w:val="0"/>
                  <w:marTop w:val="0"/>
                  <w:marBottom w:val="0"/>
                  <w:divBdr>
                    <w:top w:val="none" w:sz="0" w:space="0" w:color="auto"/>
                    <w:left w:val="none" w:sz="0" w:space="0" w:color="auto"/>
                    <w:bottom w:val="none" w:sz="0" w:space="0" w:color="auto"/>
                    <w:right w:val="none" w:sz="0" w:space="0" w:color="auto"/>
                  </w:divBdr>
                  <w:divsChild>
                    <w:div w:id="1293293210">
                      <w:marLeft w:val="0"/>
                      <w:marRight w:val="0"/>
                      <w:marTop w:val="0"/>
                      <w:marBottom w:val="0"/>
                      <w:divBdr>
                        <w:top w:val="none" w:sz="0" w:space="0" w:color="auto"/>
                        <w:left w:val="none" w:sz="0" w:space="0" w:color="auto"/>
                        <w:bottom w:val="none" w:sz="0" w:space="0" w:color="auto"/>
                        <w:right w:val="none" w:sz="0" w:space="0" w:color="auto"/>
                      </w:divBdr>
                      <w:divsChild>
                        <w:div w:id="1735808200">
                          <w:marLeft w:val="0"/>
                          <w:marRight w:val="0"/>
                          <w:marTop w:val="0"/>
                          <w:marBottom w:val="0"/>
                          <w:divBdr>
                            <w:top w:val="none" w:sz="0" w:space="0" w:color="auto"/>
                            <w:left w:val="none" w:sz="0" w:space="0" w:color="auto"/>
                            <w:bottom w:val="none" w:sz="0" w:space="0" w:color="auto"/>
                            <w:right w:val="none" w:sz="0" w:space="0" w:color="auto"/>
                          </w:divBdr>
                          <w:divsChild>
                            <w:div w:id="2096238699">
                              <w:marLeft w:val="0"/>
                              <w:marRight w:val="0"/>
                              <w:marTop w:val="0"/>
                              <w:marBottom w:val="0"/>
                              <w:divBdr>
                                <w:top w:val="none" w:sz="0" w:space="0" w:color="auto"/>
                                <w:left w:val="none" w:sz="0" w:space="0" w:color="auto"/>
                                <w:bottom w:val="none" w:sz="0" w:space="0" w:color="auto"/>
                                <w:right w:val="none" w:sz="0" w:space="0" w:color="auto"/>
                              </w:divBdr>
                            </w:div>
                          </w:divsChild>
                        </w:div>
                        <w:div w:id="771584909">
                          <w:marLeft w:val="0"/>
                          <w:marRight w:val="0"/>
                          <w:marTop w:val="0"/>
                          <w:marBottom w:val="0"/>
                          <w:divBdr>
                            <w:top w:val="none" w:sz="0" w:space="0" w:color="auto"/>
                            <w:left w:val="none" w:sz="0" w:space="0" w:color="auto"/>
                            <w:bottom w:val="none" w:sz="0" w:space="0" w:color="auto"/>
                            <w:right w:val="none" w:sz="0" w:space="0" w:color="auto"/>
                          </w:divBdr>
                          <w:divsChild>
                            <w:div w:id="464860298">
                              <w:marLeft w:val="0"/>
                              <w:marRight w:val="0"/>
                              <w:marTop w:val="0"/>
                              <w:marBottom w:val="0"/>
                              <w:divBdr>
                                <w:top w:val="none" w:sz="0" w:space="0" w:color="auto"/>
                                <w:left w:val="none" w:sz="0" w:space="0" w:color="auto"/>
                                <w:bottom w:val="none" w:sz="0" w:space="0" w:color="auto"/>
                                <w:right w:val="none" w:sz="0" w:space="0" w:color="auto"/>
                              </w:divBdr>
                            </w:div>
                          </w:divsChild>
                        </w:div>
                        <w:div w:id="1141577068">
                          <w:marLeft w:val="0"/>
                          <w:marRight w:val="0"/>
                          <w:marTop w:val="0"/>
                          <w:marBottom w:val="0"/>
                          <w:divBdr>
                            <w:top w:val="none" w:sz="0" w:space="0" w:color="auto"/>
                            <w:left w:val="none" w:sz="0" w:space="0" w:color="auto"/>
                            <w:bottom w:val="none" w:sz="0" w:space="0" w:color="auto"/>
                            <w:right w:val="none" w:sz="0" w:space="0" w:color="auto"/>
                          </w:divBdr>
                          <w:divsChild>
                            <w:div w:id="4322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77893">
      <w:bodyDiv w:val="1"/>
      <w:marLeft w:val="0"/>
      <w:marRight w:val="0"/>
      <w:marTop w:val="0"/>
      <w:marBottom w:val="0"/>
      <w:divBdr>
        <w:top w:val="none" w:sz="0" w:space="0" w:color="auto"/>
        <w:left w:val="none" w:sz="0" w:space="0" w:color="auto"/>
        <w:bottom w:val="none" w:sz="0" w:space="0" w:color="auto"/>
        <w:right w:val="none" w:sz="0" w:space="0" w:color="auto"/>
      </w:divBdr>
      <w:divsChild>
        <w:div w:id="1904292129">
          <w:marLeft w:val="0"/>
          <w:marRight w:val="0"/>
          <w:marTop w:val="0"/>
          <w:marBottom w:val="0"/>
          <w:divBdr>
            <w:top w:val="none" w:sz="0" w:space="0" w:color="auto"/>
            <w:left w:val="none" w:sz="0" w:space="0" w:color="auto"/>
            <w:bottom w:val="none" w:sz="0" w:space="0" w:color="auto"/>
            <w:right w:val="none" w:sz="0" w:space="0" w:color="auto"/>
          </w:divBdr>
          <w:divsChild>
            <w:div w:id="1622883118">
              <w:marLeft w:val="0"/>
              <w:marRight w:val="0"/>
              <w:marTop w:val="0"/>
              <w:marBottom w:val="0"/>
              <w:divBdr>
                <w:top w:val="none" w:sz="0" w:space="0" w:color="auto"/>
                <w:left w:val="none" w:sz="0" w:space="0" w:color="auto"/>
                <w:bottom w:val="none" w:sz="0" w:space="0" w:color="auto"/>
                <w:right w:val="none" w:sz="0" w:space="0" w:color="auto"/>
              </w:divBdr>
            </w:div>
          </w:divsChild>
        </w:div>
        <w:div w:id="1790927254">
          <w:marLeft w:val="0"/>
          <w:marRight w:val="0"/>
          <w:marTop w:val="0"/>
          <w:marBottom w:val="0"/>
          <w:divBdr>
            <w:top w:val="none" w:sz="0" w:space="0" w:color="auto"/>
            <w:left w:val="none" w:sz="0" w:space="0" w:color="auto"/>
            <w:bottom w:val="none" w:sz="0" w:space="0" w:color="auto"/>
            <w:right w:val="none" w:sz="0" w:space="0" w:color="auto"/>
          </w:divBdr>
          <w:divsChild>
            <w:div w:id="1504121737">
              <w:marLeft w:val="0"/>
              <w:marRight w:val="0"/>
              <w:marTop w:val="0"/>
              <w:marBottom w:val="0"/>
              <w:divBdr>
                <w:top w:val="none" w:sz="0" w:space="0" w:color="auto"/>
                <w:left w:val="none" w:sz="0" w:space="0" w:color="auto"/>
                <w:bottom w:val="none" w:sz="0" w:space="0" w:color="auto"/>
                <w:right w:val="none" w:sz="0" w:space="0" w:color="auto"/>
              </w:divBdr>
            </w:div>
          </w:divsChild>
        </w:div>
        <w:div w:id="415250009">
          <w:marLeft w:val="0"/>
          <w:marRight w:val="0"/>
          <w:marTop w:val="0"/>
          <w:marBottom w:val="0"/>
          <w:divBdr>
            <w:top w:val="none" w:sz="0" w:space="0" w:color="auto"/>
            <w:left w:val="none" w:sz="0" w:space="0" w:color="auto"/>
            <w:bottom w:val="none" w:sz="0" w:space="0" w:color="auto"/>
            <w:right w:val="none" w:sz="0" w:space="0" w:color="auto"/>
          </w:divBdr>
          <w:divsChild>
            <w:div w:id="13746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4930">
      <w:bodyDiv w:val="1"/>
      <w:marLeft w:val="0"/>
      <w:marRight w:val="0"/>
      <w:marTop w:val="0"/>
      <w:marBottom w:val="0"/>
      <w:divBdr>
        <w:top w:val="none" w:sz="0" w:space="0" w:color="auto"/>
        <w:left w:val="none" w:sz="0" w:space="0" w:color="auto"/>
        <w:bottom w:val="none" w:sz="0" w:space="0" w:color="auto"/>
        <w:right w:val="none" w:sz="0" w:space="0" w:color="auto"/>
      </w:divBdr>
    </w:div>
    <w:div w:id="145509778">
      <w:bodyDiv w:val="1"/>
      <w:marLeft w:val="0"/>
      <w:marRight w:val="0"/>
      <w:marTop w:val="0"/>
      <w:marBottom w:val="0"/>
      <w:divBdr>
        <w:top w:val="none" w:sz="0" w:space="0" w:color="auto"/>
        <w:left w:val="none" w:sz="0" w:space="0" w:color="auto"/>
        <w:bottom w:val="none" w:sz="0" w:space="0" w:color="auto"/>
        <w:right w:val="none" w:sz="0" w:space="0" w:color="auto"/>
      </w:divBdr>
      <w:divsChild>
        <w:div w:id="171117155">
          <w:marLeft w:val="0"/>
          <w:marRight w:val="0"/>
          <w:marTop w:val="0"/>
          <w:marBottom w:val="0"/>
          <w:divBdr>
            <w:top w:val="none" w:sz="0" w:space="0" w:color="auto"/>
            <w:left w:val="none" w:sz="0" w:space="0" w:color="auto"/>
            <w:bottom w:val="none" w:sz="0" w:space="0" w:color="auto"/>
            <w:right w:val="none" w:sz="0" w:space="0" w:color="auto"/>
          </w:divBdr>
          <w:divsChild>
            <w:div w:id="70196907">
              <w:marLeft w:val="0"/>
              <w:marRight w:val="0"/>
              <w:marTop w:val="0"/>
              <w:marBottom w:val="0"/>
              <w:divBdr>
                <w:top w:val="none" w:sz="0" w:space="0" w:color="auto"/>
                <w:left w:val="none" w:sz="0" w:space="0" w:color="auto"/>
                <w:bottom w:val="none" w:sz="0" w:space="0" w:color="auto"/>
                <w:right w:val="none" w:sz="0" w:space="0" w:color="auto"/>
              </w:divBdr>
              <w:divsChild>
                <w:div w:id="1492024202">
                  <w:marLeft w:val="0"/>
                  <w:marRight w:val="0"/>
                  <w:marTop w:val="0"/>
                  <w:marBottom w:val="0"/>
                  <w:divBdr>
                    <w:top w:val="none" w:sz="0" w:space="0" w:color="auto"/>
                    <w:left w:val="none" w:sz="0" w:space="0" w:color="auto"/>
                    <w:bottom w:val="none" w:sz="0" w:space="0" w:color="auto"/>
                    <w:right w:val="none" w:sz="0" w:space="0" w:color="auto"/>
                  </w:divBdr>
                  <w:divsChild>
                    <w:div w:id="2004814471">
                      <w:marLeft w:val="0"/>
                      <w:marRight w:val="0"/>
                      <w:marTop w:val="0"/>
                      <w:marBottom w:val="0"/>
                      <w:divBdr>
                        <w:top w:val="none" w:sz="0" w:space="0" w:color="auto"/>
                        <w:left w:val="none" w:sz="0" w:space="0" w:color="auto"/>
                        <w:bottom w:val="none" w:sz="0" w:space="0" w:color="auto"/>
                        <w:right w:val="none" w:sz="0" w:space="0" w:color="auto"/>
                      </w:divBdr>
                      <w:divsChild>
                        <w:div w:id="56362245">
                          <w:marLeft w:val="0"/>
                          <w:marRight w:val="0"/>
                          <w:marTop w:val="0"/>
                          <w:marBottom w:val="0"/>
                          <w:divBdr>
                            <w:top w:val="none" w:sz="0" w:space="0" w:color="auto"/>
                            <w:left w:val="none" w:sz="0" w:space="0" w:color="auto"/>
                            <w:bottom w:val="none" w:sz="0" w:space="0" w:color="auto"/>
                            <w:right w:val="none" w:sz="0" w:space="0" w:color="auto"/>
                          </w:divBdr>
                          <w:divsChild>
                            <w:div w:id="1972133327">
                              <w:marLeft w:val="0"/>
                              <w:marRight w:val="0"/>
                              <w:marTop w:val="0"/>
                              <w:marBottom w:val="0"/>
                              <w:divBdr>
                                <w:top w:val="none" w:sz="0" w:space="0" w:color="auto"/>
                                <w:left w:val="none" w:sz="0" w:space="0" w:color="auto"/>
                                <w:bottom w:val="none" w:sz="0" w:space="0" w:color="auto"/>
                                <w:right w:val="none" w:sz="0" w:space="0" w:color="auto"/>
                              </w:divBdr>
                            </w:div>
                          </w:divsChild>
                        </w:div>
                        <w:div w:id="25765433">
                          <w:marLeft w:val="0"/>
                          <w:marRight w:val="0"/>
                          <w:marTop w:val="0"/>
                          <w:marBottom w:val="0"/>
                          <w:divBdr>
                            <w:top w:val="none" w:sz="0" w:space="0" w:color="auto"/>
                            <w:left w:val="none" w:sz="0" w:space="0" w:color="auto"/>
                            <w:bottom w:val="none" w:sz="0" w:space="0" w:color="auto"/>
                            <w:right w:val="none" w:sz="0" w:space="0" w:color="auto"/>
                          </w:divBdr>
                          <w:divsChild>
                            <w:div w:id="176508443">
                              <w:marLeft w:val="0"/>
                              <w:marRight w:val="0"/>
                              <w:marTop w:val="0"/>
                              <w:marBottom w:val="0"/>
                              <w:divBdr>
                                <w:top w:val="none" w:sz="0" w:space="0" w:color="auto"/>
                                <w:left w:val="none" w:sz="0" w:space="0" w:color="auto"/>
                                <w:bottom w:val="none" w:sz="0" w:space="0" w:color="auto"/>
                                <w:right w:val="none" w:sz="0" w:space="0" w:color="auto"/>
                              </w:divBdr>
                            </w:div>
                          </w:divsChild>
                        </w:div>
                        <w:div w:id="1161578030">
                          <w:marLeft w:val="0"/>
                          <w:marRight w:val="0"/>
                          <w:marTop w:val="0"/>
                          <w:marBottom w:val="0"/>
                          <w:divBdr>
                            <w:top w:val="none" w:sz="0" w:space="0" w:color="auto"/>
                            <w:left w:val="none" w:sz="0" w:space="0" w:color="auto"/>
                            <w:bottom w:val="none" w:sz="0" w:space="0" w:color="auto"/>
                            <w:right w:val="none" w:sz="0" w:space="0" w:color="auto"/>
                          </w:divBdr>
                          <w:divsChild>
                            <w:div w:id="18575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4649">
      <w:bodyDiv w:val="1"/>
      <w:marLeft w:val="0"/>
      <w:marRight w:val="0"/>
      <w:marTop w:val="0"/>
      <w:marBottom w:val="0"/>
      <w:divBdr>
        <w:top w:val="none" w:sz="0" w:space="0" w:color="auto"/>
        <w:left w:val="none" w:sz="0" w:space="0" w:color="auto"/>
        <w:bottom w:val="none" w:sz="0" w:space="0" w:color="auto"/>
        <w:right w:val="none" w:sz="0" w:space="0" w:color="auto"/>
      </w:divBdr>
      <w:divsChild>
        <w:div w:id="1756511133">
          <w:marLeft w:val="0"/>
          <w:marRight w:val="0"/>
          <w:marTop w:val="0"/>
          <w:marBottom w:val="0"/>
          <w:divBdr>
            <w:top w:val="none" w:sz="0" w:space="0" w:color="auto"/>
            <w:left w:val="none" w:sz="0" w:space="0" w:color="auto"/>
            <w:bottom w:val="none" w:sz="0" w:space="0" w:color="auto"/>
            <w:right w:val="none" w:sz="0" w:space="0" w:color="auto"/>
          </w:divBdr>
          <w:divsChild>
            <w:div w:id="1524174204">
              <w:marLeft w:val="0"/>
              <w:marRight w:val="0"/>
              <w:marTop w:val="0"/>
              <w:marBottom w:val="0"/>
              <w:divBdr>
                <w:top w:val="none" w:sz="0" w:space="0" w:color="auto"/>
                <w:left w:val="none" w:sz="0" w:space="0" w:color="auto"/>
                <w:bottom w:val="none" w:sz="0" w:space="0" w:color="auto"/>
                <w:right w:val="none" w:sz="0" w:space="0" w:color="auto"/>
              </w:divBdr>
              <w:divsChild>
                <w:div w:id="567303794">
                  <w:marLeft w:val="0"/>
                  <w:marRight w:val="0"/>
                  <w:marTop w:val="0"/>
                  <w:marBottom w:val="0"/>
                  <w:divBdr>
                    <w:top w:val="none" w:sz="0" w:space="0" w:color="auto"/>
                    <w:left w:val="none" w:sz="0" w:space="0" w:color="auto"/>
                    <w:bottom w:val="none" w:sz="0" w:space="0" w:color="auto"/>
                    <w:right w:val="none" w:sz="0" w:space="0" w:color="auto"/>
                  </w:divBdr>
                  <w:divsChild>
                    <w:div w:id="1004476538">
                      <w:marLeft w:val="0"/>
                      <w:marRight w:val="0"/>
                      <w:marTop w:val="0"/>
                      <w:marBottom w:val="0"/>
                      <w:divBdr>
                        <w:top w:val="none" w:sz="0" w:space="0" w:color="auto"/>
                        <w:left w:val="none" w:sz="0" w:space="0" w:color="auto"/>
                        <w:bottom w:val="none" w:sz="0" w:space="0" w:color="auto"/>
                        <w:right w:val="none" w:sz="0" w:space="0" w:color="auto"/>
                      </w:divBdr>
                      <w:divsChild>
                        <w:div w:id="577595324">
                          <w:marLeft w:val="0"/>
                          <w:marRight w:val="0"/>
                          <w:marTop w:val="0"/>
                          <w:marBottom w:val="0"/>
                          <w:divBdr>
                            <w:top w:val="none" w:sz="0" w:space="0" w:color="auto"/>
                            <w:left w:val="none" w:sz="0" w:space="0" w:color="auto"/>
                            <w:bottom w:val="none" w:sz="0" w:space="0" w:color="auto"/>
                            <w:right w:val="none" w:sz="0" w:space="0" w:color="auto"/>
                          </w:divBdr>
                          <w:divsChild>
                            <w:div w:id="562250706">
                              <w:marLeft w:val="0"/>
                              <w:marRight w:val="0"/>
                              <w:marTop w:val="0"/>
                              <w:marBottom w:val="0"/>
                              <w:divBdr>
                                <w:top w:val="none" w:sz="0" w:space="0" w:color="auto"/>
                                <w:left w:val="none" w:sz="0" w:space="0" w:color="auto"/>
                                <w:bottom w:val="none" w:sz="0" w:space="0" w:color="auto"/>
                                <w:right w:val="none" w:sz="0" w:space="0" w:color="auto"/>
                              </w:divBdr>
                              <w:divsChild>
                                <w:div w:id="1930968329">
                                  <w:marLeft w:val="0"/>
                                  <w:marRight w:val="0"/>
                                  <w:marTop w:val="0"/>
                                  <w:marBottom w:val="0"/>
                                  <w:divBdr>
                                    <w:top w:val="none" w:sz="0" w:space="0" w:color="auto"/>
                                    <w:left w:val="none" w:sz="0" w:space="0" w:color="auto"/>
                                    <w:bottom w:val="none" w:sz="0" w:space="0" w:color="auto"/>
                                    <w:right w:val="none" w:sz="0" w:space="0" w:color="auto"/>
                                  </w:divBdr>
                                </w:div>
                              </w:divsChild>
                            </w:div>
                            <w:div w:id="1741979188">
                              <w:marLeft w:val="0"/>
                              <w:marRight w:val="0"/>
                              <w:marTop w:val="0"/>
                              <w:marBottom w:val="0"/>
                              <w:divBdr>
                                <w:top w:val="none" w:sz="0" w:space="0" w:color="auto"/>
                                <w:left w:val="none" w:sz="0" w:space="0" w:color="auto"/>
                                <w:bottom w:val="none" w:sz="0" w:space="0" w:color="auto"/>
                                <w:right w:val="none" w:sz="0" w:space="0" w:color="auto"/>
                              </w:divBdr>
                              <w:divsChild>
                                <w:div w:id="1566453516">
                                  <w:marLeft w:val="0"/>
                                  <w:marRight w:val="0"/>
                                  <w:marTop w:val="0"/>
                                  <w:marBottom w:val="0"/>
                                  <w:divBdr>
                                    <w:top w:val="none" w:sz="0" w:space="0" w:color="auto"/>
                                    <w:left w:val="none" w:sz="0" w:space="0" w:color="auto"/>
                                    <w:bottom w:val="none" w:sz="0" w:space="0" w:color="auto"/>
                                    <w:right w:val="none" w:sz="0" w:space="0" w:color="auto"/>
                                  </w:divBdr>
                                </w:div>
                              </w:divsChild>
                            </w:div>
                            <w:div w:id="748575689">
                              <w:marLeft w:val="0"/>
                              <w:marRight w:val="0"/>
                              <w:marTop w:val="0"/>
                              <w:marBottom w:val="0"/>
                              <w:divBdr>
                                <w:top w:val="none" w:sz="0" w:space="0" w:color="auto"/>
                                <w:left w:val="none" w:sz="0" w:space="0" w:color="auto"/>
                                <w:bottom w:val="none" w:sz="0" w:space="0" w:color="auto"/>
                                <w:right w:val="none" w:sz="0" w:space="0" w:color="auto"/>
                              </w:divBdr>
                              <w:divsChild>
                                <w:div w:id="1298292634">
                                  <w:marLeft w:val="0"/>
                                  <w:marRight w:val="0"/>
                                  <w:marTop w:val="0"/>
                                  <w:marBottom w:val="0"/>
                                  <w:divBdr>
                                    <w:top w:val="none" w:sz="0" w:space="0" w:color="auto"/>
                                    <w:left w:val="none" w:sz="0" w:space="0" w:color="auto"/>
                                    <w:bottom w:val="none" w:sz="0" w:space="0" w:color="auto"/>
                                    <w:right w:val="none" w:sz="0" w:space="0" w:color="auto"/>
                                  </w:divBdr>
                                </w:div>
                              </w:divsChild>
                            </w:div>
                            <w:div w:id="2026009495">
                              <w:marLeft w:val="0"/>
                              <w:marRight w:val="0"/>
                              <w:marTop w:val="0"/>
                              <w:marBottom w:val="0"/>
                              <w:divBdr>
                                <w:top w:val="none" w:sz="0" w:space="0" w:color="auto"/>
                                <w:left w:val="none" w:sz="0" w:space="0" w:color="auto"/>
                                <w:bottom w:val="none" w:sz="0" w:space="0" w:color="auto"/>
                                <w:right w:val="none" w:sz="0" w:space="0" w:color="auto"/>
                              </w:divBdr>
                              <w:divsChild>
                                <w:div w:id="13117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73549">
      <w:bodyDiv w:val="1"/>
      <w:marLeft w:val="0"/>
      <w:marRight w:val="0"/>
      <w:marTop w:val="0"/>
      <w:marBottom w:val="0"/>
      <w:divBdr>
        <w:top w:val="none" w:sz="0" w:space="0" w:color="auto"/>
        <w:left w:val="none" w:sz="0" w:space="0" w:color="auto"/>
        <w:bottom w:val="none" w:sz="0" w:space="0" w:color="auto"/>
        <w:right w:val="none" w:sz="0" w:space="0" w:color="auto"/>
      </w:divBdr>
    </w:div>
    <w:div w:id="153838971">
      <w:bodyDiv w:val="1"/>
      <w:marLeft w:val="0"/>
      <w:marRight w:val="0"/>
      <w:marTop w:val="0"/>
      <w:marBottom w:val="0"/>
      <w:divBdr>
        <w:top w:val="none" w:sz="0" w:space="0" w:color="auto"/>
        <w:left w:val="none" w:sz="0" w:space="0" w:color="auto"/>
        <w:bottom w:val="none" w:sz="0" w:space="0" w:color="auto"/>
        <w:right w:val="none" w:sz="0" w:space="0" w:color="auto"/>
      </w:divBdr>
    </w:div>
    <w:div w:id="155537689">
      <w:bodyDiv w:val="1"/>
      <w:marLeft w:val="0"/>
      <w:marRight w:val="0"/>
      <w:marTop w:val="0"/>
      <w:marBottom w:val="0"/>
      <w:divBdr>
        <w:top w:val="none" w:sz="0" w:space="0" w:color="auto"/>
        <w:left w:val="none" w:sz="0" w:space="0" w:color="auto"/>
        <w:bottom w:val="none" w:sz="0" w:space="0" w:color="auto"/>
        <w:right w:val="none" w:sz="0" w:space="0" w:color="auto"/>
      </w:divBdr>
    </w:div>
    <w:div w:id="170799978">
      <w:bodyDiv w:val="1"/>
      <w:marLeft w:val="0"/>
      <w:marRight w:val="0"/>
      <w:marTop w:val="0"/>
      <w:marBottom w:val="0"/>
      <w:divBdr>
        <w:top w:val="none" w:sz="0" w:space="0" w:color="auto"/>
        <w:left w:val="none" w:sz="0" w:space="0" w:color="auto"/>
        <w:bottom w:val="none" w:sz="0" w:space="0" w:color="auto"/>
        <w:right w:val="none" w:sz="0" w:space="0" w:color="auto"/>
      </w:divBdr>
    </w:div>
    <w:div w:id="205993211">
      <w:bodyDiv w:val="1"/>
      <w:marLeft w:val="0"/>
      <w:marRight w:val="0"/>
      <w:marTop w:val="0"/>
      <w:marBottom w:val="0"/>
      <w:divBdr>
        <w:top w:val="none" w:sz="0" w:space="0" w:color="auto"/>
        <w:left w:val="none" w:sz="0" w:space="0" w:color="auto"/>
        <w:bottom w:val="none" w:sz="0" w:space="0" w:color="auto"/>
        <w:right w:val="none" w:sz="0" w:space="0" w:color="auto"/>
      </w:divBdr>
    </w:div>
    <w:div w:id="210919684">
      <w:bodyDiv w:val="1"/>
      <w:marLeft w:val="0"/>
      <w:marRight w:val="0"/>
      <w:marTop w:val="0"/>
      <w:marBottom w:val="0"/>
      <w:divBdr>
        <w:top w:val="none" w:sz="0" w:space="0" w:color="auto"/>
        <w:left w:val="none" w:sz="0" w:space="0" w:color="auto"/>
        <w:bottom w:val="none" w:sz="0" w:space="0" w:color="auto"/>
        <w:right w:val="none" w:sz="0" w:space="0" w:color="auto"/>
      </w:divBdr>
    </w:div>
    <w:div w:id="222713466">
      <w:bodyDiv w:val="1"/>
      <w:marLeft w:val="0"/>
      <w:marRight w:val="0"/>
      <w:marTop w:val="0"/>
      <w:marBottom w:val="0"/>
      <w:divBdr>
        <w:top w:val="none" w:sz="0" w:space="0" w:color="auto"/>
        <w:left w:val="none" w:sz="0" w:space="0" w:color="auto"/>
        <w:bottom w:val="none" w:sz="0" w:space="0" w:color="auto"/>
        <w:right w:val="none" w:sz="0" w:space="0" w:color="auto"/>
      </w:divBdr>
    </w:div>
    <w:div w:id="239751085">
      <w:bodyDiv w:val="1"/>
      <w:marLeft w:val="0"/>
      <w:marRight w:val="0"/>
      <w:marTop w:val="0"/>
      <w:marBottom w:val="0"/>
      <w:divBdr>
        <w:top w:val="none" w:sz="0" w:space="0" w:color="auto"/>
        <w:left w:val="none" w:sz="0" w:space="0" w:color="auto"/>
        <w:bottom w:val="none" w:sz="0" w:space="0" w:color="auto"/>
        <w:right w:val="none" w:sz="0" w:space="0" w:color="auto"/>
      </w:divBdr>
    </w:div>
    <w:div w:id="254287405">
      <w:bodyDiv w:val="1"/>
      <w:marLeft w:val="0"/>
      <w:marRight w:val="0"/>
      <w:marTop w:val="0"/>
      <w:marBottom w:val="0"/>
      <w:divBdr>
        <w:top w:val="none" w:sz="0" w:space="0" w:color="auto"/>
        <w:left w:val="none" w:sz="0" w:space="0" w:color="auto"/>
        <w:bottom w:val="none" w:sz="0" w:space="0" w:color="auto"/>
        <w:right w:val="none" w:sz="0" w:space="0" w:color="auto"/>
      </w:divBdr>
    </w:div>
    <w:div w:id="255557208">
      <w:bodyDiv w:val="1"/>
      <w:marLeft w:val="0"/>
      <w:marRight w:val="0"/>
      <w:marTop w:val="0"/>
      <w:marBottom w:val="0"/>
      <w:divBdr>
        <w:top w:val="none" w:sz="0" w:space="0" w:color="auto"/>
        <w:left w:val="none" w:sz="0" w:space="0" w:color="auto"/>
        <w:bottom w:val="none" w:sz="0" w:space="0" w:color="auto"/>
        <w:right w:val="none" w:sz="0" w:space="0" w:color="auto"/>
      </w:divBdr>
    </w:div>
    <w:div w:id="258297031">
      <w:bodyDiv w:val="1"/>
      <w:marLeft w:val="0"/>
      <w:marRight w:val="0"/>
      <w:marTop w:val="0"/>
      <w:marBottom w:val="0"/>
      <w:divBdr>
        <w:top w:val="none" w:sz="0" w:space="0" w:color="auto"/>
        <w:left w:val="none" w:sz="0" w:space="0" w:color="auto"/>
        <w:bottom w:val="none" w:sz="0" w:space="0" w:color="auto"/>
        <w:right w:val="none" w:sz="0" w:space="0" w:color="auto"/>
      </w:divBdr>
    </w:div>
    <w:div w:id="305546881">
      <w:bodyDiv w:val="1"/>
      <w:marLeft w:val="0"/>
      <w:marRight w:val="0"/>
      <w:marTop w:val="0"/>
      <w:marBottom w:val="0"/>
      <w:divBdr>
        <w:top w:val="none" w:sz="0" w:space="0" w:color="auto"/>
        <w:left w:val="none" w:sz="0" w:space="0" w:color="auto"/>
        <w:bottom w:val="none" w:sz="0" w:space="0" w:color="auto"/>
        <w:right w:val="none" w:sz="0" w:space="0" w:color="auto"/>
      </w:divBdr>
    </w:div>
    <w:div w:id="305597555">
      <w:bodyDiv w:val="1"/>
      <w:marLeft w:val="0"/>
      <w:marRight w:val="0"/>
      <w:marTop w:val="0"/>
      <w:marBottom w:val="0"/>
      <w:divBdr>
        <w:top w:val="none" w:sz="0" w:space="0" w:color="auto"/>
        <w:left w:val="none" w:sz="0" w:space="0" w:color="auto"/>
        <w:bottom w:val="none" w:sz="0" w:space="0" w:color="auto"/>
        <w:right w:val="none" w:sz="0" w:space="0" w:color="auto"/>
      </w:divBdr>
    </w:div>
    <w:div w:id="306588113">
      <w:bodyDiv w:val="1"/>
      <w:marLeft w:val="0"/>
      <w:marRight w:val="0"/>
      <w:marTop w:val="0"/>
      <w:marBottom w:val="0"/>
      <w:divBdr>
        <w:top w:val="none" w:sz="0" w:space="0" w:color="auto"/>
        <w:left w:val="none" w:sz="0" w:space="0" w:color="auto"/>
        <w:bottom w:val="none" w:sz="0" w:space="0" w:color="auto"/>
        <w:right w:val="none" w:sz="0" w:space="0" w:color="auto"/>
      </w:divBdr>
    </w:div>
    <w:div w:id="323507692">
      <w:bodyDiv w:val="1"/>
      <w:marLeft w:val="0"/>
      <w:marRight w:val="0"/>
      <w:marTop w:val="0"/>
      <w:marBottom w:val="0"/>
      <w:divBdr>
        <w:top w:val="none" w:sz="0" w:space="0" w:color="auto"/>
        <w:left w:val="none" w:sz="0" w:space="0" w:color="auto"/>
        <w:bottom w:val="none" w:sz="0" w:space="0" w:color="auto"/>
        <w:right w:val="none" w:sz="0" w:space="0" w:color="auto"/>
      </w:divBdr>
    </w:div>
    <w:div w:id="329215856">
      <w:bodyDiv w:val="1"/>
      <w:marLeft w:val="0"/>
      <w:marRight w:val="0"/>
      <w:marTop w:val="0"/>
      <w:marBottom w:val="0"/>
      <w:divBdr>
        <w:top w:val="none" w:sz="0" w:space="0" w:color="auto"/>
        <w:left w:val="none" w:sz="0" w:space="0" w:color="auto"/>
        <w:bottom w:val="none" w:sz="0" w:space="0" w:color="auto"/>
        <w:right w:val="none" w:sz="0" w:space="0" w:color="auto"/>
      </w:divBdr>
    </w:div>
    <w:div w:id="332532982">
      <w:bodyDiv w:val="1"/>
      <w:marLeft w:val="0"/>
      <w:marRight w:val="0"/>
      <w:marTop w:val="0"/>
      <w:marBottom w:val="0"/>
      <w:divBdr>
        <w:top w:val="none" w:sz="0" w:space="0" w:color="auto"/>
        <w:left w:val="none" w:sz="0" w:space="0" w:color="auto"/>
        <w:bottom w:val="none" w:sz="0" w:space="0" w:color="auto"/>
        <w:right w:val="none" w:sz="0" w:space="0" w:color="auto"/>
      </w:divBdr>
    </w:div>
    <w:div w:id="343751545">
      <w:bodyDiv w:val="1"/>
      <w:marLeft w:val="0"/>
      <w:marRight w:val="0"/>
      <w:marTop w:val="0"/>
      <w:marBottom w:val="0"/>
      <w:divBdr>
        <w:top w:val="none" w:sz="0" w:space="0" w:color="auto"/>
        <w:left w:val="none" w:sz="0" w:space="0" w:color="auto"/>
        <w:bottom w:val="none" w:sz="0" w:space="0" w:color="auto"/>
        <w:right w:val="none" w:sz="0" w:space="0" w:color="auto"/>
      </w:divBdr>
    </w:div>
    <w:div w:id="344789113">
      <w:bodyDiv w:val="1"/>
      <w:marLeft w:val="0"/>
      <w:marRight w:val="0"/>
      <w:marTop w:val="0"/>
      <w:marBottom w:val="0"/>
      <w:divBdr>
        <w:top w:val="none" w:sz="0" w:space="0" w:color="auto"/>
        <w:left w:val="none" w:sz="0" w:space="0" w:color="auto"/>
        <w:bottom w:val="none" w:sz="0" w:space="0" w:color="auto"/>
        <w:right w:val="none" w:sz="0" w:space="0" w:color="auto"/>
      </w:divBdr>
    </w:div>
    <w:div w:id="347105148">
      <w:bodyDiv w:val="1"/>
      <w:marLeft w:val="0"/>
      <w:marRight w:val="0"/>
      <w:marTop w:val="0"/>
      <w:marBottom w:val="0"/>
      <w:divBdr>
        <w:top w:val="none" w:sz="0" w:space="0" w:color="auto"/>
        <w:left w:val="none" w:sz="0" w:space="0" w:color="auto"/>
        <w:bottom w:val="none" w:sz="0" w:space="0" w:color="auto"/>
        <w:right w:val="none" w:sz="0" w:space="0" w:color="auto"/>
      </w:divBdr>
    </w:div>
    <w:div w:id="348682224">
      <w:bodyDiv w:val="1"/>
      <w:marLeft w:val="0"/>
      <w:marRight w:val="0"/>
      <w:marTop w:val="0"/>
      <w:marBottom w:val="0"/>
      <w:divBdr>
        <w:top w:val="none" w:sz="0" w:space="0" w:color="auto"/>
        <w:left w:val="none" w:sz="0" w:space="0" w:color="auto"/>
        <w:bottom w:val="none" w:sz="0" w:space="0" w:color="auto"/>
        <w:right w:val="none" w:sz="0" w:space="0" w:color="auto"/>
      </w:divBdr>
    </w:div>
    <w:div w:id="351414737">
      <w:bodyDiv w:val="1"/>
      <w:marLeft w:val="0"/>
      <w:marRight w:val="0"/>
      <w:marTop w:val="0"/>
      <w:marBottom w:val="0"/>
      <w:divBdr>
        <w:top w:val="none" w:sz="0" w:space="0" w:color="auto"/>
        <w:left w:val="none" w:sz="0" w:space="0" w:color="auto"/>
        <w:bottom w:val="none" w:sz="0" w:space="0" w:color="auto"/>
        <w:right w:val="none" w:sz="0" w:space="0" w:color="auto"/>
      </w:divBdr>
    </w:div>
    <w:div w:id="352270781">
      <w:bodyDiv w:val="1"/>
      <w:marLeft w:val="0"/>
      <w:marRight w:val="0"/>
      <w:marTop w:val="0"/>
      <w:marBottom w:val="0"/>
      <w:divBdr>
        <w:top w:val="none" w:sz="0" w:space="0" w:color="auto"/>
        <w:left w:val="none" w:sz="0" w:space="0" w:color="auto"/>
        <w:bottom w:val="none" w:sz="0" w:space="0" w:color="auto"/>
        <w:right w:val="none" w:sz="0" w:space="0" w:color="auto"/>
      </w:divBdr>
    </w:div>
    <w:div w:id="354579921">
      <w:bodyDiv w:val="1"/>
      <w:marLeft w:val="0"/>
      <w:marRight w:val="0"/>
      <w:marTop w:val="0"/>
      <w:marBottom w:val="0"/>
      <w:divBdr>
        <w:top w:val="none" w:sz="0" w:space="0" w:color="auto"/>
        <w:left w:val="none" w:sz="0" w:space="0" w:color="auto"/>
        <w:bottom w:val="none" w:sz="0" w:space="0" w:color="auto"/>
        <w:right w:val="none" w:sz="0" w:space="0" w:color="auto"/>
      </w:divBdr>
    </w:div>
    <w:div w:id="358044468">
      <w:bodyDiv w:val="1"/>
      <w:marLeft w:val="0"/>
      <w:marRight w:val="0"/>
      <w:marTop w:val="0"/>
      <w:marBottom w:val="0"/>
      <w:divBdr>
        <w:top w:val="none" w:sz="0" w:space="0" w:color="auto"/>
        <w:left w:val="none" w:sz="0" w:space="0" w:color="auto"/>
        <w:bottom w:val="none" w:sz="0" w:space="0" w:color="auto"/>
        <w:right w:val="none" w:sz="0" w:space="0" w:color="auto"/>
      </w:divBdr>
    </w:div>
    <w:div w:id="366176526">
      <w:bodyDiv w:val="1"/>
      <w:marLeft w:val="0"/>
      <w:marRight w:val="0"/>
      <w:marTop w:val="0"/>
      <w:marBottom w:val="0"/>
      <w:divBdr>
        <w:top w:val="none" w:sz="0" w:space="0" w:color="auto"/>
        <w:left w:val="none" w:sz="0" w:space="0" w:color="auto"/>
        <w:bottom w:val="none" w:sz="0" w:space="0" w:color="auto"/>
        <w:right w:val="none" w:sz="0" w:space="0" w:color="auto"/>
      </w:divBdr>
    </w:div>
    <w:div w:id="377437158">
      <w:bodyDiv w:val="1"/>
      <w:marLeft w:val="0"/>
      <w:marRight w:val="0"/>
      <w:marTop w:val="0"/>
      <w:marBottom w:val="0"/>
      <w:divBdr>
        <w:top w:val="none" w:sz="0" w:space="0" w:color="auto"/>
        <w:left w:val="none" w:sz="0" w:space="0" w:color="auto"/>
        <w:bottom w:val="none" w:sz="0" w:space="0" w:color="auto"/>
        <w:right w:val="none" w:sz="0" w:space="0" w:color="auto"/>
      </w:divBdr>
    </w:div>
    <w:div w:id="377903549">
      <w:bodyDiv w:val="1"/>
      <w:marLeft w:val="0"/>
      <w:marRight w:val="0"/>
      <w:marTop w:val="0"/>
      <w:marBottom w:val="0"/>
      <w:divBdr>
        <w:top w:val="none" w:sz="0" w:space="0" w:color="auto"/>
        <w:left w:val="none" w:sz="0" w:space="0" w:color="auto"/>
        <w:bottom w:val="none" w:sz="0" w:space="0" w:color="auto"/>
        <w:right w:val="none" w:sz="0" w:space="0" w:color="auto"/>
      </w:divBdr>
    </w:div>
    <w:div w:id="378865218">
      <w:bodyDiv w:val="1"/>
      <w:marLeft w:val="0"/>
      <w:marRight w:val="0"/>
      <w:marTop w:val="0"/>
      <w:marBottom w:val="0"/>
      <w:divBdr>
        <w:top w:val="none" w:sz="0" w:space="0" w:color="auto"/>
        <w:left w:val="none" w:sz="0" w:space="0" w:color="auto"/>
        <w:bottom w:val="none" w:sz="0" w:space="0" w:color="auto"/>
        <w:right w:val="none" w:sz="0" w:space="0" w:color="auto"/>
      </w:divBdr>
    </w:div>
    <w:div w:id="380832715">
      <w:bodyDiv w:val="1"/>
      <w:marLeft w:val="0"/>
      <w:marRight w:val="0"/>
      <w:marTop w:val="0"/>
      <w:marBottom w:val="0"/>
      <w:divBdr>
        <w:top w:val="none" w:sz="0" w:space="0" w:color="auto"/>
        <w:left w:val="none" w:sz="0" w:space="0" w:color="auto"/>
        <w:bottom w:val="none" w:sz="0" w:space="0" w:color="auto"/>
        <w:right w:val="none" w:sz="0" w:space="0" w:color="auto"/>
      </w:divBdr>
    </w:div>
    <w:div w:id="383720875">
      <w:bodyDiv w:val="1"/>
      <w:marLeft w:val="0"/>
      <w:marRight w:val="0"/>
      <w:marTop w:val="0"/>
      <w:marBottom w:val="0"/>
      <w:divBdr>
        <w:top w:val="none" w:sz="0" w:space="0" w:color="auto"/>
        <w:left w:val="none" w:sz="0" w:space="0" w:color="auto"/>
        <w:bottom w:val="none" w:sz="0" w:space="0" w:color="auto"/>
        <w:right w:val="none" w:sz="0" w:space="0" w:color="auto"/>
      </w:divBdr>
    </w:div>
    <w:div w:id="404377348">
      <w:bodyDiv w:val="1"/>
      <w:marLeft w:val="0"/>
      <w:marRight w:val="0"/>
      <w:marTop w:val="0"/>
      <w:marBottom w:val="0"/>
      <w:divBdr>
        <w:top w:val="none" w:sz="0" w:space="0" w:color="auto"/>
        <w:left w:val="none" w:sz="0" w:space="0" w:color="auto"/>
        <w:bottom w:val="none" w:sz="0" w:space="0" w:color="auto"/>
        <w:right w:val="none" w:sz="0" w:space="0" w:color="auto"/>
      </w:divBdr>
    </w:div>
    <w:div w:id="405301189">
      <w:bodyDiv w:val="1"/>
      <w:marLeft w:val="0"/>
      <w:marRight w:val="0"/>
      <w:marTop w:val="0"/>
      <w:marBottom w:val="0"/>
      <w:divBdr>
        <w:top w:val="none" w:sz="0" w:space="0" w:color="auto"/>
        <w:left w:val="none" w:sz="0" w:space="0" w:color="auto"/>
        <w:bottom w:val="none" w:sz="0" w:space="0" w:color="auto"/>
        <w:right w:val="none" w:sz="0" w:space="0" w:color="auto"/>
      </w:divBdr>
    </w:div>
    <w:div w:id="421680090">
      <w:bodyDiv w:val="1"/>
      <w:marLeft w:val="0"/>
      <w:marRight w:val="0"/>
      <w:marTop w:val="0"/>
      <w:marBottom w:val="0"/>
      <w:divBdr>
        <w:top w:val="none" w:sz="0" w:space="0" w:color="auto"/>
        <w:left w:val="none" w:sz="0" w:space="0" w:color="auto"/>
        <w:bottom w:val="none" w:sz="0" w:space="0" w:color="auto"/>
        <w:right w:val="none" w:sz="0" w:space="0" w:color="auto"/>
      </w:divBdr>
    </w:div>
    <w:div w:id="424886211">
      <w:bodyDiv w:val="1"/>
      <w:marLeft w:val="0"/>
      <w:marRight w:val="0"/>
      <w:marTop w:val="0"/>
      <w:marBottom w:val="0"/>
      <w:divBdr>
        <w:top w:val="none" w:sz="0" w:space="0" w:color="auto"/>
        <w:left w:val="none" w:sz="0" w:space="0" w:color="auto"/>
        <w:bottom w:val="none" w:sz="0" w:space="0" w:color="auto"/>
        <w:right w:val="none" w:sz="0" w:space="0" w:color="auto"/>
      </w:divBdr>
    </w:div>
    <w:div w:id="429619542">
      <w:bodyDiv w:val="1"/>
      <w:marLeft w:val="0"/>
      <w:marRight w:val="0"/>
      <w:marTop w:val="0"/>
      <w:marBottom w:val="0"/>
      <w:divBdr>
        <w:top w:val="none" w:sz="0" w:space="0" w:color="auto"/>
        <w:left w:val="none" w:sz="0" w:space="0" w:color="auto"/>
        <w:bottom w:val="none" w:sz="0" w:space="0" w:color="auto"/>
        <w:right w:val="none" w:sz="0" w:space="0" w:color="auto"/>
      </w:divBdr>
    </w:div>
    <w:div w:id="431898644">
      <w:bodyDiv w:val="1"/>
      <w:marLeft w:val="0"/>
      <w:marRight w:val="0"/>
      <w:marTop w:val="0"/>
      <w:marBottom w:val="0"/>
      <w:divBdr>
        <w:top w:val="none" w:sz="0" w:space="0" w:color="auto"/>
        <w:left w:val="none" w:sz="0" w:space="0" w:color="auto"/>
        <w:bottom w:val="none" w:sz="0" w:space="0" w:color="auto"/>
        <w:right w:val="none" w:sz="0" w:space="0" w:color="auto"/>
      </w:divBdr>
    </w:div>
    <w:div w:id="444932007">
      <w:bodyDiv w:val="1"/>
      <w:marLeft w:val="0"/>
      <w:marRight w:val="0"/>
      <w:marTop w:val="0"/>
      <w:marBottom w:val="0"/>
      <w:divBdr>
        <w:top w:val="none" w:sz="0" w:space="0" w:color="auto"/>
        <w:left w:val="none" w:sz="0" w:space="0" w:color="auto"/>
        <w:bottom w:val="none" w:sz="0" w:space="0" w:color="auto"/>
        <w:right w:val="none" w:sz="0" w:space="0" w:color="auto"/>
      </w:divBdr>
    </w:div>
    <w:div w:id="450444773">
      <w:bodyDiv w:val="1"/>
      <w:marLeft w:val="0"/>
      <w:marRight w:val="0"/>
      <w:marTop w:val="0"/>
      <w:marBottom w:val="0"/>
      <w:divBdr>
        <w:top w:val="none" w:sz="0" w:space="0" w:color="auto"/>
        <w:left w:val="none" w:sz="0" w:space="0" w:color="auto"/>
        <w:bottom w:val="none" w:sz="0" w:space="0" w:color="auto"/>
        <w:right w:val="none" w:sz="0" w:space="0" w:color="auto"/>
      </w:divBdr>
    </w:div>
    <w:div w:id="451481042">
      <w:bodyDiv w:val="1"/>
      <w:marLeft w:val="0"/>
      <w:marRight w:val="0"/>
      <w:marTop w:val="0"/>
      <w:marBottom w:val="0"/>
      <w:divBdr>
        <w:top w:val="none" w:sz="0" w:space="0" w:color="auto"/>
        <w:left w:val="none" w:sz="0" w:space="0" w:color="auto"/>
        <w:bottom w:val="none" w:sz="0" w:space="0" w:color="auto"/>
        <w:right w:val="none" w:sz="0" w:space="0" w:color="auto"/>
      </w:divBdr>
    </w:div>
    <w:div w:id="455560741">
      <w:bodyDiv w:val="1"/>
      <w:marLeft w:val="0"/>
      <w:marRight w:val="0"/>
      <w:marTop w:val="0"/>
      <w:marBottom w:val="0"/>
      <w:divBdr>
        <w:top w:val="none" w:sz="0" w:space="0" w:color="auto"/>
        <w:left w:val="none" w:sz="0" w:space="0" w:color="auto"/>
        <w:bottom w:val="none" w:sz="0" w:space="0" w:color="auto"/>
        <w:right w:val="none" w:sz="0" w:space="0" w:color="auto"/>
      </w:divBdr>
    </w:div>
    <w:div w:id="457531983">
      <w:bodyDiv w:val="1"/>
      <w:marLeft w:val="0"/>
      <w:marRight w:val="0"/>
      <w:marTop w:val="0"/>
      <w:marBottom w:val="0"/>
      <w:divBdr>
        <w:top w:val="none" w:sz="0" w:space="0" w:color="auto"/>
        <w:left w:val="none" w:sz="0" w:space="0" w:color="auto"/>
        <w:bottom w:val="none" w:sz="0" w:space="0" w:color="auto"/>
        <w:right w:val="none" w:sz="0" w:space="0" w:color="auto"/>
      </w:divBdr>
    </w:div>
    <w:div w:id="459347746">
      <w:bodyDiv w:val="1"/>
      <w:marLeft w:val="0"/>
      <w:marRight w:val="0"/>
      <w:marTop w:val="0"/>
      <w:marBottom w:val="0"/>
      <w:divBdr>
        <w:top w:val="none" w:sz="0" w:space="0" w:color="auto"/>
        <w:left w:val="none" w:sz="0" w:space="0" w:color="auto"/>
        <w:bottom w:val="none" w:sz="0" w:space="0" w:color="auto"/>
        <w:right w:val="none" w:sz="0" w:space="0" w:color="auto"/>
      </w:divBdr>
    </w:div>
    <w:div w:id="474949349">
      <w:bodyDiv w:val="1"/>
      <w:marLeft w:val="0"/>
      <w:marRight w:val="0"/>
      <w:marTop w:val="0"/>
      <w:marBottom w:val="0"/>
      <w:divBdr>
        <w:top w:val="none" w:sz="0" w:space="0" w:color="auto"/>
        <w:left w:val="none" w:sz="0" w:space="0" w:color="auto"/>
        <w:bottom w:val="none" w:sz="0" w:space="0" w:color="auto"/>
        <w:right w:val="none" w:sz="0" w:space="0" w:color="auto"/>
      </w:divBdr>
    </w:div>
    <w:div w:id="479540457">
      <w:bodyDiv w:val="1"/>
      <w:marLeft w:val="0"/>
      <w:marRight w:val="0"/>
      <w:marTop w:val="0"/>
      <w:marBottom w:val="0"/>
      <w:divBdr>
        <w:top w:val="none" w:sz="0" w:space="0" w:color="auto"/>
        <w:left w:val="none" w:sz="0" w:space="0" w:color="auto"/>
        <w:bottom w:val="none" w:sz="0" w:space="0" w:color="auto"/>
        <w:right w:val="none" w:sz="0" w:space="0" w:color="auto"/>
      </w:divBdr>
    </w:div>
    <w:div w:id="498816855">
      <w:bodyDiv w:val="1"/>
      <w:marLeft w:val="0"/>
      <w:marRight w:val="0"/>
      <w:marTop w:val="0"/>
      <w:marBottom w:val="0"/>
      <w:divBdr>
        <w:top w:val="none" w:sz="0" w:space="0" w:color="auto"/>
        <w:left w:val="none" w:sz="0" w:space="0" w:color="auto"/>
        <w:bottom w:val="none" w:sz="0" w:space="0" w:color="auto"/>
        <w:right w:val="none" w:sz="0" w:space="0" w:color="auto"/>
      </w:divBdr>
    </w:div>
    <w:div w:id="510460947">
      <w:bodyDiv w:val="1"/>
      <w:marLeft w:val="0"/>
      <w:marRight w:val="0"/>
      <w:marTop w:val="0"/>
      <w:marBottom w:val="0"/>
      <w:divBdr>
        <w:top w:val="none" w:sz="0" w:space="0" w:color="auto"/>
        <w:left w:val="none" w:sz="0" w:space="0" w:color="auto"/>
        <w:bottom w:val="none" w:sz="0" w:space="0" w:color="auto"/>
        <w:right w:val="none" w:sz="0" w:space="0" w:color="auto"/>
      </w:divBdr>
    </w:div>
    <w:div w:id="512378554">
      <w:bodyDiv w:val="1"/>
      <w:marLeft w:val="0"/>
      <w:marRight w:val="0"/>
      <w:marTop w:val="0"/>
      <w:marBottom w:val="0"/>
      <w:divBdr>
        <w:top w:val="none" w:sz="0" w:space="0" w:color="auto"/>
        <w:left w:val="none" w:sz="0" w:space="0" w:color="auto"/>
        <w:bottom w:val="none" w:sz="0" w:space="0" w:color="auto"/>
        <w:right w:val="none" w:sz="0" w:space="0" w:color="auto"/>
      </w:divBdr>
    </w:div>
    <w:div w:id="513692864">
      <w:bodyDiv w:val="1"/>
      <w:marLeft w:val="0"/>
      <w:marRight w:val="0"/>
      <w:marTop w:val="0"/>
      <w:marBottom w:val="0"/>
      <w:divBdr>
        <w:top w:val="none" w:sz="0" w:space="0" w:color="auto"/>
        <w:left w:val="none" w:sz="0" w:space="0" w:color="auto"/>
        <w:bottom w:val="none" w:sz="0" w:space="0" w:color="auto"/>
        <w:right w:val="none" w:sz="0" w:space="0" w:color="auto"/>
      </w:divBdr>
    </w:div>
    <w:div w:id="515389789">
      <w:bodyDiv w:val="1"/>
      <w:marLeft w:val="0"/>
      <w:marRight w:val="0"/>
      <w:marTop w:val="0"/>
      <w:marBottom w:val="0"/>
      <w:divBdr>
        <w:top w:val="none" w:sz="0" w:space="0" w:color="auto"/>
        <w:left w:val="none" w:sz="0" w:space="0" w:color="auto"/>
        <w:bottom w:val="none" w:sz="0" w:space="0" w:color="auto"/>
        <w:right w:val="none" w:sz="0" w:space="0" w:color="auto"/>
      </w:divBdr>
    </w:div>
    <w:div w:id="523787306">
      <w:bodyDiv w:val="1"/>
      <w:marLeft w:val="0"/>
      <w:marRight w:val="0"/>
      <w:marTop w:val="0"/>
      <w:marBottom w:val="0"/>
      <w:divBdr>
        <w:top w:val="none" w:sz="0" w:space="0" w:color="auto"/>
        <w:left w:val="none" w:sz="0" w:space="0" w:color="auto"/>
        <w:bottom w:val="none" w:sz="0" w:space="0" w:color="auto"/>
        <w:right w:val="none" w:sz="0" w:space="0" w:color="auto"/>
      </w:divBdr>
    </w:div>
    <w:div w:id="528566572">
      <w:bodyDiv w:val="1"/>
      <w:marLeft w:val="0"/>
      <w:marRight w:val="0"/>
      <w:marTop w:val="0"/>
      <w:marBottom w:val="0"/>
      <w:divBdr>
        <w:top w:val="none" w:sz="0" w:space="0" w:color="auto"/>
        <w:left w:val="none" w:sz="0" w:space="0" w:color="auto"/>
        <w:bottom w:val="none" w:sz="0" w:space="0" w:color="auto"/>
        <w:right w:val="none" w:sz="0" w:space="0" w:color="auto"/>
      </w:divBdr>
    </w:div>
    <w:div w:id="536241361">
      <w:bodyDiv w:val="1"/>
      <w:marLeft w:val="0"/>
      <w:marRight w:val="0"/>
      <w:marTop w:val="0"/>
      <w:marBottom w:val="0"/>
      <w:divBdr>
        <w:top w:val="none" w:sz="0" w:space="0" w:color="auto"/>
        <w:left w:val="none" w:sz="0" w:space="0" w:color="auto"/>
        <w:bottom w:val="none" w:sz="0" w:space="0" w:color="auto"/>
        <w:right w:val="none" w:sz="0" w:space="0" w:color="auto"/>
      </w:divBdr>
    </w:div>
    <w:div w:id="541987264">
      <w:bodyDiv w:val="1"/>
      <w:marLeft w:val="0"/>
      <w:marRight w:val="0"/>
      <w:marTop w:val="0"/>
      <w:marBottom w:val="0"/>
      <w:divBdr>
        <w:top w:val="none" w:sz="0" w:space="0" w:color="auto"/>
        <w:left w:val="none" w:sz="0" w:space="0" w:color="auto"/>
        <w:bottom w:val="none" w:sz="0" w:space="0" w:color="auto"/>
        <w:right w:val="none" w:sz="0" w:space="0" w:color="auto"/>
      </w:divBdr>
    </w:div>
    <w:div w:id="542987129">
      <w:bodyDiv w:val="1"/>
      <w:marLeft w:val="0"/>
      <w:marRight w:val="0"/>
      <w:marTop w:val="0"/>
      <w:marBottom w:val="0"/>
      <w:divBdr>
        <w:top w:val="none" w:sz="0" w:space="0" w:color="auto"/>
        <w:left w:val="none" w:sz="0" w:space="0" w:color="auto"/>
        <w:bottom w:val="none" w:sz="0" w:space="0" w:color="auto"/>
        <w:right w:val="none" w:sz="0" w:space="0" w:color="auto"/>
      </w:divBdr>
    </w:div>
    <w:div w:id="545410716">
      <w:bodyDiv w:val="1"/>
      <w:marLeft w:val="0"/>
      <w:marRight w:val="0"/>
      <w:marTop w:val="0"/>
      <w:marBottom w:val="0"/>
      <w:divBdr>
        <w:top w:val="none" w:sz="0" w:space="0" w:color="auto"/>
        <w:left w:val="none" w:sz="0" w:space="0" w:color="auto"/>
        <w:bottom w:val="none" w:sz="0" w:space="0" w:color="auto"/>
        <w:right w:val="none" w:sz="0" w:space="0" w:color="auto"/>
      </w:divBdr>
    </w:div>
    <w:div w:id="545802129">
      <w:bodyDiv w:val="1"/>
      <w:marLeft w:val="0"/>
      <w:marRight w:val="0"/>
      <w:marTop w:val="0"/>
      <w:marBottom w:val="0"/>
      <w:divBdr>
        <w:top w:val="none" w:sz="0" w:space="0" w:color="auto"/>
        <w:left w:val="none" w:sz="0" w:space="0" w:color="auto"/>
        <w:bottom w:val="none" w:sz="0" w:space="0" w:color="auto"/>
        <w:right w:val="none" w:sz="0" w:space="0" w:color="auto"/>
      </w:divBdr>
    </w:div>
    <w:div w:id="546798807">
      <w:bodyDiv w:val="1"/>
      <w:marLeft w:val="0"/>
      <w:marRight w:val="0"/>
      <w:marTop w:val="0"/>
      <w:marBottom w:val="0"/>
      <w:divBdr>
        <w:top w:val="none" w:sz="0" w:space="0" w:color="auto"/>
        <w:left w:val="none" w:sz="0" w:space="0" w:color="auto"/>
        <w:bottom w:val="none" w:sz="0" w:space="0" w:color="auto"/>
        <w:right w:val="none" w:sz="0" w:space="0" w:color="auto"/>
      </w:divBdr>
    </w:div>
    <w:div w:id="552733537">
      <w:bodyDiv w:val="1"/>
      <w:marLeft w:val="0"/>
      <w:marRight w:val="0"/>
      <w:marTop w:val="0"/>
      <w:marBottom w:val="0"/>
      <w:divBdr>
        <w:top w:val="none" w:sz="0" w:space="0" w:color="auto"/>
        <w:left w:val="none" w:sz="0" w:space="0" w:color="auto"/>
        <w:bottom w:val="none" w:sz="0" w:space="0" w:color="auto"/>
        <w:right w:val="none" w:sz="0" w:space="0" w:color="auto"/>
      </w:divBdr>
    </w:div>
    <w:div w:id="553152846">
      <w:bodyDiv w:val="1"/>
      <w:marLeft w:val="0"/>
      <w:marRight w:val="0"/>
      <w:marTop w:val="0"/>
      <w:marBottom w:val="0"/>
      <w:divBdr>
        <w:top w:val="none" w:sz="0" w:space="0" w:color="auto"/>
        <w:left w:val="none" w:sz="0" w:space="0" w:color="auto"/>
        <w:bottom w:val="none" w:sz="0" w:space="0" w:color="auto"/>
        <w:right w:val="none" w:sz="0" w:space="0" w:color="auto"/>
      </w:divBdr>
    </w:div>
    <w:div w:id="558707304">
      <w:bodyDiv w:val="1"/>
      <w:marLeft w:val="0"/>
      <w:marRight w:val="0"/>
      <w:marTop w:val="0"/>
      <w:marBottom w:val="0"/>
      <w:divBdr>
        <w:top w:val="none" w:sz="0" w:space="0" w:color="auto"/>
        <w:left w:val="none" w:sz="0" w:space="0" w:color="auto"/>
        <w:bottom w:val="none" w:sz="0" w:space="0" w:color="auto"/>
        <w:right w:val="none" w:sz="0" w:space="0" w:color="auto"/>
      </w:divBdr>
    </w:div>
    <w:div w:id="566494464">
      <w:bodyDiv w:val="1"/>
      <w:marLeft w:val="0"/>
      <w:marRight w:val="0"/>
      <w:marTop w:val="0"/>
      <w:marBottom w:val="0"/>
      <w:divBdr>
        <w:top w:val="none" w:sz="0" w:space="0" w:color="auto"/>
        <w:left w:val="none" w:sz="0" w:space="0" w:color="auto"/>
        <w:bottom w:val="none" w:sz="0" w:space="0" w:color="auto"/>
        <w:right w:val="none" w:sz="0" w:space="0" w:color="auto"/>
      </w:divBdr>
    </w:div>
    <w:div w:id="575360997">
      <w:bodyDiv w:val="1"/>
      <w:marLeft w:val="0"/>
      <w:marRight w:val="0"/>
      <w:marTop w:val="0"/>
      <w:marBottom w:val="0"/>
      <w:divBdr>
        <w:top w:val="none" w:sz="0" w:space="0" w:color="auto"/>
        <w:left w:val="none" w:sz="0" w:space="0" w:color="auto"/>
        <w:bottom w:val="none" w:sz="0" w:space="0" w:color="auto"/>
        <w:right w:val="none" w:sz="0" w:space="0" w:color="auto"/>
      </w:divBdr>
    </w:div>
    <w:div w:id="575434531">
      <w:bodyDiv w:val="1"/>
      <w:marLeft w:val="0"/>
      <w:marRight w:val="0"/>
      <w:marTop w:val="0"/>
      <w:marBottom w:val="0"/>
      <w:divBdr>
        <w:top w:val="none" w:sz="0" w:space="0" w:color="auto"/>
        <w:left w:val="none" w:sz="0" w:space="0" w:color="auto"/>
        <w:bottom w:val="none" w:sz="0" w:space="0" w:color="auto"/>
        <w:right w:val="none" w:sz="0" w:space="0" w:color="auto"/>
      </w:divBdr>
    </w:div>
    <w:div w:id="582496733">
      <w:bodyDiv w:val="1"/>
      <w:marLeft w:val="0"/>
      <w:marRight w:val="0"/>
      <w:marTop w:val="0"/>
      <w:marBottom w:val="0"/>
      <w:divBdr>
        <w:top w:val="none" w:sz="0" w:space="0" w:color="auto"/>
        <w:left w:val="none" w:sz="0" w:space="0" w:color="auto"/>
        <w:bottom w:val="none" w:sz="0" w:space="0" w:color="auto"/>
        <w:right w:val="none" w:sz="0" w:space="0" w:color="auto"/>
      </w:divBdr>
    </w:div>
    <w:div w:id="587811898">
      <w:bodyDiv w:val="1"/>
      <w:marLeft w:val="0"/>
      <w:marRight w:val="0"/>
      <w:marTop w:val="0"/>
      <w:marBottom w:val="0"/>
      <w:divBdr>
        <w:top w:val="none" w:sz="0" w:space="0" w:color="auto"/>
        <w:left w:val="none" w:sz="0" w:space="0" w:color="auto"/>
        <w:bottom w:val="none" w:sz="0" w:space="0" w:color="auto"/>
        <w:right w:val="none" w:sz="0" w:space="0" w:color="auto"/>
      </w:divBdr>
    </w:div>
    <w:div w:id="589388935">
      <w:bodyDiv w:val="1"/>
      <w:marLeft w:val="0"/>
      <w:marRight w:val="0"/>
      <w:marTop w:val="0"/>
      <w:marBottom w:val="0"/>
      <w:divBdr>
        <w:top w:val="none" w:sz="0" w:space="0" w:color="auto"/>
        <w:left w:val="none" w:sz="0" w:space="0" w:color="auto"/>
        <w:bottom w:val="none" w:sz="0" w:space="0" w:color="auto"/>
        <w:right w:val="none" w:sz="0" w:space="0" w:color="auto"/>
      </w:divBdr>
    </w:div>
    <w:div w:id="606892182">
      <w:bodyDiv w:val="1"/>
      <w:marLeft w:val="0"/>
      <w:marRight w:val="0"/>
      <w:marTop w:val="0"/>
      <w:marBottom w:val="0"/>
      <w:divBdr>
        <w:top w:val="none" w:sz="0" w:space="0" w:color="auto"/>
        <w:left w:val="none" w:sz="0" w:space="0" w:color="auto"/>
        <w:bottom w:val="none" w:sz="0" w:space="0" w:color="auto"/>
        <w:right w:val="none" w:sz="0" w:space="0" w:color="auto"/>
      </w:divBdr>
    </w:div>
    <w:div w:id="607079861">
      <w:bodyDiv w:val="1"/>
      <w:marLeft w:val="0"/>
      <w:marRight w:val="0"/>
      <w:marTop w:val="0"/>
      <w:marBottom w:val="0"/>
      <w:divBdr>
        <w:top w:val="none" w:sz="0" w:space="0" w:color="auto"/>
        <w:left w:val="none" w:sz="0" w:space="0" w:color="auto"/>
        <w:bottom w:val="none" w:sz="0" w:space="0" w:color="auto"/>
        <w:right w:val="none" w:sz="0" w:space="0" w:color="auto"/>
      </w:divBdr>
    </w:div>
    <w:div w:id="608123291">
      <w:bodyDiv w:val="1"/>
      <w:marLeft w:val="0"/>
      <w:marRight w:val="0"/>
      <w:marTop w:val="0"/>
      <w:marBottom w:val="0"/>
      <w:divBdr>
        <w:top w:val="none" w:sz="0" w:space="0" w:color="auto"/>
        <w:left w:val="none" w:sz="0" w:space="0" w:color="auto"/>
        <w:bottom w:val="none" w:sz="0" w:space="0" w:color="auto"/>
        <w:right w:val="none" w:sz="0" w:space="0" w:color="auto"/>
      </w:divBdr>
    </w:div>
    <w:div w:id="621228699">
      <w:bodyDiv w:val="1"/>
      <w:marLeft w:val="0"/>
      <w:marRight w:val="0"/>
      <w:marTop w:val="0"/>
      <w:marBottom w:val="0"/>
      <w:divBdr>
        <w:top w:val="none" w:sz="0" w:space="0" w:color="auto"/>
        <w:left w:val="none" w:sz="0" w:space="0" w:color="auto"/>
        <w:bottom w:val="none" w:sz="0" w:space="0" w:color="auto"/>
        <w:right w:val="none" w:sz="0" w:space="0" w:color="auto"/>
      </w:divBdr>
    </w:div>
    <w:div w:id="622807783">
      <w:bodyDiv w:val="1"/>
      <w:marLeft w:val="0"/>
      <w:marRight w:val="0"/>
      <w:marTop w:val="0"/>
      <w:marBottom w:val="0"/>
      <w:divBdr>
        <w:top w:val="none" w:sz="0" w:space="0" w:color="auto"/>
        <w:left w:val="none" w:sz="0" w:space="0" w:color="auto"/>
        <w:bottom w:val="none" w:sz="0" w:space="0" w:color="auto"/>
        <w:right w:val="none" w:sz="0" w:space="0" w:color="auto"/>
      </w:divBdr>
    </w:div>
    <w:div w:id="628247050">
      <w:bodyDiv w:val="1"/>
      <w:marLeft w:val="0"/>
      <w:marRight w:val="0"/>
      <w:marTop w:val="0"/>
      <w:marBottom w:val="0"/>
      <w:divBdr>
        <w:top w:val="none" w:sz="0" w:space="0" w:color="auto"/>
        <w:left w:val="none" w:sz="0" w:space="0" w:color="auto"/>
        <w:bottom w:val="none" w:sz="0" w:space="0" w:color="auto"/>
        <w:right w:val="none" w:sz="0" w:space="0" w:color="auto"/>
      </w:divBdr>
    </w:div>
    <w:div w:id="641620030">
      <w:bodyDiv w:val="1"/>
      <w:marLeft w:val="0"/>
      <w:marRight w:val="0"/>
      <w:marTop w:val="0"/>
      <w:marBottom w:val="0"/>
      <w:divBdr>
        <w:top w:val="none" w:sz="0" w:space="0" w:color="auto"/>
        <w:left w:val="none" w:sz="0" w:space="0" w:color="auto"/>
        <w:bottom w:val="none" w:sz="0" w:space="0" w:color="auto"/>
        <w:right w:val="none" w:sz="0" w:space="0" w:color="auto"/>
      </w:divBdr>
    </w:div>
    <w:div w:id="647318874">
      <w:bodyDiv w:val="1"/>
      <w:marLeft w:val="0"/>
      <w:marRight w:val="0"/>
      <w:marTop w:val="0"/>
      <w:marBottom w:val="0"/>
      <w:divBdr>
        <w:top w:val="none" w:sz="0" w:space="0" w:color="auto"/>
        <w:left w:val="none" w:sz="0" w:space="0" w:color="auto"/>
        <w:bottom w:val="none" w:sz="0" w:space="0" w:color="auto"/>
        <w:right w:val="none" w:sz="0" w:space="0" w:color="auto"/>
      </w:divBdr>
    </w:div>
    <w:div w:id="647785009">
      <w:bodyDiv w:val="1"/>
      <w:marLeft w:val="0"/>
      <w:marRight w:val="0"/>
      <w:marTop w:val="0"/>
      <w:marBottom w:val="0"/>
      <w:divBdr>
        <w:top w:val="none" w:sz="0" w:space="0" w:color="auto"/>
        <w:left w:val="none" w:sz="0" w:space="0" w:color="auto"/>
        <w:bottom w:val="none" w:sz="0" w:space="0" w:color="auto"/>
        <w:right w:val="none" w:sz="0" w:space="0" w:color="auto"/>
      </w:divBdr>
    </w:div>
    <w:div w:id="652682239">
      <w:bodyDiv w:val="1"/>
      <w:marLeft w:val="0"/>
      <w:marRight w:val="0"/>
      <w:marTop w:val="0"/>
      <w:marBottom w:val="0"/>
      <w:divBdr>
        <w:top w:val="none" w:sz="0" w:space="0" w:color="auto"/>
        <w:left w:val="none" w:sz="0" w:space="0" w:color="auto"/>
        <w:bottom w:val="none" w:sz="0" w:space="0" w:color="auto"/>
        <w:right w:val="none" w:sz="0" w:space="0" w:color="auto"/>
      </w:divBdr>
    </w:div>
    <w:div w:id="653947389">
      <w:bodyDiv w:val="1"/>
      <w:marLeft w:val="0"/>
      <w:marRight w:val="0"/>
      <w:marTop w:val="0"/>
      <w:marBottom w:val="0"/>
      <w:divBdr>
        <w:top w:val="none" w:sz="0" w:space="0" w:color="auto"/>
        <w:left w:val="none" w:sz="0" w:space="0" w:color="auto"/>
        <w:bottom w:val="none" w:sz="0" w:space="0" w:color="auto"/>
        <w:right w:val="none" w:sz="0" w:space="0" w:color="auto"/>
      </w:divBdr>
    </w:div>
    <w:div w:id="678702277">
      <w:bodyDiv w:val="1"/>
      <w:marLeft w:val="0"/>
      <w:marRight w:val="0"/>
      <w:marTop w:val="0"/>
      <w:marBottom w:val="0"/>
      <w:divBdr>
        <w:top w:val="none" w:sz="0" w:space="0" w:color="auto"/>
        <w:left w:val="none" w:sz="0" w:space="0" w:color="auto"/>
        <w:bottom w:val="none" w:sz="0" w:space="0" w:color="auto"/>
        <w:right w:val="none" w:sz="0" w:space="0" w:color="auto"/>
      </w:divBdr>
    </w:div>
    <w:div w:id="700593242">
      <w:bodyDiv w:val="1"/>
      <w:marLeft w:val="0"/>
      <w:marRight w:val="0"/>
      <w:marTop w:val="0"/>
      <w:marBottom w:val="0"/>
      <w:divBdr>
        <w:top w:val="none" w:sz="0" w:space="0" w:color="auto"/>
        <w:left w:val="none" w:sz="0" w:space="0" w:color="auto"/>
        <w:bottom w:val="none" w:sz="0" w:space="0" w:color="auto"/>
        <w:right w:val="none" w:sz="0" w:space="0" w:color="auto"/>
      </w:divBdr>
    </w:div>
    <w:div w:id="723067155">
      <w:bodyDiv w:val="1"/>
      <w:marLeft w:val="0"/>
      <w:marRight w:val="0"/>
      <w:marTop w:val="0"/>
      <w:marBottom w:val="0"/>
      <w:divBdr>
        <w:top w:val="none" w:sz="0" w:space="0" w:color="auto"/>
        <w:left w:val="none" w:sz="0" w:space="0" w:color="auto"/>
        <w:bottom w:val="none" w:sz="0" w:space="0" w:color="auto"/>
        <w:right w:val="none" w:sz="0" w:space="0" w:color="auto"/>
      </w:divBdr>
    </w:div>
    <w:div w:id="732850011">
      <w:bodyDiv w:val="1"/>
      <w:marLeft w:val="0"/>
      <w:marRight w:val="0"/>
      <w:marTop w:val="0"/>
      <w:marBottom w:val="0"/>
      <w:divBdr>
        <w:top w:val="none" w:sz="0" w:space="0" w:color="auto"/>
        <w:left w:val="none" w:sz="0" w:space="0" w:color="auto"/>
        <w:bottom w:val="none" w:sz="0" w:space="0" w:color="auto"/>
        <w:right w:val="none" w:sz="0" w:space="0" w:color="auto"/>
      </w:divBdr>
    </w:div>
    <w:div w:id="759300864">
      <w:bodyDiv w:val="1"/>
      <w:marLeft w:val="0"/>
      <w:marRight w:val="0"/>
      <w:marTop w:val="0"/>
      <w:marBottom w:val="0"/>
      <w:divBdr>
        <w:top w:val="none" w:sz="0" w:space="0" w:color="auto"/>
        <w:left w:val="none" w:sz="0" w:space="0" w:color="auto"/>
        <w:bottom w:val="none" w:sz="0" w:space="0" w:color="auto"/>
        <w:right w:val="none" w:sz="0" w:space="0" w:color="auto"/>
      </w:divBdr>
    </w:div>
    <w:div w:id="763887663">
      <w:bodyDiv w:val="1"/>
      <w:marLeft w:val="0"/>
      <w:marRight w:val="0"/>
      <w:marTop w:val="0"/>
      <w:marBottom w:val="0"/>
      <w:divBdr>
        <w:top w:val="none" w:sz="0" w:space="0" w:color="auto"/>
        <w:left w:val="none" w:sz="0" w:space="0" w:color="auto"/>
        <w:bottom w:val="none" w:sz="0" w:space="0" w:color="auto"/>
        <w:right w:val="none" w:sz="0" w:space="0" w:color="auto"/>
      </w:divBdr>
    </w:div>
    <w:div w:id="767846022">
      <w:bodyDiv w:val="1"/>
      <w:marLeft w:val="0"/>
      <w:marRight w:val="0"/>
      <w:marTop w:val="0"/>
      <w:marBottom w:val="0"/>
      <w:divBdr>
        <w:top w:val="none" w:sz="0" w:space="0" w:color="auto"/>
        <w:left w:val="none" w:sz="0" w:space="0" w:color="auto"/>
        <w:bottom w:val="none" w:sz="0" w:space="0" w:color="auto"/>
        <w:right w:val="none" w:sz="0" w:space="0" w:color="auto"/>
      </w:divBdr>
    </w:div>
    <w:div w:id="767970417">
      <w:bodyDiv w:val="1"/>
      <w:marLeft w:val="0"/>
      <w:marRight w:val="0"/>
      <w:marTop w:val="0"/>
      <w:marBottom w:val="0"/>
      <w:divBdr>
        <w:top w:val="none" w:sz="0" w:space="0" w:color="auto"/>
        <w:left w:val="none" w:sz="0" w:space="0" w:color="auto"/>
        <w:bottom w:val="none" w:sz="0" w:space="0" w:color="auto"/>
        <w:right w:val="none" w:sz="0" w:space="0" w:color="auto"/>
      </w:divBdr>
      <w:divsChild>
        <w:div w:id="689600238">
          <w:marLeft w:val="0"/>
          <w:marRight w:val="0"/>
          <w:marTop w:val="0"/>
          <w:marBottom w:val="0"/>
          <w:divBdr>
            <w:top w:val="none" w:sz="0" w:space="0" w:color="auto"/>
            <w:left w:val="none" w:sz="0" w:space="0" w:color="auto"/>
            <w:bottom w:val="none" w:sz="0" w:space="0" w:color="auto"/>
            <w:right w:val="none" w:sz="0" w:space="0" w:color="auto"/>
          </w:divBdr>
          <w:divsChild>
            <w:div w:id="1935894343">
              <w:marLeft w:val="0"/>
              <w:marRight w:val="0"/>
              <w:marTop w:val="0"/>
              <w:marBottom w:val="0"/>
              <w:divBdr>
                <w:top w:val="none" w:sz="0" w:space="0" w:color="auto"/>
                <w:left w:val="none" w:sz="0" w:space="0" w:color="auto"/>
                <w:bottom w:val="none" w:sz="0" w:space="0" w:color="auto"/>
                <w:right w:val="none" w:sz="0" w:space="0" w:color="auto"/>
              </w:divBdr>
              <w:divsChild>
                <w:div w:id="1323241112">
                  <w:marLeft w:val="0"/>
                  <w:marRight w:val="0"/>
                  <w:marTop w:val="0"/>
                  <w:marBottom w:val="0"/>
                  <w:divBdr>
                    <w:top w:val="none" w:sz="0" w:space="0" w:color="auto"/>
                    <w:left w:val="none" w:sz="0" w:space="0" w:color="auto"/>
                    <w:bottom w:val="none" w:sz="0" w:space="0" w:color="auto"/>
                    <w:right w:val="none" w:sz="0" w:space="0" w:color="auto"/>
                  </w:divBdr>
                  <w:divsChild>
                    <w:div w:id="594216215">
                      <w:marLeft w:val="0"/>
                      <w:marRight w:val="0"/>
                      <w:marTop w:val="0"/>
                      <w:marBottom w:val="0"/>
                      <w:divBdr>
                        <w:top w:val="none" w:sz="0" w:space="0" w:color="auto"/>
                        <w:left w:val="none" w:sz="0" w:space="0" w:color="auto"/>
                        <w:bottom w:val="none" w:sz="0" w:space="0" w:color="auto"/>
                        <w:right w:val="none" w:sz="0" w:space="0" w:color="auto"/>
                      </w:divBdr>
                      <w:divsChild>
                        <w:div w:id="1173685383">
                          <w:marLeft w:val="0"/>
                          <w:marRight w:val="0"/>
                          <w:marTop w:val="0"/>
                          <w:marBottom w:val="0"/>
                          <w:divBdr>
                            <w:top w:val="none" w:sz="0" w:space="0" w:color="auto"/>
                            <w:left w:val="none" w:sz="0" w:space="0" w:color="auto"/>
                            <w:bottom w:val="none" w:sz="0" w:space="0" w:color="auto"/>
                            <w:right w:val="none" w:sz="0" w:space="0" w:color="auto"/>
                          </w:divBdr>
                          <w:divsChild>
                            <w:div w:id="1195777114">
                              <w:marLeft w:val="0"/>
                              <w:marRight w:val="0"/>
                              <w:marTop w:val="0"/>
                              <w:marBottom w:val="0"/>
                              <w:divBdr>
                                <w:top w:val="none" w:sz="0" w:space="0" w:color="auto"/>
                                <w:left w:val="none" w:sz="0" w:space="0" w:color="auto"/>
                                <w:bottom w:val="none" w:sz="0" w:space="0" w:color="auto"/>
                                <w:right w:val="none" w:sz="0" w:space="0" w:color="auto"/>
                              </w:divBdr>
                            </w:div>
                          </w:divsChild>
                        </w:div>
                        <w:div w:id="1029406039">
                          <w:marLeft w:val="0"/>
                          <w:marRight w:val="0"/>
                          <w:marTop w:val="0"/>
                          <w:marBottom w:val="0"/>
                          <w:divBdr>
                            <w:top w:val="none" w:sz="0" w:space="0" w:color="auto"/>
                            <w:left w:val="none" w:sz="0" w:space="0" w:color="auto"/>
                            <w:bottom w:val="none" w:sz="0" w:space="0" w:color="auto"/>
                            <w:right w:val="none" w:sz="0" w:space="0" w:color="auto"/>
                          </w:divBdr>
                          <w:divsChild>
                            <w:div w:id="884954093">
                              <w:marLeft w:val="0"/>
                              <w:marRight w:val="0"/>
                              <w:marTop w:val="0"/>
                              <w:marBottom w:val="0"/>
                              <w:divBdr>
                                <w:top w:val="none" w:sz="0" w:space="0" w:color="auto"/>
                                <w:left w:val="none" w:sz="0" w:space="0" w:color="auto"/>
                                <w:bottom w:val="none" w:sz="0" w:space="0" w:color="auto"/>
                                <w:right w:val="none" w:sz="0" w:space="0" w:color="auto"/>
                              </w:divBdr>
                            </w:div>
                          </w:divsChild>
                        </w:div>
                        <w:div w:id="46224504">
                          <w:marLeft w:val="0"/>
                          <w:marRight w:val="0"/>
                          <w:marTop w:val="0"/>
                          <w:marBottom w:val="0"/>
                          <w:divBdr>
                            <w:top w:val="none" w:sz="0" w:space="0" w:color="auto"/>
                            <w:left w:val="none" w:sz="0" w:space="0" w:color="auto"/>
                            <w:bottom w:val="none" w:sz="0" w:space="0" w:color="auto"/>
                            <w:right w:val="none" w:sz="0" w:space="0" w:color="auto"/>
                          </w:divBdr>
                          <w:divsChild>
                            <w:div w:id="6011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315729">
      <w:bodyDiv w:val="1"/>
      <w:marLeft w:val="0"/>
      <w:marRight w:val="0"/>
      <w:marTop w:val="0"/>
      <w:marBottom w:val="0"/>
      <w:divBdr>
        <w:top w:val="none" w:sz="0" w:space="0" w:color="auto"/>
        <w:left w:val="none" w:sz="0" w:space="0" w:color="auto"/>
        <w:bottom w:val="none" w:sz="0" w:space="0" w:color="auto"/>
        <w:right w:val="none" w:sz="0" w:space="0" w:color="auto"/>
      </w:divBdr>
    </w:div>
    <w:div w:id="794838182">
      <w:bodyDiv w:val="1"/>
      <w:marLeft w:val="0"/>
      <w:marRight w:val="0"/>
      <w:marTop w:val="0"/>
      <w:marBottom w:val="0"/>
      <w:divBdr>
        <w:top w:val="none" w:sz="0" w:space="0" w:color="auto"/>
        <w:left w:val="none" w:sz="0" w:space="0" w:color="auto"/>
        <w:bottom w:val="none" w:sz="0" w:space="0" w:color="auto"/>
        <w:right w:val="none" w:sz="0" w:space="0" w:color="auto"/>
      </w:divBdr>
    </w:div>
    <w:div w:id="800224455">
      <w:bodyDiv w:val="1"/>
      <w:marLeft w:val="0"/>
      <w:marRight w:val="0"/>
      <w:marTop w:val="0"/>
      <w:marBottom w:val="0"/>
      <w:divBdr>
        <w:top w:val="none" w:sz="0" w:space="0" w:color="auto"/>
        <w:left w:val="none" w:sz="0" w:space="0" w:color="auto"/>
        <w:bottom w:val="none" w:sz="0" w:space="0" w:color="auto"/>
        <w:right w:val="none" w:sz="0" w:space="0" w:color="auto"/>
      </w:divBdr>
    </w:div>
    <w:div w:id="811945617">
      <w:bodyDiv w:val="1"/>
      <w:marLeft w:val="0"/>
      <w:marRight w:val="0"/>
      <w:marTop w:val="0"/>
      <w:marBottom w:val="0"/>
      <w:divBdr>
        <w:top w:val="none" w:sz="0" w:space="0" w:color="auto"/>
        <w:left w:val="none" w:sz="0" w:space="0" w:color="auto"/>
        <w:bottom w:val="none" w:sz="0" w:space="0" w:color="auto"/>
        <w:right w:val="none" w:sz="0" w:space="0" w:color="auto"/>
      </w:divBdr>
      <w:divsChild>
        <w:div w:id="2055615537">
          <w:marLeft w:val="0"/>
          <w:marRight w:val="0"/>
          <w:marTop w:val="0"/>
          <w:marBottom w:val="0"/>
          <w:divBdr>
            <w:top w:val="none" w:sz="0" w:space="0" w:color="auto"/>
            <w:left w:val="none" w:sz="0" w:space="0" w:color="auto"/>
            <w:bottom w:val="none" w:sz="0" w:space="0" w:color="auto"/>
            <w:right w:val="none" w:sz="0" w:space="0" w:color="auto"/>
          </w:divBdr>
          <w:divsChild>
            <w:div w:id="2137330189">
              <w:marLeft w:val="0"/>
              <w:marRight w:val="0"/>
              <w:marTop w:val="0"/>
              <w:marBottom w:val="0"/>
              <w:divBdr>
                <w:top w:val="none" w:sz="0" w:space="0" w:color="auto"/>
                <w:left w:val="none" w:sz="0" w:space="0" w:color="auto"/>
                <w:bottom w:val="none" w:sz="0" w:space="0" w:color="auto"/>
                <w:right w:val="none" w:sz="0" w:space="0" w:color="auto"/>
              </w:divBdr>
              <w:divsChild>
                <w:div w:id="118764514">
                  <w:marLeft w:val="0"/>
                  <w:marRight w:val="0"/>
                  <w:marTop w:val="0"/>
                  <w:marBottom w:val="0"/>
                  <w:divBdr>
                    <w:top w:val="none" w:sz="0" w:space="0" w:color="auto"/>
                    <w:left w:val="none" w:sz="0" w:space="0" w:color="auto"/>
                    <w:bottom w:val="none" w:sz="0" w:space="0" w:color="auto"/>
                    <w:right w:val="none" w:sz="0" w:space="0" w:color="auto"/>
                  </w:divBdr>
                  <w:divsChild>
                    <w:div w:id="1522746847">
                      <w:marLeft w:val="0"/>
                      <w:marRight w:val="0"/>
                      <w:marTop w:val="0"/>
                      <w:marBottom w:val="0"/>
                      <w:divBdr>
                        <w:top w:val="none" w:sz="0" w:space="0" w:color="auto"/>
                        <w:left w:val="none" w:sz="0" w:space="0" w:color="auto"/>
                        <w:bottom w:val="none" w:sz="0" w:space="0" w:color="auto"/>
                        <w:right w:val="none" w:sz="0" w:space="0" w:color="auto"/>
                      </w:divBdr>
                      <w:divsChild>
                        <w:div w:id="1730692950">
                          <w:marLeft w:val="0"/>
                          <w:marRight w:val="0"/>
                          <w:marTop w:val="0"/>
                          <w:marBottom w:val="0"/>
                          <w:divBdr>
                            <w:top w:val="none" w:sz="0" w:space="0" w:color="auto"/>
                            <w:left w:val="none" w:sz="0" w:space="0" w:color="auto"/>
                            <w:bottom w:val="none" w:sz="0" w:space="0" w:color="auto"/>
                            <w:right w:val="none" w:sz="0" w:space="0" w:color="auto"/>
                          </w:divBdr>
                          <w:divsChild>
                            <w:div w:id="2007631375">
                              <w:marLeft w:val="0"/>
                              <w:marRight w:val="0"/>
                              <w:marTop w:val="0"/>
                              <w:marBottom w:val="0"/>
                              <w:divBdr>
                                <w:top w:val="none" w:sz="0" w:space="0" w:color="auto"/>
                                <w:left w:val="none" w:sz="0" w:space="0" w:color="auto"/>
                                <w:bottom w:val="none" w:sz="0" w:space="0" w:color="auto"/>
                                <w:right w:val="none" w:sz="0" w:space="0" w:color="auto"/>
                              </w:divBdr>
                              <w:divsChild>
                                <w:div w:id="224534690">
                                  <w:marLeft w:val="0"/>
                                  <w:marRight w:val="0"/>
                                  <w:marTop w:val="0"/>
                                  <w:marBottom w:val="0"/>
                                  <w:divBdr>
                                    <w:top w:val="none" w:sz="0" w:space="0" w:color="auto"/>
                                    <w:left w:val="none" w:sz="0" w:space="0" w:color="auto"/>
                                    <w:bottom w:val="none" w:sz="0" w:space="0" w:color="auto"/>
                                    <w:right w:val="none" w:sz="0" w:space="0" w:color="auto"/>
                                  </w:divBdr>
                                  <w:divsChild>
                                    <w:div w:id="2774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827091">
          <w:marLeft w:val="0"/>
          <w:marRight w:val="0"/>
          <w:marTop w:val="0"/>
          <w:marBottom w:val="0"/>
          <w:divBdr>
            <w:top w:val="none" w:sz="0" w:space="0" w:color="auto"/>
            <w:left w:val="none" w:sz="0" w:space="0" w:color="auto"/>
            <w:bottom w:val="none" w:sz="0" w:space="0" w:color="auto"/>
            <w:right w:val="none" w:sz="0" w:space="0" w:color="auto"/>
          </w:divBdr>
          <w:divsChild>
            <w:div w:id="1513450643">
              <w:marLeft w:val="0"/>
              <w:marRight w:val="0"/>
              <w:marTop w:val="0"/>
              <w:marBottom w:val="0"/>
              <w:divBdr>
                <w:top w:val="none" w:sz="0" w:space="0" w:color="auto"/>
                <w:left w:val="none" w:sz="0" w:space="0" w:color="auto"/>
                <w:bottom w:val="none" w:sz="0" w:space="0" w:color="auto"/>
                <w:right w:val="none" w:sz="0" w:space="0" w:color="auto"/>
              </w:divBdr>
              <w:divsChild>
                <w:div w:id="104928380">
                  <w:marLeft w:val="0"/>
                  <w:marRight w:val="0"/>
                  <w:marTop w:val="0"/>
                  <w:marBottom w:val="0"/>
                  <w:divBdr>
                    <w:top w:val="none" w:sz="0" w:space="0" w:color="auto"/>
                    <w:left w:val="none" w:sz="0" w:space="0" w:color="auto"/>
                    <w:bottom w:val="none" w:sz="0" w:space="0" w:color="auto"/>
                    <w:right w:val="none" w:sz="0" w:space="0" w:color="auto"/>
                  </w:divBdr>
                  <w:divsChild>
                    <w:div w:id="568728288">
                      <w:marLeft w:val="0"/>
                      <w:marRight w:val="0"/>
                      <w:marTop w:val="0"/>
                      <w:marBottom w:val="0"/>
                      <w:divBdr>
                        <w:top w:val="none" w:sz="0" w:space="0" w:color="auto"/>
                        <w:left w:val="none" w:sz="0" w:space="0" w:color="auto"/>
                        <w:bottom w:val="none" w:sz="0" w:space="0" w:color="auto"/>
                        <w:right w:val="none" w:sz="0" w:space="0" w:color="auto"/>
                      </w:divBdr>
                      <w:divsChild>
                        <w:div w:id="22942315">
                          <w:marLeft w:val="0"/>
                          <w:marRight w:val="0"/>
                          <w:marTop w:val="0"/>
                          <w:marBottom w:val="0"/>
                          <w:divBdr>
                            <w:top w:val="none" w:sz="0" w:space="0" w:color="auto"/>
                            <w:left w:val="none" w:sz="0" w:space="0" w:color="auto"/>
                            <w:bottom w:val="none" w:sz="0" w:space="0" w:color="auto"/>
                            <w:right w:val="none" w:sz="0" w:space="0" w:color="auto"/>
                          </w:divBdr>
                          <w:divsChild>
                            <w:div w:id="2071659290">
                              <w:marLeft w:val="0"/>
                              <w:marRight w:val="0"/>
                              <w:marTop w:val="0"/>
                              <w:marBottom w:val="0"/>
                              <w:divBdr>
                                <w:top w:val="none" w:sz="0" w:space="0" w:color="auto"/>
                                <w:left w:val="none" w:sz="0" w:space="0" w:color="auto"/>
                                <w:bottom w:val="none" w:sz="0" w:space="0" w:color="auto"/>
                                <w:right w:val="none" w:sz="0" w:space="0" w:color="auto"/>
                              </w:divBdr>
                              <w:divsChild>
                                <w:div w:id="1511026242">
                                  <w:marLeft w:val="0"/>
                                  <w:marRight w:val="0"/>
                                  <w:marTop w:val="0"/>
                                  <w:marBottom w:val="0"/>
                                  <w:divBdr>
                                    <w:top w:val="none" w:sz="0" w:space="0" w:color="auto"/>
                                    <w:left w:val="none" w:sz="0" w:space="0" w:color="auto"/>
                                    <w:bottom w:val="none" w:sz="0" w:space="0" w:color="auto"/>
                                    <w:right w:val="none" w:sz="0" w:space="0" w:color="auto"/>
                                  </w:divBdr>
                                  <w:divsChild>
                                    <w:div w:id="15185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107893">
      <w:bodyDiv w:val="1"/>
      <w:marLeft w:val="0"/>
      <w:marRight w:val="0"/>
      <w:marTop w:val="0"/>
      <w:marBottom w:val="0"/>
      <w:divBdr>
        <w:top w:val="none" w:sz="0" w:space="0" w:color="auto"/>
        <w:left w:val="none" w:sz="0" w:space="0" w:color="auto"/>
        <w:bottom w:val="none" w:sz="0" w:space="0" w:color="auto"/>
        <w:right w:val="none" w:sz="0" w:space="0" w:color="auto"/>
      </w:divBdr>
    </w:div>
    <w:div w:id="833642066">
      <w:bodyDiv w:val="1"/>
      <w:marLeft w:val="0"/>
      <w:marRight w:val="0"/>
      <w:marTop w:val="0"/>
      <w:marBottom w:val="0"/>
      <w:divBdr>
        <w:top w:val="none" w:sz="0" w:space="0" w:color="auto"/>
        <w:left w:val="none" w:sz="0" w:space="0" w:color="auto"/>
        <w:bottom w:val="none" w:sz="0" w:space="0" w:color="auto"/>
        <w:right w:val="none" w:sz="0" w:space="0" w:color="auto"/>
      </w:divBdr>
    </w:div>
    <w:div w:id="838353833">
      <w:bodyDiv w:val="1"/>
      <w:marLeft w:val="0"/>
      <w:marRight w:val="0"/>
      <w:marTop w:val="0"/>
      <w:marBottom w:val="0"/>
      <w:divBdr>
        <w:top w:val="none" w:sz="0" w:space="0" w:color="auto"/>
        <w:left w:val="none" w:sz="0" w:space="0" w:color="auto"/>
        <w:bottom w:val="none" w:sz="0" w:space="0" w:color="auto"/>
        <w:right w:val="none" w:sz="0" w:space="0" w:color="auto"/>
      </w:divBdr>
    </w:div>
    <w:div w:id="855002547">
      <w:bodyDiv w:val="1"/>
      <w:marLeft w:val="0"/>
      <w:marRight w:val="0"/>
      <w:marTop w:val="0"/>
      <w:marBottom w:val="0"/>
      <w:divBdr>
        <w:top w:val="none" w:sz="0" w:space="0" w:color="auto"/>
        <w:left w:val="none" w:sz="0" w:space="0" w:color="auto"/>
        <w:bottom w:val="none" w:sz="0" w:space="0" w:color="auto"/>
        <w:right w:val="none" w:sz="0" w:space="0" w:color="auto"/>
      </w:divBdr>
    </w:div>
    <w:div w:id="863130021">
      <w:bodyDiv w:val="1"/>
      <w:marLeft w:val="0"/>
      <w:marRight w:val="0"/>
      <w:marTop w:val="0"/>
      <w:marBottom w:val="0"/>
      <w:divBdr>
        <w:top w:val="none" w:sz="0" w:space="0" w:color="auto"/>
        <w:left w:val="none" w:sz="0" w:space="0" w:color="auto"/>
        <w:bottom w:val="none" w:sz="0" w:space="0" w:color="auto"/>
        <w:right w:val="none" w:sz="0" w:space="0" w:color="auto"/>
      </w:divBdr>
    </w:div>
    <w:div w:id="864489388">
      <w:bodyDiv w:val="1"/>
      <w:marLeft w:val="0"/>
      <w:marRight w:val="0"/>
      <w:marTop w:val="0"/>
      <w:marBottom w:val="0"/>
      <w:divBdr>
        <w:top w:val="none" w:sz="0" w:space="0" w:color="auto"/>
        <w:left w:val="none" w:sz="0" w:space="0" w:color="auto"/>
        <w:bottom w:val="none" w:sz="0" w:space="0" w:color="auto"/>
        <w:right w:val="none" w:sz="0" w:space="0" w:color="auto"/>
      </w:divBdr>
    </w:div>
    <w:div w:id="867059223">
      <w:bodyDiv w:val="1"/>
      <w:marLeft w:val="0"/>
      <w:marRight w:val="0"/>
      <w:marTop w:val="0"/>
      <w:marBottom w:val="0"/>
      <w:divBdr>
        <w:top w:val="none" w:sz="0" w:space="0" w:color="auto"/>
        <w:left w:val="none" w:sz="0" w:space="0" w:color="auto"/>
        <w:bottom w:val="none" w:sz="0" w:space="0" w:color="auto"/>
        <w:right w:val="none" w:sz="0" w:space="0" w:color="auto"/>
      </w:divBdr>
    </w:div>
    <w:div w:id="868758479">
      <w:bodyDiv w:val="1"/>
      <w:marLeft w:val="0"/>
      <w:marRight w:val="0"/>
      <w:marTop w:val="0"/>
      <w:marBottom w:val="0"/>
      <w:divBdr>
        <w:top w:val="none" w:sz="0" w:space="0" w:color="auto"/>
        <w:left w:val="none" w:sz="0" w:space="0" w:color="auto"/>
        <w:bottom w:val="none" w:sz="0" w:space="0" w:color="auto"/>
        <w:right w:val="none" w:sz="0" w:space="0" w:color="auto"/>
      </w:divBdr>
    </w:div>
    <w:div w:id="878014961">
      <w:bodyDiv w:val="1"/>
      <w:marLeft w:val="0"/>
      <w:marRight w:val="0"/>
      <w:marTop w:val="0"/>
      <w:marBottom w:val="0"/>
      <w:divBdr>
        <w:top w:val="none" w:sz="0" w:space="0" w:color="auto"/>
        <w:left w:val="none" w:sz="0" w:space="0" w:color="auto"/>
        <w:bottom w:val="none" w:sz="0" w:space="0" w:color="auto"/>
        <w:right w:val="none" w:sz="0" w:space="0" w:color="auto"/>
      </w:divBdr>
    </w:div>
    <w:div w:id="879131440">
      <w:bodyDiv w:val="1"/>
      <w:marLeft w:val="0"/>
      <w:marRight w:val="0"/>
      <w:marTop w:val="0"/>
      <w:marBottom w:val="0"/>
      <w:divBdr>
        <w:top w:val="none" w:sz="0" w:space="0" w:color="auto"/>
        <w:left w:val="none" w:sz="0" w:space="0" w:color="auto"/>
        <w:bottom w:val="none" w:sz="0" w:space="0" w:color="auto"/>
        <w:right w:val="none" w:sz="0" w:space="0" w:color="auto"/>
      </w:divBdr>
      <w:divsChild>
        <w:div w:id="172646298">
          <w:marLeft w:val="0"/>
          <w:marRight w:val="0"/>
          <w:marTop w:val="0"/>
          <w:marBottom w:val="0"/>
          <w:divBdr>
            <w:top w:val="none" w:sz="0" w:space="0" w:color="auto"/>
            <w:left w:val="none" w:sz="0" w:space="0" w:color="auto"/>
            <w:bottom w:val="none" w:sz="0" w:space="0" w:color="auto"/>
            <w:right w:val="none" w:sz="0" w:space="0" w:color="auto"/>
          </w:divBdr>
          <w:divsChild>
            <w:div w:id="992223685">
              <w:marLeft w:val="0"/>
              <w:marRight w:val="0"/>
              <w:marTop w:val="0"/>
              <w:marBottom w:val="0"/>
              <w:divBdr>
                <w:top w:val="none" w:sz="0" w:space="0" w:color="auto"/>
                <w:left w:val="none" w:sz="0" w:space="0" w:color="auto"/>
                <w:bottom w:val="none" w:sz="0" w:space="0" w:color="auto"/>
                <w:right w:val="none" w:sz="0" w:space="0" w:color="auto"/>
              </w:divBdr>
              <w:divsChild>
                <w:div w:id="1932154961">
                  <w:marLeft w:val="0"/>
                  <w:marRight w:val="0"/>
                  <w:marTop w:val="0"/>
                  <w:marBottom w:val="0"/>
                  <w:divBdr>
                    <w:top w:val="none" w:sz="0" w:space="0" w:color="auto"/>
                    <w:left w:val="none" w:sz="0" w:space="0" w:color="auto"/>
                    <w:bottom w:val="none" w:sz="0" w:space="0" w:color="auto"/>
                    <w:right w:val="none" w:sz="0" w:space="0" w:color="auto"/>
                  </w:divBdr>
                  <w:divsChild>
                    <w:div w:id="473253285">
                      <w:marLeft w:val="0"/>
                      <w:marRight w:val="0"/>
                      <w:marTop w:val="0"/>
                      <w:marBottom w:val="0"/>
                      <w:divBdr>
                        <w:top w:val="none" w:sz="0" w:space="0" w:color="auto"/>
                        <w:left w:val="none" w:sz="0" w:space="0" w:color="auto"/>
                        <w:bottom w:val="none" w:sz="0" w:space="0" w:color="auto"/>
                        <w:right w:val="none" w:sz="0" w:space="0" w:color="auto"/>
                      </w:divBdr>
                      <w:divsChild>
                        <w:div w:id="492452101">
                          <w:marLeft w:val="0"/>
                          <w:marRight w:val="0"/>
                          <w:marTop w:val="0"/>
                          <w:marBottom w:val="0"/>
                          <w:divBdr>
                            <w:top w:val="none" w:sz="0" w:space="0" w:color="auto"/>
                            <w:left w:val="none" w:sz="0" w:space="0" w:color="auto"/>
                            <w:bottom w:val="none" w:sz="0" w:space="0" w:color="auto"/>
                            <w:right w:val="none" w:sz="0" w:space="0" w:color="auto"/>
                          </w:divBdr>
                          <w:divsChild>
                            <w:div w:id="20655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437753">
      <w:bodyDiv w:val="1"/>
      <w:marLeft w:val="0"/>
      <w:marRight w:val="0"/>
      <w:marTop w:val="0"/>
      <w:marBottom w:val="0"/>
      <w:divBdr>
        <w:top w:val="none" w:sz="0" w:space="0" w:color="auto"/>
        <w:left w:val="none" w:sz="0" w:space="0" w:color="auto"/>
        <w:bottom w:val="none" w:sz="0" w:space="0" w:color="auto"/>
        <w:right w:val="none" w:sz="0" w:space="0" w:color="auto"/>
      </w:divBdr>
    </w:div>
    <w:div w:id="884560658">
      <w:bodyDiv w:val="1"/>
      <w:marLeft w:val="0"/>
      <w:marRight w:val="0"/>
      <w:marTop w:val="0"/>
      <w:marBottom w:val="0"/>
      <w:divBdr>
        <w:top w:val="none" w:sz="0" w:space="0" w:color="auto"/>
        <w:left w:val="none" w:sz="0" w:space="0" w:color="auto"/>
        <w:bottom w:val="none" w:sz="0" w:space="0" w:color="auto"/>
        <w:right w:val="none" w:sz="0" w:space="0" w:color="auto"/>
      </w:divBdr>
    </w:div>
    <w:div w:id="903763107">
      <w:bodyDiv w:val="1"/>
      <w:marLeft w:val="0"/>
      <w:marRight w:val="0"/>
      <w:marTop w:val="0"/>
      <w:marBottom w:val="0"/>
      <w:divBdr>
        <w:top w:val="none" w:sz="0" w:space="0" w:color="auto"/>
        <w:left w:val="none" w:sz="0" w:space="0" w:color="auto"/>
        <w:bottom w:val="none" w:sz="0" w:space="0" w:color="auto"/>
        <w:right w:val="none" w:sz="0" w:space="0" w:color="auto"/>
      </w:divBdr>
    </w:div>
    <w:div w:id="910967539">
      <w:bodyDiv w:val="1"/>
      <w:marLeft w:val="0"/>
      <w:marRight w:val="0"/>
      <w:marTop w:val="0"/>
      <w:marBottom w:val="0"/>
      <w:divBdr>
        <w:top w:val="none" w:sz="0" w:space="0" w:color="auto"/>
        <w:left w:val="none" w:sz="0" w:space="0" w:color="auto"/>
        <w:bottom w:val="none" w:sz="0" w:space="0" w:color="auto"/>
        <w:right w:val="none" w:sz="0" w:space="0" w:color="auto"/>
      </w:divBdr>
    </w:div>
    <w:div w:id="913735409">
      <w:bodyDiv w:val="1"/>
      <w:marLeft w:val="0"/>
      <w:marRight w:val="0"/>
      <w:marTop w:val="0"/>
      <w:marBottom w:val="0"/>
      <w:divBdr>
        <w:top w:val="none" w:sz="0" w:space="0" w:color="auto"/>
        <w:left w:val="none" w:sz="0" w:space="0" w:color="auto"/>
        <w:bottom w:val="none" w:sz="0" w:space="0" w:color="auto"/>
        <w:right w:val="none" w:sz="0" w:space="0" w:color="auto"/>
      </w:divBdr>
    </w:div>
    <w:div w:id="914824918">
      <w:bodyDiv w:val="1"/>
      <w:marLeft w:val="0"/>
      <w:marRight w:val="0"/>
      <w:marTop w:val="0"/>
      <w:marBottom w:val="0"/>
      <w:divBdr>
        <w:top w:val="none" w:sz="0" w:space="0" w:color="auto"/>
        <w:left w:val="none" w:sz="0" w:space="0" w:color="auto"/>
        <w:bottom w:val="none" w:sz="0" w:space="0" w:color="auto"/>
        <w:right w:val="none" w:sz="0" w:space="0" w:color="auto"/>
      </w:divBdr>
    </w:div>
    <w:div w:id="915088477">
      <w:bodyDiv w:val="1"/>
      <w:marLeft w:val="0"/>
      <w:marRight w:val="0"/>
      <w:marTop w:val="0"/>
      <w:marBottom w:val="0"/>
      <w:divBdr>
        <w:top w:val="none" w:sz="0" w:space="0" w:color="auto"/>
        <w:left w:val="none" w:sz="0" w:space="0" w:color="auto"/>
        <w:bottom w:val="none" w:sz="0" w:space="0" w:color="auto"/>
        <w:right w:val="none" w:sz="0" w:space="0" w:color="auto"/>
      </w:divBdr>
      <w:divsChild>
        <w:div w:id="179201629">
          <w:marLeft w:val="0"/>
          <w:marRight w:val="0"/>
          <w:marTop w:val="0"/>
          <w:marBottom w:val="0"/>
          <w:divBdr>
            <w:top w:val="none" w:sz="0" w:space="0" w:color="auto"/>
            <w:left w:val="none" w:sz="0" w:space="0" w:color="auto"/>
            <w:bottom w:val="none" w:sz="0" w:space="0" w:color="auto"/>
            <w:right w:val="none" w:sz="0" w:space="0" w:color="auto"/>
          </w:divBdr>
          <w:divsChild>
            <w:div w:id="469791786">
              <w:marLeft w:val="0"/>
              <w:marRight w:val="0"/>
              <w:marTop w:val="0"/>
              <w:marBottom w:val="0"/>
              <w:divBdr>
                <w:top w:val="none" w:sz="0" w:space="0" w:color="auto"/>
                <w:left w:val="none" w:sz="0" w:space="0" w:color="auto"/>
                <w:bottom w:val="none" w:sz="0" w:space="0" w:color="auto"/>
                <w:right w:val="none" w:sz="0" w:space="0" w:color="auto"/>
              </w:divBdr>
              <w:divsChild>
                <w:div w:id="1016736335">
                  <w:marLeft w:val="0"/>
                  <w:marRight w:val="0"/>
                  <w:marTop w:val="0"/>
                  <w:marBottom w:val="0"/>
                  <w:divBdr>
                    <w:top w:val="none" w:sz="0" w:space="0" w:color="auto"/>
                    <w:left w:val="none" w:sz="0" w:space="0" w:color="auto"/>
                    <w:bottom w:val="none" w:sz="0" w:space="0" w:color="auto"/>
                    <w:right w:val="none" w:sz="0" w:space="0" w:color="auto"/>
                  </w:divBdr>
                  <w:divsChild>
                    <w:div w:id="1634604372">
                      <w:marLeft w:val="0"/>
                      <w:marRight w:val="0"/>
                      <w:marTop w:val="0"/>
                      <w:marBottom w:val="0"/>
                      <w:divBdr>
                        <w:top w:val="none" w:sz="0" w:space="0" w:color="auto"/>
                        <w:left w:val="none" w:sz="0" w:space="0" w:color="auto"/>
                        <w:bottom w:val="none" w:sz="0" w:space="0" w:color="auto"/>
                        <w:right w:val="none" w:sz="0" w:space="0" w:color="auto"/>
                      </w:divBdr>
                      <w:divsChild>
                        <w:div w:id="75329570">
                          <w:marLeft w:val="0"/>
                          <w:marRight w:val="0"/>
                          <w:marTop w:val="0"/>
                          <w:marBottom w:val="0"/>
                          <w:divBdr>
                            <w:top w:val="none" w:sz="0" w:space="0" w:color="auto"/>
                            <w:left w:val="none" w:sz="0" w:space="0" w:color="auto"/>
                            <w:bottom w:val="none" w:sz="0" w:space="0" w:color="auto"/>
                            <w:right w:val="none" w:sz="0" w:space="0" w:color="auto"/>
                          </w:divBdr>
                          <w:divsChild>
                            <w:div w:id="4489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72265">
      <w:bodyDiv w:val="1"/>
      <w:marLeft w:val="0"/>
      <w:marRight w:val="0"/>
      <w:marTop w:val="0"/>
      <w:marBottom w:val="0"/>
      <w:divBdr>
        <w:top w:val="none" w:sz="0" w:space="0" w:color="auto"/>
        <w:left w:val="none" w:sz="0" w:space="0" w:color="auto"/>
        <w:bottom w:val="none" w:sz="0" w:space="0" w:color="auto"/>
        <w:right w:val="none" w:sz="0" w:space="0" w:color="auto"/>
      </w:divBdr>
      <w:divsChild>
        <w:div w:id="533999624">
          <w:marLeft w:val="0"/>
          <w:marRight w:val="0"/>
          <w:marTop w:val="0"/>
          <w:marBottom w:val="0"/>
          <w:divBdr>
            <w:top w:val="none" w:sz="0" w:space="0" w:color="auto"/>
            <w:left w:val="none" w:sz="0" w:space="0" w:color="auto"/>
            <w:bottom w:val="none" w:sz="0" w:space="0" w:color="auto"/>
            <w:right w:val="none" w:sz="0" w:space="0" w:color="auto"/>
          </w:divBdr>
          <w:divsChild>
            <w:div w:id="536817591">
              <w:marLeft w:val="0"/>
              <w:marRight w:val="0"/>
              <w:marTop w:val="0"/>
              <w:marBottom w:val="0"/>
              <w:divBdr>
                <w:top w:val="none" w:sz="0" w:space="0" w:color="auto"/>
                <w:left w:val="none" w:sz="0" w:space="0" w:color="auto"/>
                <w:bottom w:val="none" w:sz="0" w:space="0" w:color="auto"/>
                <w:right w:val="none" w:sz="0" w:space="0" w:color="auto"/>
              </w:divBdr>
              <w:divsChild>
                <w:div w:id="998116417">
                  <w:marLeft w:val="0"/>
                  <w:marRight w:val="0"/>
                  <w:marTop w:val="0"/>
                  <w:marBottom w:val="0"/>
                  <w:divBdr>
                    <w:top w:val="none" w:sz="0" w:space="0" w:color="auto"/>
                    <w:left w:val="none" w:sz="0" w:space="0" w:color="auto"/>
                    <w:bottom w:val="none" w:sz="0" w:space="0" w:color="auto"/>
                    <w:right w:val="none" w:sz="0" w:space="0" w:color="auto"/>
                  </w:divBdr>
                  <w:divsChild>
                    <w:div w:id="1577981428">
                      <w:marLeft w:val="0"/>
                      <w:marRight w:val="0"/>
                      <w:marTop w:val="0"/>
                      <w:marBottom w:val="0"/>
                      <w:divBdr>
                        <w:top w:val="none" w:sz="0" w:space="0" w:color="auto"/>
                        <w:left w:val="none" w:sz="0" w:space="0" w:color="auto"/>
                        <w:bottom w:val="none" w:sz="0" w:space="0" w:color="auto"/>
                        <w:right w:val="none" w:sz="0" w:space="0" w:color="auto"/>
                      </w:divBdr>
                      <w:divsChild>
                        <w:div w:id="1194537306">
                          <w:marLeft w:val="0"/>
                          <w:marRight w:val="0"/>
                          <w:marTop w:val="0"/>
                          <w:marBottom w:val="0"/>
                          <w:divBdr>
                            <w:top w:val="none" w:sz="0" w:space="0" w:color="auto"/>
                            <w:left w:val="none" w:sz="0" w:space="0" w:color="auto"/>
                            <w:bottom w:val="none" w:sz="0" w:space="0" w:color="auto"/>
                            <w:right w:val="none" w:sz="0" w:space="0" w:color="auto"/>
                          </w:divBdr>
                          <w:divsChild>
                            <w:div w:id="13980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061804">
      <w:bodyDiv w:val="1"/>
      <w:marLeft w:val="0"/>
      <w:marRight w:val="0"/>
      <w:marTop w:val="0"/>
      <w:marBottom w:val="0"/>
      <w:divBdr>
        <w:top w:val="none" w:sz="0" w:space="0" w:color="auto"/>
        <w:left w:val="none" w:sz="0" w:space="0" w:color="auto"/>
        <w:bottom w:val="none" w:sz="0" w:space="0" w:color="auto"/>
        <w:right w:val="none" w:sz="0" w:space="0" w:color="auto"/>
      </w:divBdr>
    </w:div>
    <w:div w:id="942958221">
      <w:bodyDiv w:val="1"/>
      <w:marLeft w:val="0"/>
      <w:marRight w:val="0"/>
      <w:marTop w:val="0"/>
      <w:marBottom w:val="0"/>
      <w:divBdr>
        <w:top w:val="none" w:sz="0" w:space="0" w:color="auto"/>
        <w:left w:val="none" w:sz="0" w:space="0" w:color="auto"/>
        <w:bottom w:val="none" w:sz="0" w:space="0" w:color="auto"/>
        <w:right w:val="none" w:sz="0" w:space="0" w:color="auto"/>
      </w:divBdr>
    </w:div>
    <w:div w:id="954598931">
      <w:bodyDiv w:val="1"/>
      <w:marLeft w:val="0"/>
      <w:marRight w:val="0"/>
      <w:marTop w:val="0"/>
      <w:marBottom w:val="0"/>
      <w:divBdr>
        <w:top w:val="none" w:sz="0" w:space="0" w:color="auto"/>
        <w:left w:val="none" w:sz="0" w:space="0" w:color="auto"/>
        <w:bottom w:val="none" w:sz="0" w:space="0" w:color="auto"/>
        <w:right w:val="none" w:sz="0" w:space="0" w:color="auto"/>
      </w:divBdr>
    </w:div>
    <w:div w:id="981733484">
      <w:bodyDiv w:val="1"/>
      <w:marLeft w:val="0"/>
      <w:marRight w:val="0"/>
      <w:marTop w:val="0"/>
      <w:marBottom w:val="0"/>
      <w:divBdr>
        <w:top w:val="none" w:sz="0" w:space="0" w:color="auto"/>
        <w:left w:val="none" w:sz="0" w:space="0" w:color="auto"/>
        <w:bottom w:val="none" w:sz="0" w:space="0" w:color="auto"/>
        <w:right w:val="none" w:sz="0" w:space="0" w:color="auto"/>
      </w:divBdr>
    </w:div>
    <w:div w:id="991367190">
      <w:bodyDiv w:val="1"/>
      <w:marLeft w:val="0"/>
      <w:marRight w:val="0"/>
      <w:marTop w:val="0"/>
      <w:marBottom w:val="0"/>
      <w:divBdr>
        <w:top w:val="none" w:sz="0" w:space="0" w:color="auto"/>
        <w:left w:val="none" w:sz="0" w:space="0" w:color="auto"/>
        <w:bottom w:val="none" w:sz="0" w:space="0" w:color="auto"/>
        <w:right w:val="none" w:sz="0" w:space="0" w:color="auto"/>
      </w:divBdr>
    </w:div>
    <w:div w:id="1008872720">
      <w:bodyDiv w:val="1"/>
      <w:marLeft w:val="0"/>
      <w:marRight w:val="0"/>
      <w:marTop w:val="0"/>
      <w:marBottom w:val="0"/>
      <w:divBdr>
        <w:top w:val="none" w:sz="0" w:space="0" w:color="auto"/>
        <w:left w:val="none" w:sz="0" w:space="0" w:color="auto"/>
        <w:bottom w:val="none" w:sz="0" w:space="0" w:color="auto"/>
        <w:right w:val="none" w:sz="0" w:space="0" w:color="auto"/>
      </w:divBdr>
    </w:div>
    <w:div w:id="1014260488">
      <w:bodyDiv w:val="1"/>
      <w:marLeft w:val="0"/>
      <w:marRight w:val="0"/>
      <w:marTop w:val="0"/>
      <w:marBottom w:val="0"/>
      <w:divBdr>
        <w:top w:val="none" w:sz="0" w:space="0" w:color="auto"/>
        <w:left w:val="none" w:sz="0" w:space="0" w:color="auto"/>
        <w:bottom w:val="none" w:sz="0" w:space="0" w:color="auto"/>
        <w:right w:val="none" w:sz="0" w:space="0" w:color="auto"/>
      </w:divBdr>
    </w:div>
    <w:div w:id="1017539942">
      <w:bodyDiv w:val="1"/>
      <w:marLeft w:val="0"/>
      <w:marRight w:val="0"/>
      <w:marTop w:val="0"/>
      <w:marBottom w:val="0"/>
      <w:divBdr>
        <w:top w:val="none" w:sz="0" w:space="0" w:color="auto"/>
        <w:left w:val="none" w:sz="0" w:space="0" w:color="auto"/>
        <w:bottom w:val="none" w:sz="0" w:space="0" w:color="auto"/>
        <w:right w:val="none" w:sz="0" w:space="0" w:color="auto"/>
      </w:divBdr>
    </w:div>
    <w:div w:id="1039551797">
      <w:bodyDiv w:val="1"/>
      <w:marLeft w:val="0"/>
      <w:marRight w:val="0"/>
      <w:marTop w:val="0"/>
      <w:marBottom w:val="0"/>
      <w:divBdr>
        <w:top w:val="none" w:sz="0" w:space="0" w:color="auto"/>
        <w:left w:val="none" w:sz="0" w:space="0" w:color="auto"/>
        <w:bottom w:val="none" w:sz="0" w:space="0" w:color="auto"/>
        <w:right w:val="none" w:sz="0" w:space="0" w:color="auto"/>
      </w:divBdr>
    </w:div>
    <w:div w:id="1042244608">
      <w:bodyDiv w:val="1"/>
      <w:marLeft w:val="0"/>
      <w:marRight w:val="0"/>
      <w:marTop w:val="0"/>
      <w:marBottom w:val="0"/>
      <w:divBdr>
        <w:top w:val="none" w:sz="0" w:space="0" w:color="auto"/>
        <w:left w:val="none" w:sz="0" w:space="0" w:color="auto"/>
        <w:bottom w:val="none" w:sz="0" w:space="0" w:color="auto"/>
        <w:right w:val="none" w:sz="0" w:space="0" w:color="auto"/>
      </w:divBdr>
    </w:div>
    <w:div w:id="1047534581">
      <w:bodyDiv w:val="1"/>
      <w:marLeft w:val="0"/>
      <w:marRight w:val="0"/>
      <w:marTop w:val="0"/>
      <w:marBottom w:val="0"/>
      <w:divBdr>
        <w:top w:val="none" w:sz="0" w:space="0" w:color="auto"/>
        <w:left w:val="none" w:sz="0" w:space="0" w:color="auto"/>
        <w:bottom w:val="none" w:sz="0" w:space="0" w:color="auto"/>
        <w:right w:val="none" w:sz="0" w:space="0" w:color="auto"/>
      </w:divBdr>
    </w:div>
    <w:div w:id="1056899466">
      <w:bodyDiv w:val="1"/>
      <w:marLeft w:val="0"/>
      <w:marRight w:val="0"/>
      <w:marTop w:val="0"/>
      <w:marBottom w:val="0"/>
      <w:divBdr>
        <w:top w:val="none" w:sz="0" w:space="0" w:color="auto"/>
        <w:left w:val="none" w:sz="0" w:space="0" w:color="auto"/>
        <w:bottom w:val="none" w:sz="0" w:space="0" w:color="auto"/>
        <w:right w:val="none" w:sz="0" w:space="0" w:color="auto"/>
      </w:divBdr>
    </w:div>
    <w:div w:id="1063673727">
      <w:bodyDiv w:val="1"/>
      <w:marLeft w:val="0"/>
      <w:marRight w:val="0"/>
      <w:marTop w:val="0"/>
      <w:marBottom w:val="0"/>
      <w:divBdr>
        <w:top w:val="none" w:sz="0" w:space="0" w:color="auto"/>
        <w:left w:val="none" w:sz="0" w:space="0" w:color="auto"/>
        <w:bottom w:val="none" w:sz="0" w:space="0" w:color="auto"/>
        <w:right w:val="none" w:sz="0" w:space="0" w:color="auto"/>
      </w:divBdr>
    </w:div>
    <w:div w:id="1075469994">
      <w:bodyDiv w:val="1"/>
      <w:marLeft w:val="0"/>
      <w:marRight w:val="0"/>
      <w:marTop w:val="0"/>
      <w:marBottom w:val="0"/>
      <w:divBdr>
        <w:top w:val="none" w:sz="0" w:space="0" w:color="auto"/>
        <w:left w:val="none" w:sz="0" w:space="0" w:color="auto"/>
        <w:bottom w:val="none" w:sz="0" w:space="0" w:color="auto"/>
        <w:right w:val="none" w:sz="0" w:space="0" w:color="auto"/>
      </w:divBdr>
    </w:div>
    <w:div w:id="1077820692">
      <w:bodyDiv w:val="1"/>
      <w:marLeft w:val="0"/>
      <w:marRight w:val="0"/>
      <w:marTop w:val="0"/>
      <w:marBottom w:val="0"/>
      <w:divBdr>
        <w:top w:val="none" w:sz="0" w:space="0" w:color="auto"/>
        <w:left w:val="none" w:sz="0" w:space="0" w:color="auto"/>
        <w:bottom w:val="none" w:sz="0" w:space="0" w:color="auto"/>
        <w:right w:val="none" w:sz="0" w:space="0" w:color="auto"/>
      </w:divBdr>
    </w:div>
    <w:div w:id="1080563738">
      <w:bodyDiv w:val="1"/>
      <w:marLeft w:val="0"/>
      <w:marRight w:val="0"/>
      <w:marTop w:val="0"/>
      <w:marBottom w:val="0"/>
      <w:divBdr>
        <w:top w:val="none" w:sz="0" w:space="0" w:color="auto"/>
        <w:left w:val="none" w:sz="0" w:space="0" w:color="auto"/>
        <w:bottom w:val="none" w:sz="0" w:space="0" w:color="auto"/>
        <w:right w:val="none" w:sz="0" w:space="0" w:color="auto"/>
      </w:divBdr>
    </w:div>
    <w:div w:id="1086540493">
      <w:bodyDiv w:val="1"/>
      <w:marLeft w:val="0"/>
      <w:marRight w:val="0"/>
      <w:marTop w:val="0"/>
      <w:marBottom w:val="0"/>
      <w:divBdr>
        <w:top w:val="none" w:sz="0" w:space="0" w:color="auto"/>
        <w:left w:val="none" w:sz="0" w:space="0" w:color="auto"/>
        <w:bottom w:val="none" w:sz="0" w:space="0" w:color="auto"/>
        <w:right w:val="none" w:sz="0" w:space="0" w:color="auto"/>
      </w:divBdr>
    </w:div>
    <w:div w:id="1089960631">
      <w:bodyDiv w:val="1"/>
      <w:marLeft w:val="0"/>
      <w:marRight w:val="0"/>
      <w:marTop w:val="0"/>
      <w:marBottom w:val="0"/>
      <w:divBdr>
        <w:top w:val="none" w:sz="0" w:space="0" w:color="auto"/>
        <w:left w:val="none" w:sz="0" w:space="0" w:color="auto"/>
        <w:bottom w:val="none" w:sz="0" w:space="0" w:color="auto"/>
        <w:right w:val="none" w:sz="0" w:space="0" w:color="auto"/>
      </w:divBdr>
    </w:div>
    <w:div w:id="1091700132">
      <w:bodyDiv w:val="1"/>
      <w:marLeft w:val="0"/>
      <w:marRight w:val="0"/>
      <w:marTop w:val="0"/>
      <w:marBottom w:val="0"/>
      <w:divBdr>
        <w:top w:val="none" w:sz="0" w:space="0" w:color="auto"/>
        <w:left w:val="none" w:sz="0" w:space="0" w:color="auto"/>
        <w:bottom w:val="none" w:sz="0" w:space="0" w:color="auto"/>
        <w:right w:val="none" w:sz="0" w:space="0" w:color="auto"/>
      </w:divBdr>
    </w:div>
    <w:div w:id="1092316834">
      <w:bodyDiv w:val="1"/>
      <w:marLeft w:val="0"/>
      <w:marRight w:val="0"/>
      <w:marTop w:val="0"/>
      <w:marBottom w:val="0"/>
      <w:divBdr>
        <w:top w:val="none" w:sz="0" w:space="0" w:color="auto"/>
        <w:left w:val="none" w:sz="0" w:space="0" w:color="auto"/>
        <w:bottom w:val="none" w:sz="0" w:space="0" w:color="auto"/>
        <w:right w:val="none" w:sz="0" w:space="0" w:color="auto"/>
      </w:divBdr>
    </w:div>
    <w:div w:id="1096636355">
      <w:bodyDiv w:val="1"/>
      <w:marLeft w:val="0"/>
      <w:marRight w:val="0"/>
      <w:marTop w:val="0"/>
      <w:marBottom w:val="0"/>
      <w:divBdr>
        <w:top w:val="none" w:sz="0" w:space="0" w:color="auto"/>
        <w:left w:val="none" w:sz="0" w:space="0" w:color="auto"/>
        <w:bottom w:val="none" w:sz="0" w:space="0" w:color="auto"/>
        <w:right w:val="none" w:sz="0" w:space="0" w:color="auto"/>
      </w:divBdr>
    </w:div>
    <w:div w:id="1112899029">
      <w:bodyDiv w:val="1"/>
      <w:marLeft w:val="0"/>
      <w:marRight w:val="0"/>
      <w:marTop w:val="0"/>
      <w:marBottom w:val="0"/>
      <w:divBdr>
        <w:top w:val="none" w:sz="0" w:space="0" w:color="auto"/>
        <w:left w:val="none" w:sz="0" w:space="0" w:color="auto"/>
        <w:bottom w:val="none" w:sz="0" w:space="0" w:color="auto"/>
        <w:right w:val="none" w:sz="0" w:space="0" w:color="auto"/>
      </w:divBdr>
    </w:div>
    <w:div w:id="1131676398">
      <w:bodyDiv w:val="1"/>
      <w:marLeft w:val="0"/>
      <w:marRight w:val="0"/>
      <w:marTop w:val="0"/>
      <w:marBottom w:val="0"/>
      <w:divBdr>
        <w:top w:val="none" w:sz="0" w:space="0" w:color="auto"/>
        <w:left w:val="none" w:sz="0" w:space="0" w:color="auto"/>
        <w:bottom w:val="none" w:sz="0" w:space="0" w:color="auto"/>
        <w:right w:val="none" w:sz="0" w:space="0" w:color="auto"/>
      </w:divBdr>
    </w:div>
    <w:div w:id="1132359318">
      <w:bodyDiv w:val="1"/>
      <w:marLeft w:val="0"/>
      <w:marRight w:val="0"/>
      <w:marTop w:val="0"/>
      <w:marBottom w:val="0"/>
      <w:divBdr>
        <w:top w:val="none" w:sz="0" w:space="0" w:color="auto"/>
        <w:left w:val="none" w:sz="0" w:space="0" w:color="auto"/>
        <w:bottom w:val="none" w:sz="0" w:space="0" w:color="auto"/>
        <w:right w:val="none" w:sz="0" w:space="0" w:color="auto"/>
      </w:divBdr>
    </w:div>
    <w:div w:id="1134375388">
      <w:bodyDiv w:val="1"/>
      <w:marLeft w:val="0"/>
      <w:marRight w:val="0"/>
      <w:marTop w:val="0"/>
      <w:marBottom w:val="0"/>
      <w:divBdr>
        <w:top w:val="none" w:sz="0" w:space="0" w:color="auto"/>
        <w:left w:val="none" w:sz="0" w:space="0" w:color="auto"/>
        <w:bottom w:val="none" w:sz="0" w:space="0" w:color="auto"/>
        <w:right w:val="none" w:sz="0" w:space="0" w:color="auto"/>
      </w:divBdr>
    </w:div>
    <w:div w:id="1141382928">
      <w:bodyDiv w:val="1"/>
      <w:marLeft w:val="0"/>
      <w:marRight w:val="0"/>
      <w:marTop w:val="0"/>
      <w:marBottom w:val="0"/>
      <w:divBdr>
        <w:top w:val="none" w:sz="0" w:space="0" w:color="auto"/>
        <w:left w:val="none" w:sz="0" w:space="0" w:color="auto"/>
        <w:bottom w:val="none" w:sz="0" w:space="0" w:color="auto"/>
        <w:right w:val="none" w:sz="0" w:space="0" w:color="auto"/>
      </w:divBdr>
    </w:div>
    <w:div w:id="1149857667">
      <w:bodyDiv w:val="1"/>
      <w:marLeft w:val="0"/>
      <w:marRight w:val="0"/>
      <w:marTop w:val="0"/>
      <w:marBottom w:val="0"/>
      <w:divBdr>
        <w:top w:val="none" w:sz="0" w:space="0" w:color="auto"/>
        <w:left w:val="none" w:sz="0" w:space="0" w:color="auto"/>
        <w:bottom w:val="none" w:sz="0" w:space="0" w:color="auto"/>
        <w:right w:val="none" w:sz="0" w:space="0" w:color="auto"/>
      </w:divBdr>
    </w:div>
    <w:div w:id="1151213779">
      <w:bodyDiv w:val="1"/>
      <w:marLeft w:val="0"/>
      <w:marRight w:val="0"/>
      <w:marTop w:val="0"/>
      <w:marBottom w:val="0"/>
      <w:divBdr>
        <w:top w:val="none" w:sz="0" w:space="0" w:color="auto"/>
        <w:left w:val="none" w:sz="0" w:space="0" w:color="auto"/>
        <w:bottom w:val="none" w:sz="0" w:space="0" w:color="auto"/>
        <w:right w:val="none" w:sz="0" w:space="0" w:color="auto"/>
      </w:divBdr>
    </w:div>
    <w:div w:id="1168014912">
      <w:bodyDiv w:val="1"/>
      <w:marLeft w:val="0"/>
      <w:marRight w:val="0"/>
      <w:marTop w:val="0"/>
      <w:marBottom w:val="0"/>
      <w:divBdr>
        <w:top w:val="none" w:sz="0" w:space="0" w:color="auto"/>
        <w:left w:val="none" w:sz="0" w:space="0" w:color="auto"/>
        <w:bottom w:val="none" w:sz="0" w:space="0" w:color="auto"/>
        <w:right w:val="none" w:sz="0" w:space="0" w:color="auto"/>
      </w:divBdr>
    </w:div>
    <w:div w:id="1170024491">
      <w:bodyDiv w:val="1"/>
      <w:marLeft w:val="0"/>
      <w:marRight w:val="0"/>
      <w:marTop w:val="0"/>
      <w:marBottom w:val="0"/>
      <w:divBdr>
        <w:top w:val="none" w:sz="0" w:space="0" w:color="auto"/>
        <w:left w:val="none" w:sz="0" w:space="0" w:color="auto"/>
        <w:bottom w:val="none" w:sz="0" w:space="0" w:color="auto"/>
        <w:right w:val="none" w:sz="0" w:space="0" w:color="auto"/>
      </w:divBdr>
    </w:div>
    <w:div w:id="1170176450">
      <w:bodyDiv w:val="1"/>
      <w:marLeft w:val="0"/>
      <w:marRight w:val="0"/>
      <w:marTop w:val="0"/>
      <w:marBottom w:val="0"/>
      <w:divBdr>
        <w:top w:val="none" w:sz="0" w:space="0" w:color="auto"/>
        <w:left w:val="none" w:sz="0" w:space="0" w:color="auto"/>
        <w:bottom w:val="none" w:sz="0" w:space="0" w:color="auto"/>
        <w:right w:val="none" w:sz="0" w:space="0" w:color="auto"/>
      </w:divBdr>
    </w:div>
    <w:div w:id="1171143699">
      <w:bodyDiv w:val="1"/>
      <w:marLeft w:val="0"/>
      <w:marRight w:val="0"/>
      <w:marTop w:val="0"/>
      <w:marBottom w:val="0"/>
      <w:divBdr>
        <w:top w:val="none" w:sz="0" w:space="0" w:color="auto"/>
        <w:left w:val="none" w:sz="0" w:space="0" w:color="auto"/>
        <w:bottom w:val="none" w:sz="0" w:space="0" w:color="auto"/>
        <w:right w:val="none" w:sz="0" w:space="0" w:color="auto"/>
      </w:divBdr>
    </w:div>
    <w:div w:id="1184174382">
      <w:bodyDiv w:val="1"/>
      <w:marLeft w:val="0"/>
      <w:marRight w:val="0"/>
      <w:marTop w:val="0"/>
      <w:marBottom w:val="0"/>
      <w:divBdr>
        <w:top w:val="none" w:sz="0" w:space="0" w:color="auto"/>
        <w:left w:val="none" w:sz="0" w:space="0" w:color="auto"/>
        <w:bottom w:val="none" w:sz="0" w:space="0" w:color="auto"/>
        <w:right w:val="none" w:sz="0" w:space="0" w:color="auto"/>
      </w:divBdr>
    </w:div>
    <w:div w:id="1201163785">
      <w:bodyDiv w:val="1"/>
      <w:marLeft w:val="0"/>
      <w:marRight w:val="0"/>
      <w:marTop w:val="0"/>
      <w:marBottom w:val="0"/>
      <w:divBdr>
        <w:top w:val="none" w:sz="0" w:space="0" w:color="auto"/>
        <w:left w:val="none" w:sz="0" w:space="0" w:color="auto"/>
        <w:bottom w:val="none" w:sz="0" w:space="0" w:color="auto"/>
        <w:right w:val="none" w:sz="0" w:space="0" w:color="auto"/>
      </w:divBdr>
      <w:divsChild>
        <w:div w:id="106395721">
          <w:marLeft w:val="0"/>
          <w:marRight w:val="0"/>
          <w:marTop w:val="0"/>
          <w:marBottom w:val="0"/>
          <w:divBdr>
            <w:top w:val="none" w:sz="0" w:space="0" w:color="auto"/>
            <w:left w:val="none" w:sz="0" w:space="0" w:color="auto"/>
            <w:bottom w:val="none" w:sz="0" w:space="0" w:color="auto"/>
            <w:right w:val="none" w:sz="0" w:space="0" w:color="auto"/>
          </w:divBdr>
          <w:divsChild>
            <w:div w:id="1469393860">
              <w:marLeft w:val="0"/>
              <w:marRight w:val="0"/>
              <w:marTop w:val="0"/>
              <w:marBottom w:val="0"/>
              <w:divBdr>
                <w:top w:val="none" w:sz="0" w:space="0" w:color="auto"/>
                <w:left w:val="none" w:sz="0" w:space="0" w:color="auto"/>
                <w:bottom w:val="none" w:sz="0" w:space="0" w:color="auto"/>
                <w:right w:val="none" w:sz="0" w:space="0" w:color="auto"/>
              </w:divBdr>
              <w:divsChild>
                <w:div w:id="581110970">
                  <w:marLeft w:val="0"/>
                  <w:marRight w:val="0"/>
                  <w:marTop w:val="0"/>
                  <w:marBottom w:val="0"/>
                  <w:divBdr>
                    <w:top w:val="none" w:sz="0" w:space="0" w:color="auto"/>
                    <w:left w:val="none" w:sz="0" w:space="0" w:color="auto"/>
                    <w:bottom w:val="none" w:sz="0" w:space="0" w:color="auto"/>
                    <w:right w:val="none" w:sz="0" w:space="0" w:color="auto"/>
                  </w:divBdr>
                  <w:divsChild>
                    <w:div w:id="783965265">
                      <w:marLeft w:val="0"/>
                      <w:marRight w:val="0"/>
                      <w:marTop w:val="0"/>
                      <w:marBottom w:val="0"/>
                      <w:divBdr>
                        <w:top w:val="none" w:sz="0" w:space="0" w:color="auto"/>
                        <w:left w:val="none" w:sz="0" w:space="0" w:color="auto"/>
                        <w:bottom w:val="none" w:sz="0" w:space="0" w:color="auto"/>
                        <w:right w:val="none" w:sz="0" w:space="0" w:color="auto"/>
                      </w:divBdr>
                      <w:divsChild>
                        <w:div w:id="52705485">
                          <w:marLeft w:val="0"/>
                          <w:marRight w:val="0"/>
                          <w:marTop w:val="0"/>
                          <w:marBottom w:val="0"/>
                          <w:divBdr>
                            <w:top w:val="none" w:sz="0" w:space="0" w:color="auto"/>
                            <w:left w:val="none" w:sz="0" w:space="0" w:color="auto"/>
                            <w:bottom w:val="none" w:sz="0" w:space="0" w:color="auto"/>
                            <w:right w:val="none" w:sz="0" w:space="0" w:color="auto"/>
                          </w:divBdr>
                          <w:divsChild>
                            <w:div w:id="5583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99727">
      <w:bodyDiv w:val="1"/>
      <w:marLeft w:val="0"/>
      <w:marRight w:val="0"/>
      <w:marTop w:val="0"/>
      <w:marBottom w:val="0"/>
      <w:divBdr>
        <w:top w:val="none" w:sz="0" w:space="0" w:color="auto"/>
        <w:left w:val="none" w:sz="0" w:space="0" w:color="auto"/>
        <w:bottom w:val="none" w:sz="0" w:space="0" w:color="auto"/>
        <w:right w:val="none" w:sz="0" w:space="0" w:color="auto"/>
      </w:divBdr>
    </w:div>
    <w:div w:id="1207840036">
      <w:bodyDiv w:val="1"/>
      <w:marLeft w:val="0"/>
      <w:marRight w:val="0"/>
      <w:marTop w:val="0"/>
      <w:marBottom w:val="0"/>
      <w:divBdr>
        <w:top w:val="none" w:sz="0" w:space="0" w:color="auto"/>
        <w:left w:val="none" w:sz="0" w:space="0" w:color="auto"/>
        <w:bottom w:val="none" w:sz="0" w:space="0" w:color="auto"/>
        <w:right w:val="none" w:sz="0" w:space="0" w:color="auto"/>
      </w:divBdr>
    </w:div>
    <w:div w:id="1210529076">
      <w:bodyDiv w:val="1"/>
      <w:marLeft w:val="0"/>
      <w:marRight w:val="0"/>
      <w:marTop w:val="0"/>
      <w:marBottom w:val="0"/>
      <w:divBdr>
        <w:top w:val="none" w:sz="0" w:space="0" w:color="auto"/>
        <w:left w:val="none" w:sz="0" w:space="0" w:color="auto"/>
        <w:bottom w:val="none" w:sz="0" w:space="0" w:color="auto"/>
        <w:right w:val="none" w:sz="0" w:space="0" w:color="auto"/>
      </w:divBdr>
    </w:div>
    <w:div w:id="1216427043">
      <w:bodyDiv w:val="1"/>
      <w:marLeft w:val="0"/>
      <w:marRight w:val="0"/>
      <w:marTop w:val="0"/>
      <w:marBottom w:val="0"/>
      <w:divBdr>
        <w:top w:val="none" w:sz="0" w:space="0" w:color="auto"/>
        <w:left w:val="none" w:sz="0" w:space="0" w:color="auto"/>
        <w:bottom w:val="none" w:sz="0" w:space="0" w:color="auto"/>
        <w:right w:val="none" w:sz="0" w:space="0" w:color="auto"/>
      </w:divBdr>
    </w:div>
    <w:div w:id="1216970169">
      <w:bodyDiv w:val="1"/>
      <w:marLeft w:val="0"/>
      <w:marRight w:val="0"/>
      <w:marTop w:val="0"/>
      <w:marBottom w:val="0"/>
      <w:divBdr>
        <w:top w:val="none" w:sz="0" w:space="0" w:color="auto"/>
        <w:left w:val="none" w:sz="0" w:space="0" w:color="auto"/>
        <w:bottom w:val="none" w:sz="0" w:space="0" w:color="auto"/>
        <w:right w:val="none" w:sz="0" w:space="0" w:color="auto"/>
      </w:divBdr>
    </w:div>
    <w:div w:id="1221526058">
      <w:bodyDiv w:val="1"/>
      <w:marLeft w:val="0"/>
      <w:marRight w:val="0"/>
      <w:marTop w:val="0"/>
      <w:marBottom w:val="0"/>
      <w:divBdr>
        <w:top w:val="none" w:sz="0" w:space="0" w:color="auto"/>
        <w:left w:val="none" w:sz="0" w:space="0" w:color="auto"/>
        <w:bottom w:val="none" w:sz="0" w:space="0" w:color="auto"/>
        <w:right w:val="none" w:sz="0" w:space="0" w:color="auto"/>
      </w:divBdr>
    </w:div>
    <w:div w:id="1239945274">
      <w:bodyDiv w:val="1"/>
      <w:marLeft w:val="0"/>
      <w:marRight w:val="0"/>
      <w:marTop w:val="0"/>
      <w:marBottom w:val="0"/>
      <w:divBdr>
        <w:top w:val="none" w:sz="0" w:space="0" w:color="auto"/>
        <w:left w:val="none" w:sz="0" w:space="0" w:color="auto"/>
        <w:bottom w:val="none" w:sz="0" w:space="0" w:color="auto"/>
        <w:right w:val="none" w:sz="0" w:space="0" w:color="auto"/>
      </w:divBdr>
    </w:div>
    <w:div w:id="1269047466">
      <w:bodyDiv w:val="1"/>
      <w:marLeft w:val="0"/>
      <w:marRight w:val="0"/>
      <w:marTop w:val="0"/>
      <w:marBottom w:val="0"/>
      <w:divBdr>
        <w:top w:val="none" w:sz="0" w:space="0" w:color="auto"/>
        <w:left w:val="none" w:sz="0" w:space="0" w:color="auto"/>
        <w:bottom w:val="none" w:sz="0" w:space="0" w:color="auto"/>
        <w:right w:val="none" w:sz="0" w:space="0" w:color="auto"/>
      </w:divBdr>
    </w:div>
    <w:div w:id="1278751450">
      <w:bodyDiv w:val="1"/>
      <w:marLeft w:val="0"/>
      <w:marRight w:val="0"/>
      <w:marTop w:val="0"/>
      <w:marBottom w:val="0"/>
      <w:divBdr>
        <w:top w:val="none" w:sz="0" w:space="0" w:color="auto"/>
        <w:left w:val="none" w:sz="0" w:space="0" w:color="auto"/>
        <w:bottom w:val="none" w:sz="0" w:space="0" w:color="auto"/>
        <w:right w:val="none" w:sz="0" w:space="0" w:color="auto"/>
      </w:divBdr>
    </w:div>
    <w:div w:id="1282036945">
      <w:bodyDiv w:val="1"/>
      <w:marLeft w:val="0"/>
      <w:marRight w:val="0"/>
      <w:marTop w:val="0"/>
      <w:marBottom w:val="0"/>
      <w:divBdr>
        <w:top w:val="none" w:sz="0" w:space="0" w:color="auto"/>
        <w:left w:val="none" w:sz="0" w:space="0" w:color="auto"/>
        <w:bottom w:val="none" w:sz="0" w:space="0" w:color="auto"/>
        <w:right w:val="none" w:sz="0" w:space="0" w:color="auto"/>
      </w:divBdr>
    </w:div>
    <w:div w:id="1288969566">
      <w:bodyDiv w:val="1"/>
      <w:marLeft w:val="0"/>
      <w:marRight w:val="0"/>
      <w:marTop w:val="0"/>
      <w:marBottom w:val="0"/>
      <w:divBdr>
        <w:top w:val="none" w:sz="0" w:space="0" w:color="auto"/>
        <w:left w:val="none" w:sz="0" w:space="0" w:color="auto"/>
        <w:bottom w:val="none" w:sz="0" w:space="0" w:color="auto"/>
        <w:right w:val="none" w:sz="0" w:space="0" w:color="auto"/>
      </w:divBdr>
    </w:div>
    <w:div w:id="1290283054">
      <w:bodyDiv w:val="1"/>
      <w:marLeft w:val="0"/>
      <w:marRight w:val="0"/>
      <w:marTop w:val="0"/>
      <w:marBottom w:val="0"/>
      <w:divBdr>
        <w:top w:val="none" w:sz="0" w:space="0" w:color="auto"/>
        <w:left w:val="none" w:sz="0" w:space="0" w:color="auto"/>
        <w:bottom w:val="none" w:sz="0" w:space="0" w:color="auto"/>
        <w:right w:val="none" w:sz="0" w:space="0" w:color="auto"/>
      </w:divBdr>
      <w:divsChild>
        <w:div w:id="987055591">
          <w:marLeft w:val="0"/>
          <w:marRight w:val="0"/>
          <w:marTop w:val="0"/>
          <w:marBottom w:val="0"/>
          <w:divBdr>
            <w:top w:val="none" w:sz="0" w:space="0" w:color="auto"/>
            <w:left w:val="none" w:sz="0" w:space="0" w:color="auto"/>
            <w:bottom w:val="none" w:sz="0" w:space="0" w:color="auto"/>
            <w:right w:val="none" w:sz="0" w:space="0" w:color="auto"/>
          </w:divBdr>
          <w:divsChild>
            <w:div w:id="519507887">
              <w:marLeft w:val="0"/>
              <w:marRight w:val="0"/>
              <w:marTop w:val="0"/>
              <w:marBottom w:val="0"/>
              <w:divBdr>
                <w:top w:val="none" w:sz="0" w:space="0" w:color="auto"/>
                <w:left w:val="none" w:sz="0" w:space="0" w:color="auto"/>
                <w:bottom w:val="none" w:sz="0" w:space="0" w:color="auto"/>
                <w:right w:val="none" w:sz="0" w:space="0" w:color="auto"/>
              </w:divBdr>
              <w:divsChild>
                <w:div w:id="1165433475">
                  <w:marLeft w:val="0"/>
                  <w:marRight w:val="0"/>
                  <w:marTop w:val="0"/>
                  <w:marBottom w:val="0"/>
                  <w:divBdr>
                    <w:top w:val="none" w:sz="0" w:space="0" w:color="auto"/>
                    <w:left w:val="none" w:sz="0" w:space="0" w:color="auto"/>
                    <w:bottom w:val="none" w:sz="0" w:space="0" w:color="auto"/>
                    <w:right w:val="none" w:sz="0" w:space="0" w:color="auto"/>
                  </w:divBdr>
                  <w:divsChild>
                    <w:div w:id="1430126807">
                      <w:marLeft w:val="0"/>
                      <w:marRight w:val="0"/>
                      <w:marTop w:val="0"/>
                      <w:marBottom w:val="0"/>
                      <w:divBdr>
                        <w:top w:val="none" w:sz="0" w:space="0" w:color="auto"/>
                        <w:left w:val="none" w:sz="0" w:space="0" w:color="auto"/>
                        <w:bottom w:val="none" w:sz="0" w:space="0" w:color="auto"/>
                        <w:right w:val="none" w:sz="0" w:space="0" w:color="auto"/>
                      </w:divBdr>
                      <w:divsChild>
                        <w:div w:id="418647680">
                          <w:marLeft w:val="0"/>
                          <w:marRight w:val="0"/>
                          <w:marTop w:val="0"/>
                          <w:marBottom w:val="0"/>
                          <w:divBdr>
                            <w:top w:val="none" w:sz="0" w:space="0" w:color="auto"/>
                            <w:left w:val="none" w:sz="0" w:space="0" w:color="auto"/>
                            <w:bottom w:val="none" w:sz="0" w:space="0" w:color="auto"/>
                            <w:right w:val="none" w:sz="0" w:space="0" w:color="auto"/>
                          </w:divBdr>
                          <w:divsChild>
                            <w:div w:id="15033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028148">
      <w:bodyDiv w:val="1"/>
      <w:marLeft w:val="0"/>
      <w:marRight w:val="0"/>
      <w:marTop w:val="0"/>
      <w:marBottom w:val="0"/>
      <w:divBdr>
        <w:top w:val="none" w:sz="0" w:space="0" w:color="auto"/>
        <w:left w:val="none" w:sz="0" w:space="0" w:color="auto"/>
        <w:bottom w:val="none" w:sz="0" w:space="0" w:color="auto"/>
        <w:right w:val="none" w:sz="0" w:space="0" w:color="auto"/>
      </w:divBdr>
      <w:divsChild>
        <w:div w:id="556672468">
          <w:marLeft w:val="0"/>
          <w:marRight w:val="0"/>
          <w:marTop w:val="0"/>
          <w:marBottom w:val="0"/>
          <w:divBdr>
            <w:top w:val="none" w:sz="0" w:space="0" w:color="auto"/>
            <w:left w:val="none" w:sz="0" w:space="0" w:color="auto"/>
            <w:bottom w:val="none" w:sz="0" w:space="0" w:color="auto"/>
            <w:right w:val="none" w:sz="0" w:space="0" w:color="auto"/>
          </w:divBdr>
          <w:divsChild>
            <w:div w:id="791360273">
              <w:marLeft w:val="0"/>
              <w:marRight w:val="0"/>
              <w:marTop w:val="0"/>
              <w:marBottom w:val="0"/>
              <w:divBdr>
                <w:top w:val="none" w:sz="0" w:space="0" w:color="auto"/>
                <w:left w:val="none" w:sz="0" w:space="0" w:color="auto"/>
                <w:bottom w:val="none" w:sz="0" w:space="0" w:color="auto"/>
                <w:right w:val="none" w:sz="0" w:space="0" w:color="auto"/>
              </w:divBdr>
              <w:divsChild>
                <w:div w:id="20328466">
                  <w:marLeft w:val="0"/>
                  <w:marRight w:val="0"/>
                  <w:marTop w:val="0"/>
                  <w:marBottom w:val="0"/>
                  <w:divBdr>
                    <w:top w:val="none" w:sz="0" w:space="0" w:color="auto"/>
                    <w:left w:val="none" w:sz="0" w:space="0" w:color="auto"/>
                    <w:bottom w:val="none" w:sz="0" w:space="0" w:color="auto"/>
                    <w:right w:val="none" w:sz="0" w:space="0" w:color="auto"/>
                  </w:divBdr>
                  <w:divsChild>
                    <w:div w:id="44718643">
                      <w:marLeft w:val="0"/>
                      <w:marRight w:val="0"/>
                      <w:marTop w:val="0"/>
                      <w:marBottom w:val="0"/>
                      <w:divBdr>
                        <w:top w:val="none" w:sz="0" w:space="0" w:color="auto"/>
                        <w:left w:val="none" w:sz="0" w:space="0" w:color="auto"/>
                        <w:bottom w:val="none" w:sz="0" w:space="0" w:color="auto"/>
                        <w:right w:val="none" w:sz="0" w:space="0" w:color="auto"/>
                      </w:divBdr>
                      <w:divsChild>
                        <w:div w:id="27797817">
                          <w:marLeft w:val="0"/>
                          <w:marRight w:val="0"/>
                          <w:marTop w:val="0"/>
                          <w:marBottom w:val="0"/>
                          <w:divBdr>
                            <w:top w:val="none" w:sz="0" w:space="0" w:color="auto"/>
                            <w:left w:val="none" w:sz="0" w:space="0" w:color="auto"/>
                            <w:bottom w:val="none" w:sz="0" w:space="0" w:color="auto"/>
                            <w:right w:val="none" w:sz="0" w:space="0" w:color="auto"/>
                          </w:divBdr>
                          <w:divsChild>
                            <w:div w:id="16939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834513">
      <w:bodyDiv w:val="1"/>
      <w:marLeft w:val="0"/>
      <w:marRight w:val="0"/>
      <w:marTop w:val="0"/>
      <w:marBottom w:val="0"/>
      <w:divBdr>
        <w:top w:val="none" w:sz="0" w:space="0" w:color="auto"/>
        <w:left w:val="none" w:sz="0" w:space="0" w:color="auto"/>
        <w:bottom w:val="none" w:sz="0" w:space="0" w:color="auto"/>
        <w:right w:val="none" w:sz="0" w:space="0" w:color="auto"/>
      </w:divBdr>
    </w:div>
    <w:div w:id="1311179554">
      <w:bodyDiv w:val="1"/>
      <w:marLeft w:val="0"/>
      <w:marRight w:val="0"/>
      <w:marTop w:val="0"/>
      <w:marBottom w:val="0"/>
      <w:divBdr>
        <w:top w:val="none" w:sz="0" w:space="0" w:color="auto"/>
        <w:left w:val="none" w:sz="0" w:space="0" w:color="auto"/>
        <w:bottom w:val="none" w:sz="0" w:space="0" w:color="auto"/>
        <w:right w:val="none" w:sz="0" w:space="0" w:color="auto"/>
      </w:divBdr>
    </w:div>
    <w:div w:id="1313754353">
      <w:bodyDiv w:val="1"/>
      <w:marLeft w:val="0"/>
      <w:marRight w:val="0"/>
      <w:marTop w:val="0"/>
      <w:marBottom w:val="0"/>
      <w:divBdr>
        <w:top w:val="none" w:sz="0" w:space="0" w:color="auto"/>
        <w:left w:val="none" w:sz="0" w:space="0" w:color="auto"/>
        <w:bottom w:val="none" w:sz="0" w:space="0" w:color="auto"/>
        <w:right w:val="none" w:sz="0" w:space="0" w:color="auto"/>
      </w:divBdr>
    </w:div>
    <w:div w:id="1313943133">
      <w:bodyDiv w:val="1"/>
      <w:marLeft w:val="0"/>
      <w:marRight w:val="0"/>
      <w:marTop w:val="0"/>
      <w:marBottom w:val="0"/>
      <w:divBdr>
        <w:top w:val="none" w:sz="0" w:space="0" w:color="auto"/>
        <w:left w:val="none" w:sz="0" w:space="0" w:color="auto"/>
        <w:bottom w:val="none" w:sz="0" w:space="0" w:color="auto"/>
        <w:right w:val="none" w:sz="0" w:space="0" w:color="auto"/>
      </w:divBdr>
    </w:div>
    <w:div w:id="1330331927">
      <w:bodyDiv w:val="1"/>
      <w:marLeft w:val="0"/>
      <w:marRight w:val="0"/>
      <w:marTop w:val="0"/>
      <w:marBottom w:val="0"/>
      <w:divBdr>
        <w:top w:val="none" w:sz="0" w:space="0" w:color="auto"/>
        <w:left w:val="none" w:sz="0" w:space="0" w:color="auto"/>
        <w:bottom w:val="none" w:sz="0" w:space="0" w:color="auto"/>
        <w:right w:val="none" w:sz="0" w:space="0" w:color="auto"/>
      </w:divBdr>
    </w:div>
    <w:div w:id="1340351283">
      <w:bodyDiv w:val="1"/>
      <w:marLeft w:val="0"/>
      <w:marRight w:val="0"/>
      <w:marTop w:val="0"/>
      <w:marBottom w:val="0"/>
      <w:divBdr>
        <w:top w:val="none" w:sz="0" w:space="0" w:color="auto"/>
        <w:left w:val="none" w:sz="0" w:space="0" w:color="auto"/>
        <w:bottom w:val="none" w:sz="0" w:space="0" w:color="auto"/>
        <w:right w:val="none" w:sz="0" w:space="0" w:color="auto"/>
      </w:divBdr>
    </w:div>
    <w:div w:id="1342318945">
      <w:bodyDiv w:val="1"/>
      <w:marLeft w:val="0"/>
      <w:marRight w:val="0"/>
      <w:marTop w:val="0"/>
      <w:marBottom w:val="0"/>
      <w:divBdr>
        <w:top w:val="none" w:sz="0" w:space="0" w:color="auto"/>
        <w:left w:val="none" w:sz="0" w:space="0" w:color="auto"/>
        <w:bottom w:val="none" w:sz="0" w:space="0" w:color="auto"/>
        <w:right w:val="none" w:sz="0" w:space="0" w:color="auto"/>
      </w:divBdr>
    </w:div>
    <w:div w:id="1345085809">
      <w:bodyDiv w:val="1"/>
      <w:marLeft w:val="0"/>
      <w:marRight w:val="0"/>
      <w:marTop w:val="0"/>
      <w:marBottom w:val="0"/>
      <w:divBdr>
        <w:top w:val="none" w:sz="0" w:space="0" w:color="auto"/>
        <w:left w:val="none" w:sz="0" w:space="0" w:color="auto"/>
        <w:bottom w:val="none" w:sz="0" w:space="0" w:color="auto"/>
        <w:right w:val="none" w:sz="0" w:space="0" w:color="auto"/>
      </w:divBdr>
    </w:div>
    <w:div w:id="1352561791">
      <w:bodyDiv w:val="1"/>
      <w:marLeft w:val="0"/>
      <w:marRight w:val="0"/>
      <w:marTop w:val="0"/>
      <w:marBottom w:val="0"/>
      <w:divBdr>
        <w:top w:val="none" w:sz="0" w:space="0" w:color="auto"/>
        <w:left w:val="none" w:sz="0" w:space="0" w:color="auto"/>
        <w:bottom w:val="none" w:sz="0" w:space="0" w:color="auto"/>
        <w:right w:val="none" w:sz="0" w:space="0" w:color="auto"/>
      </w:divBdr>
    </w:div>
    <w:div w:id="1358658985">
      <w:bodyDiv w:val="1"/>
      <w:marLeft w:val="0"/>
      <w:marRight w:val="0"/>
      <w:marTop w:val="0"/>
      <w:marBottom w:val="0"/>
      <w:divBdr>
        <w:top w:val="none" w:sz="0" w:space="0" w:color="auto"/>
        <w:left w:val="none" w:sz="0" w:space="0" w:color="auto"/>
        <w:bottom w:val="none" w:sz="0" w:space="0" w:color="auto"/>
        <w:right w:val="none" w:sz="0" w:space="0" w:color="auto"/>
      </w:divBdr>
    </w:div>
    <w:div w:id="1363748533">
      <w:bodyDiv w:val="1"/>
      <w:marLeft w:val="0"/>
      <w:marRight w:val="0"/>
      <w:marTop w:val="0"/>
      <w:marBottom w:val="0"/>
      <w:divBdr>
        <w:top w:val="none" w:sz="0" w:space="0" w:color="auto"/>
        <w:left w:val="none" w:sz="0" w:space="0" w:color="auto"/>
        <w:bottom w:val="none" w:sz="0" w:space="0" w:color="auto"/>
        <w:right w:val="none" w:sz="0" w:space="0" w:color="auto"/>
      </w:divBdr>
    </w:div>
    <w:div w:id="1363822969">
      <w:bodyDiv w:val="1"/>
      <w:marLeft w:val="0"/>
      <w:marRight w:val="0"/>
      <w:marTop w:val="0"/>
      <w:marBottom w:val="0"/>
      <w:divBdr>
        <w:top w:val="none" w:sz="0" w:space="0" w:color="auto"/>
        <w:left w:val="none" w:sz="0" w:space="0" w:color="auto"/>
        <w:bottom w:val="none" w:sz="0" w:space="0" w:color="auto"/>
        <w:right w:val="none" w:sz="0" w:space="0" w:color="auto"/>
      </w:divBdr>
    </w:div>
    <w:div w:id="1365983132">
      <w:bodyDiv w:val="1"/>
      <w:marLeft w:val="0"/>
      <w:marRight w:val="0"/>
      <w:marTop w:val="0"/>
      <w:marBottom w:val="0"/>
      <w:divBdr>
        <w:top w:val="none" w:sz="0" w:space="0" w:color="auto"/>
        <w:left w:val="none" w:sz="0" w:space="0" w:color="auto"/>
        <w:bottom w:val="none" w:sz="0" w:space="0" w:color="auto"/>
        <w:right w:val="none" w:sz="0" w:space="0" w:color="auto"/>
      </w:divBdr>
    </w:div>
    <w:div w:id="1371145239">
      <w:bodyDiv w:val="1"/>
      <w:marLeft w:val="0"/>
      <w:marRight w:val="0"/>
      <w:marTop w:val="0"/>
      <w:marBottom w:val="0"/>
      <w:divBdr>
        <w:top w:val="none" w:sz="0" w:space="0" w:color="auto"/>
        <w:left w:val="none" w:sz="0" w:space="0" w:color="auto"/>
        <w:bottom w:val="none" w:sz="0" w:space="0" w:color="auto"/>
        <w:right w:val="none" w:sz="0" w:space="0" w:color="auto"/>
      </w:divBdr>
    </w:div>
    <w:div w:id="1379548778">
      <w:bodyDiv w:val="1"/>
      <w:marLeft w:val="0"/>
      <w:marRight w:val="0"/>
      <w:marTop w:val="0"/>
      <w:marBottom w:val="0"/>
      <w:divBdr>
        <w:top w:val="none" w:sz="0" w:space="0" w:color="auto"/>
        <w:left w:val="none" w:sz="0" w:space="0" w:color="auto"/>
        <w:bottom w:val="none" w:sz="0" w:space="0" w:color="auto"/>
        <w:right w:val="none" w:sz="0" w:space="0" w:color="auto"/>
      </w:divBdr>
    </w:div>
    <w:div w:id="1382947916">
      <w:bodyDiv w:val="1"/>
      <w:marLeft w:val="0"/>
      <w:marRight w:val="0"/>
      <w:marTop w:val="0"/>
      <w:marBottom w:val="0"/>
      <w:divBdr>
        <w:top w:val="none" w:sz="0" w:space="0" w:color="auto"/>
        <w:left w:val="none" w:sz="0" w:space="0" w:color="auto"/>
        <w:bottom w:val="none" w:sz="0" w:space="0" w:color="auto"/>
        <w:right w:val="none" w:sz="0" w:space="0" w:color="auto"/>
      </w:divBdr>
    </w:div>
    <w:div w:id="1386103269">
      <w:bodyDiv w:val="1"/>
      <w:marLeft w:val="0"/>
      <w:marRight w:val="0"/>
      <w:marTop w:val="0"/>
      <w:marBottom w:val="0"/>
      <w:divBdr>
        <w:top w:val="none" w:sz="0" w:space="0" w:color="auto"/>
        <w:left w:val="none" w:sz="0" w:space="0" w:color="auto"/>
        <w:bottom w:val="none" w:sz="0" w:space="0" w:color="auto"/>
        <w:right w:val="none" w:sz="0" w:space="0" w:color="auto"/>
      </w:divBdr>
    </w:div>
    <w:div w:id="1388723289">
      <w:bodyDiv w:val="1"/>
      <w:marLeft w:val="0"/>
      <w:marRight w:val="0"/>
      <w:marTop w:val="0"/>
      <w:marBottom w:val="0"/>
      <w:divBdr>
        <w:top w:val="none" w:sz="0" w:space="0" w:color="auto"/>
        <w:left w:val="none" w:sz="0" w:space="0" w:color="auto"/>
        <w:bottom w:val="none" w:sz="0" w:space="0" w:color="auto"/>
        <w:right w:val="none" w:sz="0" w:space="0" w:color="auto"/>
      </w:divBdr>
    </w:div>
    <w:div w:id="1393582025">
      <w:bodyDiv w:val="1"/>
      <w:marLeft w:val="0"/>
      <w:marRight w:val="0"/>
      <w:marTop w:val="0"/>
      <w:marBottom w:val="0"/>
      <w:divBdr>
        <w:top w:val="none" w:sz="0" w:space="0" w:color="auto"/>
        <w:left w:val="none" w:sz="0" w:space="0" w:color="auto"/>
        <w:bottom w:val="none" w:sz="0" w:space="0" w:color="auto"/>
        <w:right w:val="none" w:sz="0" w:space="0" w:color="auto"/>
      </w:divBdr>
    </w:div>
    <w:div w:id="1394700965">
      <w:bodyDiv w:val="1"/>
      <w:marLeft w:val="0"/>
      <w:marRight w:val="0"/>
      <w:marTop w:val="0"/>
      <w:marBottom w:val="0"/>
      <w:divBdr>
        <w:top w:val="none" w:sz="0" w:space="0" w:color="auto"/>
        <w:left w:val="none" w:sz="0" w:space="0" w:color="auto"/>
        <w:bottom w:val="none" w:sz="0" w:space="0" w:color="auto"/>
        <w:right w:val="none" w:sz="0" w:space="0" w:color="auto"/>
      </w:divBdr>
    </w:div>
    <w:div w:id="1398430833">
      <w:bodyDiv w:val="1"/>
      <w:marLeft w:val="0"/>
      <w:marRight w:val="0"/>
      <w:marTop w:val="0"/>
      <w:marBottom w:val="0"/>
      <w:divBdr>
        <w:top w:val="none" w:sz="0" w:space="0" w:color="auto"/>
        <w:left w:val="none" w:sz="0" w:space="0" w:color="auto"/>
        <w:bottom w:val="none" w:sz="0" w:space="0" w:color="auto"/>
        <w:right w:val="none" w:sz="0" w:space="0" w:color="auto"/>
      </w:divBdr>
    </w:div>
    <w:div w:id="1406806382">
      <w:bodyDiv w:val="1"/>
      <w:marLeft w:val="0"/>
      <w:marRight w:val="0"/>
      <w:marTop w:val="0"/>
      <w:marBottom w:val="0"/>
      <w:divBdr>
        <w:top w:val="none" w:sz="0" w:space="0" w:color="auto"/>
        <w:left w:val="none" w:sz="0" w:space="0" w:color="auto"/>
        <w:bottom w:val="none" w:sz="0" w:space="0" w:color="auto"/>
        <w:right w:val="none" w:sz="0" w:space="0" w:color="auto"/>
      </w:divBdr>
    </w:div>
    <w:div w:id="1413430477">
      <w:bodyDiv w:val="1"/>
      <w:marLeft w:val="0"/>
      <w:marRight w:val="0"/>
      <w:marTop w:val="0"/>
      <w:marBottom w:val="0"/>
      <w:divBdr>
        <w:top w:val="none" w:sz="0" w:space="0" w:color="auto"/>
        <w:left w:val="none" w:sz="0" w:space="0" w:color="auto"/>
        <w:bottom w:val="none" w:sz="0" w:space="0" w:color="auto"/>
        <w:right w:val="none" w:sz="0" w:space="0" w:color="auto"/>
      </w:divBdr>
    </w:div>
    <w:div w:id="1413620119">
      <w:bodyDiv w:val="1"/>
      <w:marLeft w:val="0"/>
      <w:marRight w:val="0"/>
      <w:marTop w:val="0"/>
      <w:marBottom w:val="0"/>
      <w:divBdr>
        <w:top w:val="none" w:sz="0" w:space="0" w:color="auto"/>
        <w:left w:val="none" w:sz="0" w:space="0" w:color="auto"/>
        <w:bottom w:val="none" w:sz="0" w:space="0" w:color="auto"/>
        <w:right w:val="none" w:sz="0" w:space="0" w:color="auto"/>
      </w:divBdr>
    </w:div>
    <w:div w:id="1424496454">
      <w:bodyDiv w:val="1"/>
      <w:marLeft w:val="0"/>
      <w:marRight w:val="0"/>
      <w:marTop w:val="0"/>
      <w:marBottom w:val="0"/>
      <w:divBdr>
        <w:top w:val="none" w:sz="0" w:space="0" w:color="auto"/>
        <w:left w:val="none" w:sz="0" w:space="0" w:color="auto"/>
        <w:bottom w:val="none" w:sz="0" w:space="0" w:color="auto"/>
        <w:right w:val="none" w:sz="0" w:space="0" w:color="auto"/>
      </w:divBdr>
    </w:div>
    <w:div w:id="1425495025">
      <w:bodyDiv w:val="1"/>
      <w:marLeft w:val="0"/>
      <w:marRight w:val="0"/>
      <w:marTop w:val="0"/>
      <w:marBottom w:val="0"/>
      <w:divBdr>
        <w:top w:val="none" w:sz="0" w:space="0" w:color="auto"/>
        <w:left w:val="none" w:sz="0" w:space="0" w:color="auto"/>
        <w:bottom w:val="none" w:sz="0" w:space="0" w:color="auto"/>
        <w:right w:val="none" w:sz="0" w:space="0" w:color="auto"/>
      </w:divBdr>
    </w:div>
    <w:div w:id="1448937329">
      <w:bodyDiv w:val="1"/>
      <w:marLeft w:val="0"/>
      <w:marRight w:val="0"/>
      <w:marTop w:val="0"/>
      <w:marBottom w:val="0"/>
      <w:divBdr>
        <w:top w:val="none" w:sz="0" w:space="0" w:color="auto"/>
        <w:left w:val="none" w:sz="0" w:space="0" w:color="auto"/>
        <w:bottom w:val="none" w:sz="0" w:space="0" w:color="auto"/>
        <w:right w:val="none" w:sz="0" w:space="0" w:color="auto"/>
      </w:divBdr>
    </w:div>
    <w:div w:id="1485775767">
      <w:bodyDiv w:val="1"/>
      <w:marLeft w:val="0"/>
      <w:marRight w:val="0"/>
      <w:marTop w:val="0"/>
      <w:marBottom w:val="0"/>
      <w:divBdr>
        <w:top w:val="none" w:sz="0" w:space="0" w:color="auto"/>
        <w:left w:val="none" w:sz="0" w:space="0" w:color="auto"/>
        <w:bottom w:val="none" w:sz="0" w:space="0" w:color="auto"/>
        <w:right w:val="none" w:sz="0" w:space="0" w:color="auto"/>
      </w:divBdr>
    </w:div>
    <w:div w:id="1486359168">
      <w:bodyDiv w:val="1"/>
      <w:marLeft w:val="0"/>
      <w:marRight w:val="0"/>
      <w:marTop w:val="0"/>
      <w:marBottom w:val="0"/>
      <w:divBdr>
        <w:top w:val="none" w:sz="0" w:space="0" w:color="auto"/>
        <w:left w:val="none" w:sz="0" w:space="0" w:color="auto"/>
        <w:bottom w:val="none" w:sz="0" w:space="0" w:color="auto"/>
        <w:right w:val="none" w:sz="0" w:space="0" w:color="auto"/>
      </w:divBdr>
    </w:div>
    <w:div w:id="1495143857">
      <w:bodyDiv w:val="1"/>
      <w:marLeft w:val="0"/>
      <w:marRight w:val="0"/>
      <w:marTop w:val="0"/>
      <w:marBottom w:val="0"/>
      <w:divBdr>
        <w:top w:val="none" w:sz="0" w:space="0" w:color="auto"/>
        <w:left w:val="none" w:sz="0" w:space="0" w:color="auto"/>
        <w:bottom w:val="none" w:sz="0" w:space="0" w:color="auto"/>
        <w:right w:val="none" w:sz="0" w:space="0" w:color="auto"/>
      </w:divBdr>
    </w:div>
    <w:div w:id="1496993290">
      <w:bodyDiv w:val="1"/>
      <w:marLeft w:val="0"/>
      <w:marRight w:val="0"/>
      <w:marTop w:val="0"/>
      <w:marBottom w:val="0"/>
      <w:divBdr>
        <w:top w:val="none" w:sz="0" w:space="0" w:color="auto"/>
        <w:left w:val="none" w:sz="0" w:space="0" w:color="auto"/>
        <w:bottom w:val="none" w:sz="0" w:space="0" w:color="auto"/>
        <w:right w:val="none" w:sz="0" w:space="0" w:color="auto"/>
      </w:divBdr>
    </w:div>
    <w:div w:id="1497763034">
      <w:bodyDiv w:val="1"/>
      <w:marLeft w:val="0"/>
      <w:marRight w:val="0"/>
      <w:marTop w:val="0"/>
      <w:marBottom w:val="0"/>
      <w:divBdr>
        <w:top w:val="none" w:sz="0" w:space="0" w:color="auto"/>
        <w:left w:val="none" w:sz="0" w:space="0" w:color="auto"/>
        <w:bottom w:val="none" w:sz="0" w:space="0" w:color="auto"/>
        <w:right w:val="none" w:sz="0" w:space="0" w:color="auto"/>
      </w:divBdr>
    </w:div>
    <w:div w:id="1521623674">
      <w:bodyDiv w:val="1"/>
      <w:marLeft w:val="0"/>
      <w:marRight w:val="0"/>
      <w:marTop w:val="0"/>
      <w:marBottom w:val="0"/>
      <w:divBdr>
        <w:top w:val="none" w:sz="0" w:space="0" w:color="auto"/>
        <w:left w:val="none" w:sz="0" w:space="0" w:color="auto"/>
        <w:bottom w:val="none" w:sz="0" w:space="0" w:color="auto"/>
        <w:right w:val="none" w:sz="0" w:space="0" w:color="auto"/>
      </w:divBdr>
    </w:div>
    <w:div w:id="1524438930">
      <w:bodyDiv w:val="1"/>
      <w:marLeft w:val="0"/>
      <w:marRight w:val="0"/>
      <w:marTop w:val="0"/>
      <w:marBottom w:val="0"/>
      <w:divBdr>
        <w:top w:val="none" w:sz="0" w:space="0" w:color="auto"/>
        <w:left w:val="none" w:sz="0" w:space="0" w:color="auto"/>
        <w:bottom w:val="none" w:sz="0" w:space="0" w:color="auto"/>
        <w:right w:val="none" w:sz="0" w:space="0" w:color="auto"/>
      </w:divBdr>
    </w:div>
    <w:div w:id="1525439237">
      <w:bodyDiv w:val="1"/>
      <w:marLeft w:val="0"/>
      <w:marRight w:val="0"/>
      <w:marTop w:val="0"/>
      <w:marBottom w:val="0"/>
      <w:divBdr>
        <w:top w:val="none" w:sz="0" w:space="0" w:color="auto"/>
        <w:left w:val="none" w:sz="0" w:space="0" w:color="auto"/>
        <w:bottom w:val="none" w:sz="0" w:space="0" w:color="auto"/>
        <w:right w:val="none" w:sz="0" w:space="0" w:color="auto"/>
      </w:divBdr>
      <w:divsChild>
        <w:div w:id="807555207">
          <w:marLeft w:val="0"/>
          <w:marRight w:val="0"/>
          <w:marTop w:val="0"/>
          <w:marBottom w:val="0"/>
          <w:divBdr>
            <w:top w:val="none" w:sz="0" w:space="0" w:color="auto"/>
            <w:left w:val="none" w:sz="0" w:space="0" w:color="auto"/>
            <w:bottom w:val="none" w:sz="0" w:space="0" w:color="auto"/>
            <w:right w:val="none" w:sz="0" w:space="0" w:color="auto"/>
          </w:divBdr>
          <w:divsChild>
            <w:div w:id="719716790">
              <w:marLeft w:val="0"/>
              <w:marRight w:val="0"/>
              <w:marTop w:val="0"/>
              <w:marBottom w:val="0"/>
              <w:divBdr>
                <w:top w:val="none" w:sz="0" w:space="0" w:color="auto"/>
                <w:left w:val="none" w:sz="0" w:space="0" w:color="auto"/>
                <w:bottom w:val="none" w:sz="0" w:space="0" w:color="auto"/>
                <w:right w:val="none" w:sz="0" w:space="0" w:color="auto"/>
              </w:divBdr>
              <w:divsChild>
                <w:div w:id="456142018">
                  <w:marLeft w:val="0"/>
                  <w:marRight w:val="0"/>
                  <w:marTop w:val="0"/>
                  <w:marBottom w:val="0"/>
                  <w:divBdr>
                    <w:top w:val="none" w:sz="0" w:space="0" w:color="auto"/>
                    <w:left w:val="none" w:sz="0" w:space="0" w:color="auto"/>
                    <w:bottom w:val="none" w:sz="0" w:space="0" w:color="auto"/>
                    <w:right w:val="none" w:sz="0" w:space="0" w:color="auto"/>
                  </w:divBdr>
                  <w:divsChild>
                    <w:div w:id="661010967">
                      <w:marLeft w:val="0"/>
                      <w:marRight w:val="0"/>
                      <w:marTop w:val="0"/>
                      <w:marBottom w:val="0"/>
                      <w:divBdr>
                        <w:top w:val="none" w:sz="0" w:space="0" w:color="auto"/>
                        <w:left w:val="none" w:sz="0" w:space="0" w:color="auto"/>
                        <w:bottom w:val="none" w:sz="0" w:space="0" w:color="auto"/>
                        <w:right w:val="none" w:sz="0" w:space="0" w:color="auto"/>
                      </w:divBdr>
                      <w:divsChild>
                        <w:div w:id="1116289490">
                          <w:marLeft w:val="0"/>
                          <w:marRight w:val="0"/>
                          <w:marTop w:val="0"/>
                          <w:marBottom w:val="0"/>
                          <w:divBdr>
                            <w:top w:val="none" w:sz="0" w:space="0" w:color="auto"/>
                            <w:left w:val="none" w:sz="0" w:space="0" w:color="auto"/>
                            <w:bottom w:val="none" w:sz="0" w:space="0" w:color="auto"/>
                            <w:right w:val="none" w:sz="0" w:space="0" w:color="auto"/>
                          </w:divBdr>
                          <w:divsChild>
                            <w:div w:id="1533835891">
                              <w:marLeft w:val="0"/>
                              <w:marRight w:val="0"/>
                              <w:marTop w:val="0"/>
                              <w:marBottom w:val="0"/>
                              <w:divBdr>
                                <w:top w:val="none" w:sz="0" w:space="0" w:color="auto"/>
                                <w:left w:val="none" w:sz="0" w:space="0" w:color="auto"/>
                                <w:bottom w:val="none" w:sz="0" w:space="0" w:color="auto"/>
                                <w:right w:val="none" w:sz="0" w:space="0" w:color="auto"/>
                              </w:divBdr>
                            </w:div>
                          </w:divsChild>
                        </w:div>
                        <w:div w:id="1250889305">
                          <w:marLeft w:val="0"/>
                          <w:marRight w:val="0"/>
                          <w:marTop w:val="0"/>
                          <w:marBottom w:val="0"/>
                          <w:divBdr>
                            <w:top w:val="none" w:sz="0" w:space="0" w:color="auto"/>
                            <w:left w:val="none" w:sz="0" w:space="0" w:color="auto"/>
                            <w:bottom w:val="none" w:sz="0" w:space="0" w:color="auto"/>
                            <w:right w:val="none" w:sz="0" w:space="0" w:color="auto"/>
                          </w:divBdr>
                          <w:divsChild>
                            <w:div w:id="1315643957">
                              <w:marLeft w:val="0"/>
                              <w:marRight w:val="0"/>
                              <w:marTop w:val="0"/>
                              <w:marBottom w:val="0"/>
                              <w:divBdr>
                                <w:top w:val="none" w:sz="0" w:space="0" w:color="auto"/>
                                <w:left w:val="none" w:sz="0" w:space="0" w:color="auto"/>
                                <w:bottom w:val="none" w:sz="0" w:space="0" w:color="auto"/>
                                <w:right w:val="none" w:sz="0" w:space="0" w:color="auto"/>
                              </w:divBdr>
                            </w:div>
                          </w:divsChild>
                        </w:div>
                        <w:div w:id="1023020521">
                          <w:marLeft w:val="0"/>
                          <w:marRight w:val="0"/>
                          <w:marTop w:val="0"/>
                          <w:marBottom w:val="0"/>
                          <w:divBdr>
                            <w:top w:val="none" w:sz="0" w:space="0" w:color="auto"/>
                            <w:left w:val="none" w:sz="0" w:space="0" w:color="auto"/>
                            <w:bottom w:val="none" w:sz="0" w:space="0" w:color="auto"/>
                            <w:right w:val="none" w:sz="0" w:space="0" w:color="auto"/>
                          </w:divBdr>
                          <w:divsChild>
                            <w:div w:id="20410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138884">
      <w:bodyDiv w:val="1"/>
      <w:marLeft w:val="0"/>
      <w:marRight w:val="0"/>
      <w:marTop w:val="0"/>
      <w:marBottom w:val="0"/>
      <w:divBdr>
        <w:top w:val="none" w:sz="0" w:space="0" w:color="auto"/>
        <w:left w:val="none" w:sz="0" w:space="0" w:color="auto"/>
        <w:bottom w:val="none" w:sz="0" w:space="0" w:color="auto"/>
        <w:right w:val="none" w:sz="0" w:space="0" w:color="auto"/>
      </w:divBdr>
    </w:div>
    <w:div w:id="1531457652">
      <w:bodyDiv w:val="1"/>
      <w:marLeft w:val="0"/>
      <w:marRight w:val="0"/>
      <w:marTop w:val="0"/>
      <w:marBottom w:val="0"/>
      <w:divBdr>
        <w:top w:val="none" w:sz="0" w:space="0" w:color="auto"/>
        <w:left w:val="none" w:sz="0" w:space="0" w:color="auto"/>
        <w:bottom w:val="none" w:sz="0" w:space="0" w:color="auto"/>
        <w:right w:val="none" w:sz="0" w:space="0" w:color="auto"/>
      </w:divBdr>
    </w:div>
    <w:div w:id="1540584387">
      <w:bodyDiv w:val="1"/>
      <w:marLeft w:val="0"/>
      <w:marRight w:val="0"/>
      <w:marTop w:val="0"/>
      <w:marBottom w:val="0"/>
      <w:divBdr>
        <w:top w:val="none" w:sz="0" w:space="0" w:color="auto"/>
        <w:left w:val="none" w:sz="0" w:space="0" w:color="auto"/>
        <w:bottom w:val="none" w:sz="0" w:space="0" w:color="auto"/>
        <w:right w:val="none" w:sz="0" w:space="0" w:color="auto"/>
      </w:divBdr>
    </w:div>
    <w:div w:id="1548297887">
      <w:bodyDiv w:val="1"/>
      <w:marLeft w:val="0"/>
      <w:marRight w:val="0"/>
      <w:marTop w:val="0"/>
      <w:marBottom w:val="0"/>
      <w:divBdr>
        <w:top w:val="none" w:sz="0" w:space="0" w:color="auto"/>
        <w:left w:val="none" w:sz="0" w:space="0" w:color="auto"/>
        <w:bottom w:val="none" w:sz="0" w:space="0" w:color="auto"/>
        <w:right w:val="none" w:sz="0" w:space="0" w:color="auto"/>
      </w:divBdr>
    </w:div>
    <w:div w:id="1555463851">
      <w:bodyDiv w:val="1"/>
      <w:marLeft w:val="0"/>
      <w:marRight w:val="0"/>
      <w:marTop w:val="0"/>
      <w:marBottom w:val="0"/>
      <w:divBdr>
        <w:top w:val="none" w:sz="0" w:space="0" w:color="auto"/>
        <w:left w:val="none" w:sz="0" w:space="0" w:color="auto"/>
        <w:bottom w:val="none" w:sz="0" w:space="0" w:color="auto"/>
        <w:right w:val="none" w:sz="0" w:space="0" w:color="auto"/>
      </w:divBdr>
    </w:div>
    <w:div w:id="1558515693">
      <w:bodyDiv w:val="1"/>
      <w:marLeft w:val="0"/>
      <w:marRight w:val="0"/>
      <w:marTop w:val="0"/>
      <w:marBottom w:val="0"/>
      <w:divBdr>
        <w:top w:val="none" w:sz="0" w:space="0" w:color="auto"/>
        <w:left w:val="none" w:sz="0" w:space="0" w:color="auto"/>
        <w:bottom w:val="none" w:sz="0" w:space="0" w:color="auto"/>
        <w:right w:val="none" w:sz="0" w:space="0" w:color="auto"/>
      </w:divBdr>
    </w:div>
    <w:div w:id="1575159505">
      <w:bodyDiv w:val="1"/>
      <w:marLeft w:val="0"/>
      <w:marRight w:val="0"/>
      <w:marTop w:val="0"/>
      <w:marBottom w:val="0"/>
      <w:divBdr>
        <w:top w:val="none" w:sz="0" w:space="0" w:color="auto"/>
        <w:left w:val="none" w:sz="0" w:space="0" w:color="auto"/>
        <w:bottom w:val="none" w:sz="0" w:space="0" w:color="auto"/>
        <w:right w:val="none" w:sz="0" w:space="0" w:color="auto"/>
      </w:divBdr>
    </w:div>
    <w:div w:id="1577277187">
      <w:bodyDiv w:val="1"/>
      <w:marLeft w:val="0"/>
      <w:marRight w:val="0"/>
      <w:marTop w:val="0"/>
      <w:marBottom w:val="0"/>
      <w:divBdr>
        <w:top w:val="none" w:sz="0" w:space="0" w:color="auto"/>
        <w:left w:val="none" w:sz="0" w:space="0" w:color="auto"/>
        <w:bottom w:val="none" w:sz="0" w:space="0" w:color="auto"/>
        <w:right w:val="none" w:sz="0" w:space="0" w:color="auto"/>
      </w:divBdr>
    </w:div>
    <w:div w:id="1592661896">
      <w:bodyDiv w:val="1"/>
      <w:marLeft w:val="0"/>
      <w:marRight w:val="0"/>
      <w:marTop w:val="0"/>
      <w:marBottom w:val="0"/>
      <w:divBdr>
        <w:top w:val="none" w:sz="0" w:space="0" w:color="auto"/>
        <w:left w:val="none" w:sz="0" w:space="0" w:color="auto"/>
        <w:bottom w:val="none" w:sz="0" w:space="0" w:color="auto"/>
        <w:right w:val="none" w:sz="0" w:space="0" w:color="auto"/>
      </w:divBdr>
    </w:div>
    <w:div w:id="1605385879">
      <w:bodyDiv w:val="1"/>
      <w:marLeft w:val="0"/>
      <w:marRight w:val="0"/>
      <w:marTop w:val="0"/>
      <w:marBottom w:val="0"/>
      <w:divBdr>
        <w:top w:val="none" w:sz="0" w:space="0" w:color="auto"/>
        <w:left w:val="none" w:sz="0" w:space="0" w:color="auto"/>
        <w:bottom w:val="none" w:sz="0" w:space="0" w:color="auto"/>
        <w:right w:val="none" w:sz="0" w:space="0" w:color="auto"/>
      </w:divBdr>
    </w:div>
    <w:div w:id="1614097298">
      <w:bodyDiv w:val="1"/>
      <w:marLeft w:val="0"/>
      <w:marRight w:val="0"/>
      <w:marTop w:val="0"/>
      <w:marBottom w:val="0"/>
      <w:divBdr>
        <w:top w:val="none" w:sz="0" w:space="0" w:color="auto"/>
        <w:left w:val="none" w:sz="0" w:space="0" w:color="auto"/>
        <w:bottom w:val="none" w:sz="0" w:space="0" w:color="auto"/>
        <w:right w:val="none" w:sz="0" w:space="0" w:color="auto"/>
      </w:divBdr>
    </w:div>
    <w:div w:id="1614242772">
      <w:bodyDiv w:val="1"/>
      <w:marLeft w:val="0"/>
      <w:marRight w:val="0"/>
      <w:marTop w:val="0"/>
      <w:marBottom w:val="0"/>
      <w:divBdr>
        <w:top w:val="none" w:sz="0" w:space="0" w:color="auto"/>
        <w:left w:val="none" w:sz="0" w:space="0" w:color="auto"/>
        <w:bottom w:val="none" w:sz="0" w:space="0" w:color="auto"/>
        <w:right w:val="none" w:sz="0" w:space="0" w:color="auto"/>
      </w:divBdr>
    </w:div>
    <w:div w:id="1622106416">
      <w:bodyDiv w:val="1"/>
      <w:marLeft w:val="0"/>
      <w:marRight w:val="0"/>
      <w:marTop w:val="0"/>
      <w:marBottom w:val="0"/>
      <w:divBdr>
        <w:top w:val="none" w:sz="0" w:space="0" w:color="auto"/>
        <w:left w:val="none" w:sz="0" w:space="0" w:color="auto"/>
        <w:bottom w:val="none" w:sz="0" w:space="0" w:color="auto"/>
        <w:right w:val="none" w:sz="0" w:space="0" w:color="auto"/>
      </w:divBdr>
    </w:div>
    <w:div w:id="1625623476">
      <w:bodyDiv w:val="1"/>
      <w:marLeft w:val="0"/>
      <w:marRight w:val="0"/>
      <w:marTop w:val="0"/>
      <w:marBottom w:val="0"/>
      <w:divBdr>
        <w:top w:val="none" w:sz="0" w:space="0" w:color="auto"/>
        <w:left w:val="none" w:sz="0" w:space="0" w:color="auto"/>
        <w:bottom w:val="none" w:sz="0" w:space="0" w:color="auto"/>
        <w:right w:val="none" w:sz="0" w:space="0" w:color="auto"/>
      </w:divBdr>
    </w:div>
    <w:div w:id="1632248860">
      <w:bodyDiv w:val="1"/>
      <w:marLeft w:val="0"/>
      <w:marRight w:val="0"/>
      <w:marTop w:val="0"/>
      <w:marBottom w:val="0"/>
      <w:divBdr>
        <w:top w:val="none" w:sz="0" w:space="0" w:color="auto"/>
        <w:left w:val="none" w:sz="0" w:space="0" w:color="auto"/>
        <w:bottom w:val="none" w:sz="0" w:space="0" w:color="auto"/>
        <w:right w:val="none" w:sz="0" w:space="0" w:color="auto"/>
      </w:divBdr>
    </w:div>
    <w:div w:id="1632708962">
      <w:bodyDiv w:val="1"/>
      <w:marLeft w:val="0"/>
      <w:marRight w:val="0"/>
      <w:marTop w:val="0"/>
      <w:marBottom w:val="0"/>
      <w:divBdr>
        <w:top w:val="none" w:sz="0" w:space="0" w:color="auto"/>
        <w:left w:val="none" w:sz="0" w:space="0" w:color="auto"/>
        <w:bottom w:val="none" w:sz="0" w:space="0" w:color="auto"/>
        <w:right w:val="none" w:sz="0" w:space="0" w:color="auto"/>
      </w:divBdr>
    </w:div>
    <w:div w:id="1636443257">
      <w:bodyDiv w:val="1"/>
      <w:marLeft w:val="0"/>
      <w:marRight w:val="0"/>
      <w:marTop w:val="0"/>
      <w:marBottom w:val="0"/>
      <w:divBdr>
        <w:top w:val="none" w:sz="0" w:space="0" w:color="auto"/>
        <w:left w:val="none" w:sz="0" w:space="0" w:color="auto"/>
        <w:bottom w:val="none" w:sz="0" w:space="0" w:color="auto"/>
        <w:right w:val="none" w:sz="0" w:space="0" w:color="auto"/>
      </w:divBdr>
    </w:div>
    <w:div w:id="1638486208">
      <w:bodyDiv w:val="1"/>
      <w:marLeft w:val="0"/>
      <w:marRight w:val="0"/>
      <w:marTop w:val="0"/>
      <w:marBottom w:val="0"/>
      <w:divBdr>
        <w:top w:val="none" w:sz="0" w:space="0" w:color="auto"/>
        <w:left w:val="none" w:sz="0" w:space="0" w:color="auto"/>
        <w:bottom w:val="none" w:sz="0" w:space="0" w:color="auto"/>
        <w:right w:val="none" w:sz="0" w:space="0" w:color="auto"/>
      </w:divBdr>
    </w:div>
    <w:div w:id="1644655158">
      <w:bodyDiv w:val="1"/>
      <w:marLeft w:val="0"/>
      <w:marRight w:val="0"/>
      <w:marTop w:val="0"/>
      <w:marBottom w:val="0"/>
      <w:divBdr>
        <w:top w:val="none" w:sz="0" w:space="0" w:color="auto"/>
        <w:left w:val="none" w:sz="0" w:space="0" w:color="auto"/>
        <w:bottom w:val="none" w:sz="0" w:space="0" w:color="auto"/>
        <w:right w:val="none" w:sz="0" w:space="0" w:color="auto"/>
      </w:divBdr>
    </w:div>
    <w:div w:id="1661304041">
      <w:bodyDiv w:val="1"/>
      <w:marLeft w:val="0"/>
      <w:marRight w:val="0"/>
      <w:marTop w:val="0"/>
      <w:marBottom w:val="0"/>
      <w:divBdr>
        <w:top w:val="none" w:sz="0" w:space="0" w:color="auto"/>
        <w:left w:val="none" w:sz="0" w:space="0" w:color="auto"/>
        <w:bottom w:val="none" w:sz="0" w:space="0" w:color="auto"/>
        <w:right w:val="none" w:sz="0" w:space="0" w:color="auto"/>
      </w:divBdr>
    </w:div>
    <w:div w:id="1666199689">
      <w:bodyDiv w:val="1"/>
      <w:marLeft w:val="0"/>
      <w:marRight w:val="0"/>
      <w:marTop w:val="0"/>
      <w:marBottom w:val="0"/>
      <w:divBdr>
        <w:top w:val="none" w:sz="0" w:space="0" w:color="auto"/>
        <w:left w:val="none" w:sz="0" w:space="0" w:color="auto"/>
        <w:bottom w:val="none" w:sz="0" w:space="0" w:color="auto"/>
        <w:right w:val="none" w:sz="0" w:space="0" w:color="auto"/>
      </w:divBdr>
    </w:div>
    <w:div w:id="1676153964">
      <w:bodyDiv w:val="1"/>
      <w:marLeft w:val="0"/>
      <w:marRight w:val="0"/>
      <w:marTop w:val="0"/>
      <w:marBottom w:val="0"/>
      <w:divBdr>
        <w:top w:val="none" w:sz="0" w:space="0" w:color="auto"/>
        <w:left w:val="none" w:sz="0" w:space="0" w:color="auto"/>
        <w:bottom w:val="none" w:sz="0" w:space="0" w:color="auto"/>
        <w:right w:val="none" w:sz="0" w:space="0" w:color="auto"/>
      </w:divBdr>
    </w:div>
    <w:div w:id="1693216636">
      <w:bodyDiv w:val="1"/>
      <w:marLeft w:val="0"/>
      <w:marRight w:val="0"/>
      <w:marTop w:val="0"/>
      <w:marBottom w:val="0"/>
      <w:divBdr>
        <w:top w:val="none" w:sz="0" w:space="0" w:color="auto"/>
        <w:left w:val="none" w:sz="0" w:space="0" w:color="auto"/>
        <w:bottom w:val="none" w:sz="0" w:space="0" w:color="auto"/>
        <w:right w:val="none" w:sz="0" w:space="0" w:color="auto"/>
      </w:divBdr>
    </w:div>
    <w:div w:id="1693609908">
      <w:bodyDiv w:val="1"/>
      <w:marLeft w:val="0"/>
      <w:marRight w:val="0"/>
      <w:marTop w:val="0"/>
      <w:marBottom w:val="0"/>
      <w:divBdr>
        <w:top w:val="none" w:sz="0" w:space="0" w:color="auto"/>
        <w:left w:val="none" w:sz="0" w:space="0" w:color="auto"/>
        <w:bottom w:val="none" w:sz="0" w:space="0" w:color="auto"/>
        <w:right w:val="none" w:sz="0" w:space="0" w:color="auto"/>
      </w:divBdr>
    </w:div>
    <w:div w:id="1714116400">
      <w:bodyDiv w:val="1"/>
      <w:marLeft w:val="0"/>
      <w:marRight w:val="0"/>
      <w:marTop w:val="0"/>
      <w:marBottom w:val="0"/>
      <w:divBdr>
        <w:top w:val="none" w:sz="0" w:space="0" w:color="auto"/>
        <w:left w:val="none" w:sz="0" w:space="0" w:color="auto"/>
        <w:bottom w:val="none" w:sz="0" w:space="0" w:color="auto"/>
        <w:right w:val="none" w:sz="0" w:space="0" w:color="auto"/>
      </w:divBdr>
    </w:div>
    <w:div w:id="1716847860">
      <w:bodyDiv w:val="1"/>
      <w:marLeft w:val="0"/>
      <w:marRight w:val="0"/>
      <w:marTop w:val="0"/>
      <w:marBottom w:val="0"/>
      <w:divBdr>
        <w:top w:val="none" w:sz="0" w:space="0" w:color="auto"/>
        <w:left w:val="none" w:sz="0" w:space="0" w:color="auto"/>
        <w:bottom w:val="none" w:sz="0" w:space="0" w:color="auto"/>
        <w:right w:val="none" w:sz="0" w:space="0" w:color="auto"/>
      </w:divBdr>
    </w:div>
    <w:div w:id="1719553047">
      <w:bodyDiv w:val="1"/>
      <w:marLeft w:val="0"/>
      <w:marRight w:val="0"/>
      <w:marTop w:val="0"/>
      <w:marBottom w:val="0"/>
      <w:divBdr>
        <w:top w:val="none" w:sz="0" w:space="0" w:color="auto"/>
        <w:left w:val="none" w:sz="0" w:space="0" w:color="auto"/>
        <w:bottom w:val="none" w:sz="0" w:space="0" w:color="auto"/>
        <w:right w:val="none" w:sz="0" w:space="0" w:color="auto"/>
      </w:divBdr>
    </w:div>
    <w:div w:id="1720671189">
      <w:bodyDiv w:val="1"/>
      <w:marLeft w:val="0"/>
      <w:marRight w:val="0"/>
      <w:marTop w:val="0"/>
      <w:marBottom w:val="0"/>
      <w:divBdr>
        <w:top w:val="none" w:sz="0" w:space="0" w:color="auto"/>
        <w:left w:val="none" w:sz="0" w:space="0" w:color="auto"/>
        <w:bottom w:val="none" w:sz="0" w:space="0" w:color="auto"/>
        <w:right w:val="none" w:sz="0" w:space="0" w:color="auto"/>
      </w:divBdr>
    </w:div>
    <w:div w:id="1721514730">
      <w:bodyDiv w:val="1"/>
      <w:marLeft w:val="0"/>
      <w:marRight w:val="0"/>
      <w:marTop w:val="0"/>
      <w:marBottom w:val="0"/>
      <w:divBdr>
        <w:top w:val="none" w:sz="0" w:space="0" w:color="auto"/>
        <w:left w:val="none" w:sz="0" w:space="0" w:color="auto"/>
        <w:bottom w:val="none" w:sz="0" w:space="0" w:color="auto"/>
        <w:right w:val="none" w:sz="0" w:space="0" w:color="auto"/>
      </w:divBdr>
    </w:div>
    <w:div w:id="1739982395">
      <w:bodyDiv w:val="1"/>
      <w:marLeft w:val="0"/>
      <w:marRight w:val="0"/>
      <w:marTop w:val="0"/>
      <w:marBottom w:val="0"/>
      <w:divBdr>
        <w:top w:val="none" w:sz="0" w:space="0" w:color="auto"/>
        <w:left w:val="none" w:sz="0" w:space="0" w:color="auto"/>
        <w:bottom w:val="none" w:sz="0" w:space="0" w:color="auto"/>
        <w:right w:val="none" w:sz="0" w:space="0" w:color="auto"/>
      </w:divBdr>
    </w:div>
    <w:div w:id="1741321170">
      <w:bodyDiv w:val="1"/>
      <w:marLeft w:val="0"/>
      <w:marRight w:val="0"/>
      <w:marTop w:val="0"/>
      <w:marBottom w:val="0"/>
      <w:divBdr>
        <w:top w:val="none" w:sz="0" w:space="0" w:color="auto"/>
        <w:left w:val="none" w:sz="0" w:space="0" w:color="auto"/>
        <w:bottom w:val="none" w:sz="0" w:space="0" w:color="auto"/>
        <w:right w:val="none" w:sz="0" w:space="0" w:color="auto"/>
      </w:divBdr>
    </w:div>
    <w:div w:id="1763449399">
      <w:bodyDiv w:val="1"/>
      <w:marLeft w:val="0"/>
      <w:marRight w:val="0"/>
      <w:marTop w:val="0"/>
      <w:marBottom w:val="0"/>
      <w:divBdr>
        <w:top w:val="none" w:sz="0" w:space="0" w:color="auto"/>
        <w:left w:val="none" w:sz="0" w:space="0" w:color="auto"/>
        <w:bottom w:val="none" w:sz="0" w:space="0" w:color="auto"/>
        <w:right w:val="none" w:sz="0" w:space="0" w:color="auto"/>
      </w:divBdr>
    </w:div>
    <w:div w:id="1768456090">
      <w:bodyDiv w:val="1"/>
      <w:marLeft w:val="0"/>
      <w:marRight w:val="0"/>
      <w:marTop w:val="0"/>
      <w:marBottom w:val="0"/>
      <w:divBdr>
        <w:top w:val="none" w:sz="0" w:space="0" w:color="auto"/>
        <w:left w:val="none" w:sz="0" w:space="0" w:color="auto"/>
        <w:bottom w:val="none" w:sz="0" w:space="0" w:color="auto"/>
        <w:right w:val="none" w:sz="0" w:space="0" w:color="auto"/>
      </w:divBdr>
    </w:div>
    <w:div w:id="1773085038">
      <w:bodyDiv w:val="1"/>
      <w:marLeft w:val="0"/>
      <w:marRight w:val="0"/>
      <w:marTop w:val="0"/>
      <w:marBottom w:val="0"/>
      <w:divBdr>
        <w:top w:val="none" w:sz="0" w:space="0" w:color="auto"/>
        <w:left w:val="none" w:sz="0" w:space="0" w:color="auto"/>
        <w:bottom w:val="none" w:sz="0" w:space="0" w:color="auto"/>
        <w:right w:val="none" w:sz="0" w:space="0" w:color="auto"/>
      </w:divBdr>
      <w:divsChild>
        <w:div w:id="515537688">
          <w:marLeft w:val="0"/>
          <w:marRight w:val="0"/>
          <w:marTop w:val="0"/>
          <w:marBottom w:val="0"/>
          <w:divBdr>
            <w:top w:val="none" w:sz="0" w:space="0" w:color="auto"/>
            <w:left w:val="none" w:sz="0" w:space="0" w:color="auto"/>
            <w:bottom w:val="none" w:sz="0" w:space="0" w:color="auto"/>
            <w:right w:val="none" w:sz="0" w:space="0" w:color="auto"/>
          </w:divBdr>
          <w:divsChild>
            <w:div w:id="1263992903">
              <w:marLeft w:val="0"/>
              <w:marRight w:val="0"/>
              <w:marTop w:val="0"/>
              <w:marBottom w:val="0"/>
              <w:divBdr>
                <w:top w:val="none" w:sz="0" w:space="0" w:color="auto"/>
                <w:left w:val="none" w:sz="0" w:space="0" w:color="auto"/>
                <w:bottom w:val="none" w:sz="0" w:space="0" w:color="auto"/>
                <w:right w:val="none" w:sz="0" w:space="0" w:color="auto"/>
              </w:divBdr>
              <w:divsChild>
                <w:div w:id="1690839759">
                  <w:marLeft w:val="0"/>
                  <w:marRight w:val="0"/>
                  <w:marTop w:val="0"/>
                  <w:marBottom w:val="0"/>
                  <w:divBdr>
                    <w:top w:val="none" w:sz="0" w:space="0" w:color="auto"/>
                    <w:left w:val="none" w:sz="0" w:space="0" w:color="auto"/>
                    <w:bottom w:val="none" w:sz="0" w:space="0" w:color="auto"/>
                    <w:right w:val="none" w:sz="0" w:space="0" w:color="auto"/>
                  </w:divBdr>
                  <w:divsChild>
                    <w:div w:id="95489988">
                      <w:marLeft w:val="0"/>
                      <w:marRight w:val="0"/>
                      <w:marTop w:val="0"/>
                      <w:marBottom w:val="0"/>
                      <w:divBdr>
                        <w:top w:val="none" w:sz="0" w:space="0" w:color="auto"/>
                        <w:left w:val="none" w:sz="0" w:space="0" w:color="auto"/>
                        <w:bottom w:val="none" w:sz="0" w:space="0" w:color="auto"/>
                        <w:right w:val="none" w:sz="0" w:space="0" w:color="auto"/>
                      </w:divBdr>
                      <w:divsChild>
                        <w:div w:id="1758944042">
                          <w:marLeft w:val="0"/>
                          <w:marRight w:val="0"/>
                          <w:marTop w:val="0"/>
                          <w:marBottom w:val="0"/>
                          <w:divBdr>
                            <w:top w:val="none" w:sz="0" w:space="0" w:color="auto"/>
                            <w:left w:val="none" w:sz="0" w:space="0" w:color="auto"/>
                            <w:bottom w:val="none" w:sz="0" w:space="0" w:color="auto"/>
                            <w:right w:val="none" w:sz="0" w:space="0" w:color="auto"/>
                          </w:divBdr>
                          <w:divsChild>
                            <w:div w:id="1807240477">
                              <w:marLeft w:val="0"/>
                              <w:marRight w:val="0"/>
                              <w:marTop w:val="0"/>
                              <w:marBottom w:val="0"/>
                              <w:divBdr>
                                <w:top w:val="none" w:sz="0" w:space="0" w:color="auto"/>
                                <w:left w:val="none" w:sz="0" w:space="0" w:color="auto"/>
                                <w:bottom w:val="none" w:sz="0" w:space="0" w:color="auto"/>
                                <w:right w:val="none" w:sz="0" w:space="0" w:color="auto"/>
                              </w:divBdr>
                            </w:div>
                          </w:divsChild>
                        </w:div>
                        <w:div w:id="1490056796">
                          <w:marLeft w:val="0"/>
                          <w:marRight w:val="0"/>
                          <w:marTop w:val="0"/>
                          <w:marBottom w:val="0"/>
                          <w:divBdr>
                            <w:top w:val="none" w:sz="0" w:space="0" w:color="auto"/>
                            <w:left w:val="none" w:sz="0" w:space="0" w:color="auto"/>
                            <w:bottom w:val="none" w:sz="0" w:space="0" w:color="auto"/>
                            <w:right w:val="none" w:sz="0" w:space="0" w:color="auto"/>
                          </w:divBdr>
                          <w:divsChild>
                            <w:div w:id="1783110150">
                              <w:marLeft w:val="0"/>
                              <w:marRight w:val="0"/>
                              <w:marTop w:val="0"/>
                              <w:marBottom w:val="0"/>
                              <w:divBdr>
                                <w:top w:val="none" w:sz="0" w:space="0" w:color="auto"/>
                                <w:left w:val="none" w:sz="0" w:space="0" w:color="auto"/>
                                <w:bottom w:val="none" w:sz="0" w:space="0" w:color="auto"/>
                                <w:right w:val="none" w:sz="0" w:space="0" w:color="auto"/>
                              </w:divBdr>
                            </w:div>
                          </w:divsChild>
                        </w:div>
                        <w:div w:id="772626909">
                          <w:marLeft w:val="0"/>
                          <w:marRight w:val="0"/>
                          <w:marTop w:val="0"/>
                          <w:marBottom w:val="0"/>
                          <w:divBdr>
                            <w:top w:val="none" w:sz="0" w:space="0" w:color="auto"/>
                            <w:left w:val="none" w:sz="0" w:space="0" w:color="auto"/>
                            <w:bottom w:val="none" w:sz="0" w:space="0" w:color="auto"/>
                            <w:right w:val="none" w:sz="0" w:space="0" w:color="auto"/>
                          </w:divBdr>
                          <w:divsChild>
                            <w:div w:id="1283194931">
                              <w:marLeft w:val="0"/>
                              <w:marRight w:val="0"/>
                              <w:marTop w:val="0"/>
                              <w:marBottom w:val="0"/>
                              <w:divBdr>
                                <w:top w:val="none" w:sz="0" w:space="0" w:color="auto"/>
                                <w:left w:val="none" w:sz="0" w:space="0" w:color="auto"/>
                                <w:bottom w:val="none" w:sz="0" w:space="0" w:color="auto"/>
                                <w:right w:val="none" w:sz="0" w:space="0" w:color="auto"/>
                              </w:divBdr>
                            </w:div>
                          </w:divsChild>
                        </w:div>
                        <w:div w:id="1441488729">
                          <w:marLeft w:val="0"/>
                          <w:marRight w:val="0"/>
                          <w:marTop w:val="0"/>
                          <w:marBottom w:val="0"/>
                          <w:divBdr>
                            <w:top w:val="none" w:sz="0" w:space="0" w:color="auto"/>
                            <w:left w:val="none" w:sz="0" w:space="0" w:color="auto"/>
                            <w:bottom w:val="none" w:sz="0" w:space="0" w:color="auto"/>
                            <w:right w:val="none" w:sz="0" w:space="0" w:color="auto"/>
                          </w:divBdr>
                          <w:divsChild>
                            <w:div w:id="4238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332374">
      <w:bodyDiv w:val="1"/>
      <w:marLeft w:val="0"/>
      <w:marRight w:val="0"/>
      <w:marTop w:val="0"/>
      <w:marBottom w:val="0"/>
      <w:divBdr>
        <w:top w:val="none" w:sz="0" w:space="0" w:color="auto"/>
        <w:left w:val="none" w:sz="0" w:space="0" w:color="auto"/>
        <w:bottom w:val="none" w:sz="0" w:space="0" w:color="auto"/>
        <w:right w:val="none" w:sz="0" w:space="0" w:color="auto"/>
      </w:divBdr>
    </w:div>
    <w:div w:id="1786848552">
      <w:bodyDiv w:val="1"/>
      <w:marLeft w:val="0"/>
      <w:marRight w:val="0"/>
      <w:marTop w:val="0"/>
      <w:marBottom w:val="0"/>
      <w:divBdr>
        <w:top w:val="none" w:sz="0" w:space="0" w:color="auto"/>
        <w:left w:val="none" w:sz="0" w:space="0" w:color="auto"/>
        <w:bottom w:val="none" w:sz="0" w:space="0" w:color="auto"/>
        <w:right w:val="none" w:sz="0" w:space="0" w:color="auto"/>
      </w:divBdr>
      <w:divsChild>
        <w:div w:id="1823427759">
          <w:marLeft w:val="0"/>
          <w:marRight w:val="0"/>
          <w:marTop w:val="0"/>
          <w:marBottom w:val="0"/>
          <w:divBdr>
            <w:top w:val="none" w:sz="0" w:space="0" w:color="auto"/>
            <w:left w:val="none" w:sz="0" w:space="0" w:color="auto"/>
            <w:bottom w:val="none" w:sz="0" w:space="0" w:color="auto"/>
            <w:right w:val="none" w:sz="0" w:space="0" w:color="auto"/>
          </w:divBdr>
          <w:divsChild>
            <w:div w:id="1687900322">
              <w:marLeft w:val="0"/>
              <w:marRight w:val="0"/>
              <w:marTop w:val="0"/>
              <w:marBottom w:val="0"/>
              <w:divBdr>
                <w:top w:val="none" w:sz="0" w:space="0" w:color="auto"/>
                <w:left w:val="none" w:sz="0" w:space="0" w:color="auto"/>
                <w:bottom w:val="none" w:sz="0" w:space="0" w:color="auto"/>
                <w:right w:val="none" w:sz="0" w:space="0" w:color="auto"/>
              </w:divBdr>
              <w:divsChild>
                <w:div w:id="506484761">
                  <w:marLeft w:val="0"/>
                  <w:marRight w:val="0"/>
                  <w:marTop w:val="0"/>
                  <w:marBottom w:val="0"/>
                  <w:divBdr>
                    <w:top w:val="none" w:sz="0" w:space="0" w:color="auto"/>
                    <w:left w:val="none" w:sz="0" w:space="0" w:color="auto"/>
                    <w:bottom w:val="none" w:sz="0" w:space="0" w:color="auto"/>
                    <w:right w:val="none" w:sz="0" w:space="0" w:color="auto"/>
                  </w:divBdr>
                  <w:divsChild>
                    <w:div w:id="1176773278">
                      <w:marLeft w:val="0"/>
                      <w:marRight w:val="0"/>
                      <w:marTop w:val="0"/>
                      <w:marBottom w:val="0"/>
                      <w:divBdr>
                        <w:top w:val="none" w:sz="0" w:space="0" w:color="auto"/>
                        <w:left w:val="none" w:sz="0" w:space="0" w:color="auto"/>
                        <w:bottom w:val="none" w:sz="0" w:space="0" w:color="auto"/>
                        <w:right w:val="none" w:sz="0" w:space="0" w:color="auto"/>
                      </w:divBdr>
                      <w:divsChild>
                        <w:div w:id="71895856">
                          <w:marLeft w:val="0"/>
                          <w:marRight w:val="0"/>
                          <w:marTop w:val="0"/>
                          <w:marBottom w:val="0"/>
                          <w:divBdr>
                            <w:top w:val="none" w:sz="0" w:space="0" w:color="auto"/>
                            <w:left w:val="none" w:sz="0" w:space="0" w:color="auto"/>
                            <w:bottom w:val="none" w:sz="0" w:space="0" w:color="auto"/>
                            <w:right w:val="none" w:sz="0" w:space="0" w:color="auto"/>
                          </w:divBdr>
                          <w:divsChild>
                            <w:div w:id="21079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11140">
      <w:bodyDiv w:val="1"/>
      <w:marLeft w:val="0"/>
      <w:marRight w:val="0"/>
      <w:marTop w:val="0"/>
      <w:marBottom w:val="0"/>
      <w:divBdr>
        <w:top w:val="none" w:sz="0" w:space="0" w:color="auto"/>
        <w:left w:val="none" w:sz="0" w:space="0" w:color="auto"/>
        <w:bottom w:val="none" w:sz="0" w:space="0" w:color="auto"/>
        <w:right w:val="none" w:sz="0" w:space="0" w:color="auto"/>
      </w:divBdr>
    </w:div>
    <w:div w:id="1819689111">
      <w:bodyDiv w:val="1"/>
      <w:marLeft w:val="0"/>
      <w:marRight w:val="0"/>
      <w:marTop w:val="0"/>
      <w:marBottom w:val="0"/>
      <w:divBdr>
        <w:top w:val="none" w:sz="0" w:space="0" w:color="auto"/>
        <w:left w:val="none" w:sz="0" w:space="0" w:color="auto"/>
        <w:bottom w:val="none" w:sz="0" w:space="0" w:color="auto"/>
        <w:right w:val="none" w:sz="0" w:space="0" w:color="auto"/>
      </w:divBdr>
    </w:div>
    <w:div w:id="1822185584">
      <w:bodyDiv w:val="1"/>
      <w:marLeft w:val="0"/>
      <w:marRight w:val="0"/>
      <w:marTop w:val="0"/>
      <w:marBottom w:val="0"/>
      <w:divBdr>
        <w:top w:val="none" w:sz="0" w:space="0" w:color="auto"/>
        <w:left w:val="none" w:sz="0" w:space="0" w:color="auto"/>
        <w:bottom w:val="none" w:sz="0" w:space="0" w:color="auto"/>
        <w:right w:val="none" w:sz="0" w:space="0" w:color="auto"/>
      </w:divBdr>
    </w:div>
    <w:div w:id="1824926504">
      <w:bodyDiv w:val="1"/>
      <w:marLeft w:val="0"/>
      <w:marRight w:val="0"/>
      <w:marTop w:val="0"/>
      <w:marBottom w:val="0"/>
      <w:divBdr>
        <w:top w:val="none" w:sz="0" w:space="0" w:color="auto"/>
        <w:left w:val="none" w:sz="0" w:space="0" w:color="auto"/>
        <w:bottom w:val="none" w:sz="0" w:space="0" w:color="auto"/>
        <w:right w:val="none" w:sz="0" w:space="0" w:color="auto"/>
      </w:divBdr>
    </w:div>
    <w:div w:id="1844273334">
      <w:bodyDiv w:val="1"/>
      <w:marLeft w:val="0"/>
      <w:marRight w:val="0"/>
      <w:marTop w:val="0"/>
      <w:marBottom w:val="0"/>
      <w:divBdr>
        <w:top w:val="none" w:sz="0" w:space="0" w:color="auto"/>
        <w:left w:val="none" w:sz="0" w:space="0" w:color="auto"/>
        <w:bottom w:val="none" w:sz="0" w:space="0" w:color="auto"/>
        <w:right w:val="none" w:sz="0" w:space="0" w:color="auto"/>
      </w:divBdr>
    </w:div>
    <w:div w:id="1847134052">
      <w:bodyDiv w:val="1"/>
      <w:marLeft w:val="0"/>
      <w:marRight w:val="0"/>
      <w:marTop w:val="0"/>
      <w:marBottom w:val="0"/>
      <w:divBdr>
        <w:top w:val="none" w:sz="0" w:space="0" w:color="auto"/>
        <w:left w:val="none" w:sz="0" w:space="0" w:color="auto"/>
        <w:bottom w:val="none" w:sz="0" w:space="0" w:color="auto"/>
        <w:right w:val="none" w:sz="0" w:space="0" w:color="auto"/>
      </w:divBdr>
    </w:div>
    <w:div w:id="1849172384">
      <w:bodyDiv w:val="1"/>
      <w:marLeft w:val="0"/>
      <w:marRight w:val="0"/>
      <w:marTop w:val="0"/>
      <w:marBottom w:val="0"/>
      <w:divBdr>
        <w:top w:val="none" w:sz="0" w:space="0" w:color="auto"/>
        <w:left w:val="none" w:sz="0" w:space="0" w:color="auto"/>
        <w:bottom w:val="none" w:sz="0" w:space="0" w:color="auto"/>
        <w:right w:val="none" w:sz="0" w:space="0" w:color="auto"/>
      </w:divBdr>
    </w:div>
    <w:div w:id="1859537578">
      <w:bodyDiv w:val="1"/>
      <w:marLeft w:val="0"/>
      <w:marRight w:val="0"/>
      <w:marTop w:val="0"/>
      <w:marBottom w:val="0"/>
      <w:divBdr>
        <w:top w:val="none" w:sz="0" w:space="0" w:color="auto"/>
        <w:left w:val="none" w:sz="0" w:space="0" w:color="auto"/>
        <w:bottom w:val="none" w:sz="0" w:space="0" w:color="auto"/>
        <w:right w:val="none" w:sz="0" w:space="0" w:color="auto"/>
      </w:divBdr>
    </w:div>
    <w:div w:id="1862426382">
      <w:bodyDiv w:val="1"/>
      <w:marLeft w:val="0"/>
      <w:marRight w:val="0"/>
      <w:marTop w:val="0"/>
      <w:marBottom w:val="0"/>
      <w:divBdr>
        <w:top w:val="none" w:sz="0" w:space="0" w:color="auto"/>
        <w:left w:val="none" w:sz="0" w:space="0" w:color="auto"/>
        <w:bottom w:val="none" w:sz="0" w:space="0" w:color="auto"/>
        <w:right w:val="none" w:sz="0" w:space="0" w:color="auto"/>
      </w:divBdr>
    </w:div>
    <w:div w:id="1881163284">
      <w:bodyDiv w:val="1"/>
      <w:marLeft w:val="0"/>
      <w:marRight w:val="0"/>
      <w:marTop w:val="0"/>
      <w:marBottom w:val="0"/>
      <w:divBdr>
        <w:top w:val="none" w:sz="0" w:space="0" w:color="auto"/>
        <w:left w:val="none" w:sz="0" w:space="0" w:color="auto"/>
        <w:bottom w:val="none" w:sz="0" w:space="0" w:color="auto"/>
        <w:right w:val="none" w:sz="0" w:space="0" w:color="auto"/>
      </w:divBdr>
    </w:div>
    <w:div w:id="1903755816">
      <w:bodyDiv w:val="1"/>
      <w:marLeft w:val="0"/>
      <w:marRight w:val="0"/>
      <w:marTop w:val="0"/>
      <w:marBottom w:val="0"/>
      <w:divBdr>
        <w:top w:val="none" w:sz="0" w:space="0" w:color="auto"/>
        <w:left w:val="none" w:sz="0" w:space="0" w:color="auto"/>
        <w:bottom w:val="none" w:sz="0" w:space="0" w:color="auto"/>
        <w:right w:val="none" w:sz="0" w:space="0" w:color="auto"/>
      </w:divBdr>
    </w:div>
    <w:div w:id="1914583721">
      <w:bodyDiv w:val="1"/>
      <w:marLeft w:val="0"/>
      <w:marRight w:val="0"/>
      <w:marTop w:val="0"/>
      <w:marBottom w:val="0"/>
      <w:divBdr>
        <w:top w:val="none" w:sz="0" w:space="0" w:color="auto"/>
        <w:left w:val="none" w:sz="0" w:space="0" w:color="auto"/>
        <w:bottom w:val="none" w:sz="0" w:space="0" w:color="auto"/>
        <w:right w:val="none" w:sz="0" w:space="0" w:color="auto"/>
      </w:divBdr>
    </w:div>
    <w:div w:id="1933465946">
      <w:bodyDiv w:val="1"/>
      <w:marLeft w:val="0"/>
      <w:marRight w:val="0"/>
      <w:marTop w:val="0"/>
      <w:marBottom w:val="0"/>
      <w:divBdr>
        <w:top w:val="none" w:sz="0" w:space="0" w:color="auto"/>
        <w:left w:val="none" w:sz="0" w:space="0" w:color="auto"/>
        <w:bottom w:val="none" w:sz="0" w:space="0" w:color="auto"/>
        <w:right w:val="none" w:sz="0" w:space="0" w:color="auto"/>
      </w:divBdr>
    </w:div>
    <w:div w:id="1935939694">
      <w:bodyDiv w:val="1"/>
      <w:marLeft w:val="0"/>
      <w:marRight w:val="0"/>
      <w:marTop w:val="0"/>
      <w:marBottom w:val="0"/>
      <w:divBdr>
        <w:top w:val="none" w:sz="0" w:space="0" w:color="auto"/>
        <w:left w:val="none" w:sz="0" w:space="0" w:color="auto"/>
        <w:bottom w:val="none" w:sz="0" w:space="0" w:color="auto"/>
        <w:right w:val="none" w:sz="0" w:space="0" w:color="auto"/>
      </w:divBdr>
    </w:div>
    <w:div w:id="1940135028">
      <w:bodyDiv w:val="1"/>
      <w:marLeft w:val="0"/>
      <w:marRight w:val="0"/>
      <w:marTop w:val="0"/>
      <w:marBottom w:val="0"/>
      <w:divBdr>
        <w:top w:val="none" w:sz="0" w:space="0" w:color="auto"/>
        <w:left w:val="none" w:sz="0" w:space="0" w:color="auto"/>
        <w:bottom w:val="none" w:sz="0" w:space="0" w:color="auto"/>
        <w:right w:val="none" w:sz="0" w:space="0" w:color="auto"/>
      </w:divBdr>
    </w:div>
    <w:div w:id="1944721254">
      <w:bodyDiv w:val="1"/>
      <w:marLeft w:val="0"/>
      <w:marRight w:val="0"/>
      <w:marTop w:val="0"/>
      <w:marBottom w:val="0"/>
      <w:divBdr>
        <w:top w:val="none" w:sz="0" w:space="0" w:color="auto"/>
        <w:left w:val="none" w:sz="0" w:space="0" w:color="auto"/>
        <w:bottom w:val="none" w:sz="0" w:space="0" w:color="auto"/>
        <w:right w:val="none" w:sz="0" w:space="0" w:color="auto"/>
      </w:divBdr>
    </w:div>
    <w:div w:id="1946690519">
      <w:bodyDiv w:val="1"/>
      <w:marLeft w:val="0"/>
      <w:marRight w:val="0"/>
      <w:marTop w:val="0"/>
      <w:marBottom w:val="0"/>
      <w:divBdr>
        <w:top w:val="none" w:sz="0" w:space="0" w:color="auto"/>
        <w:left w:val="none" w:sz="0" w:space="0" w:color="auto"/>
        <w:bottom w:val="none" w:sz="0" w:space="0" w:color="auto"/>
        <w:right w:val="none" w:sz="0" w:space="0" w:color="auto"/>
      </w:divBdr>
    </w:div>
    <w:div w:id="1970085598">
      <w:bodyDiv w:val="1"/>
      <w:marLeft w:val="0"/>
      <w:marRight w:val="0"/>
      <w:marTop w:val="0"/>
      <w:marBottom w:val="0"/>
      <w:divBdr>
        <w:top w:val="none" w:sz="0" w:space="0" w:color="auto"/>
        <w:left w:val="none" w:sz="0" w:space="0" w:color="auto"/>
        <w:bottom w:val="none" w:sz="0" w:space="0" w:color="auto"/>
        <w:right w:val="none" w:sz="0" w:space="0" w:color="auto"/>
      </w:divBdr>
    </w:div>
    <w:div w:id="1979022317">
      <w:bodyDiv w:val="1"/>
      <w:marLeft w:val="0"/>
      <w:marRight w:val="0"/>
      <w:marTop w:val="0"/>
      <w:marBottom w:val="0"/>
      <w:divBdr>
        <w:top w:val="none" w:sz="0" w:space="0" w:color="auto"/>
        <w:left w:val="none" w:sz="0" w:space="0" w:color="auto"/>
        <w:bottom w:val="none" w:sz="0" w:space="0" w:color="auto"/>
        <w:right w:val="none" w:sz="0" w:space="0" w:color="auto"/>
      </w:divBdr>
      <w:divsChild>
        <w:div w:id="1700547179">
          <w:marLeft w:val="0"/>
          <w:marRight w:val="0"/>
          <w:marTop w:val="0"/>
          <w:marBottom w:val="0"/>
          <w:divBdr>
            <w:top w:val="none" w:sz="0" w:space="0" w:color="auto"/>
            <w:left w:val="none" w:sz="0" w:space="0" w:color="auto"/>
            <w:bottom w:val="none" w:sz="0" w:space="0" w:color="auto"/>
            <w:right w:val="none" w:sz="0" w:space="0" w:color="auto"/>
          </w:divBdr>
          <w:divsChild>
            <w:div w:id="723529687">
              <w:marLeft w:val="0"/>
              <w:marRight w:val="0"/>
              <w:marTop w:val="0"/>
              <w:marBottom w:val="0"/>
              <w:divBdr>
                <w:top w:val="none" w:sz="0" w:space="0" w:color="auto"/>
                <w:left w:val="none" w:sz="0" w:space="0" w:color="auto"/>
                <w:bottom w:val="none" w:sz="0" w:space="0" w:color="auto"/>
                <w:right w:val="none" w:sz="0" w:space="0" w:color="auto"/>
              </w:divBdr>
              <w:divsChild>
                <w:div w:id="1350377545">
                  <w:marLeft w:val="0"/>
                  <w:marRight w:val="0"/>
                  <w:marTop w:val="0"/>
                  <w:marBottom w:val="0"/>
                  <w:divBdr>
                    <w:top w:val="none" w:sz="0" w:space="0" w:color="auto"/>
                    <w:left w:val="none" w:sz="0" w:space="0" w:color="auto"/>
                    <w:bottom w:val="none" w:sz="0" w:space="0" w:color="auto"/>
                    <w:right w:val="none" w:sz="0" w:space="0" w:color="auto"/>
                  </w:divBdr>
                  <w:divsChild>
                    <w:div w:id="1080758856">
                      <w:marLeft w:val="0"/>
                      <w:marRight w:val="0"/>
                      <w:marTop w:val="0"/>
                      <w:marBottom w:val="0"/>
                      <w:divBdr>
                        <w:top w:val="none" w:sz="0" w:space="0" w:color="auto"/>
                        <w:left w:val="none" w:sz="0" w:space="0" w:color="auto"/>
                        <w:bottom w:val="none" w:sz="0" w:space="0" w:color="auto"/>
                        <w:right w:val="none" w:sz="0" w:space="0" w:color="auto"/>
                      </w:divBdr>
                      <w:divsChild>
                        <w:div w:id="640500622">
                          <w:marLeft w:val="0"/>
                          <w:marRight w:val="0"/>
                          <w:marTop w:val="0"/>
                          <w:marBottom w:val="0"/>
                          <w:divBdr>
                            <w:top w:val="none" w:sz="0" w:space="0" w:color="auto"/>
                            <w:left w:val="none" w:sz="0" w:space="0" w:color="auto"/>
                            <w:bottom w:val="none" w:sz="0" w:space="0" w:color="auto"/>
                            <w:right w:val="none" w:sz="0" w:space="0" w:color="auto"/>
                          </w:divBdr>
                          <w:divsChild>
                            <w:div w:id="20141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264446">
      <w:bodyDiv w:val="1"/>
      <w:marLeft w:val="0"/>
      <w:marRight w:val="0"/>
      <w:marTop w:val="0"/>
      <w:marBottom w:val="0"/>
      <w:divBdr>
        <w:top w:val="none" w:sz="0" w:space="0" w:color="auto"/>
        <w:left w:val="none" w:sz="0" w:space="0" w:color="auto"/>
        <w:bottom w:val="none" w:sz="0" w:space="0" w:color="auto"/>
        <w:right w:val="none" w:sz="0" w:space="0" w:color="auto"/>
      </w:divBdr>
    </w:div>
    <w:div w:id="1995525005">
      <w:bodyDiv w:val="1"/>
      <w:marLeft w:val="0"/>
      <w:marRight w:val="0"/>
      <w:marTop w:val="0"/>
      <w:marBottom w:val="0"/>
      <w:divBdr>
        <w:top w:val="none" w:sz="0" w:space="0" w:color="auto"/>
        <w:left w:val="none" w:sz="0" w:space="0" w:color="auto"/>
        <w:bottom w:val="none" w:sz="0" w:space="0" w:color="auto"/>
        <w:right w:val="none" w:sz="0" w:space="0" w:color="auto"/>
      </w:divBdr>
    </w:div>
    <w:div w:id="2002006600">
      <w:bodyDiv w:val="1"/>
      <w:marLeft w:val="0"/>
      <w:marRight w:val="0"/>
      <w:marTop w:val="0"/>
      <w:marBottom w:val="0"/>
      <w:divBdr>
        <w:top w:val="none" w:sz="0" w:space="0" w:color="auto"/>
        <w:left w:val="none" w:sz="0" w:space="0" w:color="auto"/>
        <w:bottom w:val="none" w:sz="0" w:space="0" w:color="auto"/>
        <w:right w:val="none" w:sz="0" w:space="0" w:color="auto"/>
      </w:divBdr>
    </w:div>
    <w:div w:id="2010789615">
      <w:bodyDiv w:val="1"/>
      <w:marLeft w:val="0"/>
      <w:marRight w:val="0"/>
      <w:marTop w:val="0"/>
      <w:marBottom w:val="0"/>
      <w:divBdr>
        <w:top w:val="none" w:sz="0" w:space="0" w:color="auto"/>
        <w:left w:val="none" w:sz="0" w:space="0" w:color="auto"/>
        <w:bottom w:val="none" w:sz="0" w:space="0" w:color="auto"/>
        <w:right w:val="none" w:sz="0" w:space="0" w:color="auto"/>
      </w:divBdr>
    </w:div>
    <w:div w:id="2011517942">
      <w:bodyDiv w:val="1"/>
      <w:marLeft w:val="0"/>
      <w:marRight w:val="0"/>
      <w:marTop w:val="0"/>
      <w:marBottom w:val="0"/>
      <w:divBdr>
        <w:top w:val="none" w:sz="0" w:space="0" w:color="auto"/>
        <w:left w:val="none" w:sz="0" w:space="0" w:color="auto"/>
        <w:bottom w:val="none" w:sz="0" w:space="0" w:color="auto"/>
        <w:right w:val="none" w:sz="0" w:space="0" w:color="auto"/>
      </w:divBdr>
    </w:div>
    <w:div w:id="2033191892">
      <w:bodyDiv w:val="1"/>
      <w:marLeft w:val="0"/>
      <w:marRight w:val="0"/>
      <w:marTop w:val="0"/>
      <w:marBottom w:val="0"/>
      <w:divBdr>
        <w:top w:val="none" w:sz="0" w:space="0" w:color="auto"/>
        <w:left w:val="none" w:sz="0" w:space="0" w:color="auto"/>
        <w:bottom w:val="none" w:sz="0" w:space="0" w:color="auto"/>
        <w:right w:val="none" w:sz="0" w:space="0" w:color="auto"/>
      </w:divBdr>
    </w:div>
    <w:div w:id="2044402351">
      <w:bodyDiv w:val="1"/>
      <w:marLeft w:val="0"/>
      <w:marRight w:val="0"/>
      <w:marTop w:val="0"/>
      <w:marBottom w:val="0"/>
      <w:divBdr>
        <w:top w:val="none" w:sz="0" w:space="0" w:color="auto"/>
        <w:left w:val="none" w:sz="0" w:space="0" w:color="auto"/>
        <w:bottom w:val="none" w:sz="0" w:space="0" w:color="auto"/>
        <w:right w:val="none" w:sz="0" w:space="0" w:color="auto"/>
      </w:divBdr>
    </w:div>
    <w:div w:id="2051032262">
      <w:bodyDiv w:val="1"/>
      <w:marLeft w:val="0"/>
      <w:marRight w:val="0"/>
      <w:marTop w:val="0"/>
      <w:marBottom w:val="0"/>
      <w:divBdr>
        <w:top w:val="none" w:sz="0" w:space="0" w:color="auto"/>
        <w:left w:val="none" w:sz="0" w:space="0" w:color="auto"/>
        <w:bottom w:val="none" w:sz="0" w:space="0" w:color="auto"/>
        <w:right w:val="none" w:sz="0" w:space="0" w:color="auto"/>
      </w:divBdr>
    </w:div>
    <w:div w:id="2053916374">
      <w:bodyDiv w:val="1"/>
      <w:marLeft w:val="0"/>
      <w:marRight w:val="0"/>
      <w:marTop w:val="0"/>
      <w:marBottom w:val="0"/>
      <w:divBdr>
        <w:top w:val="none" w:sz="0" w:space="0" w:color="auto"/>
        <w:left w:val="none" w:sz="0" w:space="0" w:color="auto"/>
        <w:bottom w:val="none" w:sz="0" w:space="0" w:color="auto"/>
        <w:right w:val="none" w:sz="0" w:space="0" w:color="auto"/>
      </w:divBdr>
    </w:div>
    <w:div w:id="2056420778">
      <w:bodyDiv w:val="1"/>
      <w:marLeft w:val="0"/>
      <w:marRight w:val="0"/>
      <w:marTop w:val="0"/>
      <w:marBottom w:val="0"/>
      <w:divBdr>
        <w:top w:val="none" w:sz="0" w:space="0" w:color="auto"/>
        <w:left w:val="none" w:sz="0" w:space="0" w:color="auto"/>
        <w:bottom w:val="none" w:sz="0" w:space="0" w:color="auto"/>
        <w:right w:val="none" w:sz="0" w:space="0" w:color="auto"/>
      </w:divBdr>
    </w:div>
    <w:div w:id="2069765534">
      <w:bodyDiv w:val="1"/>
      <w:marLeft w:val="0"/>
      <w:marRight w:val="0"/>
      <w:marTop w:val="0"/>
      <w:marBottom w:val="0"/>
      <w:divBdr>
        <w:top w:val="none" w:sz="0" w:space="0" w:color="auto"/>
        <w:left w:val="none" w:sz="0" w:space="0" w:color="auto"/>
        <w:bottom w:val="none" w:sz="0" w:space="0" w:color="auto"/>
        <w:right w:val="none" w:sz="0" w:space="0" w:color="auto"/>
      </w:divBdr>
    </w:div>
    <w:div w:id="2070809753">
      <w:bodyDiv w:val="1"/>
      <w:marLeft w:val="0"/>
      <w:marRight w:val="0"/>
      <w:marTop w:val="0"/>
      <w:marBottom w:val="0"/>
      <w:divBdr>
        <w:top w:val="none" w:sz="0" w:space="0" w:color="auto"/>
        <w:left w:val="none" w:sz="0" w:space="0" w:color="auto"/>
        <w:bottom w:val="none" w:sz="0" w:space="0" w:color="auto"/>
        <w:right w:val="none" w:sz="0" w:space="0" w:color="auto"/>
      </w:divBdr>
    </w:div>
    <w:div w:id="2090535711">
      <w:bodyDiv w:val="1"/>
      <w:marLeft w:val="0"/>
      <w:marRight w:val="0"/>
      <w:marTop w:val="0"/>
      <w:marBottom w:val="0"/>
      <w:divBdr>
        <w:top w:val="none" w:sz="0" w:space="0" w:color="auto"/>
        <w:left w:val="none" w:sz="0" w:space="0" w:color="auto"/>
        <w:bottom w:val="none" w:sz="0" w:space="0" w:color="auto"/>
        <w:right w:val="none" w:sz="0" w:space="0" w:color="auto"/>
      </w:divBdr>
    </w:div>
    <w:div w:id="2095086824">
      <w:bodyDiv w:val="1"/>
      <w:marLeft w:val="0"/>
      <w:marRight w:val="0"/>
      <w:marTop w:val="0"/>
      <w:marBottom w:val="0"/>
      <w:divBdr>
        <w:top w:val="none" w:sz="0" w:space="0" w:color="auto"/>
        <w:left w:val="none" w:sz="0" w:space="0" w:color="auto"/>
        <w:bottom w:val="none" w:sz="0" w:space="0" w:color="auto"/>
        <w:right w:val="none" w:sz="0" w:space="0" w:color="auto"/>
      </w:divBdr>
      <w:divsChild>
        <w:div w:id="908658845">
          <w:marLeft w:val="0"/>
          <w:marRight w:val="0"/>
          <w:marTop w:val="0"/>
          <w:marBottom w:val="0"/>
          <w:divBdr>
            <w:top w:val="none" w:sz="0" w:space="0" w:color="auto"/>
            <w:left w:val="none" w:sz="0" w:space="0" w:color="auto"/>
            <w:bottom w:val="none" w:sz="0" w:space="0" w:color="auto"/>
            <w:right w:val="none" w:sz="0" w:space="0" w:color="auto"/>
          </w:divBdr>
          <w:divsChild>
            <w:div w:id="1558662044">
              <w:marLeft w:val="0"/>
              <w:marRight w:val="0"/>
              <w:marTop w:val="0"/>
              <w:marBottom w:val="0"/>
              <w:divBdr>
                <w:top w:val="none" w:sz="0" w:space="0" w:color="auto"/>
                <w:left w:val="none" w:sz="0" w:space="0" w:color="auto"/>
                <w:bottom w:val="none" w:sz="0" w:space="0" w:color="auto"/>
                <w:right w:val="none" w:sz="0" w:space="0" w:color="auto"/>
              </w:divBdr>
              <w:divsChild>
                <w:div w:id="828178891">
                  <w:marLeft w:val="0"/>
                  <w:marRight w:val="0"/>
                  <w:marTop w:val="0"/>
                  <w:marBottom w:val="0"/>
                  <w:divBdr>
                    <w:top w:val="none" w:sz="0" w:space="0" w:color="auto"/>
                    <w:left w:val="none" w:sz="0" w:space="0" w:color="auto"/>
                    <w:bottom w:val="none" w:sz="0" w:space="0" w:color="auto"/>
                    <w:right w:val="none" w:sz="0" w:space="0" w:color="auto"/>
                  </w:divBdr>
                  <w:divsChild>
                    <w:div w:id="1098676881">
                      <w:marLeft w:val="0"/>
                      <w:marRight w:val="0"/>
                      <w:marTop w:val="0"/>
                      <w:marBottom w:val="0"/>
                      <w:divBdr>
                        <w:top w:val="none" w:sz="0" w:space="0" w:color="auto"/>
                        <w:left w:val="none" w:sz="0" w:space="0" w:color="auto"/>
                        <w:bottom w:val="none" w:sz="0" w:space="0" w:color="auto"/>
                        <w:right w:val="none" w:sz="0" w:space="0" w:color="auto"/>
                      </w:divBdr>
                      <w:divsChild>
                        <w:div w:id="1585215531">
                          <w:marLeft w:val="0"/>
                          <w:marRight w:val="0"/>
                          <w:marTop w:val="0"/>
                          <w:marBottom w:val="0"/>
                          <w:divBdr>
                            <w:top w:val="none" w:sz="0" w:space="0" w:color="auto"/>
                            <w:left w:val="none" w:sz="0" w:space="0" w:color="auto"/>
                            <w:bottom w:val="none" w:sz="0" w:space="0" w:color="auto"/>
                            <w:right w:val="none" w:sz="0" w:space="0" w:color="auto"/>
                          </w:divBdr>
                          <w:divsChild>
                            <w:div w:id="14413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45017">
      <w:bodyDiv w:val="1"/>
      <w:marLeft w:val="0"/>
      <w:marRight w:val="0"/>
      <w:marTop w:val="0"/>
      <w:marBottom w:val="0"/>
      <w:divBdr>
        <w:top w:val="none" w:sz="0" w:space="0" w:color="auto"/>
        <w:left w:val="none" w:sz="0" w:space="0" w:color="auto"/>
        <w:bottom w:val="none" w:sz="0" w:space="0" w:color="auto"/>
        <w:right w:val="none" w:sz="0" w:space="0" w:color="auto"/>
      </w:divBdr>
    </w:div>
    <w:div w:id="2102992434">
      <w:bodyDiv w:val="1"/>
      <w:marLeft w:val="0"/>
      <w:marRight w:val="0"/>
      <w:marTop w:val="0"/>
      <w:marBottom w:val="0"/>
      <w:divBdr>
        <w:top w:val="none" w:sz="0" w:space="0" w:color="auto"/>
        <w:left w:val="none" w:sz="0" w:space="0" w:color="auto"/>
        <w:bottom w:val="none" w:sz="0" w:space="0" w:color="auto"/>
        <w:right w:val="none" w:sz="0" w:space="0" w:color="auto"/>
      </w:divBdr>
    </w:div>
    <w:div w:id="2128961124">
      <w:bodyDiv w:val="1"/>
      <w:marLeft w:val="0"/>
      <w:marRight w:val="0"/>
      <w:marTop w:val="0"/>
      <w:marBottom w:val="0"/>
      <w:divBdr>
        <w:top w:val="none" w:sz="0" w:space="0" w:color="auto"/>
        <w:left w:val="none" w:sz="0" w:space="0" w:color="auto"/>
        <w:bottom w:val="none" w:sz="0" w:space="0" w:color="auto"/>
        <w:right w:val="none" w:sz="0" w:space="0" w:color="auto"/>
      </w:divBdr>
    </w:div>
    <w:div w:id="2129161362">
      <w:bodyDiv w:val="1"/>
      <w:marLeft w:val="0"/>
      <w:marRight w:val="0"/>
      <w:marTop w:val="0"/>
      <w:marBottom w:val="0"/>
      <w:divBdr>
        <w:top w:val="none" w:sz="0" w:space="0" w:color="auto"/>
        <w:left w:val="none" w:sz="0" w:space="0" w:color="auto"/>
        <w:bottom w:val="none" w:sz="0" w:space="0" w:color="auto"/>
        <w:right w:val="none" w:sz="0" w:space="0" w:color="auto"/>
      </w:divBdr>
      <w:divsChild>
        <w:div w:id="35007601">
          <w:marLeft w:val="0"/>
          <w:marRight w:val="0"/>
          <w:marTop w:val="0"/>
          <w:marBottom w:val="0"/>
          <w:divBdr>
            <w:top w:val="none" w:sz="0" w:space="0" w:color="auto"/>
            <w:left w:val="none" w:sz="0" w:space="0" w:color="auto"/>
            <w:bottom w:val="none" w:sz="0" w:space="0" w:color="auto"/>
            <w:right w:val="none" w:sz="0" w:space="0" w:color="auto"/>
          </w:divBdr>
          <w:divsChild>
            <w:div w:id="47195626">
              <w:marLeft w:val="0"/>
              <w:marRight w:val="0"/>
              <w:marTop w:val="0"/>
              <w:marBottom w:val="0"/>
              <w:divBdr>
                <w:top w:val="none" w:sz="0" w:space="0" w:color="auto"/>
                <w:left w:val="none" w:sz="0" w:space="0" w:color="auto"/>
                <w:bottom w:val="none" w:sz="0" w:space="0" w:color="auto"/>
                <w:right w:val="none" w:sz="0" w:space="0" w:color="auto"/>
              </w:divBdr>
              <w:divsChild>
                <w:div w:id="89548627">
                  <w:marLeft w:val="0"/>
                  <w:marRight w:val="0"/>
                  <w:marTop w:val="0"/>
                  <w:marBottom w:val="0"/>
                  <w:divBdr>
                    <w:top w:val="none" w:sz="0" w:space="0" w:color="auto"/>
                    <w:left w:val="none" w:sz="0" w:space="0" w:color="auto"/>
                    <w:bottom w:val="none" w:sz="0" w:space="0" w:color="auto"/>
                    <w:right w:val="none" w:sz="0" w:space="0" w:color="auto"/>
                  </w:divBdr>
                  <w:divsChild>
                    <w:div w:id="1097212567">
                      <w:marLeft w:val="0"/>
                      <w:marRight w:val="0"/>
                      <w:marTop w:val="0"/>
                      <w:marBottom w:val="0"/>
                      <w:divBdr>
                        <w:top w:val="none" w:sz="0" w:space="0" w:color="auto"/>
                        <w:left w:val="none" w:sz="0" w:space="0" w:color="auto"/>
                        <w:bottom w:val="none" w:sz="0" w:space="0" w:color="auto"/>
                        <w:right w:val="none" w:sz="0" w:space="0" w:color="auto"/>
                      </w:divBdr>
                      <w:divsChild>
                        <w:div w:id="4864756">
                          <w:marLeft w:val="0"/>
                          <w:marRight w:val="0"/>
                          <w:marTop w:val="0"/>
                          <w:marBottom w:val="0"/>
                          <w:divBdr>
                            <w:top w:val="none" w:sz="0" w:space="0" w:color="auto"/>
                            <w:left w:val="none" w:sz="0" w:space="0" w:color="auto"/>
                            <w:bottom w:val="none" w:sz="0" w:space="0" w:color="auto"/>
                            <w:right w:val="none" w:sz="0" w:space="0" w:color="auto"/>
                          </w:divBdr>
                          <w:divsChild>
                            <w:div w:id="3610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471389">
      <w:bodyDiv w:val="1"/>
      <w:marLeft w:val="0"/>
      <w:marRight w:val="0"/>
      <w:marTop w:val="0"/>
      <w:marBottom w:val="0"/>
      <w:divBdr>
        <w:top w:val="none" w:sz="0" w:space="0" w:color="auto"/>
        <w:left w:val="none" w:sz="0" w:space="0" w:color="auto"/>
        <w:bottom w:val="none" w:sz="0" w:space="0" w:color="auto"/>
        <w:right w:val="none" w:sz="0" w:space="0" w:color="auto"/>
      </w:divBdr>
    </w:div>
    <w:div w:id="213945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A446A-0620-46C8-9A11-881DE9528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2578</TotalTime>
  <Pages>104</Pages>
  <Words>15809</Words>
  <Characters>90114</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Mpuz</dc:creator>
  <cp:lastModifiedBy>Mpuz</cp:lastModifiedBy>
  <cp:revision>751</cp:revision>
  <dcterms:created xsi:type="dcterms:W3CDTF">2016-08-11T07:23:00Z</dcterms:created>
  <dcterms:modified xsi:type="dcterms:W3CDTF">2016-10-13T05:20:00Z</dcterms:modified>
</cp:coreProperties>
</file>